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jc w:val="center"/>
        <w:rPr>
          <w:rFonts w:hint="eastAsia" w:ascii="宋体" w:hAnsi="宋体" w:eastAsia="宋体" w:cs="宋体"/>
          <w:color w:val="auto"/>
          <w:sz w:val="32"/>
          <w:szCs w:val="32"/>
        </w:rPr>
      </w:pPr>
    </w:p>
    <w:p>
      <w:pPr>
        <w:spacing w:before="312" w:line="500" w:lineRule="atLeast"/>
        <w:jc w:val="center"/>
        <w:rPr>
          <w:rFonts w:hint="default" w:ascii="Times New Roman" w:hAnsi="Times New Roman" w:eastAsia="宋体" w:cs="Times New Roman"/>
          <w:b/>
          <w:color w:val="auto"/>
          <w:sz w:val="72"/>
          <w:szCs w:val="24"/>
        </w:rPr>
      </w:pPr>
      <w:r>
        <w:rPr>
          <w:rFonts w:hint="default" w:ascii="Times New Roman" w:hAnsi="Times New Roman" w:eastAsia="宋体" w:cs="Times New Roman"/>
          <w:b/>
          <w:color w:val="auto"/>
          <w:sz w:val="72"/>
          <w:szCs w:val="24"/>
        </w:rPr>
        <w:t>建设项目环境影响报告表</w:t>
      </w:r>
    </w:p>
    <w:p>
      <w:pPr>
        <w:rPr>
          <w:rFonts w:hint="default" w:ascii="Times New Roman" w:hAnsi="Times New Roman" w:cs="Times New Roman"/>
        </w:rPr>
      </w:pPr>
    </w:p>
    <w:p>
      <w:pPr>
        <w:jc w:val="center"/>
        <w:rPr>
          <w:rFonts w:hint="default" w:ascii="Times New Roman" w:hAnsi="Times New Roman" w:cs="Times New Roman"/>
          <w:sz w:val="36"/>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643" w:firstLineChars="200"/>
        <w:rPr>
          <w:rFonts w:hint="default" w:ascii="Times New Roman" w:hAnsi="Times New Roman" w:eastAsia="宋体" w:cs="Times New Roman"/>
          <w:b/>
          <w:bCs/>
          <w:sz w:val="24"/>
          <w:szCs w:val="24"/>
          <w:lang w:val="en-US" w:eastAsia="zh-CN"/>
        </w:rPr>
      </w:pPr>
      <w:r>
        <w:rPr>
          <w:rFonts w:hint="default" w:ascii="Times New Roman" w:hAnsi="Times New Roman" w:cs="Times New Roman"/>
          <w:b/>
          <w:bCs/>
          <w:sz w:val="32"/>
        </w:rPr>
        <w:t>项</w:t>
      </w:r>
      <w:r>
        <w:rPr>
          <w:rFonts w:hint="default" w:ascii="Times New Roman" w:hAnsi="Times New Roman" w:cs="Times New Roman"/>
          <w:b/>
          <w:bCs/>
          <w:spacing w:val="38"/>
          <w:sz w:val="32"/>
        </w:rPr>
        <w:t>目名</w:t>
      </w:r>
      <w:r>
        <w:rPr>
          <w:rFonts w:hint="default" w:ascii="Times New Roman" w:hAnsi="Times New Roman" w:cs="Times New Roman"/>
          <w:b/>
          <w:bCs/>
          <w:sz w:val="32"/>
        </w:rPr>
        <w:t>称：</w:t>
      </w:r>
      <w:r>
        <w:rPr>
          <w:rFonts w:hint="eastAsia" w:ascii="Times New Roman" w:hAnsi="Times New Roman" w:cs="Times New Roman"/>
          <w:b/>
          <w:bCs/>
          <w:sz w:val="32"/>
          <w:u w:val="single"/>
          <w:lang w:val="en-US" w:eastAsia="zh-CN"/>
        </w:rPr>
        <w:t>西安蓝空四站汽车服务有限责任公司</w:t>
      </w:r>
      <w:r>
        <w:rPr>
          <w:rFonts w:hint="eastAsia" w:cs="Times New Roman"/>
          <w:b/>
          <w:bCs/>
          <w:sz w:val="32"/>
          <w:u w:val="single"/>
          <w:lang w:val="en-US" w:eastAsia="zh-CN"/>
        </w:rPr>
        <w:t>汽修厂建设</w:t>
      </w:r>
      <w:r>
        <w:rPr>
          <w:rFonts w:hint="default" w:ascii="Times New Roman" w:hAnsi="Times New Roman" w:cs="Times New Roman"/>
          <w:b/>
          <w:bCs/>
          <w:sz w:val="32"/>
          <w:u w:val="single"/>
          <w:lang w:eastAsia="zh-CN"/>
        </w:rPr>
        <w:t>项目</w:t>
      </w:r>
    </w:p>
    <w:p>
      <w:pPr>
        <w:ind w:firstLine="643" w:firstLineChars="200"/>
        <w:rPr>
          <w:rFonts w:hint="default" w:ascii="Times New Roman" w:hAnsi="Times New Roman" w:cs="Times New Roman"/>
          <w:b/>
          <w:bCs/>
          <w:sz w:val="32"/>
          <w:u w:val="single"/>
          <w:lang w:eastAsia="zh-CN"/>
        </w:rPr>
      </w:pPr>
      <w:r>
        <w:rPr>
          <w:rFonts w:hint="default" w:ascii="Times New Roman" w:hAnsi="Times New Roman" w:cs="Times New Roman"/>
          <w:b/>
          <w:bCs/>
          <w:sz w:val="32"/>
        </w:rPr>
        <w:t>建设单位(盖章)</w:t>
      </w:r>
      <w:r>
        <w:rPr>
          <w:rFonts w:hint="default" w:ascii="Times New Roman" w:hAnsi="Times New Roman" w:cs="Times New Roman"/>
          <w:b/>
          <w:bCs/>
          <w:sz w:val="32"/>
          <w:u w:val="single"/>
        </w:rPr>
        <w:t>：</w:t>
      </w:r>
      <w:r>
        <w:rPr>
          <w:rFonts w:hint="eastAsia" w:ascii="Times New Roman" w:hAnsi="Times New Roman" w:cs="Times New Roman"/>
          <w:b/>
          <w:bCs/>
          <w:sz w:val="32"/>
          <w:u w:val="single"/>
          <w:lang w:val="en-US" w:eastAsia="zh-CN"/>
        </w:rPr>
        <w:t>西安蓝空四站汽车服务有限责任公司</w:t>
      </w:r>
    </w:p>
    <w:p>
      <w:pPr>
        <w:ind w:left="1275"/>
        <w:rPr>
          <w:rFonts w:hint="default" w:ascii="Times New Roman" w:hAnsi="Times New Roman" w:eastAsia="宋体" w:cs="Times New Roman"/>
          <w:sz w:val="32"/>
          <w:u w:val="single"/>
          <w:lang w:val="en-US" w:eastAsia="zh-CN"/>
        </w:rPr>
      </w:pPr>
    </w:p>
    <w:p>
      <w:pPr>
        <w:ind w:left="1275"/>
        <w:rPr>
          <w:rFonts w:hint="default" w:ascii="Times New Roman" w:hAnsi="Times New Roman" w:cs="Times New Roman"/>
          <w:sz w:val="32"/>
          <w:u w:val="single"/>
        </w:rPr>
      </w:pPr>
    </w:p>
    <w:p>
      <w:pPr>
        <w:ind w:left="1275"/>
        <w:rPr>
          <w:rFonts w:hint="default" w:ascii="Times New Roman" w:hAnsi="Times New Roman" w:cs="Times New Roman"/>
          <w:sz w:val="32"/>
          <w:u w:val="single"/>
        </w:rPr>
      </w:pPr>
    </w:p>
    <w:p>
      <w:pPr>
        <w:ind w:left="1275"/>
        <w:rPr>
          <w:rFonts w:hint="default" w:ascii="Times New Roman" w:hAnsi="Times New Roman" w:cs="Times New Roman"/>
          <w:sz w:val="32"/>
          <w:u w:val="single"/>
        </w:rPr>
      </w:pPr>
    </w:p>
    <w:p>
      <w:pPr>
        <w:ind w:left="1275"/>
        <w:rPr>
          <w:rFonts w:hint="default" w:ascii="Times New Roman" w:hAnsi="Times New Roman" w:cs="Times New Roman"/>
          <w:sz w:val="32"/>
          <w:u w:val="single"/>
        </w:rPr>
      </w:pPr>
    </w:p>
    <w:p>
      <w:pPr>
        <w:ind w:left="1275"/>
        <w:rPr>
          <w:rFonts w:hint="default" w:ascii="Times New Roman" w:hAnsi="Times New Roman" w:cs="Times New Roman"/>
          <w:sz w:val="32"/>
          <w:u w:val="single"/>
        </w:rPr>
      </w:pPr>
    </w:p>
    <w:p>
      <w:pPr>
        <w:ind w:left="1275"/>
        <w:rPr>
          <w:rFonts w:hint="default" w:ascii="Times New Roman" w:hAnsi="Times New Roman" w:cs="Times New Roman"/>
          <w:sz w:val="32"/>
          <w:u w:val="single"/>
        </w:rPr>
      </w:pPr>
    </w:p>
    <w:p>
      <w:pPr>
        <w:ind w:left="1275"/>
        <w:rPr>
          <w:rFonts w:hint="default" w:ascii="Times New Roman" w:hAnsi="Times New Roman" w:cs="Times New Roman"/>
          <w:sz w:val="32"/>
          <w:u w:val="single"/>
        </w:rPr>
      </w:pPr>
    </w:p>
    <w:p>
      <w:pPr>
        <w:spacing w:before="190" w:beforeLines="50"/>
        <w:jc w:val="center"/>
        <w:rPr>
          <w:rFonts w:hint="default" w:ascii="Times New Roman" w:hAnsi="Times New Roman" w:cs="Times New Roman"/>
          <w:b/>
          <w:bCs/>
          <w:sz w:val="32"/>
        </w:rPr>
      </w:pPr>
      <w:r>
        <w:rPr>
          <w:rFonts w:hint="default" w:ascii="Times New Roman" w:hAnsi="Times New Roman" w:cs="Times New Roman"/>
          <w:b/>
          <w:bCs/>
          <w:sz w:val="32"/>
        </w:rPr>
        <w:t>编制日期：20</w:t>
      </w:r>
      <w:r>
        <w:rPr>
          <w:rFonts w:hint="default" w:ascii="Times New Roman" w:hAnsi="Times New Roman" w:cs="Times New Roman"/>
          <w:b/>
          <w:bCs/>
          <w:sz w:val="32"/>
          <w:lang w:val="en-US" w:eastAsia="zh-CN"/>
        </w:rPr>
        <w:t>20</w:t>
      </w:r>
      <w:r>
        <w:rPr>
          <w:rFonts w:hint="default" w:ascii="Times New Roman" w:hAnsi="Times New Roman" w:cs="Times New Roman"/>
          <w:b/>
          <w:bCs/>
          <w:sz w:val="32"/>
        </w:rPr>
        <w:t>年</w:t>
      </w:r>
      <w:r>
        <w:rPr>
          <w:rFonts w:hint="eastAsia" w:cs="Times New Roman"/>
          <w:b/>
          <w:bCs/>
          <w:sz w:val="32"/>
          <w:lang w:val="en-US" w:eastAsia="zh-CN"/>
        </w:rPr>
        <w:t>7</w:t>
      </w:r>
      <w:r>
        <w:rPr>
          <w:rFonts w:hint="default" w:ascii="Times New Roman" w:hAnsi="Times New Roman" w:cs="Times New Roman"/>
          <w:b/>
          <w:bCs/>
          <w:sz w:val="32"/>
        </w:rPr>
        <w:t>月</w:t>
      </w:r>
      <w:r>
        <w:rPr>
          <w:rFonts w:hint="eastAsia" w:cs="Times New Roman"/>
          <w:b/>
          <w:bCs/>
          <w:sz w:val="32"/>
          <w:lang w:val="en-US" w:eastAsia="zh-CN"/>
        </w:rPr>
        <w:t>3</w:t>
      </w:r>
      <w:r>
        <w:rPr>
          <w:rFonts w:hint="default" w:ascii="Times New Roman" w:hAnsi="Times New Roman" w:cs="Times New Roman"/>
          <w:b/>
          <w:bCs/>
          <w:sz w:val="32"/>
        </w:rPr>
        <w:t>日</w:t>
      </w:r>
    </w:p>
    <w:p>
      <w:pPr>
        <w:adjustRightInd w:val="0"/>
        <w:snapToGrid w:val="0"/>
        <w:spacing w:line="480" w:lineRule="auto"/>
        <w:jc w:val="center"/>
        <w:rPr>
          <w:rFonts w:hint="eastAsia" w:ascii="宋体" w:hAnsi="宋体" w:eastAsia="宋体" w:cs="宋体"/>
          <w:color w:val="auto"/>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adjustRightInd w:val="0"/>
        <w:snapToGrid w:val="0"/>
        <w:spacing w:line="480" w:lineRule="auto"/>
        <w:jc w:val="center"/>
        <w:rPr>
          <w:rFonts w:hint="eastAsia" w:ascii="宋体" w:hAnsi="宋体" w:eastAsia="宋体" w:cs="宋体"/>
          <w:b/>
          <w:color w:val="auto"/>
          <w:sz w:val="32"/>
          <w:szCs w:val="32"/>
        </w:rPr>
      </w:pPr>
      <w:r>
        <w:rPr>
          <w:rFonts w:hint="eastAsia" w:ascii="宋体" w:hAnsi="宋体" w:eastAsia="宋体" w:cs="宋体"/>
          <w:color w:val="auto"/>
          <w:sz w:val="32"/>
          <w:szCs w:val="32"/>
        </w:rPr>
        <w:t>《建设项目环境影响报告表》编制说明</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《建设项目环境影响报告表》编制由具有从事环境影响评价工作资质的单位编制。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1、项目名称——指项目立项批复时的名称，应不超过30个字（两个英文字段作一个汉字）。</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2、建设地点——指项目所在地详细地址，公路、铁路应填写起止地点。</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3、行业类别——按国标填写。</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4、总投资——指项目投资总额。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5、主要环境保护目标——指项目区周围一定范围内集中居民住宅区、学校、医院、保护文物、风景名胜区、水源地和生态敏感点等，应尽可能给出保护目标、性质、规模和距厂界距离等。</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7、预审意见——由行业主管部门填写答复意见，无主管部门项目，可不填写。</w:t>
      </w:r>
    </w:p>
    <w:p>
      <w:pPr>
        <w:widowControl/>
        <w:adjustRightInd w:val="0"/>
        <w:snapToGrid w:val="0"/>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8、审批意见——由负责审批该项目的环境保护行政主管部门批复。</w:t>
      </w:r>
    </w:p>
    <w:p>
      <w:pPr>
        <w:widowControl/>
        <w:jc w:val="left"/>
        <w:rPr>
          <w:rFonts w:hint="eastAsia" w:ascii="宋体" w:hAnsi="宋体" w:eastAsia="宋体" w:cs="宋体"/>
          <w:color w:val="auto"/>
          <w:sz w:val="28"/>
          <w:szCs w:val="28"/>
        </w:rPr>
      </w:pPr>
      <w:r>
        <w:rPr>
          <w:rFonts w:hint="eastAsia" w:ascii="宋体" w:hAnsi="宋体" w:eastAsia="宋体" w:cs="宋体"/>
          <w:color w:val="auto"/>
          <w:sz w:val="28"/>
          <w:szCs w:val="28"/>
        </w:rPr>
        <w:br w:type="page"/>
      </w:r>
    </w:p>
    <w:p>
      <w:pPr>
        <w:pStyle w:val="19"/>
        <w:rPr>
          <w:rFonts w:hint="eastAsia" w:ascii="宋体" w:hAnsi="宋体" w:eastAsia="宋体" w:cs="宋体"/>
          <w:color w:val="auto"/>
        </w:rPr>
      </w:pPr>
      <w:r>
        <w:rPr>
          <w:rFonts w:hint="eastAsia" w:ascii="宋体" w:hAnsi="宋体" w:eastAsia="宋体" w:cs="宋体"/>
          <w:color w:val="auto"/>
        </w:rPr>
        <w:t>目  录</w:t>
      </w:r>
    </w:p>
    <w:p>
      <w:pPr>
        <w:pStyle w:val="19"/>
        <w:tabs>
          <w:tab w:val="right" w:leader="dot" w:pos="8306"/>
          <w:tab w:val="clear" w:pos="8296"/>
        </w:tabs>
        <w:rPr>
          <w:sz w:val="24"/>
          <w:szCs w:val="24"/>
        </w:rPr>
      </w:pPr>
      <w:r>
        <w:rPr>
          <w:rFonts w:hint="eastAsia" w:ascii="宋体" w:hAnsi="宋体" w:eastAsia="宋体" w:cs="宋体"/>
          <w:bCs/>
          <w:caps/>
          <w:color w:val="auto"/>
        </w:rPr>
        <w:fldChar w:fldCharType="begin"/>
      </w:r>
      <w:r>
        <w:rPr>
          <w:rFonts w:hint="eastAsia" w:ascii="宋体" w:hAnsi="宋体" w:eastAsia="宋体" w:cs="宋体"/>
          <w:bCs/>
          <w:caps/>
          <w:color w:val="auto"/>
        </w:rPr>
        <w:instrText xml:space="preserve"> TOC \o "1-1" \h \z \u </w:instrText>
      </w:r>
      <w:r>
        <w:rPr>
          <w:rFonts w:hint="eastAsia" w:ascii="宋体" w:hAnsi="宋体" w:eastAsia="宋体" w:cs="宋体"/>
          <w:bCs/>
          <w:caps/>
          <w:color w:val="auto"/>
        </w:rPr>
        <w:fldChar w:fldCharType="separate"/>
      </w: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_Toc25831 </w:instrText>
      </w:r>
      <w:r>
        <w:rPr>
          <w:rFonts w:hint="eastAsia" w:ascii="宋体" w:hAnsi="宋体" w:eastAsia="宋体" w:cs="宋体"/>
          <w:bCs/>
          <w:caps/>
          <w:sz w:val="24"/>
          <w:szCs w:val="24"/>
        </w:rPr>
        <w:fldChar w:fldCharType="separate"/>
      </w:r>
      <w:r>
        <w:rPr>
          <w:rFonts w:hint="eastAsia" w:ascii="宋体" w:hAnsi="宋体" w:eastAsia="宋体" w:cs="宋体"/>
          <w:sz w:val="24"/>
          <w:szCs w:val="24"/>
        </w:rPr>
        <w:t>建设项目基本情况</w:t>
      </w:r>
      <w:r>
        <w:rPr>
          <w:sz w:val="24"/>
          <w:szCs w:val="24"/>
        </w:rPr>
        <w:tab/>
      </w:r>
      <w:r>
        <w:rPr>
          <w:sz w:val="24"/>
          <w:szCs w:val="24"/>
        </w:rPr>
        <w:fldChar w:fldCharType="begin"/>
      </w:r>
      <w:r>
        <w:rPr>
          <w:sz w:val="24"/>
          <w:szCs w:val="24"/>
        </w:rPr>
        <w:instrText xml:space="preserve"> PAGEREF _Toc25831 </w:instrText>
      </w:r>
      <w:r>
        <w:rPr>
          <w:sz w:val="24"/>
          <w:szCs w:val="24"/>
        </w:rPr>
        <w:fldChar w:fldCharType="separate"/>
      </w:r>
      <w:r>
        <w:rPr>
          <w:sz w:val="24"/>
          <w:szCs w:val="24"/>
        </w:rPr>
        <w:t>1</w:t>
      </w:r>
      <w:r>
        <w:rPr>
          <w:sz w:val="24"/>
          <w:szCs w:val="24"/>
        </w:rPr>
        <w:fldChar w:fldCharType="end"/>
      </w:r>
      <w:r>
        <w:rPr>
          <w:rFonts w:hint="eastAsia" w:ascii="宋体" w:hAnsi="宋体" w:eastAsia="宋体" w:cs="宋体"/>
          <w:bCs/>
          <w:caps/>
          <w:color w:val="auto"/>
          <w:sz w:val="24"/>
          <w:szCs w:val="24"/>
        </w:rPr>
        <w:fldChar w:fldCharType="end"/>
      </w:r>
    </w:p>
    <w:p>
      <w:pPr>
        <w:pStyle w:val="19"/>
        <w:tabs>
          <w:tab w:val="right" w:leader="dot" w:pos="8306"/>
          <w:tab w:val="clear" w:pos="8296"/>
        </w:tabs>
        <w:rPr>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_Toc2942 </w:instrText>
      </w:r>
      <w:r>
        <w:rPr>
          <w:rFonts w:hint="eastAsia" w:ascii="宋体" w:hAnsi="宋体" w:eastAsia="宋体" w:cs="宋体"/>
          <w:bCs/>
          <w:caps/>
          <w:sz w:val="24"/>
          <w:szCs w:val="24"/>
        </w:rPr>
        <w:fldChar w:fldCharType="separate"/>
      </w:r>
      <w:r>
        <w:rPr>
          <w:rFonts w:hint="eastAsia" w:ascii="宋体" w:hAnsi="宋体" w:eastAsia="宋体" w:cs="宋体"/>
          <w:kern w:val="0"/>
          <w:sz w:val="24"/>
          <w:szCs w:val="24"/>
        </w:rPr>
        <w:t>建设项目所在地自然环境简况</w:t>
      </w:r>
      <w:r>
        <w:rPr>
          <w:sz w:val="24"/>
          <w:szCs w:val="24"/>
        </w:rPr>
        <w:tab/>
      </w:r>
      <w:r>
        <w:rPr>
          <w:sz w:val="24"/>
          <w:szCs w:val="24"/>
        </w:rPr>
        <w:fldChar w:fldCharType="begin"/>
      </w:r>
      <w:r>
        <w:rPr>
          <w:sz w:val="24"/>
          <w:szCs w:val="24"/>
        </w:rPr>
        <w:instrText xml:space="preserve"> PAGEREF _Toc2942 </w:instrText>
      </w:r>
      <w:r>
        <w:rPr>
          <w:sz w:val="24"/>
          <w:szCs w:val="24"/>
        </w:rPr>
        <w:fldChar w:fldCharType="separate"/>
      </w:r>
      <w:r>
        <w:rPr>
          <w:sz w:val="24"/>
          <w:szCs w:val="24"/>
        </w:rPr>
        <w:t>9</w:t>
      </w:r>
      <w:r>
        <w:rPr>
          <w:sz w:val="24"/>
          <w:szCs w:val="24"/>
        </w:rPr>
        <w:fldChar w:fldCharType="end"/>
      </w:r>
      <w:r>
        <w:rPr>
          <w:rFonts w:hint="eastAsia" w:ascii="宋体" w:hAnsi="宋体" w:eastAsia="宋体" w:cs="宋体"/>
          <w:bCs/>
          <w:caps/>
          <w:color w:val="auto"/>
          <w:sz w:val="24"/>
          <w:szCs w:val="24"/>
        </w:rPr>
        <w:fldChar w:fldCharType="end"/>
      </w:r>
    </w:p>
    <w:p>
      <w:pPr>
        <w:pStyle w:val="19"/>
        <w:tabs>
          <w:tab w:val="right" w:leader="dot" w:pos="8306"/>
          <w:tab w:val="clear" w:pos="8296"/>
        </w:tabs>
        <w:rPr>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_Toc23604 </w:instrText>
      </w:r>
      <w:r>
        <w:rPr>
          <w:rFonts w:hint="eastAsia" w:ascii="宋体" w:hAnsi="宋体" w:eastAsia="宋体" w:cs="宋体"/>
          <w:bCs/>
          <w:caps/>
          <w:sz w:val="24"/>
          <w:szCs w:val="24"/>
        </w:rPr>
        <w:fldChar w:fldCharType="separate"/>
      </w:r>
      <w:r>
        <w:rPr>
          <w:rFonts w:hint="eastAsia" w:ascii="宋体" w:hAnsi="宋体" w:eastAsia="宋体" w:cs="宋体"/>
          <w:kern w:val="0"/>
          <w:sz w:val="24"/>
          <w:szCs w:val="24"/>
        </w:rPr>
        <w:t>环境质量状况</w:t>
      </w:r>
      <w:r>
        <w:rPr>
          <w:sz w:val="24"/>
          <w:szCs w:val="24"/>
        </w:rPr>
        <w:tab/>
      </w:r>
      <w:r>
        <w:rPr>
          <w:sz w:val="24"/>
          <w:szCs w:val="24"/>
        </w:rPr>
        <w:fldChar w:fldCharType="begin"/>
      </w:r>
      <w:r>
        <w:rPr>
          <w:sz w:val="24"/>
          <w:szCs w:val="24"/>
        </w:rPr>
        <w:instrText xml:space="preserve"> PAGEREF _Toc23604 </w:instrText>
      </w:r>
      <w:r>
        <w:rPr>
          <w:sz w:val="24"/>
          <w:szCs w:val="24"/>
        </w:rPr>
        <w:fldChar w:fldCharType="separate"/>
      </w:r>
      <w:r>
        <w:rPr>
          <w:sz w:val="24"/>
          <w:szCs w:val="24"/>
        </w:rPr>
        <w:t>11</w:t>
      </w:r>
      <w:r>
        <w:rPr>
          <w:sz w:val="24"/>
          <w:szCs w:val="24"/>
        </w:rPr>
        <w:fldChar w:fldCharType="end"/>
      </w:r>
      <w:r>
        <w:rPr>
          <w:rFonts w:hint="eastAsia" w:ascii="宋体" w:hAnsi="宋体" w:eastAsia="宋体" w:cs="宋体"/>
          <w:bCs/>
          <w:caps/>
          <w:color w:val="auto"/>
          <w:sz w:val="24"/>
          <w:szCs w:val="24"/>
        </w:rPr>
        <w:fldChar w:fldCharType="end"/>
      </w:r>
    </w:p>
    <w:p>
      <w:pPr>
        <w:pStyle w:val="19"/>
        <w:tabs>
          <w:tab w:val="right" w:leader="dot" w:pos="8306"/>
          <w:tab w:val="clear" w:pos="8296"/>
        </w:tabs>
        <w:rPr>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_Toc19923 </w:instrText>
      </w:r>
      <w:r>
        <w:rPr>
          <w:rFonts w:hint="eastAsia" w:ascii="宋体" w:hAnsi="宋体" w:eastAsia="宋体" w:cs="宋体"/>
          <w:bCs/>
          <w:caps/>
          <w:sz w:val="24"/>
          <w:szCs w:val="24"/>
        </w:rPr>
        <w:fldChar w:fldCharType="separate"/>
      </w:r>
      <w:r>
        <w:rPr>
          <w:rFonts w:hint="eastAsia" w:ascii="宋体" w:hAnsi="宋体" w:eastAsia="宋体" w:cs="宋体"/>
          <w:kern w:val="0"/>
          <w:sz w:val="24"/>
          <w:szCs w:val="24"/>
        </w:rPr>
        <w:t>评价适用标准</w:t>
      </w:r>
      <w:r>
        <w:rPr>
          <w:sz w:val="24"/>
          <w:szCs w:val="24"/>
        </w:rPr>
        <w:tab/>
      </w:r>
      <w:r>
        <w:rPr>
          <w:sz w:val="24"/>
          <w:szCs w:val="24"/>
        </w:rPr>
        <w:fldChar w:fldCharType="begin"/>
      </w:r>
      <w:r>
        <w:rPr>
          <w:sz w:val="24"/>
          <w:szCs w:val="24"/>
        </w:rPr>
        <w:instrText xml:space="preserve"> PAGEREF _Toc19923 </w:instrText>
      </w:r>
      <w:r>
        <w:rPr>
          <w:sz w:val="24"/>
          <w:szCs w:val="24"/>
        </w:rPr>
        <w:fldChar w:fldCharType="separate"/>
      </w:r>
      <w:r>
        <w:rPr>
          <w:sz w:val="24"/>
          <w:szCs w:val="24"/>
        </w:rPr>
        <w:t>21</w:t>
      </w:r>
      <w:r>
        <w:rPr>
          <w:sz w:val="24"/>
          <w:szCs w:val="24"/>
        </w:rPr>
        <w:fldChar w:fldCharType="end"/>
      </w:r>
      <w:r>
        <w:rPr>
          <w:rFonts w:hint="eastAsia" w:ascii="宋体" w:hAnsi="宋体" w:eastAsia="宋体" w:cs="宋体"/>
          <w:bCs/>
          <w:caps/>
          <w:color w:val="auto"/>
          <w:sz w:val="24"/>
          <w:szCs w:val="24"/>
        </w:rPr>
        <w:fldChar w:fldCharType="end"/>
      </w:r>
    </w:p>
    <w:p>
      <w:pPr>
        <w:pStyle w:val="19"/>
        <w:tabs>
          <w:tab w:val="right" w:leader="dot" w:pos="8306"/>
          <w:tab w:val="clear" w:pos="8296"/>
        </w:tabs>
        <w:rPr>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_Toc31269 </w:instrText>
      </w:r>
      <w:r>
        <w:rPr>
          <w:rFonts w:hint="eastAsia" w:ascii="宋体" w:hAnsi="宋体" w:eastAsia="宋体" w:cs="宋体"/>
          <w:bCs/>
          <w:caps/>
          <w:sz w:val="24"/>
          <w:szCs w:val="24"/>
        </w:rPr>
        <w:fldChar w:fldCharType="separate"/>
      </w:r>
      <w:r>
        <w:rPr>
          <w:rFonts w:hint="eastAsia" w:ascii="宋体" w:hAnsi="宋体" w:eastAsia="宋体" w:cs="宋体"/>
          <w:kern w:val="0"/>
          <w:sz w:val="24"/>
          <w:szCs w:val="24"/>
        </w:rPr>
        <w:t>建设项目工程分析</w:t>
      </w:r>
      <w:r>
        <w:rPr>
          <w:sz w:val="24"/>
          <w:szCs w:val="24"/>
        </w:rPr>
        <w:tab/>
      </w:r>
      <w:r>
        <w:rPr>
          <w:sz w:val="24"/>
          <w:szCs w:val="24"/>
        </w:rPr>
        <w:fldChar w:fldCharType="begin"/>
      </w:r>
      <w:r>
        <w:rPr>
          <w:sz w:val="24"/>
          <w:szCs w:val="24"/>
        </w:rPr>
        <w:instrText xml:space="preserve"> PAGEREF _Toc31269 </w:instrText>
      </w:r>
      <w:r>
        <w:rPr>
          <w:sz w:val="24"/>
          <w:szCs w:val="24"/>
        </w:rPr>
        <w:fldChar w:fldCharType="separate"/>
      </w:r>
      <w:r>
        <w:rPr>
          <w:sz w:val="24"/>
          <w:szCs w:val="24"/>
        </w:rPr>
        <w:t>22</w:t>
      </w:r>
      <w:r>
        <w:rPr>
          <w:sz w:val="24"/>
          <w:szCs w:val="24"/>
        </w:rPr>
        <w:fldChar w:fldCharType="end"/>
      </w:r>
      <w:r>
        <w:rPr>
          <w:rFonts w:hint="eastAsia" w:ascii="宋体" w:hAnsi="宋体" w:eastAsia="宋体" w:cs="宋体"/>
          <w:bCs/>
          <w:caps/>
          <w:color w:val="auto"/>
          <w:sz w:val="24"/>
          <w:szCs w:val="24"/>
        </w:rPr>
        <w:fldChar w:fldCharType="end"/>
      </w:r>
    </w:p>
    <w:p>
      <w:pPr>
        <w:pStyle w:val="19"/>
        <w:tabs>
          <w:tab w:val="right" w:leader="dot" w:pos="8306"/>
          <w:tab w:val="clear" w:pos="8296"/>
        </w:tabs>
        <w:rPr>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_Toc11345 </w:instrText>
      </w:r>
      <w:r>
        <w:rPr>
          <w:rFonts w:hint="eastAsia" w:ascii="宋体" w:hAnsi="宋体" w:eastAsia="宋体" w:cs="宋体"/>
          <w:bCs/>
          <w:caps/>
          <w:sz w:val="24"/>
          <w:szCs w:val="24"/>
        </w:rPr>
        <w:fldChar w:fldCharType="separate"/>
      </w:r>
      <w:r>
        <w:rPr>
          <w:rFonts w:hint="eastAsia" w:ascii="宋体" w:hAnsi="宋体" w:eastAsia="宋体" w:cs="宋体"/>
          <w:kern w:val="0"/>
          <w:sz w:val="24"/>
          <w:szCs w:val="24"/>
        </w:rPr>
        <w:t>项目主要污染物产生及预计排放情况</w:t>
      </w:r>
      <w:r>
        <w:rPr>
          <w:sz w:val="24"/>
          <w:szCs w:val="24"/>
        </w:rPr>
        <w:tab/>
      </w:r>
      <w:r>
        <w:rPr>
          <w:sz w:val="24"/>
          <w:szCs w:val="24"/>
        </w:rPr>
        <w:fldChar w:fldCharType="begin"/>
      </w:r>
      <w:r>
        <w:rPr>
          <w:sz w:val="24"/>
          <w:szCs w:val="24"/>
        </w:rPr>
        <w:instrText xml:space="preserve"> PAGEREF _Toc11345 </w:instrText>
      </w:r>
      <w:r>
        <w:rPr>
          <w:sz w:val="24"/>
          <w:szCs w:val="24"/>
        </w:rPr>
        <w:fldChar w:fldCharType="separate"/>
      </w:r>
      <w:r>
        <w:rPr>
          <w:sz w:val="24"/>
          <w:szCs w:val="24"/>
        </w:rPr>
        <w:t>33</w:t>
      </w:r>
      <w:r>
        <w:rPr>
          <w:sz w:val="24"/>
          <w:szCs w:val="24"/>
        </w:rPr>
        <w:fldChar w:fldCharType="end"/>
      </w:r>
      <w:r>
        <w:rPr>
          <w:rFonts w:hint="eastAsia" w:ascii="宋体" w:hAnsi="宋体" w:eastAsia="宋体" w:cs="宋体"/>
          <w:bCs/>
          <w:caps/>
          <w:color w:val="auto"/>
          <w:sz w:val="24"/>
          <w:szCs w:val="24"/>
        </w:rPr>
        <w:fldChar w:fldCharType="end"/>
      </w:r>
    </w:p>
    <w:p>
      <w:pPr>
        <w:pStyle w:val="19"/>
        <w:tabs>
          <w:tab w:val="right" w:leader="dot" w:pos="8306"/>
          <w:tab w:val="clear" w:pos="8296"/>
        </w:tabs>
        <w:rPr>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_Toc85 </w:instrText>
      </w:r>
      <w:r>
        <w:rPr>
          <w:rFonts w:hint="eastAsia" w:ascii="宋体" w:hAnsi="宋体" w:eastAsia="宋体" w:cs="宋体"/>
          <w:bCs/>
          <w:caps/>
          <w:sz w:val="24"/>
          <w:szCs w:val="24"/>
        </w:rPr>
        <w:fldChar w:fldCharType="separate"/>
      </w:r>
      <w:r>
        <w:rPr>
          <w:rFonts w:hint="eastAsia" w:ascii="宋体" w:hAnsi="宋体" w:eastAsia="宋体" w:cs="宋体"/>
          <w:kern w:val="0"/>
          <w:sz w:val="24"/>
          <w:szCs w:val="24"/>
        </w:rPr>
        <w:t>环境影响分析</w:t>
      </w:r>
      <w:r>
        <w:rPr>
          <w:sz w:val="24"/>
          <w:szCs w:val="24"/>
        </w:rPr>
        <w:tab/>
      </w:r>
      <w:r>
        <w:rPr>
          <w:sz w:val="24"/>
          <w:szCs w:val="24"/>
        </w:rPr>
        <w:fldChar w:fldCharType="begin"/>
      </w:r>
      <w:r>
        <w:rPr>
          <w:sz w:val="24"/>
          <w:szCs w:val="24"/>
        </w:rPr>
        <w:instrText xml:space="preserve"> PAGEREF _Toc85 </w:instrText>
      </w:r>
      <w:r>
        <w:rPr>
          <w:sz w:val="24"/>
          <w:szCs w:val="24"/>
        </w:rPr>
        <w:fldChar w:fldCharType="separate"/>
      </w:r>
      <w:r>
        <w:rPr>
          <w:sz w:val="24"/>
          <w:szCs w:val="24"/>
        </w:rPr>
        <w:t>35</w:t>
      </w:r>
      <w:r>
        <w:rPr>
          <w:sz w:val="24"/>
          <w:szCs w:val="24"/>
        </w:rPr>
        <w:fldChar w:fldCharType="end"/>
      </w:r>
      <w:r>
        <w:rPr>
          <w:rFonts w:hint="eastAsia" w:ascii="宋体" w:hAnsi="宋体" w:eastAsia="宋体" w:cs="宋体"/>
          <w:bCs/>
          <w:caps/>
          <w:color w:val="auto"/>
          <w:sz w:val="24"/>
          <w:szCs w:val="24"/>
        </w:rPr>
        <w:fldChar w:fldCharType="end"/>
      </w:r>
    </w:p>
    <w:p>
      <w:pPr>
        <w:pStyle w:val="19"/>
        <w:tabs>
          <w:tab w:val="right" w:leader="dot" w:pos="8306"/>
          <w:tab w:val="clear" w:pos="8296"/>
        </w:tabs>
        <w:rPr>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_Toc21734 </w:instrText>
      </w:r>
      <w:r>
        <w:rPr>
          <w:rFonts w:hint="eastAsia" w:ascii="宋体" w:hAnsi="宋体" w:eastAsia="宋体" w:cs="宋体"/>
          <w:bCs/>
          <w:caps/>
          <w:sz w:val="24"/>
          <w:szCs w:val="24"/>
        </w:rPr>
        <w:fldChar w:fldCharType="separate"/>
      </w:r>
      <w:r>
        <w:rPr>
          <w:rFonts w:hint="eastAsia" w:ascii="宋体" w:hAnsi="宋体" w:eastAsia="宋体" w:cs="宋体"/>
          <w:kern w:val="0"/>
          <w:sz w:val="24"/>
          <w:szCs w:val="24"/>
        </w:rPr>
        <w:t>建设项目拟采取的防治措施及预期治理效果</w:t>
      </w:r>
      <w:r>
        <w:rPr>
          <w:sz w:val="24"/>
          <w:szCs w:val="24"/>
        </w:rPr>
        <w:tab/>
      </w:r>
      <w:r>
        <w:rPr>
          <w:sz w:val="24"/>
          <w:szCs w:val="24"/>
        </w:rPr>
        <w:fldChar w:fldCharType="begin"/>
      </w:r>
      <w:r>
        <w:rPr>
          <w:sz w:val="24"/>
          <w:szCs w:val="24"/>
        </w:rPr>
        <w:instrText xml:space="preserve"> PAGEREF _Toc21734 </w:instrText>
      </w:r>
      <w:r>
        <w:rPr>
          <w:sz w:val="24"/>
          <w:szCs w:val="24"/>
        </w:rPr>
        <w:fldChar w:fldCharType="separate"/>
      </w:r>
      <w:r>
        <w:rPr>
          <w:sz w:val="24"/>
          <w:szCs w:val="24"/>
        </w:rPr>
        <w:t>58</w:t>
      </w:r>
      <w:r>
        <w:rPr>
          <w:sz w:val="24"/>
          <w:szCs w:val="24"/>
        </w:rPr>
        <w:fldChar w:fldCharType="end"/>
      </w:r>
      <w:r>
        <w:rPr>
          <w:rFonts w:hint="eastAsia" w:ascii="宋体" w:hAnsi="宋体" w:eastAsia="宋体" w:cs="宋体"/>
          <w:bCs/>
          <w:caps/>
          <w:color w:val="auto"/>
          <w:sz w:val="24"/>
          <w:szCs w:val="24"/>
        </w:rPr>
        <w:fldChar w:fldCharType="end"/>
      </w:r>
    </w:p>
    <w:p>
      <w:pPr>
        <w:pStyle w:val="19"/>
        <w:tabs>
          <w:tab w:val="right" w:leader="dot" w:pos="8306"/>
          <w:tab w:val="clear" w:pos="8296"/>
        </w:tabs>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_Toc29899 </w:instrText>
      </w:r>
      <w:r>
        <w:rPr>
          <w:rFonts w:hint="eastAsia" w:ascii="宋体" w:hAnsi="宋体" w:eastAsia="宋体" w:cs="宋体"/>
          <w:bCs/>
          <w:caps/>
          <w:sz w:val="24"/>
          <w:szCs w:val="24"/>
        </w:rPr>
        <w:fldChar w:fldCharType="separate"/>
      </w:r>
      <w:r>
        <w:rPr>
          <w:rFonts w:hint="eastAsia" w:ascii="宋体" w:hAnsi="宋体" w:eastAsia="宋体" w:cs="宋体"/>
          <w:kern w:val="0"/>
          <w:sz w:val="24"/>
          <w:szCs w:val="24"/>
        </w:rPr>
        <w:t>结论与建议</w:t>
      </w:r>
      <w:r>
        <w:rPr>
          <w:sz w:val="24"/>
          <w:szCs w:val="24"/>
        </w:rPr>
        <w:tab/>
      </w:r>
      <w:r>
        <w:rPr>
          <w:sz w:val="24"/>
          <w:szCs w:val="24"/>
        </w:rPr>
        <w:fldChar w:fldCharType="begin"/>
      </w:r>
      <w:r>
        <w:rPr>
          <w:sz w:val="24"/>
          <w:szCs w:val="24"/>
        </w:rPr>
        <w:instrText xml:space="preserve"> PAGEREF _Toc29899 </w:instrText>
      </w:r>
      <w:r>
        <w:rPr>
          <w:sz w:val="24"/>
          <w:szCs w:val="24"/>
        </w:rPr>
        <w:fldChar w:fldCharType="separate"/>
      </w:r>
      <w:r>
        <w:rPr>
          <w:sz w:val="24"/>
          <w:szCs w:val="24"/>
        </w:rPr>
        <w:t>59</w:t>
      </w:r>
      <w:r>
        <w:rPr>
          <w:sz w:val="24"/>
          <w:szCs w:val="24"/>
        </w:rPr>
        <w:fldChar w:fldCharType="end"/>
      </w:r>
      <w:r>
        <w:rPr>
          <w:rFonts w:hint="eastAsia" w:ascii="宋体" w:hAnsi="宋体" w:eastAsia="宋体" w:cs="宋体"/>
          <w:bCs/>
          <w:caps/>
          <w:color w:val="auto"/>
          <w:sz w:val="24"/>
          <w:szCs w:val="24"/>
        </w:rPr>
        <w:fldChar w:fldCharType="end"/>
      </w:r>
    </w:p>
    <w:p>
      <w:pPr>
        <w:adjustRightInd w:val="0"/>
        <w:snapToGrid w:val="0"/>
        <w:spacing w:line="360" w:lineRule="auto"/>
        <w:rPr>
          <w:rFonts w:hint="eastAsia" w:ascii="宋体" w:hAnsi="宋体" w:eastAsia="宋体" w:cs="宋体"/>
          <w:b/>
          <w:bCs/>
          <w:color w:val="auto"/>
          <w:sz w:val="24"/>
        </w:rPr>
      </w:pPr>
      <w:r>
        <w:rPr>
          <w:rFonts w:hint="eastAsia" w:ascii="宋体" w:hAnsi="宋体" w:eastAsia="宋体" w:cs="宋体"/>
          <w:bCs/>
          <w:caps/>
          <w:color w:val="auto"/>
          <w:szCs w:val="20"/>
        </w:rPr>
        <w:fldChar w:fldCharType="end"/>
      </w:r>
      <w:r>
        <w:rPr>
          <w:rFonts w:hint="eastAsia" w:ascii="宋体" w:hAnsi="宋体" w:eastAsia="宋体" w:cs="宋体"/>
          <w:b/>
          <w:bCs/>
          <w:color w:val="auto"/>
          <w:sz w:val="24"/>
        </w:rPr>
        <w:t>附件：</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附件1---委托书；</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附件</w:t>
      </w:r>
      <w:r>
        <w:rPr>
          <w:rFonts w:hint="eastAsia" w:ascii="宋体" w:hAnsi="宋体" w:eastAsia="宋体" w:cs="宋体"/>
          <w:color w:val="auto"/>
          <w:sz w:val="24"/>
          <w:lang w:val="en-US" w:eastAsia="zh-CN"/>
        </w:rPr>
        <w:t>2</w:t>
      </w:r>
      <w:r>
        <w:rPr>
          <w:rFonts w:hint="eastAsia" w:ascii="宋体" w:hAnsi="宋体" w:eastAsia="宋体" w:cs="宋体"/>
          <w:color w:val="auto"/>
          <w:sz w:val="24"/>
        </w:rPr>
        <w:t>---营业执照</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附件</w:t>
      </w:r>
      <w:r>
        <w:rPr>
          <w:rFonts w:hint="eastAsia" w:ascii="宋体" w:hAnsi="宋体" w:eastAsia="宋体" w:cs="宋体"/>
          <w:color w:val="auto"/>
          <w:sz w:val="24"/>
          <w:lang w:val="en-US" w:eastAsia="zh-CN"/>
        </w:rPr>
        <w:t>3</w:t>
      </w:r>
      <w:r>
        <w:rPr>
          <w:rFonts w:hint="eastAsia" w:ascii="宋体" w:hAnsi="宋体" w:eastAsia="宋体" w:cs="宋体"/>
          <w:color w:val="auto"/>
          <w:sz w:val="24"/>
        </w:rPr>
        <w:t>---租赁合同；</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附件</w:t>
      </w:r>
      <w:r>
        <w:rPr>
          <w:rFonts w:hint="eastAsia" w:ascii="宋体" w:hAnsi="宋体" w:eastAsia="宋体" w:cs="宋体"/>
          <w:color w:val="auto"/>
          <w:sz w:val="24"/>
          <w:lang w:val="en-US" w:eastAsia="zh-CN"/>
        </w:rPr>
        <w:t>4</w:t>
      </w:r>
      <w:r>
        <w:rPr>
          <w:rFonts w:hint="eastAsia" w:ascii="宋体" w:hAnsi="宋体" w:eastAsia="宋体" w:cs="宋体"/>
          <w:color w:val="auto"/>
          <w:sz w:val="24"/>
        </w:rPr>
        <w:t>---现状监测报告；</w:t>
      </w:r>
    </w:p>
    <w:p>
      <w:pPr>
        <w:adjustRightInd w:val="0"/>
        <w:snapToGrid w:val="0"/>
        <w:spacing w:line="360" w:lineRule="auto"/>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附件5</w:t>
      </w:r>
      <w:r>
        <w:rPr>
          <w:rFonts w:hint="eastAsia" w:ascii="宋体" w:hAnsi="宋体" w:eastAsia="宋体" w:cs="宋体"/>
          <w:color w:val="auto"/>
          <w:sz w:val="24"/>
        </w:rPr>
        <w:t>---</w:t>
      </w:r>
      <w:r>
        <w:rPr>
          <w:rFonts w:hint="eastAsia" w:ascii="宋体" w:hAnsi="宋体" w:eastAsia="宋体" w:cs="宋体"/>
          <w:color w:val="auto"/>
          <w:sz w:val="24"/>
          <w:lang w:val="en-US" w:eastAsia="zh-CN"/>
        </w:rPr>
        <w:t>油漆监测报告</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b/>
          <w:bCs/>
          <w:color w:val="auto"/>
          <w:sz w:val="24"/>
        </w:rPr>
        <w:t>附图</w:t>
      </w:r>
      <w:r>
        <w:rPr>
          <w:rFonts w:hint="eastAsia" w:ascii="宋体" w:hAnsi="宋体" w:eastAsia="宋体" w:cs="宋体"/>
          <w:color w:val="auto"/>
          <w:sz w:val="24"/>
        </w:rPr>
        <w:t>：</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附图1---项目地理位置图；</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附图2---项目四邻关系图；</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附图3---项目总平面布置图；</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附图4---项目</w:t>
      </w:r>
      <w:r>
        <w:rPr>
          <w:rFonts w:hint="eastAsia" w:ascii="宋体" w:hAnsi="宋体" w:eastAsia="宋体" w:cs="宋体"/>
          <w:color w:val="auto"/>
          <w:sz w:val="24"/>
          <w:lang w:val="en-US" w:eastAsia="zh-CN"/>
        </w:rPr>
        <w:t>监测点位</w:t>
      </w:r>
      <w:r>
        <w:rPr>
          <w:rFonts w:hint="eastAsia" w:ascii="宋体" w:hAnsi="宋体" w:eastAsia="宋体" w:cs="宋体"/>
          <w:color w:val="auto"/>
          <w:sz w:val="24"/>
        </w:rPr>
        <w:t>图；</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附图5</w:t>
      </w:r>
      <w:r>
        <w:rPr>
          <w:rFonts w:hint="eastAsia" w:ascii="宋体" w:hAnsi="宋体" w:eastAsia="宋体" w:cs="宋体"/>
          <w:color w:val="auto"/>
          <w:sz w:val="24"/>
        </w:rPr>
        <w:t>---</w:t>
      </w:r>
      <w:r>
        <w:rPr>
          <w:rFonts w:hint="eastAsia" w:ascii="宋体" w:hAnsi="宋体" w:eastAsia="宋体" w:cs="宋体"/>
          <w:color w:val="auto"/>
          <w:sz w:val="24"/>
          <w:lang w:val="en-US" w:eastAsia="zh-CN"/>
        </w:rPr>
        <w:t>项目基本信息图；</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附图6---项目基本信息底图；</w:t>
      </w:r>
    </w:p>
    <w:p>
      <w:pPr>
        <w:adjustRightInd w:val="0"/>
        <w:snapToGrid w:val="0"/>
        <w:spacing w:line="360" w:lineRule="auto"/>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附图7——西安市潜水水文图</w:t>
      </w:r>
      <w:r>
        <w:rPr>
          <w:rFonts w:hint="eastAsia" w:ascii="宋体" w:hAnsi="宋体" w:cs="宋体"/>
          <w:color w:val="auto"/>
          <w:sz w:val="24"/>
          <w:lang w:val="en-US" w:eastAsia="zh-CN"/>
        </w:rPr>
        <w:t>；</w:t>
      </w:r>
    </w:p>
    <w:p>
      <w:pPr>
        <w:adjustRightInd w:val="0"/>
        <w:snapToGrid w:val="0"/>
        <w:spacing w:line="360" w:lineRule="auto"/>
        <w:ind w:firstLine="480" w:firstLineChars="200"/>
        <w:rPr>
          <w:rFonts w:hint="eastAsia" w:ascii="宋体" w:hAnsi="宋体" w:eastAsia="宋体" w:cs="宋体"/>
          <w:color w:val="auto"/>
          <w:sz w:val="24"/>
        </w:rPr>
      </w:pPr>
    </w:p>
    <w:p>
      <w:pPr>
        <w:adjustRightInd w:val="0"/>
        <w:snapToGrid w:val="0"/>
        <w:spacing w:line="360" w:lineRule="auto"/>
        <w:ind w:firstLine="480" w:firstLineChars="200"/>
        <w:rPr>
          <w:rFonts w:hint="eastAsia" w:ascii="宋体" w:hAnsi="宋体" w:eastAsia="宋体" w:cs="宋体"/>
          <w:color w:val="auto"/>
          <w:sz w:val="24"/>
        </w:rPr>
      </w:pP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附表：基础信息表；</w:t>
      </w:r>
    </w:p>
    <w:p>
      <w:pPr>
        <w:adjustRightInd w:val="0"/>
        <w:snapToGrid w:val="0"/>
        <w:spacing w:line="360" w:lineRule="auto"/>
        <w:ind w:firstLine="480" w:firstLineChars="200"/>
        <w:rPr>
          <w:rFonts w:hint="eastAsia" w:ascii="宋体" w:hAnsi="宋体" w:eastAsia="宋体" w:cs="宋体"/>
          <w:color w:val="auto"/>
          <w:sz w:val="24"/>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adjustRightInd w:val="0"/>
        <w:snapToGrid w:val="0"/>
        <w:outlineLvl w:val="0"/>
        <w:rPr>
          <w:rFonts w:hint="eastAsia" w:ascii="宋体" w:hAnsi="宋体" w:eastAsia="宋体" w:cs="宋体"/>
          <w:b/>
          <w:color w:val="auto"/>
          <w:sz w:val="32"/>
          <w:szCs w:val="32"/>
        </w:rPr>
      </w:pPr>
      <w:bookmarkStart w:id="0" w:name="_Toc505600469"/>
      <w:bookmarkStart w:id="1" w:name="_Toc25831"/>
      <w:r>
        <w:rPr>
          <w:rFonts w:hint="eastAsia" w:ascii="宋体" w:hAnsi="宋体" w:cs="宋体"/>
          <w:b/>
          <w:color w:val="auto"/>
          <w:sz w:val="32"/>
          <w:szCs w:val="32"/>
          <w:lang w:val="en-US" w:eastAsia="zh-CN"/>
        </w:rPr>
        <w:t>一、</w:t>
      </w:r>
      <w:r>
        <w:rPr>
          <w:rFonts w:hint="eastAsia" w:ascii="宋体" w:hAnsi="宋体" w:eastAsia="宋体" w:cs="宋体"/>
          <w:b/>
          <w:color w:val="auto"/>
          <w:sz w:val="32"/>
          <w:szCs w:val="32"/>
        </w:rPr>
        <w:t>建设项目基本情况</w:t>
      </w:r>
      <w:bookmarkEnd w:id="0"/>
      <w:bookmarkEnd w:id="1"/>
    </w:p>
    <w:tbl>
      <w:tblPr>
        <w:tblStyle w:val="30"/>
        <w:tblW w:w="8522" w:type="dxa"/>
        <w:jc w:val="center"/>
        <w:tblInd w:w="0" w:type="dxa"/>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9"/>
        <w:gridCol w:w="1206"/>
        <w:gridCol w:w="1421"/>
        <w:gridCol w:w="330"/>
        <w:gridCol w:w="756"/>
        <w:gridCol w:w="701"/>
        <w:gridCol w:w="285"/>
        <w:gridCol w:w="638"/>
        <w:gridCol w:w="840"/>
        <w:gridCol w:w="906"/>
      </w:tblGrid>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项目名称</w:t>
            </w:r>
          </w:p>
        </w:tc>
        <w:tc>
          <w:tcPr>
            <w:tcW w:w="7083" w:type="dxa"/>
            <w:gridSpan w:val="9"/>
            <w:vAlign w:val="center"/>
          </w:tcPr>
          <w:p>
            <w:pPr>
              <w:adjustRightInd w:val="0"/>
              <w:snapToGrid w:val="0"/>
              <w:jc w:val="center"/>
              <w:rPr>
                <w:rFonts w:hint="eastAsia" w:ascii="宋体" w:hAnsi="宋体" w:eastAsia="宋体" w:cs="宋体"/>
                <w:color w:val="auto"/>
                <w:sz w:val="24"/>
              </w:rPr>
            </w:pPr>
            <w:bookmarkStart w:id="35" w:name="_GoBack"/>
            <w:r>
              <w:rPr>
                <w:rFonts w:hint="eastAsia" w:ascii="宋体" w:hAnsi="宋体" w:eastAsia="宋体" w:cs="宋体"/>
                <w:color w:val="auto"/>
                <w:sz w:val="24"/>
                <w:lang w:val="en-US" w:eastAsia="zh-CN"/>
              </w:rPr>
              <w:t>西安蓝空四站汽车服务有限责任公司汽修厂建设</w:t>
            </w:r>
            <w:r>
              <w:rPr>
                <w:rFonts w:hint="eastAsia" w:ascii="宋体" w:hAnsi="宋体" w:eastAsia="宋体" w:cs="宋体"/>
                <w:color w:val="auto"/>
                <w:sz w:val="24"/>
              </w:rPr>
              <w:t>项目</w:t>
            </w:r>
            <w:bookmarkEnd w:id="35"/>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建设单位</w:t>
            </w:r>
          </w:p>
        </w:tc>
        <w:tc>
          <w:tcPr>
            <w:tcW w:w="7083" w:type="dxa"/>
            <w:gridSpan w:val="9"/>
            <w:vAlign w:val="center"/>
          </w:tcPr>
          <w:p>
            <w:pPr>
              <w:adjustRightInd w:val="0"/>
              <w:snapToGrid w:val="0"/>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西安蓝空四站汽车服务有限责任公司</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法人代表</w:t>
            </w:r>
          </w:p>
        </w:tc>
        <w:tc>
          <w:tcPr>
            <w:tcW w:w="3713" w:type="dxa"/>
            <w:gridSpan w:val="4"/>
            <w:vAlign w:val="center"/>
          </w:tcPr>
          <w:p>
            <w:pPr>
              <w:adjustRightInd w:val="0"/>
              <w:snapToGrid w:val="0"/>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w:t>
            </w:r>
          </w:p>
        </w:tc>
        <w:tc>
          <w:tcPr>
            <w:tcW w:w="1624" w:type="dxa"/>
            <w:gridSpan w:val="3"/>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联系人</w:t>
            </w:r>
          </w:p>
        </w:tc>
        <w:tc>
          <w:tcPr>
            <w:tcW w:w="1746" w:type="dxa"/>
            <w:gridSpan w:val="2"/>
            <w:vAlign w:val="center"/>
          </w:tcPr>
          <w:p>
            <w:pPr>
              <w:adjustRightInd w:val="0"/>
              <w:snapToGrid w:val="0"/>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通讯地址</w:t>
            </w:r>
          </w:p>
        </w:tc>
        <w:tc>
          <w:tcPr>
            <w:tcW w:w="7083" w:type="dxa"/>
            <w:gridSpan w:val="9"/>
            <w:vAlign w:val="center"/>
          </w:tcPr>
          <w:p>
            <w:pPr>
              <w:spacing w:line="300" w:lineRule="exact"/>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陕西省西安市莲湖区桃园北路与丰禾路十字西南角向南50米</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联系电话</w:t>
            </w:r>
          </w:p>
        </w:tc>
        <w:tc>
          <w:tcPr>
            <w:tcW w:w="2627" w:type="dxa"/>
            <w:gridSpan w:val="2"/>
            <w:vAlign w:val="center"/>
          </w:tcPr>
          <w:p>
            <w:pPr>
              <w:adjustRightInd w:val="0"/>
              <w:snapToGrid w:val="0"/>
              <w:jc w:val="center"/>
              <w:rPr>
                <w:rFonts w:hint="default" w:ascii="宋体" w:hAnsi="宋体" w:eastAsia="宋体" w:cs="宋体"/>
                <w:color w:val="auto"/>
                <w:sz w:val="24"/>
                <w:lang w:val="en-US"/>
              </w:rPr>
            </w:pPr>
            <w:r>
              <w:rPr>
                <w:rFonts w:hint="eastAsia" w:ascii="宋体" w:hAnsi="宋体" w:cs="宋体"/>
                <w:color w:val="auto"/>
                <w:sz w:val="24"/>
                <w:lang w:val="en-US" w:eastAsia="zh-CN"/>
              </w:rPr>
              <w:t>*****</w:t>
            </w:r>
          </w:p>
        </w:tc>
        <w:tc>
          <w:tcPr>
            <w:tcW w:w="1086" w:type="dxa"/>
            <w:gridSpan w:val="2"/>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传真</w:t>
            </w:r>
          </w:p>
        </w:tc>
        <w:tc>
          <w:tcPr>
            <w:tcW w:w="986" w:type="dxa"/>
            <w:gridSpan w:val="2"/>
            <w:vAlign w:val="center"/>
          </w:tcPr>
          <w:p>
            <w:pPr>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rPr>
              <w:t>/</w:t>
            </w:r>
          </w:p>
        </w:tc>
        <w:tc>
          <w:tcPr>
            <w:tcW w:w="1478" w:type="dxa"/>
            <w:gridSpan w:val="2"/>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邮政编码</w:t>
            </w:r>
          </w:p>
        </w:tc>
        <w:tc>
          <w:tcPr>
            <w:tcW w:w="906" w:type="dxa"/>
            <w:vAlign w:val="center"/>
          </w:tcPr>
          <w:p>
            <w:pPr>
              <w:adjustRightInd w:val="0"/>
              <w:snapToGrid w:val="0"/>
              <w:jc w:val="center"/>
              <w:rPr>
                <w:rFonts w:hint="eastAsia" w:ascii="宋体" w:hAnsi="宋体" w:eastAsia="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建设地点</w:t>
            </w:r>
          </w:p>
        </w:tc>
        <w:tc>
          <w:tcPr>
            <w:tcW w:w="7083" w:type="dxa"/>
            <w:gridSpan w:val="9"/>
            <w:vAlign w:val="center"/>
          </w:tcPr>
          <w:p>
            <w:pPr>
              <w:spacing w:line="300" w:lineRule="exact"/>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陕西省西安市莲湖区桃园北路与丰禾路十字西南角向南50米</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立项审批</w:t>
            </w:r>
          </w:p>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部门</w:t>
            </w:r>
          </w:p>
        </w:tc>
        <w:tc>
          <w:tcPr>
            <w:tcW w:w="2957" w:type="dxa"/>
            <w:gridSpan w:val="3"/>
            <w:vAlign w:val="center"/>
          </w:tcPr>
          <w:p>
            <w:pPr>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rPr>
              <w:t>/</w:t>
            </w:r>
          </w:p>
        </w:tc>
        <w:tc>
          <w:tcPr>
            <w:tcW w:w="1457" w:type="dxa"/>
            <w:gridSpan w:val="2"/>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批准文号</w:t>
            </w:r>
          </w:p>
        </w:tc>
        <w:tc>
          <w:tcPr>
            <w:tcW w:w="2669" w:type="dxa"/>
            <w:gridSpan w:val="4"/>
            <w:vAlign w:val="center"/>
          </w:tcPr>
          <w:p>
            <w:pPr>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建设性质</w:t>
            </w:r>
          </w:p>
        </w:tc>
        <w:tc>
          <w:tcPr>
            <w:tcW w:w="2957" w:type="dxa"/>
            <w:gridSpan w:val="3"/>
            <w:vAlign w:val="center"/>
          </w:tcPr>
          <w:p>
            <w:pPr>
              <w:adjustRightInd w:val="0"/>
              <w:snapToGrid w:val="0"/>
              <w:spacing w:line="280" w:lineRule="exact"/>
              <w:jc w:val="center"/>
              <w:rPr>
                <w:rFonts w:hint="eastAsia" w:ascii="宋体" w:hAnsi="宋体" w:eastAsia="宋体" w:cs="宋体"/>
                <w:color w:val="auto"/>
                <w:sz w:val="24"/>
              </w:rPr>
            </w:pPr>
            <w:r>
              <w:rPr>
                <w:rFonts w:hint="eastAsia" w:ascii="宋体" w:hAnsi="宋体" w:eastAsia="宋体" w:cs="宋体"/>
                <w:color w:val="auto"/>
                <w:sz w:val="24"/>
              </w:rPr>
              <w:t>新建■技改□改扩建□</w:t>
            </w:r>
          </w:p>
        </w:tc>
        <w:tc>
          <w:tcPr>
            <w:tcW w:w="1457" w:type="dxa"/>
            <w:gridSpan w:val="2"/>
            <w:vAlign w:val="center"/>
          </w:tcPr>
          <w:p>
            <w:pPr>
              <w:adjustRightInd w:val="0"/>
              <w:snapToGrid w:val="0"/>
              <w:spacing w:line="280" w:lineRule="exact"/>
              <w:jc w:val="center"/>
              <w:rPr>
                <w:rFonts w:hint="eastAsia" w:ascii="宋体" w:hAnsi="宋体" w:eastAsia="宋体" w:cs="宋体"/>
                <w:b/>
                <w:color w:val="auto"/>
                <w:sz w:val="24"/>
              </w:rPr>
            </w:pPr>
            <w:r>
              <w:rPr>
                <w:rFonts w:hint="eastAsia" w:ascii="宋体" w:hAnsi="宋体" w:eastAsia="宋体" w:cs="宋体"/>
                <w:b/>
                <w:color w:val="auto"/>
                <w:sz w:val="24"/>
              </w:rPr>
              <w:t>行业类别</w:t>
            </w:r>
          </w:p>
          <w:p>
            <w:pPr>
              <w:adjustRightInd w:val="0"/>
              <w:snapToGrid w:val="0"/>
              <w:spacing w:line="280" w:lineRule="exact"/>
              <w:jc w:val="center"/>
              <w:rPr>
                <w:rFonts w:hint="eastAsia" w:ascii="宋体" w:hAnsi="宋体" w:eastAsia="宋体" w:cs="宋体"/>
                <w:b/>
                <w:color w:val="auto"/>
                <w:sz w:val="24"/>
              </w:rPr>
            </w:pPr>
            <w:r>
              <w:rPr>
                <w:rFonts w:hint="eastAsia" w:ascii="宋体" w:hAnsi="宋体" w:eastAsia="宋体" w:cs="宋体"/>
                <w:b/>
                <w:color w:val="auto"/>
                <w:sz w:val="24"/>
              </w:rPr>
              <w:t>及代码</w:t>
            </w:r>
          </w:p>
        </w:tc>
        <w:tc>
          <w:tcPr>
            <w:tcW w:w="2669" w:type="dxa"/>
            <w:gridSpan w:val="4"/>
            <w:vAlign w:val="center"/>
          </w:tcPr>
          <w:p>
            <w:pPr>
              <w:adjustRightInd w:val="0"/>
              <w:snapToGrid w:val="0"/>
              <w:jc w:val="center"/>
              <w:rPr>
                <w:rFonts w:hint="eastAsia" w:ascii="宋体" w:hAnsi="宋体" w:eastAsia="宋体" w:cs="宋体"/>
                <w:color w:val="auto"/>
                <w:sz w:val="24"/>
              </w:rPr>
            </w:pPr>
            <w:r>
              <w:rPr>
                <w:rFonts w:hint="eastAsia" w:ascii="宋体" w:hAnsi="宋体" w:cs="宋体"/>
                <w:color w:val="auto"/>
                <w:sz w:val="24"/>
                <w:lang w:val="en-US" w:eastAsia="zh-CN"/>
              </w:rPr>
              <w:t>O</w:t>
            </w:r>
            <w:r>
              <w:rPr>
                <w:rFonts w:hint="eastAsia" w:ascii="宋体" w:hAnsi="宋体" w:eastAsia="宋体" w:cs="宋体"/>
                <w:color w:val="auto"/>
                <w:sz w:val="24"/>
              </w:rPr>
              <w:t>8111汽车、摩托车等修理维护；</w:t>
            </w:r>
          </w:p>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F5263 汽车零配件零售；</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vAlign w:val="center"/>
          </w:tcPr>
          <w:p>
            <w:pPr>
              <w:adjustRightInd w:val="0"/>
              <w:snapToGrid w:val="0"/>
              <w:spacing w:line="280" w:lineRule="exact"/>
              <w:jc w:val="center"/>
              <w:rPr>
                <w:rFonts w:hint="eastAsia" w:ascii="宋体" w:hAnsi="宋体" w:eastAsia="宋体" w:cs="宋体"/>
                <w:b/>
                <w:color w:val="auto"/>
                <w:sz w:val="24"/>
              </w:rPr>
            </w:pPr>
            <w:r>
              <w:rPr>
                <w:rFonts w:hint="eastAsia" w:ascii="宋体" w:hAnsi="宋体" w:eastAsia="宋体" w:cs="宋体"/>
                <w:b/>
                <w:color w:val="auto"/>
                <w:sz w:val="24"/>
              </w:rPr>
              <w:t>占地面积</w:t>
            </w:r>
          </w:p>
          <w:p>
            <w:pPr>
              <w:adjustRightInd w:val="0"/>
              <w:snapToGrid w:val="0"/>
              <w:spacing w:line="280" w:lineRule="exact"/>
              <w:jc w:val="center"/>
              <w:rPr>
                <w:rFonts w:hint="eastAsia" w:ascii="宋体" w:hAnsi="宋体" w:eastAsia="宋体" w:cs="宋体"/>
                <w:b/>
                <w:color w:val="auto"/>
                <w:sz w:val="24"/>
              </w:rPr>
            </w:pPr>
            <w:r>
              <w:rPr>
                <w:rFonts w:hint="eastAsia" w:ascii="宋体" w:hAnsi="宋体" w:eastAsia="宋体" w:cs="宋体"/>
                <w:b/>
                <w:color w:val="auto"/>
                <w:sz w:val="24"/>
              </w:rPr>
              <w:t>（平方米）</w:t>
            </w:r>
          </w:p>
        </w:tc>
        <w:tc>
          <w:tcPr>
            <w:tcW w:w="2957" w:type="dxa"/>
            <w:gridSpan w:val="3"/>
            <w:vAlign w:val="center"/>
          </w:tcPr>
          <w:p>
            <w:pPr>
              <w:adjustRightInd w:val="0"/>
              <w:snapToGrid w:val="0"/>
              <w:spacing w:line="280" w:lineRule="exac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3545</w:t>
            </w:r>
          </w:p>
        </w:tc>
        <w:tc>
          <w:tcPr>
            <w:tcW w:w="1457" w:type="dxa"/>
            <w:gridSpan w:val="2"/>
            <w:vAlign w:val="center"/>
          </w:tcPr>
          <w:p>
            <w:pPr>
              <w:adjustRightInd w:val="0"/>
              <w:snapToGrid w:val="0"/>
              <w:spacing w:line="280" w:lineRule="exact"/>
              <w:jc w:val="center"/>
              <w:rPr>
                <w:rFonts w:hint="eastAsia" w:ascii="宋体" w:hAnsi="宋体" w:eastAsia="宋体" w:cs="宋体"/>
                <w:b/>
                <w:color w:val="auto"/>
                <w:sz w:val="24"/>
              </w:rPr>
            </w:pPr>
            <w:r>
              <w:rPr>
                <w:rFonts w:hint="eastAsia" w:ascii="宋体" w:hAnsi="宋体" w:eastAsia="宋体" w:cs="宋体"/>
                <w:b/>
                <w:color w:val="auto"/>
                <w:sz w:val="24"/>
              </w:rPr>
              <w:t>绿化面积</w:t>
            </w:r>
          </w:p>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（平方米）</w:t>
            </w:r>
          </w:p>
        </w:tc>
        <w:tc>
          <w:tcPr>
            <w:tcW w:w="2669" w:type="dxa"/>
            <w:gridSpan w:val="4"/>
            <w:vAlign w:val="center"/>
          </w:tcPr>
          <w:p>
            <w:pPr>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tcBorders>
              <w:bottom w:val="single" w:color="000000" w:themeColor="text1" w:sz="4" w:space="0"/>
            </w:tcBorders>
            <w:vAlign w:val="center"/>
          </w:tcPr>
          <w:p>
            <w:pPr>
              <w:adjustRightInd w:val="0"/>
              <w:snapToGrid w:val="0"/>
              <w:spacing w:line="280" w:lineRule="exact"/>
              <w:jc w:val="center"/>
              <w:rPr>
                <w:rFonts w:hint="eastAsia" w:ascii="宋体" w:hAnsi="宋体" w:eastAsia="宋体" w:cs="宋体"/>
                <w:b/>
                <w:color w:val="auto"/>
                <w:sz w:val="24"/>
              </w:rPr>
            </w:pPr>
            <w:r>
              <w:rPr>
                <w:rFonts w:hint="eastAsia" w:ascii="宋体" w:hAnsi="宋体" w:eastAsia="宋体" w:cs="宋体"/>
                <w:b/>
                <w:color w:val="auto"/>
                <w:sz w:val="24"/>
              </w:rPr>
              <w:t>总投资</w:t>
            </w:r>
          </w:p>
          <w:p>
            <w:pPr>
              <w:adjustRightInd w:val="0"/>
              <w:snapToGrid w:val="0"/>
              <w:spacing w:line="280" w:lineRule="exact"/>
              <w:jc w:val="center"/>
              <w:rPr>
                <w:rFonts w:hint="eastAsia" w:ascii="宋体" w:hAnsi="宋体" w:eastAsia="宋体" w:cs="宋体"/>
                <w:b/>
                <w:color w:val="auto"/>
                <w:sz w:val="24"/>
              </w:rPr>
            </w:pPr>
            <w:r>
              <w:rPr>
                <w:rFonts w:hint="eastAsia" w:ascii="宋体" w:hAnsi="宋体" w:eastAsia="宋体" w:cs="宋体"/>
                <w:b/>
                <w:color w:val="auto"/>
                <w:sz w:val="24"/>
              </w:rPr>
              <w:t>（万元）</w:t>
            </w:r>
          </w:p>
        </w:tc>
        <w:tc>
          <w:tcPr>
            <w:tcW w:w="1206" w:type="dxa"/>
            <w:tcBorders>
              <w:bottom w:val="single" w:color="000000" w:themeColor="text1" w:sz="4" w:space="0"/>
              <w:right w:val="single" w:color="auto" w:sz="4" w:space="0"/>
            </w:tcBorders>
            <w:vAlign w:val="center"/>
          </w:tcPr>
          <w:p>
            <w:pPr>
              <w:adjustRightInd w:val="0"/>
              <w:snapToGrid w:val="0"/>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300</w:t>
            </w:r>
          </w:p>
        </w:tc>
        <w:tc>
          <w:tcPr>
            <w:tcW w:w="1751" w:type="dxa"/>
            <w:gridSpan w:val="2"/>
            <w:tcBorders>
              <w:left w:val="single" w:color="auto" w:sz="4" w:space="0"/>
              <w:bottom w:val="single" w:color="000000" w:themeColor="text1" w:sz="4" w:space="0"/>
            </w:tcBorders>
            <w:vAlign w:val="center"/>
          </w:tcPr>
          <w:p>
            <w:pPr>
              <w:adjustRightInd w:val="0"/>
              <w:snapToGrid w:val="0"/>
              <w:spacing w:line="280" w:lineRule="exact"/>
              <w:jc w:val="center"/>
              <w:rPr>
                <w:rFonts w:hint="eastAsia" w:ascii="宋体" w:hAnsi="宋体" w:eastAsia="宋体" w:cs="宋体"/>
                <w:color w:val="auto"/>
                <w:sz w:val="24"/>
              </w:rPr>
            </w:pPr>
            <w:r>
              <w:rPr>
                <w:rFonts w:hint="eastAsia" w:ascii="宋体" w:hAnsi="宋体" w:eastAsia="宋体" w:cs="宋体"/>
                <w:b/>
                <w:color w:val="auto"/>
                <w:sz w:val="24"/>
              </w:rPr>
              <w:t>其中：环保投资（万元）</w:t>
            </w:r>
          </w:p>
        </w:tc>
        <w:tc>
          <w:tcPr>
            <w:tcW w:w="1457" w:type="dxa"/>
            <w:gridSpan w:val="2"/>
            <w:tcBorders>
              <w:bottom w:val="single" w:color="000000" w:themeColor="text1" w:sz="4" w:space="0"/>
            </w:tcBorders>
            <w:vAlign w:val="center"/>
          </w:tcPr>
          <w:p>
            <w:pPr>
              <w:adjustRightInd w:val="0"/>
              <w:snapToGrid w:val="0"/>
              <w:spacing w:line="280" w:lineRule="exac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20</w:t>
            </w:r>
          </w:p>
        </w:tc>
        <w:tc>
          <w:tcPr>
            <w:tcW w:w="1763" w:type="dxa"/>
            <w:gridSpan w:val="3"/>
            <w:tcBorders>
              <w:bottom w:val="single" w:color="000000" w:themeColor="text1" w:sz="4" w:space="0"/>
            </w:tcBorders>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环保投资占总投资比例%</w:t>
            </w:r>
          </w:p>
        </w:tc>
        <w:tc>
          <w:tcPr>
            <w:tcW w:w="906" w:type="dxa"/>
            <w:tcBorders>
              <w:bottom w:val="single" w:color="000000" w:themeColor="text1" w:sz="4" w:space="0"/>
            </w:tcBorders>
            <w:vAlign w:val="center"/>
          </w:tcPr>
          <w:p>
            <w:pPr>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lang w:val="en-US" w:eastAsia="zh-CN"/>
              </w:rPr>
              <w:t>6.67</w:t>
            </w:r>
            <w:r>
              <w:rPr>
                <w:rFonts w:hint="eastAsia" w:ascii="宋体" w:hAnsi="宋体" w:eastAsia="宋体" w:cs="宋体"/>
                <w:color w:val="auto"/>
                <w:sz w:val="24"/>
              </w:rPr>
              <w:t>%</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39" w:type="dxa"/>
            <w:tcBorders>
              <w:top w:val="single" w:color="000000" w:themeColor="text1" w:sz="4" w:space="0"/>
              <w:bottom w:val="single" w:color="auto" w:sz="12" w:space="0"/>
            </w:tcBorders>
            <w:vAlign w:val="center"/>
          </w:tcPr>
          <w:p>
            <w:pPr>
              <w:adjustRightInd w:val="0"/>
              <w:snapToGrid w:val="0"/>
              <w:spacing w:line="280" w:lineRule="exact"/>
              <w:jc w:val="center"/>
              <w:rPr>
                <w:rFonts w:hint="eastAsia" w:ascii="宋体" w:hAnsi="宋体" w:eastAsia="宋体" w:cs="宋体"/>
                <w:b/>
                <w:color w:val="auto"/>
                <w:sz w:val="24"/>
              </w:rPr>
            </w:pPr>
            <w:r>
              <w:rPr>
                <w:rFonts w:hint="eastAsia" w:ascii="宋体" w:hAnsi="宋体" w:eastAsia="宋体" w:cs="宋体"/>
                <w:b/>
                <w:color w:val="auto"/>
                <w:sz w:val="24"/>
              </w:rPr>
              <w:t>评价经费</w:t>
            </w:r>
          </w:p>
          <w:p>
            <w:pPr>
              <w:adjustRightInd w:val="0"/>
              <w:snapToGrid w:val="0"/>
              <w:spacing w:line="280" w:lineRule="exact"/>
              <w:jc w:val="center"/>
              <w:rPr>
                <w:rFonts w:hint="eastAsia" w:ascii="宋体" w:hAnsi="宋体" w:eastAsia="宋体" w:cs="宋体"/>
                <w:b/>
                <w:color w:val="auto"/>
                <w:sz w:val="24"/>
              </w:rPr>
            </w:pPr>
            <w:r>
              <w:rPr>
                <w:rFonts w:hint="eastAsia" w:ascii="宋体" w:hAnsi="宋体" w:eastAsia="宋体" w:cs="宋体"/>
                <w:b/>
                <w:color w:val="auto"/>
                <w:sz w:val="24"/>
              </w:rPr>
              <w:t>（万元）</w:t>
            </w:r>
          </w:p>
        </w:tc>
        <w:tc>
          <w:tcPr>
            <w:tcW w:w="1206" w:type="dxa"/>
            <w:tcBorders>
              <w:top w:val="single" w:color="000000" w:themeColor="text1" w:sz="4" w:space="0"/>
              <w:bottom w:val="single" w:color="auto" w:sz="12" w:space="0"/>
              <w:right w:val="single" w:color="auto" w:sz="4" w:space="0"/>
            </w:tcBorders>
            <w:vAlign w:val="center"/>
          </w:tcPr>
          <w:p>
            <w:pPr>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rPr>
              <w:t>/</w:t>
            </w:r>
          </w:p>
        </w:tc>
        <w:tc>
          <w:tcPr>
            <w:tcW w:w="1751" w:type="dxa"/>
            <w:gridSpan w:val="2"/>
            <w:tcBorders>
              <w:top w:val="single" w:color="000000" w:themeColor="text1" w:sz="4" w:space="0"/>
              <w:left w:val="single" w:color="auto" w:sz="4" w:space="0"/>
              <w:bottom w:val="single" w:color="auto" w:sz="12" w:space="0"/>
            </w:tcBorders>
            <w:vAlign w:val="center"/>
          </w:tcPr>
          <w:p>
            <w:pPr>
              <w:adjustRightInd w:val="0"/>
              <w:snapToGrid w:val="0"/>
              <w:jc w:val="center"/>
              <w:rPr>
                <w:rFonts w:hint="eastAsia" w:ascii="宋体" w:hAnsi="宋体" w:eastAsia="宋体" w:cs="宋体"/>
                <w:b/>
                <w:color w:val="auto"/>
                <w:sz w:val="24"/>
              </w:rPr>
            </w:pPr>
            <w:r>
              <w:rPr>
                <w:rFonts w:hint="eastAsia" w:ascii="宋体" w:hAnsi="宋体" w:eastAsia="宋体" w:cs="宋体"/>
                <w:b/>
                <w:color w:val="auto"/>
                <w:sz w:val="24"/>
              </w:rPr>
              <w:t>预期投产日期</w:t>
            </w:r>
          </w:p>
        </w:tc>
        <w:tc>
          <w:tcPr>
            <w:tcW w:w="4126" w:type="dxa"/>
            <w:gridSpan w:val="6"/>
            <w:tcBorders>
              <w:top w:val="single" w:color="000000" w:themeColor="text1" w:sz="4" w:space="0"/>
              <w:bottom w:val="single" w:color="auto" w:sz="12" w:space="0"/>
            </w:tcBorders>
            <w:vAlign w:val="center"/>
          </w:tcPr>
          <w:p>
            <w:pPr>
              <w:adjustRightInd w:val="0"/>
              <w:snapToGrid w:val="0"/>
              <w:jc w:val="center"/>
              <w:rPr>
                <w:rFonts w:hint="eastAsia" w:ascii="宋体" w:hAnsi="宋体" w:eastAsia="宋体" w:cs="宋体"/>
                <w:color w:val="auto"/>
                <w:sz w:val="24"/>
              </w:rPr>
            </w:pPr>
            <w:r>
              <w:rPr>
                <w:rFonts w:hint="eastAsia" w:ascii="宋体" w:hAnsi="宋体" w:eastAsia="宋体" w:cs="宋体"/>
                <w:color w:val="auto"/>
                <w:sz w:val="24"/>
              </w:rPr>
              <w:t>--</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10"/>
            <w:tcBorders>
              <w:top w:val="single" w:color="auto" w:sz="12" w:space="0"/>
            </w:tcBorders>
            <w:vAlign w:val="center"/>
          </w:tcPr>
          <w:p>
            <w:pPr>
              <w:adjustRightInd w:val="0"/>
              <w:snapToGrid w:val="0"/>
              <w:spacing w:before="156" w:beforeLines="50"/>
              <w:rPr>
                <w:rFonts w:hint="eastAsia"/>
                <w:b/>
                <w:bCs/>
                <w:sz w:val="28"/>
                <w:szCs w:val="36"/>
              </w:rPr>
            </w:pPr>
            <w:r>
              <w:rPr>
                <w:rFonts w:hint="eastAsia"/>
                <w:b/>
                <w:bCs/>
                <w:sz w:val="28"/>
                <w:szCs w:val="36"/>
              </w:rPr>
              <w:t>工程内容及规模：</w:t>
            </w:r>
          </w:p>
          <w:p>
            <w:pPr>
              <w:adjustRightInd w:val="0"/>
              <w:snapToGrid w:val="0"/>
              <w:spacing w:before="156" w:beforeLines="50" w:line="360" w:lineRule="auto"/>
              <w:ind w:firstLine="482" w:firstLineChars="200"/>
              <w:rPr>
                <w:rFonts w:hint="eastAsia" w:ascii="Times New Roman" w:hAnsi="Times New Roman" w:cs="Times New Roman"/>
                <w:b/>
                <w:bCs/>
                <w:sz w:val="24"/>
                <w:szCs w:val="32"/>
              </w:rPr>
            </w:pPr>
            <w:r>
              <w:rPr>
                <w:rFonts w:hint="eastAsia" w:ascii="Times New Roman" w:hAnsi="Times New Roman" w:cs="Times New Roman"/>
                <w:b/>
                <w:bCs/>
                <w:sz w:val="24"/>
                <w:szCs w:val="32"/>
              </w:rPr>
              <w:t>一、项目由来</w:t>
            </w:r>
          </w:p>
          <w:p>
            <w:pPr>
              <w:adjustRightInd w:val="0"/>
              <w:snapToGrid w:val="0"/>
              <w:spacing w:before="156" w:beforeLines="50" w:line="360" w:lineRule="auto"/>
              <w:ind w:firstLine="480" w:firstLineChars="200"/>
              <w:rPr>
                <w:rFonts w:hint="eastAsia"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西安蓝空四站汽车服务有限责任公司</w:t>
            </w:r>
            <w:r>
              <w:rPr>
                <w:rFonts w:hint="eastAsia" w:cs="Times New Roman"/>
                <w:sz w:val="24"/>
                <w:szCs w:val="32"/>
                <w:lang w:val="en-US" w:eastAsia="zh-CN"/>
              </w:rPr>
              <w:t>是</w:t>
            </w:r>
            <w:r>
              <w:rPr>
                <w:rFonts w:hint="eastAsia" w:ascii="Times New Roman" w:hAnsi="Times New Roman" w:cs="Times New Roman"/>
                <w:sz w:val="24"/>
                <w:szCs w:val="32"/>
              </w:rPr>
              <w:t>一家一类汽车维修企业，占地面积</w:t>
            </w:r>
            <w:r>
              <w:rPr>
                <w:rFonts w:hint="eastAsia" w:ascii="Times New Roman" w:hAnsi="Times New Roman" w:cs="Times New Roman"/>
                <w:sz w:val="24"/>
                <w:szCs w:val="32"/>
                <w:lang w:val="en-US" w:eastAsia="zh-CN"/>
              </w:rPr>
              <w:t>3545</w:t>
            </w:r>
            <w:r>
              <w:rPr>
                <w:rFonts w:hint="eastAsia" w:ascii="Times New Roman" w:hAnsi="Times New Roman" w:cs="Times New Roman"/>
                <w:sz w:val="24"/>
                <w:szCs w:val="32"/>
              </w:rPr>
              <w:t>平米，集汽车维修保养、钣金喷漆为一体的综合性修理厂</w:t>
            </w:r>
            <w:r>
              <w:rPr>
                <w:rFonts w:hint="eastAsia" w:ascii="Times New Roman" w:hAnsi="Times New Roman" w:cs="Times New Roman"/>
                <w:sz w:val="24"/>
                <w:szCs w:val="32"/>
                <w:lang w:eastAsia="zh-CN"/>
              </w:rPr>
              <w:t>。</w:t>
            </w:r>
            <w:r>
              <w:rPr>
                <w:rFonts w:hint="eastAsia" w:ascii="Times New Roman" w:hAnsi="Times New Roman" w:cs="Times New Roman"/>
                <w:sz w:val="24"/>
                <w:szCs w:val="32"/>
                <w:lang w:val="en-US" w:eastAsia="zh-CN"/>
              </w:rPr>
              <w:t>项目位于陕西省西安市莲湖区桃园北路与丰禾路十字西南角向南50米，租赁西安市莲湖区桃园北路与丰禾路十字西南角</w:t>
            </w:r>
            <w:r>
              <w:rPr>
                <w:rFonts w:hint="eastAsia" w:cs="Times New Roman"/>
                <w:sz w:val="24"/>
                <w:szCs w:val="32"/>
                <w:lang w:val="en-US" w:eastAsia="zh-CN"/>
              </w:rPr>
              <w:t>向南</w:t>
            </w:r>
            <w:r>
              <w:rPr>
                <w:rFonts w:hint="eastAsia" w:ascii="Times New Roman" w:hAnsi="Times New Roman" w:cs="Times New Roman"/>
                <w:sz w:val="24"/>
                <w:szCs w:val="32"/>
                <w:lang w:val="en-US" w:eastAsia="zh-CN"/>
              </w:rPr>
              <w:t>第三个大门内已建厂房。项目总投资300万元，主要建设内容有办公室、维修车间、无尘打磨车间、喷烤漆房、洗车、配件库等配套设施。</w:t>
            </w:r>
          </w:p>
          <w:p>
            <w:pPr>
              <w:adjustRightInd w:val="0"/>
              <w:snapToGrid w:val="0"/>
              <w:spacing w:before="156" w:beforeLines="50" w:line="360" w:lineRule="auto"/>
              <w:ind w:firstLine="480" w:firstLineChars="200"/>
              <w:rPr>
                <w:rFonts w:hint="eastAsia"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经现场踏勘，项目主体厂房已建成，本项目属于新建项目，部分设备已经安装，未运营。</w:t>
            </w:r>
          </w:p>
          <w:p>
            <w:pPr>
              <w:adjustRightInd w:val="0"/>
              <w:snapToGrid w:val="0"/>
              <w:spacing w:before="156" w:beforeLines="50" w:line="360" w:lineRule="auto"/>
              <w:ind w:firstLine="482" w:firstLineChars="200"/>
              <w:rPr>
                <w:rFonts w:hint="eastAsia" w:ascii="Times New Roman" w:hAnsi="Times New Roman" w:cs="Times New Roman"/>
                <w:b/>
                <w:bCs/>
                <w:sz w:val="24"/>
                <w:szCs w:val="32"/>
              </w:rPr>
            </w:pPr>
            <w:r>
              <w:rPr>
                <w:rFonts w:hint="eastAsia" w:ascii="Times New Roman" w:hAnsi="Times New Roman" w:cs="Times New Roman"/>
                <w:b/>
                <w:bCs/>
                <w:sz w:val="24"/>
                <w:szCs w:val="32"/>
              </w:rPr>
              <w:t>二、环境影响评价过程</w:t>
            </w:r>
          </w:p>
          <w:p>
            <w:pPr>
              <w:adjustRightInd w:val="0"/>
              <w:snapToGrid w:val="0"/>
              <w:spacing w:before="156" w:beforeLines="50" w:line="360" w:lineRule="auto"/>
              <w:ind w:firstLine="480" w:firstLineChars="200"/>
              <w:rPr>
                <w:rFonts w:hint="eastAsia" w:ascii="Times New Roman" w:hAnsi="Times New Roman" w:cs="Times New Roman"/>
                <w:sz w:val="24"/>
                <w:szCs w:val="32"/>
              </w:rPr>
            </w:pPr>
            <w:r>
              <w:rPr>
                <w:rFonts w:hint="eastAsia" w:ascii="Times New Roman" w:hAnsi="Times New Roman" w:cs="Times New Roman"/>
                <w:sz w:val="24"/>
                <w:szCs w:val="32"/>
              </w:rPr>
              <w:t>根据《中华人民共和国环境影响评价法》、《国务院关于修改〈建设项目环境保护管理条例〉的决定》（国务院令第682号）和《建设项目环境影响评价分类管理名录》（2017年6月29日环境保护部令第44号公布，根据2018年4月28日公布的《关于修改&lt;建设项目环境影响评价分类管理名录&gt;部分内容的决定》修正）等法律法规文件的有关规定，本项目属于“四十、社会事业与服务业-126、汽车摩托车维修场所-涉及环境敏感区的、有喷漆工艺”，应编制环境影响报告表。为此，</w:t>
            </w:r>
            <w:r>
              <w:rPr>
                <w:rFonts w:hint="eastAsia" w:ascii="Times New Roman" w:hAnsi="Times New Roman" w:cs="Times New Roman"/>
                <w:sz w:val="24"/>
                <w:szCs w:val="32"/>
                <w:lang w:val="en-US" w:eastAsia="zh-CN"/>
              </w:rPr>
              <w:t>西安蓝空四站汽车服务有限责任公司</w:t>
            </w:r>
            <w:r>
              <w:rPr>
                <w:rFonts w:hint="eastAsia" w:ascii="Times New Roman" w:hAnsi="Times New Roman" w:cs="Times New Roman"/>
                <w:sz w:val="24"/>
                <w:szCs w:val="32"/>
              </w:rPr>
              <w:t>于</w:t>
            </w:r>
            <w:r>
              <w:rPr>
                <w:rFonts w:hint="eastAsia" w:ascii="Times New Roman" w:hAnsi="Times New Roman" w:cs="Times New Roman"/>
                <w:sz w:val="24"/>
                <w:szCs w:val="32"/>
                <w:lang w:val="en-US" w:eastAsia="zh-CN"/>
              </w:rPr>
              <w:t>2020</w:t>
            </w:r>
            <w:r>
              <w:rPr>
                <w:rFonts w:hint="eastAsia" w:ascii="Times New Roman" w:hAnsi="Times New Roman" w:cs="Times New Roman"/>
                <w:sz w:val="24"/>
                <w:szCs w:val="32"/>
              </w:rPr>
              <w:t>年6月</w:t>
            </w:r>
            <w:r>
              <w:rPr>
                <w:rFonts w:hint="eastAsia" w:ascii="Times New Roman" w:hAnsi="Times New Roman" w:cs="Times New Roman"/>
                <w:sz w:val="24"/>
                <w:szCs w:val="32"/>
                <w:lang w:val="en-US" w:eastAsia="zh-CN"/>
              </w:rPr>
              <w:t>5</w:t>
            </w:r>
            <w:r>
              <w:rPr>
                <w:rFonts w:hint="eastAsia" w:ascii="Times New Roman" w:hAnsi="Times New Roman" w:cs="Times New Roman"/>
                <w:sz w:val="24"/>
                <w:szCs w:val="32"/>
              </w:rPr>
              <w:t>日委托我公司对“</w:t>
            </w:r>
            <w:r>
              <w:rPr>
                <w:rFonts w:hint="eastAsia" w:ascii="Times New Roman" w:hAnsi="Times New Roman" w:cs="Times New Roman"/>
                <w:sz w:val="24"/>
                <w:szCs w:val="32"/>
                <w:lang w:val="en-US" w:eastAsia="zh-CN"/>
              </w:rPr>
              <w:t>西安蓝空四站汽车服务有限责任公司汽修厂建设项目</w:t>
            </w:r>
            <w:r>
              <w:rPr>
                <w:rFonts w:hint="eastAsia" w:ascii="Times New Roman" w:hAnsi="Times New Roman" w:cs="Times New Roman"/>
                <w:sz w:val="24"/>
                <w:szCs w:val="32"/>
              </w:rPr>
              <w:t>”进行环境影响评价工作。接受委托后，我单位组织相关技术人员，进行现场调查、收集资料，针对本项目可能涉及的污染问题，从工程角度和环境角度进行了分析，并对工程中的污染及存在的环境问题提出了相应的防治对策和管理措施，在此基础上，编制完成了《</w:t>
            </w:r>
            <w:r>
              <w:rPr>
                <w:rFonts w:hint="eastAsia" w:ascii="Times New Roman" w:hAnsi="Times New Roman" w:cs="Times New Roman"/>
                <w:sz w:val="24"/>
                <w:szCs w:val="32"/>
                <w:lang w:val="en-US" w:eastAsia="zh-CN"/>
              </w:rPr>
              <w:t>西安蓝空四站汽车服务有限责任公司汽修厂建设项目</w:t>
            </w:r>
            <w:r>
              <w:rPr>
                <w:rFonts w:hint="eastAsia" w:ascii="Times New Roman" w:hAnsi="Times New Roman" w:cs="Times New Roman"/>
                <w:sz w:val="24"/>
                <w:szCs w:val="32"/>
              </w:rPr>
              <w:t>环境影响评价报告表》。</w:t>
            </w:r>
          </w:p>
          <w:p>
            <w:pPr>
              <w:adjustRightInd w:val="0"/>
              <w:snapToGrid w:val="0"/>
              <w:spacing w:before="156" w:beforeLines="50" w:line="360" w:lineRule="auto"/>
              <w:ind w:firstLine="482" w:firstLineChars="200"/>
              <w:rPr>
                <w:rFonts w:hint="eastAsia" w:ascii="Times New Roman" w:hAnsi="Times New Roman" w:cs="Times New Roman"/>
                <w:b/>
                <w:bCs/>
                <w:sz w:val="24"/>
                <w:szCs w:val="32"/>
              </w:rPr>
            </w:pPr>
            <w:r>
              <w:rPr>
                <w:rFonts w:hint="eastAsia" w:ascii="Times New Roman" w:hAnsi="Times New Roman" w:cs="Times New Roman"/>
                <w:b/>
                <w:bCs/>
                <w:sz w:val="24"/>
                <w:szCs w:val="32"/>
              </w:rPr>
              <w:t>三、分析判定相关情况</w:t>
            </w:r>
          </w:p>
          <w:p>
            <w:pPr>
              <w:adjustRightInd w:val="0"/>
              <w:snapToGrid w:val="0"/>
              <w:spacing w:before="156" w:beforeLines="50" w:line="360" w:lineRule="auto"/>
              <w:ind w:firstLine="480" w:firstLineChars="200"/>
              <w:rPr>
                <w:rFonts w:hint="eastAsia" w:ascii="Times New Roman" w:hAnsi="Times New Roman" w:cs="Times New Roman"/>
                <w:sz w:val="24"/>
                <w:szCs w:val="32"/>
              </w:rPr>
            </w:pPr>
            <w:r>
              <w:rPr>
                <w:rFonts w:hint="eastAsia" w:ascii="Times New Roman" w:hAnsi="Times New Roman" w:cs="Times New Roman"/>
                <w:sz w:val="24"/>
                <w:szCs w:val="32"/>
                <w:lang w:val="en-US" w:eastAsia="zh-CN"/>
              </w:rPr>
              <w:t>1、</w:t>
            </w:r>
            <w:r>
              <w:rPr>
                <w:rFonts w:hint="eastAsia" w:ascii="Times New Roman" w:hAnsi="Times New Roman" w:cs="Times New Roman"/>
                <w:sz w:val="24"/>
                <w:szCs w:val="32"/>
              </w:rPr>
              <w:t>与产业政策相符性分析</w:t>
            </w:r>
          </w:p>
          <w:p>
            <w:pPr>
              <w:adjustRightInd w:val="0"/>
              <w:snapToGrid w:val="0"/>
              <w:spacing w:before="156" w:beforeLines="50" w:line="360" w:lineRule="auto"/>
              <w:ind w:firstLine="480" w:firstLineChars="200"/>
              <w:rPr>
                <w:rFonts w:hint="eastAsia" w:ascii="Times New Roman" w:hAnsi="Times New Roman" w:cs="Times New Roman"/>
                <w:sz w:val="24"/>
                <w:szCs w:val="32"/>
              </w:rPr>
            </w:pPr>
            <w:r>
              <w:rPr>
                <w:rFonts w:hint="eastAsia" w:ascii="Times New Roman" w:hAnsi="Times New Roman" w:cs="Times New Roman"/>
                <w:sz w:val="24"/>
                <w:szCs w:val="32"/>
              </w:rPr>
              <w:t>根据国家发展和改革委员会《产业结构调整指导目录（2019本）》，本项目不在限制类和淘汰类名录之列，属于允许类，符合国家产业政策。本项目不属于其它相关法律法规要求淘汰和限制的产业，属允许类建设项目，项目建设符合国家产业政策的要求。</w:t>
            </w:r>
          </w:p>
          <w:p>
            <w:pPr>
              <w:adjustRightInd w:val="0"/>
              <w:snapToGrid w:val="0"/>
              <w:spacing w:before="156" w:beforeLines="50" w:line="360" w:lineRule="auto"/>
              <w:ind w:firstLine="480" w:firstLineChars="200"/>
              <w:rPr>
                <w:rFonts w:hint="eastAsia" w:ascii="Times New Roman" w:hAnsi="Times New Roman" w:cs="Times New Roman"/>
                <w:sz w:val="24"/>
                <w:szCs w:val="32"/>
              </w:rPr>
            </w:pPr>
            <w:r>
              <w:rPr>
                <w:rFonts w:hint="eastAsia" w:ascii="Times New Roman" w:hAnsi="Times New Roman" w:cs="Times New Roman"/>
                <w:sz w:val="24"/>
                <w:szCs w:val="32"/>
              </w:rPr>
              <w:t>2、选址合理性分析</w:t>
            </w:r>
          </w:p>
          <w:p>
            <w:pPr>
              <w:adjustRightInd w:val="0"/>
              <w:snapToGrid w:val="0"/>
              <w:spacing w:before="156" w:beforeLines="50" w:line="360" w:lineRule="auto"/>
              <w:ind w:firstLine="480" w:firstLineChars="200"/>
              <w:rPr>
                <w:rFonts w:hint="eastAsia" w:ascii="Times New Roman" w:hAnsi="Times New Roman" w:cs="Times New Roman"/>
                <w:sz w:val="24"/>
                <w:szCs w:val="32"/>
              </w:rPr>
            </w:pPr>
            <w:r>
              <w:rPr>
                <w:rFonts w:hint="eastAsia" w:ascii="Times New Roman" w:hAnsi="Times New Roman" w:cs="Times New Roman"/>
                <w:sz w:val="24"/>
                <w:szCs w:val="32"/>
              </w:rPr>
              <w:t>本项目位于</w:t>
            </w:r>
            <w:r>
              <w:rPr>
                <w:rFonts w:hint="eastAsia" w:ascii="Times New Roman" w:hAnsi="Times New Roman" w:cs="Times New Roman"/>
                <w:sz w:val="24"/>
                <w:szCs w:val="32"/>
                <w:lang w:val="en-US" w:eastAsia="zh-CN"/>
              </w:rPr>
              <w:t>陕西省西安市莲湖区桃园北路与丰禾路十字西南角向南50米</w:t>
            </w:r>
            <w:r>
              <w:rPr>
                <w:rFonts w:hint="eastAsia" w:ascii="Times New Roman" w:hAnsi="Times New Roman" w:cs="Times New Roman"/>
                <w:sz w:val="24"/>
                <w:szCs w:val="32"/>
              </w:rPr>
              <w:t>，租用</w:t>
            </w:r>
            <w:r>
              <w:rPr>
                <w:rFonts w:hint="eastAsia" w:ascii="Times New Roman" w:hAnsi="Times New Roman" w:cs="Times New Roman"/>
                <w:sz w:val="24"/>
                <w:szCs w:val="32"/>
                <w:lang w:val="en-US" w:eastAsia="zh-CN"/>
              </w:rPr>
              <w:t>西安市莲湖区桃园北路与丰禾路十字西南角</w:t>
            </w:r>
            <w:r>
              <w:rPr>
                <w:rFonts w:hint="eastAsia" w:cs="Times New Roman"/>
                <w:sz w:val="24"/>
                <w:szCs w:val="32"/>
                <w:lang w:val="en-US" w:eastAsia="zh-CN"/>
              </w:rPr>
              <w:t>向南</w:t>
            </w:r>
            <w:r>
              <w:rPr>
                <w:rFonts w:hint="eastAsia" w:ascii="Times New Roman" w:hAnsi="Times New Roman" w:cs="Times New Roman"/>
                <w:sz w:val="24"/>
                <w:szCs w:val="32"/>
                <w:lang w:val="en-US" w:eastAsia="zh-CN"/>
              </w:rPr>
              <w:t>第三个大门内已建厂房</w:t>
            </w:r>
            <w:r>
              <w:rPr>
                <w:rFonts w:hint="eastAsia" w:ascii="Times New Roman" w:hAnsi="Times New Roman" w:cs="Times New Roman"/>
                <w:sz w:val="24"/>
                <w:szCs w:val="32"/>
              </w:rPr>
              <w:t>已建厂房，其土地性质为工业用地，符合用地性质。租房合同及土地证见附件</w:t>
            </w:r>
            <w:r>
              <w:rPr>
                <w:rFonts w:hint="eastAsia" w:cs="Times New Roman"/>
                <w:sz w:val="24"/>
                <w:szCs w:val="32"/>
                <w:lang w:val="en-US" w:eastAsia="zh-CN"/>
              </w:rPr>
              <w:t>3</w:t>
            </w:r>
            <w:r>
              <w:rPr>
                <w:rFonts w:hint="eastAsia" w:ascii="Times New Roman" w:hAnsi="Times New Roman" w:cs="Times New Roman"/>
                <w:sz w:val="24"/>
                <w:szCs w:val="32"/>
              </w:rPr>
              <w:t>。</w:t>
            </w:r>
          </w:p>
          <w:p>
            <w:pPr>
              <w:adjustRightInd w:val="0"/>
              <w:snapToGrid w:val="0"/>
              <w:spacing w:before="156" w:beforeLines="50" w:line="360" w:lineRule="auto"/>
              <w:ind w:firstLine="480" w:firstLineChars="200"/>
              <w:rPr>
                <w:rFonts w:hint="eastAsia" w:ascii="Times New Roman" w:hAnsi="Times New Roman" w:cs="Times New Roman"/>
                <w:sz w:val="24"/>
                <w:szCs w:val="32"/>
              </w:rPr>
            </w:pPr>
            <w:r>
              <w:rPr>
                <w:rFonts w:hint="eastAsia" w:ascii="Times New Roman" w:hAnsi="Times New Roman" w:cs="Times New Roman"/>
                <w:sz w:val="24"/>
                <w:szCs w:val="32"/>
              </w:rPr>
              <w:t>因此本项目政策、选址符合国家地方政策。</w:t>
            </w:r>
          </w:p>
          <w:p>
            <w:pPr>
              <w:adjustRightInd w:val="0"/>
              <w:snapToGrid w:val="0"/>
              <w:spacing w:before="156" w:beforeLines="50" w:line="360" w:lineRule="auto"/>
              <w:ind w:firstLine="480" w:firstLineChars="200"/>
              <w:rPr>
                <w:rFonts w:hint="eastAsia" w:ascii="Times New Roman" w:hAnsi="Times New Roman" w:cs="Times New Roman"/>
                <w:sz w:val="24"/>
                <w:szCs w:val="32"/>
              </w:rPr>
            </w:pPr>
            <w:r>
              <w:rPr>
                <w:rFonts w:hint="eastAsia" w:ascii="Times New Roman" w:hAnsi="Times New Roman" w:cs="Times New Roman"/>
                <w:sz w:val="24"/>
                <w:szCs w:val="32"/>
              </w:rPr>
              <w:t>3、与其他相关政策符合性分析</w:t>
            </w:r>
          </w:p>
          <w:p>
            <w:pPr>
              <w:pStyle w:val="28"/>
              <w:tabs>
                <w:tab w:val="left" w:pos="8607"/>
              </w:tabs>
              <w:adjustRightInd w:val="0"/>
              <w:snapToGrid w:val="0"/>
              <w:spacing w:after="0"/>
              <w:ind w:left="0" w:leftChars="0" w:firstLine="482"/>
              <w:jc w:val="center"/>
              <w:rPr>
                <w:rFonts w:hint="eastAsia" w:ascii="宋体" w:hAnsi="宋体" w:eastAsia="宋体" w:cs="宋体"/>
                <w:b/>
                <w:bCs/>
                <w:sz w:val="22"/>
                <w:szCs w:val="21"/>
              </w:rPr>
            </w:pPr>
            <w:r>
              <w:rPr>
                <w:rFonts w:hint="eastAsia" w:ascii="宋体" w:hAnsi="宋体" w:eastAsia="宋体" w:cs="宋体"/>
                <w:b/>
                <w:bCs/>
                <w:sz w:val="22"/>
                <w:szCs w:val="21"/>
              </w:rPr>
              <w:t>表1</w:t>
            </w:r>
            <w:r>
              <w:rPr>
                <w:rFonts w:hint="eastAsia" w:ascii="宋体" w:hAnsi="宋体" w:eastAsia="宋体" w:cs="宋体"/>
                <w:b/>
                <w:bCs/>
                <w:sz w:val="22"/>
                <w:szCs w:val="21"/>
                <w:lang w:val="en-US" w:eastAsia="zh-CN"/>
              </w:rPr>
              <w:t>-1</w:t>
            </w:r>
            <w:r>
              <w:rPr>
                <w:rFonts w:hint="eastAsia" w:ascii="宋体" w:hAnsi="宋体" w:eastAsia="宋体" w:cs="宋体"/>
                <w:b/>
                <w:bCs/>
                <w:sz w:val="22"/>
                <w:szCs w:val="21"/>
              </w:rPr>
              <w:t xml:space="preserve"> 相关政策符合性分析</w:t>
            </w:r>
          </w:p>
          <w:tbl>
            <w:tblPr>
              <w:tblStyle w:val="30"/>
              <w:tblW w:w="838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3745"/>
              <w:gridCol w:w="2670"/>
              <w:gridCol w:w="67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jc w:val="center"/>
              </w:trPr>
              <w:tc>
                <w:tcPr>
                  <w:tcW w:w="1291" w:type="dxa"/>
                  <w:tcBorders>
                    <w:tl2br w:val="nil"/>
                    <w:tr2bl w:val="nil"/>
                  </w:tcBorders>
                  <w:noWrap w:val="0"/>
                  <w:vAlign w:val="center"/>
                </w:tcPr>
                <w:p>
                  <w:pPr>
                    <w:jc w:val="center"/>
                    <w:rPr>
                      <w:b/>
                      <w:bCs/>
                    </w:rPr>
                  </w:pPr>
                  <w:r>
                    <w:rPr>
                      <w:rFonts w:hint="eastAsia"/>
                      <w:b/>
                      <w:bCs/>
                    </w:rPr>
                    <w:t>政策</w:t>
                  </w:r>
                </w:p>
              </w:tc>
              <w:tc>
                <w:tcPr>
                  <w:tcW w:w="3745" w:type="dxa"/>
                  <w:tcBorders>
                    <w:tl2br w:val="nil"/>
                    <w:tr2bl w:val="nil"/>
                  </w:tcBorders>
                  <w:noWrap w:val="0"/>
                  <w:vAlign w:val="center"/>
                </w:tcPr>
                <w:p>
                  <w:pPr>
                    <w:jc w:val="center"/>
                    <w:rPr>
                      <w:b/>
                      <w:bCs/>
                    </w:rPr>
                  </w:pPr>
                  <w:r>
                    <w:rPr>
                      <w:rFonts w:hint="eastAsia"/>
                      <w:b/>
                      <w:bCs/>
                    </w:rPr>
                    <w:t>相关内容</w:t>
                  </w:r>
                </w:p>
              </w:tc>
              <w:tc>
                <w:tcPr>
                  <w:tcW w:w="2670" w:type="dxa"/>
                  <w:tcBorders>
                    <w:tl2br w:val="nil"/>
                    <w:tr2bl w:val="nil"/>
                  </w:tcBorders>
                  <w:noWrap w:val="0"/>
                  <w:vAlign w:val="center"/>
                </w:tcPr>
                <w:p>
                  <w:pPr>
                    <w:jc w:val="center"/>
                    <w:rPr>
                      <w:b/>
                      <w:bCs/>
                    </w:rPr>
                  </w:pPr>
                  <w:r>
                    <w:rPr>
                      <w:rFonts w:hint="eastAsia"/>
                      <w:b/>
                      <w:bCs/>
                    </w:rPr>
                    <w:t>工程情况</w:t>
                  </w:r>
                </w:p>
              </w:tc>
              <w:tc>
                <w:tcPr>
                  <w:tcW w:w="676" w:type="dxa"/>
                  <w:tcBorders>
                    <w:tl2br w:val="nil"/>
                    <w:tr2bl w:val="nil"/>
                  </w:tcBorders>
                  <w:noWrap w:val="0"/>
                  <w:vAlign w:val="center"/>
                </w:tcPr>
                <w:p>
                  <w:pPr>
                    <w:jc w:val="center"/>
                    <w:rPr>
                      <w:b/>
                      <w:bCs/>
                    </w:rPr>
                  </w:pPr>
                  <w:r>
                    <w:rPr>
                      <w:rFonts w:hint="eastAsia"/>
                      <w:b/>
                      <w:bCs/>
                    </w:rPr>
                    <w:t>符合性</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1291" w:type="dxa"/>
                  <w:tcBorders>
                    <w:tl2br w:val="nil"/>
                    <w:tr2bl w:val="nil"/>
                  </w:tcBorders>
                  <w:noWrap w:val="0"/>
                  <w:vAlign w:val="center"/>
                </w:tcPr>
                <w:p>
                  <w:pPr>
                    <w:jc w:val="center"/>
                  </w:pPr>
                  <w:r>
                    <w:rPr>
                      <w:rFonts w:hint="eastAsia"/>
                    </w:rPr>
                    <w:t>《“十三五”挥发性有机物污染防治工作方案》</w:t>
                  </w:r>
                </w:p>
              </w:tc>
              <w:tc>
                <w:tcPr>
                  <w:tcW w:w="3745" w:type="dxa"/>
                  <w:tcBorders>
                    <w:tl2br w:val="nil"/>
                    <w:tr2bl w:val="nil"/>
                  </w:tcBorders>
                  <w:noWrap w:val="0"/>
                  <w:vAlign w:val="center"/>
                </w:tcPr>
                <w:p>
                  <w:pPr>
                    <w:widowControl/>
                    <w:jc w:val="center"/>
                  </w:pPr>
                  <w:r>
                    <w:rPr>
                      <w:rFonts w:hint="eastAsia"/>
                    </w:rPr>
                    <w:t>推动汽修行业</w:t>
                  </w:r>
                  <w:r>
                    <w:rPr>
                      <w:rFonts w:hint="eastAsia"/>
                      <w:lang w:eastAsia="zh-CN"/>
                    </w:rPr>
                    <w:t>非甲烷总烃</w:t>
                  </w:r>
                  <w:r>
                    <w:rPr>
                      <w:rFonts w:hint="eastAsia"/>
                    </w:rPr>
                    <w:t>治理。推广采用静电喷涂等高涂着效率的涂装工艺，喷漆、流平和烘干等工艺操作应置于喷烤漆房内，使用溶剂型涂料的喷枪应密闭清洗，产生的</w:t>
                  </w:r>
                  <w:r>
                    <w:rPr>
                      <w:rFonts w:hint="eastAsia"/>
                      <w:lang w:eastAsia="zh-CN"/>
                    </w:rPr>
                    <w:t>非甲烷总烃</w:t>
                  </w:r>
                  <w:r>
                    <w:rPr>
                      <w:rFonts w:hint="eastAsia"/>
                    </w:rPr>
                    <w:t>废气应集中收集并导入治理设施，实现达标排放。</w:t>
                  </w:r>
                </w:p>
              </w:tc>
              <w:tc>
                <w:tcPr>
                  <w:tcW w:w="2670" w:type="dxa"/>
                  <w:tcBorders>
                    <w:tl2br w:val="nil"/>
                    <w:tr2bl w:val="nil"/>
                  </w:tcBorders>
                  <w:noWrap w:val="0"/>
                  <w:vAlign w:val="center"/>
                </w:tcPr>
                <w:p>
                  <w:pPr>
                    <w:widowControl/>
                    <w:jc w:val="center"/>
                  </w:pPr>
                  <w:r>
                    <w:rPr>
                      <w:rFonts w:hint="eastAsia"/>
                    </w:rPr>
                    <w:t>本项目设置有喷（烤）漆房，采用环保型喷枪进行喷涂，产生的废气经干式过滤</w:t>
                  </w:r>
                  <w:r>
                    <w:t>+</w:t>
                  </w:r>
                  <w:r>
                    <w:rPr>
                      <w:rFonts w:hint="eastAsia"/>
                    </w:rPr>
                    <w:t>光氧催化净化</w:t>
                  </w:r>
                  <w:r>
                    <w:t>+</w:t>
                  </w:r>
                  <w:r>
                    <w:rPr>
                      <w:rFonts w:hint="eastAsia"/>
                    </w:rPr>
                    <w:t>活性炭</w:t>
                  </w:r>
                  <w:r>
                    <w:rPr>
                      <w:rFonts w:hint="eastAsia"/>
                      <w:lang w:val="en-US" w:eastAsia="zh-CN"/>
                    </w:rPr>
                    <w:t>吸附</w:t>
                  </w:r>
                  <w:r>
                    <w:rPr>
                      <w:rFonts w:hint="eastAsia"/>
                    </w:rPr>
                    <w:t>处理后通过1</w:t>
                  </w:r>
                  <w:r>
                    <w:t>5m</w:t>
                  </w:r>
                  <w:r>
                    <w:rPr>
                      <w:rFonts w:hint="eastAsia"/>
                    </w:rPr>
                    <w:t>排气筒达标排放。</w:t>
                  </w:r>
                </w:p>
              </w:tc>
              <w:tc>
                <w:tcPr>
                  <w:tcW w:w="676" w:type="dxa"/>
                  <w:tcBorders>
                    <w:tl2br w:val="nil"/>
                    <w:tr2bl w:val="nil"/>
                  </w:tcBorders>
                  <w:noWrap w:val="0"/>
                  <w:vAlign w:val="center"/>
                </w:tcPr>
                <w:p>
                  <w:pPr>
                    <w:jc w:val="center"/>
                  </w:pPr>
                  <w:r>
                    <w:rPr>
                      <w:rFonts w:hint="eastAsia"/>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1291" w:type="dxa"/>
                  <w:vMerge w:val="restart"/>
                  <w:tcBorders>
                    <w:tl2br w:val="nil"/>
                    <w:tr2bl w:val="nil"/>
                  </w:tcBorders>
                  <w:noWrap w:val="0"/>
                  <w:vAlign w:val="center"/>
                </w:tcPr>
                <w:p>
                  <w:pPr>
                    <w:jc w:val="center"/>
                  </w:pPr>
                  <w:r>
                    <w:rPr>
                      <w:rFonts w:hint="eastAsia"/>
                    </w:rPr>
                    <w:t>《挥发性有机物（</w:t>
                  </w:r>
                  <w:r>
                    <w:rPr>
                      <w:rFonts w:hint="eastAsia"/>
                      <w:lang w:eastAsia="zh-CN"/>
                    </w:rPr>
                    <w:t>非甲烷总烃</w:t>
                  </w:r>
                  <w:r>
                    <w:rPr>
                      <w:rFonts w:hint="eastAsia"/>
                    </w:rPr>
                    <w:t>）污染防治技术政策》</w:t>
                  </w:r>
                </w:p>
              </w:tc>
              <w:tc>
                <w:tcPr>
                  <w:tcW w:w="3745" w:type="dxa"/>
                  <w:tcBorders>
                    <w:tl2br w:val="nil"/>
                    <w:tr2bl w:val="nil"/>
                  </w:tcBorders>
                  <w:noWrap w:val="0"/>
                  <w:vAlign w:val="center"/>
                </w:tcPr>
                <w:p>
                  <w:pPr>
                    <w:widowControl/>
                    <w:jc w:val="center"/>
                  </w:pPr>
                  <w:r>
                    <w:rPr>
                      <w:rFonts w:hint="eastAsia"/>
                    </w:rPr>
                    <w:t xml:space="preserve">含 </w:t>
                  </w:r>
                  <w:r>
                    <w:rPr>
                      <w:rFonts w:hint="eastAsia"/>
                      <w:lang w:eastAsia="zh-CN"/>
                    </w:rPr>
                    <w:t>非甲烷总烃</w:t>
                  </w:r>
                  <w:r>
                    <w:t xml:space="preserve"> </w:t>
                  </w:r>
                  <w:r>
                    <w:rPr>
                      <w:rFonts w:hint="eastAsia"/>
                    </w:rPr>
                    <w:t>产品的使用过程中，应采取废气收集措施，提高废气收集效率，减少废气的无组织排放与逸散，并对收集后的废气进行回收或处理后达标排放。</w:t>
                  </w:r>
                </w:p>
              </w:tc>
              <w:tc>
                <w:tcPr>
                  <w:tcW w:w="2670" w:type="dxa"/>
                  <w:tcBorders>
                    <w:tl2br w:val="nil"/>
                    <w:tr2bl w:val="nil"/>
                  </w:tcBorders>
                  <w:noWrap w:val="0"/>
                  <w:vAlign w:val="center"/>
                </w:tcPr>
                <w:p>
                  <w:pPr>
                    <w:widowControl/>
                    <w:jc w:val="center"/>
                  </w:pPr>
                  <w:r>
                    <w:rPr>
                      <w:rFonts w:hint="eastAsia"/>
                    </w:rPr>
                    <w:t>本项目有机废气采用干式过滤</w:t>
                  </w:r>
                  <w:r>
                    <w:t>+</w:t>
                  </w:r>
                  <w:r>
                    <w:rPr>
                      <w:rFonts w:hint="eastAsia"/>
                      <w:lang w:val="en-US" w:eastAsia="zh-CN"/>
                    </w:rPr>
                    <w:t>UV</w:t>
                  </w:r>
                  <w:r>
                    <w:rPr>
                      <w:rFonts w:hint="eastAsia"/>
                    </w:rPr>
                    <w:t>光氧催化</w:t>
                  </w:r>
                  <w:r>
                    <w:t>+</w:t>
                  </w:r>
                  <w:r>
                    <w:rPr>
                      <w:rFonts w:hint="eastAsia"/>
                    </w:rPr>
                    <w:t>活性炭</w:t>
                  </w:r>
                  <w:r>
                    <w:rPr>
                      <w:rFonts w:hint="eastAsia"/>
                      <w:lang w:val="en-US" w:eastAsia="zh-CN"/>
                    </w:rPr>
                    <w:t>吸附</w:t>
                  </w:r>
                  <w:r>
                    <w:rPr>
                      <w:rFonts w:hint="eastAsia"/>
                    </w:rPr>
                    <w:t xml:space="preserve">处理后通过 </w:t>
                  </w:r>
                  <w:r>
                    <w:t xml:space="preserve">15m </w:t>
                  </w:r>
                  <w:r>
                    <w:rPr>
                      <w:rFonts w:hint="eastAsia"/>
                    </w:rPr>
                    <w:t>排气筒达标排放。</w:t>
                  </w:r>
                </w:p>
              </w:tc>
              <w:tc>
                <w:tcPr>
                  <w:tcW w:w="676" w:type="dxa"/>
                  <w:tcBorders>
                    <w:tl2br w:val="nil"/>
                    <w:tr2bl w:val="nil"/>
                  </w:tcBorders>
                  <w:noWrap w:val="0"/>
                  <w:vAlign w:val="center"/>
                </w:tcPr>
                <w:p>
                  <w:pPr>
                    <w:jc w:val="center"/>
                  </w:pPr>
                  <w:r>
                    <w:rPr>
                      <w:rFonts w:hint="eastAsia"/>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1" w:type="dxa"/>
                  <w:vMerge w:val="continue"/>
                  <w:tcBorders>
                    <w:tl2br w:val="nil"/>
                    <w:tr2bl w:val="nil"/>
                  </w:tcBorders>
                  <w:noWrap w:val="0"/>
                  <w:vAlign w:val="center"/>
                </w:tcPr>
                <w:p>
                  <w:pPr>
                    <w:jc w:val="center"/>
                  </w:pPr>
                </w:p>
              </w:tc>
              <w:tc>
                <w:tcPr>
                  <w:tcW w:w="3745" w:type="dxa"/>
                  <w:tcBorders>
                    <w:tl2br w:val="nil"/>
                    <w:tr2bl w:val="nil"/>
                  </w:tcBorders>
                  <w:noWrap w:val="0"/>
                  <w:vAlign w:val="center"/>
                </w:tcPr>
                <w:p>
                  <w:pPr>
                    <w:jc w:val="center"/>
                  </w:pPr>
                  <w:r>
                    <w:rPr>
                      <w:rFonts w:hint="eastAsia"/>
                    </w:rPr>
                    <w:t>对于不能再生的过滤材料、吸附剂及催化剂等净化材料，应按照国家固体废物管理的相关规定处理处置。</w:t>
                  </w:r>
                </w:p>
              </w:tc>
              <w:tc>
                <w:tcPr>
                  <w:tcW w:w="2670" w:type="dxa"/>
                  <w:tcBorders>
                    <w:tl2br w:val="nil"/>
                    <w:tr2bl w:val="nil"/>
                  </w:tcBorders>
                  <w:noWrap w:val="0"/>
                  <w:vAlign w:val="center"/>
                </w:tcPr>
                <w:p>
                  <w:pPr>
                    <w:jc w:val="center"/>
                  </w:pPr>
                  <w:r>
                    <w:rPr>
                      <w:rFonts w:hint="eastAsia"/>
                    </w:rPr>
                    <w:t>本项目废气过滤设备产生的过滤棉、废活性炭等由有资质单位回收处置。</w:t>
                  </w:r>
                </w:p>
              </w:tc>
              <w:tc>
                <w:tcPr>
                  <w:tcW w:w="676" w:type="dxa"/>
                  <w:tcBorders>
                    <w:tl2br w:val="nil"/>
                    <w:tr2bl w:val="nil"/>
                  </w:tcBorders>
                  <w:noWrap w:val="0"/>
                  <w:vAlign w:val="center"/>
                </w:tcPr>
                <w:p>
                  <w:pPr>
                    <w:jc w:val="center"/>
                  </w:pPr>
                  <w:r>
                    <w:rPr>
                      <w:rFonts w:hint="eastAsia"/>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1" w:type="dxa"/>
                  <w:vMerge w:val="continue"/>
                  <w:tcBorders>
                    <w:tl2br w:val="nil"/>
                    <w:tr2bl w:val="nil"/>
                  </w:tcBorders>
                  <w:noWrap w:val="0"/>
                  <w:vAlign w:val="center"/>
                </w:tcPr>
                <w:p>
                  <w:pPr>
                    <w:jc w:val="center"/>
                  </w:pPr>
                </w:p>
              </w:tc>
              <w:tc>
                <w:tcPr>
                  <w:tcW w:w="3745"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企业应建立健全</w:t>
                  </w:r>
                  <w:r>
                    <w:rPr>
                      <w:rFonts w:hint="eastAsia" w:ascii="宋体" w:hAnsi="宋体" w:eastAsia="宋体" w:cs="宋体"/>
                      <w:lang w:eastAsia="zh-CN"/>
                    </w:rPr>
                    <w:t>非甲烷总烃</w:t>
                  </w:r>
                  <w:r>
                    <w:rPr>
                      <w:rFonts w:hint="eastAsia" w:ascii="宋体" w:hAnsi="宋体" w:eastAsia="宋体" w:cs="宋体"/>
                    </w:rPr>
                    <w:t>治理设施的运行维护规程和台账等日常管理制度，并根据工艺要求定期对各类设备、电气、自控仪表等进行维修维护，确保设施的稳定运行。</w:t>
                  </w:r>
                </w:p>
              </w:tc>
              <w:tc>
                <w:tcPr>
                  <w:tcW w:w="2670" w:type="dxa"/>
                  <w:tcBorders>
                    <w:tl2br w:val="nil"/>
                    <w:tr2bl w:val="nil"/>
                  </w:tcBorders>
                  <w:noWrap w:val="0"/>
                  <w:vAlign w:val="center"/>
                </w:tcPr>
                <w:p>
                  <w:pPr>
                    <w:jc w:val="center"/>
                  </w:pPr>
                  <w:r>
                    <w:rPr>
                      <w:rFonts w:hint="eastAsia"/>
                    </w:rPr>
                    <w:t>评价要求企业建立健全</w:t>
                  </w:r>
                  <w:r>
                    <w:rPr>
                      <w:rFonts w:hint="eastAsia"/>
                      <w:lang w:eastAsia="zh-CN"/>
                    </w:rPr>
                    <w:t>非甲烷总烃</w:t>
                  </w:r>
                  <w:r>
                    <w:rPr>
                      <w:rFonts w:hint="eastAsia"/>
                    </w:rPr>
                    <w:t>治理设施的维护运行规程和台账，加强对各类设备的维修维护。</w:t>
                  </w:r>
                </w:p>
              </w:tc>
              <w:tc>
                <w:tcPr>
                  <w:tcW w:w="676" w:type="dxa"/>
                  <w:tcBorders>
                    <w:tl2br w:val="nil"/>
                    <w:tr2bl w:val="nil"/>
                  </w:tcBorders>
                  <w:noWrap w:val="0"/>
                  <w:vAlign w:val="center"/>
                </w:tcPr>
                <w:p>
                  <w:pPr>
                    <w:jc w:val="center"/>
                  </w:pPr>
                  <w:r>
                    <w:rPr>
                      <w:rFonts w:hint="eastAsia"/>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91" w:type="dxa"/>
                  <w:vMerge w:val="restart"/>
                  <w:tcBorders>
                    <w:tl2br w:val="nil"/>
                    <w:tr2bl w:val="nil"/>
                  </w:tcBorders>
                  <w:noWrap w:val="0"/>
                  <w:vAlign w:val="center"/>
                </w:tcPr>
                <w:p>
                  <w:pPr>
                    <w:jc w:val="center"/>
                    <w:rPr>
                      <w:rFonts w:hint="eastAsia" w:ascii="Times New Roman" w:hAnsi="Times New Roman" w:cs="Times New Roman"/>
                    </w:rPr>
                  </w:pPr>
                  <w:r>
                    <w:rPr>
                      <w:rFonts w:hint="eastAsia" w:ascii="Times New Roman" w:hAnsi="Times New Roman" w:cs="Times New Roman"/>
                    </w:rPr>
                    <w:t>《其他工业涂装挥发性有机物治理实用手册》</w:t>
                  </w:r>
                  <w:r>
                    <w:rPr>
                      <w:rFonts w:hint="eastAsia" w:ascii="Times New Roman" w:hAnsi="Times New Roman" w:cs="Times New Roman"/>
                      <w:lang w:eastAsia="zh-CN"/>
                    </w:rPr>
                    <w:t>的符合性</w:t>
                  </w:r>
                </w:p>
              </w:tc>
              <w:tc>
                <w:tcPr>
                  <w:tcW w:w="3745"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lang w:val="en-US" w:eastAsia="zh-CN"/>
                    </w:rPr>
                    <w:t>宜采用静电喷涂、自动喷涂、高压无气喷涂或高流量低压（HVLP）喷枪等高效涂装技术，减少使用手动空气喷涂技术</w:t>
                  </w:r>
                </w:p>
              </w:tc>
              <w:tc>
                <w:tcPr>
                  <w:tcW w:w="2670" w:type="dxa"/>
                  <w:tcBorders>
                    <w:tl2br w:val="nil"/>
                    <w:tr2bl w:val="nil"/>
                  </w:tcBorders>
                  <w:noWrap w:val="0"/>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本项目采用高压无气喷涂涂装技术进行喷漆。</w:t>
                  </w:r>
                </w:p>
              </w:tc>
              <w:tc>
                <w:tcPr>
                  <w:tcW w:w="676" w:type="dxa"/>
                  <w:tcBorders>
                    <w:tl2br w:val="nil"/>
                    <w:tr2bl w:val="nil"/>
                  </w:tcBorders>
                  <w:noWrap w:val="0"/>
                  <w:vAlign w:val="center"/>
                </w:tcPr>
                <w:p>
                  <w:pPr>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291" w:type="dxa"/>
                  <w:vMerge w:val="continue"/>
                  <w:tcBorders>
                    <w:tl2br w:val="nil"/>
                    <w:tr2bl w:val="nil"/>
                  </w:tcBorders>
                  <w:noWrap w:val="0"/>
                  <w:vAlign w:val="center"/>
                </w:tcPr>
                <w:p>
                  <w:pPr>
                    <w:jc w:val="center"/>
                    <w:rPr>
                      <w:rFonts w:hint="eastAsia" w:ascii="Times New Roman" w:hAnsi="Times New Roman" w:cs="Times New Roman"/>
                    </w:rPr>
                  </w:pPr>
                </w:p>
              </w:tc>
              <w:tc>
                <w:tcPr>
                  <w:tcW w:w="3745" w:type="dxa"/>
                  <w:tcBorders>
                    <w:tl2br w:val="nil"/>
                    <w:tr2bl w:val="nil"/>
                  </w:tcBorders>
                  <w:noWrap w:val="0"/>
                  <w:vAlign w:val="center"/>
                </w:tcPr>
                <w:p>
                  <w:pPr>
                    <w:jc w:val="center"/>
                    <w:rPr>
                      <w:rFonts w:hint="eastAsia" w:ascii="Times New Roman" w:hAnsi="Times New Roman" w:cs="Times New Roman"/>
                    </w:rPr>
                  </w:pPr>
                  <w:r>
                    <w:rPr>
                      <w:rFonts w:hint="eastAsia" w:ascii="宋体" w:hAnsi="宋体" w:eastAsia="宋体" w:cs="宋体"/>
                      <w:lang w:val="en-US" w:eastAsia="zh-CN"/>
                    </w:rPr>
                    <w:t>喷涂过程中应采用密闭设备火灾密闭空间操作，废气应排至VOC</w:t>
                  </w:r>
                  <w:r>
                    <w:rPr>
                      <w:rFonts w:hint="eastAsia" w:ascii="宋体" w:hAnsi="宋体" w:cs="宋体"/>
                      <w:lang w:val="en-US" w:eastAsia="zh-CN"/>
                    </w:rPr>
                    <w:t>s</w:t>
                  </w:r>
                  <w:r>
                    <w:rPr>
                      <w:rFonts w:hint="eastAsia" w:ascii="宋体" w:hAnsi="宋体" w:eastAsia="宋体" w:cs="宋体"/>
                      <w:lang w:val="en-US" w:eastAsia="zh-CN"/>
                    </w:rPr>
                    <w:t>废气收集处理系统</w:t>
                  </w:r>
                </w:p>
              </w:tc>
              <w:tc>
                <w:tcPr>
                  <w:tcW w:w="2670" w:type="dxa"/>
                  <w:vMerge w:val="restart"/>
                  <w:tcBorders>
                    <w:tl2br w:val="nil"/>
                    <w:tr2bl w:val="nil"/>
                  </w:tcBorders>
                  <w:noWrap w:val="0"/>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本项目喷烤漆过程在密闭喷烤漆房内操作，产生的喷漆废气经过滤棉过滤后进入UV光解+活性炭吸附处理装置</w:t>
                  </w:r>
                </w:p>
              </w:tc>
              <w:tc>
                <w:tcPr>
                  <w:tcW w:w="676" w:type="dxa"/>
                  <w:vMerge w:val="restart"/>
                  <w:tcBorders>
                    <w:tl2br w:val="nil"/>
                    <w:tr2bl w:val="nil"/>
                  </w:tcBorders>
                  <w:noWrap w:val="0"/>
                  <w:vAlign w:val="center"/>
                </w:tcPr>
                <w:p>
                  <w:pPr>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91" w:type="dxa"/>
                  <w:vMerge w:val="continue"/>
                  <w:tcBorders>
                    <w:tl2br w:val="nil"/>
                    <w:tr2bl w:val="nil"/>
                  </w:tcBorders>
                  <w:noWrap w:val="0"/>
                  <w:vAlign w:val="center"/>
                </w:tcPr>
                <w:p>
                  <w:pPr>
                    <w:jc w:val="center"/>
                    <w:rPr>
                      <w:rFonts w:hint="eastAsia" w:ascii="Times New Roman" w:hAnsi="Times New Roman" w:cs="Times New Roman"/>
                    </w:rPr>
                  </w:pPr>
                </w:p>
              </w:tc>
              <w:tc>
                <w:tcPr>
                  <w:tcW w:w="3745" w:type="dxa"/>
                  <w:tcBorders>
                    <w:tl2br w:val="nil"/>
                    <w:tr2bl w:val="nil"/>
                  </w:tcBorders>
                  <w:noWrap w:val="0"/>
                  <w:vAlign w:val="center"/>
                </w:tcPr>
                <w:p>
                  <w:pPr>
                    <w:jc w:val="center"/>
                    <w:rPr>
                      <w:rFonts w:hint="eastAsia" w:ascii="Times New Roman" w:hAnsi="Times New Roman" w:cs="Times New Roman"/>
                    </w:rPr>
                  </w:pPr>
                  <w:r>
                    <w:rPr>
                      <w:rFonts w:hint="eastAsia" w:ascii="Times New Roman" w:hAnsi="Times New Roman" w:cs="Times New Roman"/>
                      <w:lang w:val="en-US" w:eastAsia="zh-CN"/>
                    </w:rPr>
                    <w:t>干燥过程应在密闭空间内操作，废气</w:t>
                  </w:r>
                  <w:r>
                    <w:rPr>
                      <w:rFonts w:hint="eastAsia" w:ascii="宋体" w:hAnsi="宋体" w:eastAsia="宋体" w:cs="宋体"/>
                      <w:lang w:val="en-US" w:eastAsia="zh-CN"/>
                    </w:rPr>
                    <w:t>应排至VOC</w:t>
                  </w:r>
                  <w:r>
                    <w:rPr>
                      <w:rFonts w:hint="eastAsia" w:ascii="宋体" w:hAnsi="宋体" w:cs="宋体"/>
                      <w:lang w:val="en-US" w:eastAsia="zh-CN"/>
                    </w:rPr>
                    <w:t>s</w:t>
                  </w:r>
                  <w:r>
                    <w:rPr>
                      <w:rFonts w:hint="eastAsia" w:ascii="宋体" w:hAnsi="宋体" w:eastAsia="宋体" w:cs="宋体"/>
                      <w:lang w:val="en-US" w:eastAsia="zh-CN"/>
                    </w:rPr>
                    <w:t>废气收集处理系统</w:t>
                  </w:r>
                </w:p>
              </w:tc>
              <w:tc>
                <w:tcPr>
                  <w:tcW w:w="2670" w:type="dxa"/>
                  <w:vMerge w:val="continue"/>
                  <w:tcBorders>
                    <w:tl2br w:val="nil"/>
                    <w:tr2bl w:val="nil"/>
                  </w:tcBorders>
                  <w:noWrap w:val="0"/>
                  <w:vAlign w:val="center"/>
                </w:tcPr>
                <w:p>
                  <w:pPr>
                    <w:jc w:val="center"/>
                    <w:rPr>
                      <w:rFonts w:hint="default" w:ascii="Times New Roman" w:hAnsi="Times New Roman" w:eastAsia="宋体" w:cs="Times New Roman"/>
                      <w:lang w:val="en-US" w:eastAsia="zh-CN"/>
                    </w:rPr>
                  </w:pPr>
                </w:p>
              </w:tc>
              <w:tc>
                <w:tcPr>
                  <w:tcW w:w="676" w:type="dxa"/>
                  <w:vMerge w:val="continue"/>
                  <w:tcBorders>
                    <w:tl2br w:val="nil"/>
                    <w:tr2bl w:val="nil"/>
                  </w:tcBorders>
                  <w:noWrap w:val="0"/>
                  <w:vAlign w:val="center"/>
                </w:tcPr>
                <w:p>
                  <w:pPr>
                    <w:jc w:val="center"/>
                    <w:rPr>
                      <w:rFonts w:hint="eastAsia" w:ascii="Times New Roman" w:hAnsi="Times New Roman" w:cs="Times New Roma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91" w:type="dxa"/>
                  <w:vMerge w:val="continue"/>
                  <w:tcBorders>
                    <w:tl2br w:val="nil"/>
                    <w:tr2bl w:val="nil"/>
                  </w:tcBorders>
                  <w:noWrap w:val="0"/>
                  <w:vAlign w:val="center"/>
                </w:tcPr>
                <w:p>
                  <w:pPr>
                    <w:jc w:val="center"/>
                    <w:rPr>
                      <w:rFonts w:hint="eastAsia" w:ascii="Times New Roman" w:hAnsi="Times New Roman" w:cs="Times New Roman"/>
                    </w:rPr>
                  </w:pPr>
                </w:p>
              </w:tc>
              <w:tc>
                <w:tcPr>
                  <w:tcW w:w="3745" w:type="dxa"/>
                  <w:tcBorders>
                    <w:tl2br w:val="nil"/>
                    <w:tr2bl w:val="nil"/>
                  </w:tcBorders>
                  <w:noWrap w:val="0"/>
                  <w:vAlign w:val="center"/>
                </w:tcPr>
                <w:p>
                  <w:pPr>
                    <w:jc w:val="center"/>
                    <w:rPr>
                      <w:rFonts w:hint="default" w:ascii="Times New Roman" w:hAnsi="Times New Roman" w:cs="Times New Roman"/>
                      <w:lang w:val="en-US" w:eastAsia="zh-CN"/>
                    </w:rPr>
                  </w:pPr>
                  <w:r>
                    <w:rPr>
                      <w:rFonts w:hint="eastAsia" w:ascii="宋体" w:hAnsi="宋体" w:eastAsia="宋体" w:cs="宋体"/>
                      <w:lang w:val="en-US" w:eastAsia="zh-CN"/>
                    </w:rPr>
                    <w:t>VOC</w:t>
                  </w:r>
                  <w:r>
                    <w:rPr>
                      <w:rFonts w:hint="eastAsia" w:ascii="宋体" w:hAnsi="宋体" w:cs="宋体"/>
                      <w:lang w:val="en-US" w:eastAsia="zh-CN"/>
                    </w:rPr>
                    <w:t>s</w:t>
                  </w:r>
                  <w:r>
                    <w:rPr>
                      <w:rFonts w:hint="eastAsia" w:ascii="宋体" w:hAnsi="宋体" w:eastAsia="宋体" w:cs="宋体"/>
                      <w:lang w:val="en-US" w:eastAsia="zh-CN"/>
                    </w:rPr>
                    <w:t>废气</w:t>
                  </w:r>
                  <w:r>
                    <w:rPr>
                      <w:rFonts w:hint="eastAsia" w:ascii="宋体" w:hAnsi="宋体" w:cs="宋体"/>
                      <w:lang w:val="en-US" w:eastAsia="zh-CN"/>
                    </w:rPr>
                    <w:t>收集处理系统发生故障或者检修时，对应的生产工艺设备应停止运行</w:t>
                  </w:r>
                </w:p>
              </w:tc>
              <w:tc>
                <w:tcPr>
                  <w:tcW w:w="2670" w:type="dxa"/>
                  <w:tcBorders>
                    <w:tl2br w:val="nil"/>
                    <w:tr2bl w:val="nil"/>
                  </w:tcBorders>
                  <w:noWrap w:val="0"/>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本项目</w:t>
                  </w:r>
                  <w:r>
                    <w:rPr>
                      <w:rFonts w:hint="eastAsia" w:ascii="宋体" w:hAnsi="宋体" w:eastAsia="宋体" w:cs="宋体"/>
                      <w:lang w:val="en-US" w:eastAsia="zh-CN"/>
                    </w:rPr>
                    <w:t>VOC</w:t>
                  </w:r>
                  <w:r>
                    <w:rPr>
                      <w:rFonts w:hint="eastAsia" w:ascii="宋体" w:hAnsi="宋体" w:cs="宋体"/>
                      <w:lang w:val="en-US" w:eastAsia="zh-CN"/>
                    </w:rPr>
                    <w:t>s</w:t>
                  </w:r>
                  <w:r>
                    <w:rPr>
                      <w:rFonts w:hint="eastAsia" w:ascii="宋体" w:hAnsi="宋体" w:eastAsia="宋体" w:cs="宋体"/>
                      <w:lang w:val="en-US" w:eastAsia="zh-CN"/>
                    </w:rPr>
                    <w:t>废气</w:t>
                  </w:r>
                  <w:r>
                    <w:rPr>
                      <w:rFonts w:hint="eastAsia" w:ascii="宋体" w:hAnsi="宋体" w:cs="宋体"/>
                      <w:lang w:val="en-US" w:eastAsia="zh-CN"/>
                    </w:rPr>
                    <w:t>收集处理系统发生故障或者检修时，喷烤漆房同时停止运行。</w:t>
                  </w:r>
                </w:p>
              </w:tc>
              <w:tc>
                <w:tcPr>
                  <w:tcW w:w="676" w:type="dxa"/>
                  <w:tcBorders>
                    <w:tl2br w:val="nil"/>
                    <w:tr2bl w:val="nil"/>
                  </w:tcBorders>
                  <w:noWrap w:val="0"/>
                  <w:vAlign w:val="center"/>
                </w:tcPr>
                <w:p>
                  <w:pPr>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91" w:type="dxa"/>
                  <w:tcBorders>
                    <w:tl2br w:val="nil"/>
                    <w:tr2bl w:val="nil"/>
                  </w:tcBorders>
                  <w:noWrap w:val="0"/>
                  <w:vAlign w:val="center"/>
                </w:tcPr>
                <w:p>
                  <w:pPr>
                    <w:jc w:val="center"/>
                    <w:rPr>
                      <w:rFonts w:hint="eastAsia" w:ascii="Times New Roman" w:hAnsi="Times New Roman" w:cs="Times New Roman"/>
                    </w:rPr>
                  </w:pPr>
                  <w:r>
                    <w:rPr>
                      <w:rFonts w:hint="eastAsia" w:ascii="Times New Roman" w:hAnsi="Times New Roman" w:cs="Times New Roman"/>
                    </w:rPr>
                    <w:t>2020年挥发性有机物治理攻坚方案</w:t>
                  </w:r>
                </w:p>
              </w:tc>
              <w:tc>
                <w:tcPr>
                  <w:tcW w:w="3745" w:type="dxa"/>
                  <w:tcBorders>
                    <w:tl2br w:val="nil"/>
                    <w:tr2bl w:val="nil"/>
                  </w:tcBorders>
                  <w:noWrap w:val="0"/>
                  <w:vAlign w:val="center"/>
                </w:tcPr>
                <w:p>
                  <w:pPr>
                    <w:jc w:val="center"/>
                    <w:rPr>
                      <w:rFonts w:hint="eastAsia" w:ascii="宋体" w:hAnsi="宋体" w:eastAsia="宋体" w:cs="宋体"/>
                      <w:lang w:val="en-US" w:eastAsia="zh-CN"/>
                    </w:rPr>
                  </w:pPr>
                  <w:r>
                    <w:rPr>
                      <w:rFonts w:hint="eastAsia" w:ascii="Times New Roman" w:hAnsi="Times New Roman" w:cs="Times New Roman"/>
                      <w:lang w:val="en-US" w:eastAsia="zh-CN"/>
                    </w:rPr>
                    <w:t>大力推进低（无）VOCs含量原辅材料替代。将全面使用符合国家要求的低VOCs含量原辅材料的企业纳入正面清单和政府绿色采购清单。企业应建立原辅材料台账，记录VOCs原辅材料名称、成分、VOCs含量、采购量、使用量、库存量、回收方式、回收量等信息，并保存相关证明材料。采用符合国家有关低VOCs含量产品规定的涂料、油墨、胶粘剂等，排放浓度稳定达标且排放速率满足相关规定的，相应生产工序可不要求建设末端治理设施。使用的原辅材料VOCs含量（质量比）均低于10%的工序，可不要求采取无组织排放收集和处理措施。</w:t>
                  </w:r>
                </w:p>
              </w:tc>
              <w:tc>
                <w:tcPr>
                  <w:tcW w:w="2670" w:type="dxa"/>
                  <w:tcBorders>
                    <w:tl2br w:val="nil"/>
                    <w:tr2bl w:val="nil"/>
                  </w:tcBorders>
                  <w:noWrap w:val="0"/>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本项目采用水性漆，属低VOCs含量涂料，企业采用全密闭式喷烤漆工作，生产过程中产生的废气经过喷烤漆房内的过滤棉过滤后进入废气处理措施（UV光解+活性炭吸附+15m排气筒）处理后达表排放。</w:t>
                  </w:r>
                </w:p>
              </w:tc>
              <w:tc>
                <w:tcPr>
                  <w:tcW w:w="676" w:type="dxa"/>
                  <w:tcBorders>
                    <w:tl2br w:val="nil"/>
                    <w:tr2bl w:val="nil"/>
                  </w:tcBorders>
                  <w:noWrap w:val="0"/>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91" w:type="dxa"/>
                  <w:tcBorders>
                    <w:tl2br w:val="nil"/>
                    <w:tr2bl w:val="nil"/>
                  </w:tcBorders>
                  <w:noWrap w:val="0"/>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《市场准入负面清单（2019年版）》</w:t>
                  </w:r>
                </w:p>
              </w:tc>
              <w:tc>
                <w:tcPr>
                  <w:tcW w:w="3745" w:type="dxa"/>
                  <w:tcBorders>
                    <w:tl2br w:val="nil"/>
                    <w:tr2bl w:val="nil"/>
                  </w:tcBorders>
                  <w:noWrap w:val="0"/>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市场准入负面清单（2019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对市场准入负面清单以外的行业、领域、业务等，各类市场主体皆可依法平等进入。</w:t>
                  </w:r>
                </w:p>
              </w:tc>
              <w:tc>
                <w:tcPr>
                  <w:tcW w:w="2670" w:type="dxa"/>
                  <w:tcBorders>
                    <w:tl2br w:val="nil"/>
                    <w:tr2bl w:val="nil"/>
                  </w:tcBorders>
                  <w:noWrap w:val="0"/>
                  <w:vAlign w:val="center"/>
                </w:tcPr>
                <w:p>
                  <w:pPr>
                    <w:jc w:val="both"/>
                    <w:rPr>
                      <w:rFonts w:hint="default" w:ascii="Times New Roman" w:hAnsi="Times New Roman" w:cs="Times New Roman"/>
                      <w:lang w:val="en-US" w:eastAsia="zh-CN"/>
                    </w:rPr>
                  </w:pPr>
                  <w:r>
                    <w:rPr>
                      <w:rFonts w:hint="eastAsia" w:ascii="Times New Roman" w:hAnsi="Times New Roman" w:cs="Times New Roman"/>
                      <w:lang w:val="en-US" w:eastAsia="zh-CN"/>
                    </w:rPr>
                    <w:t>本项目不属于禁止和许可两类事项，属于市场准入负面清单以外的行业，按照项目所在地市场要求进入。</w:t>
                  </w:r>
                </w:p>
              </w:tc>
              <w:tc>
                <w:tcPr>
                  <w:tcW w:w="676" w:type="dxa"/>
                  <w:tcBorders>
                    <w:tl2br w:val="nil"/>
                    <w:tr2bl w:val="nil"/>
                  </w:tcBorders>
                  <w:noWrap w:val="0"/>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91" w:type="dxa"/>
                  <w:tcBorders>
                    <w:tl2br w:val="nil"/>
                    <w:tr2bl w:val="nil"/>
                  </w:tcBorders>
                  <w:noWrap w:val="0"/>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《低挥发性有机化合物含量涂料产品技术要求》</w:t>
                  </w:r>
                </w:p>
              </w:tc>
              <w:tc>
                <w:tcPr>
                  <w:tcW w:w="3745" w:type="dxa"/>
                  <w:tcBorders>
                    <w:tl2br w:val="nil"/>
                    <w:tr2bl w:val="nil"/>
                  </w:tcBorders>
                  <w:noWrap w:val="0"/>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水性涂料中挥发性有机化合物（VOC）含量限值应符合表1的要求，车辆涂料中的汽车修补用涂料中VOCs含量限值要求：底色漆≤420g/L；本色面漆≤420g/L。</w:t>
                  </w:r>
                </w:p>
              </w:tc>
              <w:tc>
                <w:tcPr>
                  <w:tcW w:w="2670" w:type="dxa"/>
                  <w:tcBorders>
                    <w:tl2br w:val="nil"/>
                    <w:tr2bl w:val="nil"/>
                  </w:tcBorders>
                  <w:noWrap w:val="0"/>
                  <w:vAlign w:val="center"/>
                </w:tcPr>
                <w:p>
                  <w:pPr>
                    <w:jc w:val="both"/>
                    <w:rPr>
                      <w:rFonts w:hint="default" w:ascii="Times New Roman" w:hAnsi="Times New Roman" w:cs="Times New Roman"/>
                      <w:lang w:val="en-US" w:eastAsia="zh-CN"/>
                    </w:rPr>
                  </w:pPr>
                  <w:r>
                    <w:rPr>
                      <w:rFonts w:hint="eastAsia" w:ascii="Times New Roman" w:hAnsi="Times New Roman" w:cs="Times New Roman"/>
                      <w:lang w:val="en-US" w:eastAsia="zh-CN"/>
                    </w:rPr>
                    <w:t>本项目采用水性漆，根据企业提供的水性漆的监测报告显示，本项目所用的底色漆和本色面漆中VOCs含量限值</w:t>
                  </w:r>
                  <w:r>
                    <w:rPr>
                      <w:rFonts w:hint="eastAsia" w:cs="Times New Roman"/>
                      <w:lang w:val="en-US" w:eastAsia="zh-CN"/>
                    </w:rPr>
                    <w:t>小于171</w:t>
                  </w:r>
                  <w:r>
                    <w:rPr>
                      <w:rFonts w:hint="eastAsia" w:ascii="Times New Roman" w:hAnsi="Times New Roman" w:cs="Times New Roman"/>
                      <w:lang w:val="en-US" w:eastAsia="zh-CN"/>
                    </w:rPr>
                    <w:t>g/L</w:t>
                  </w:r>
                  <w:r>
                    <w:rPr>
                      <w:rFonts w:hint="eastAsia" w:cs="Times New Roman"/>
                      <w:lang w:val="en-US" w:eastAsia="zh-CN"/>
                    </w:rPr>
                    <w:t>。</w:t>
                  </w:r>
                </w:p>
              </w:tc>
              <w:tc>
                <w:tcPr>
                  <w:tcW w:w="676" w:type="dxa"/>
                  <w:tcBorders>
                    <w:tl2br w:val="nil"/>
                    <w:tr2bl w:val="nil"/>
                  </w:tcBorders>
                  <w:noWrap w:val="0"/>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符合</w:t>
                  </w:r>
                </w:p>
              </w:tc>
            </w:tr>
          </w:tbl>
          <w:p>
            <w:pPr>
              <w:jc w:val="center"/>
              <w:rPr>
                <w:b/>
                <w:bCs/>
              </w:rPr>
            </w:pPr>
            <w:r>
              <w:rPr>
                <w:rFonts w:hint="eastAsia"/>
                <w:b/>
                <w:bCs/>
              </w:rPr>
              <w:t>表</w:t>
            </w:r>
            <w:r>
              <w:rPr>
                <w:rFonts w:hint="eastAsia"/>
                <w:b/>
                <w:bCs/>
                <w:lang w:val="en-US" w:eastAsia="zh-CN"/>
              </w:rPr>
              <w:t>1-2</w:t>
            </w:r>
            <w:r>
              <w:rPr>
                <w:rFonts w:hint="eastAsia"/>
                <w:b/>
                <w:bCs/>
              </w:rPr>
              <w:t xml:space="preserve">  关于</w:t>
            </w:r>
            <w:r>
              <w:rPr>
                <w:b/>
                <w:bCs/>
              </w:rPr>
              <w:t>“</w:t>
            </w:r>
            <w:r>
              <w:rPr>
                <w:rFonts w:hint="eastAsia"/>
                <w:b/>
                <w:bCs/>
              </w:rPr>
              <w:t>铁腕治霾</w:t>
            </w:r>
            <w:r>
              <w:rPr>
                <w:b/>
                <w:bCs/>
              </w:rPr>
              <w:t>”</w:t>
            </w:r>
            <w:r>
              <w:rPr>
                <w:rFonts w:hint="eastAsia"/>
                <w:b/>
                <w:bCs/>
              </w:rPr>
              <w:t>相关政策符合性分析表</w:t>
            </w:r>
          </w:p>
          <w:tbl>
            <w:tblPr>
              <w:tblStyle w:val="30"/>
              <w:tblW w:w="839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28" w:type="dxa"/>
                <w:bottom w:w="0" w:type="dxa"/>
                <w:right w:w="28" w:type="dxa"/>
              </w:tblCellMar>
            </w:tblPr>
            <w:tblGrid>
              <w:gridCol w:w="1736"/>
              <w:gridCol w:w="3488"/>
              <w:gridCol w:w="2374"/>
              <w:gridCol w:w="79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1736" w:type="dxa"/>
                  <w:tcBorders>
                    <w:tl2br w:val="nil"/>
                    <w:tr2bl w:val="nil"/>
                  </w:tcBorders>
                  <w:noWrap w:val="0"/>
                  <w:vAlign w:val="center"/>
                </w:tcPr>
                <w:p>
                  <w:pPr>
                    <w:pStyle w:val="28"/>
                    <w:widowControl/>
                    <w:spacing w:after="0"/>
                    <w:ind w:left="0" w:leftChars="0" w:firstLine="0" w:firstLineChars="0"/>
                    <w:jc w:val="center"/>
                    <w:rPr>
                      <w:b/>
                      <w:bCs/>
                    </w:rPr>
                  </w:pPr>
                  <w:r>
                    <w:rPr>
                      <w:rFonts w:hint="eastAsia"/>
                      <w:b/>
                      <w:bCs/>
                    </w:rPr>
                    <w:t>相关政策</w:t>
                  </w:r>
                </w:p>
              </w:tc>
              <w:tc>
                <w:tcPr>
                  <w:tcW w:w="3488" w:type="dxa"/>
                  <w:tcBorders>
                    <w:tl2br w:val="nil"/>
                    <w:tr2bl w:val="nil"/>
                  </w:tcBorders>
                  <w:noWrap w:val="0"/>
                  <w:vAlign w:val="center"/>
                </w:tcPr>
                <w:p>
                  <w:pPr>
                    <w:pStyle w:val="28"/>
                    <w:widowControl/>
                    <w:spacing w:after="0"/>
                    <w:ind w:left="0" w:leftChars="0" w:firstLine="0" w:firstLineChars="0"/>
                    <w:jc w:val="center"/>
                    <w:rPr>
                      <w:b/>
                      <w:bCs/>
                    </w:rPr>
                  </w:pPr>
                  <w:r>
                    <w:rPr>
                      <w:rFonts w:hint="eastAsia"/>
                      <w:b/>
                      <w:bCs/>
                    </w:rPr>
                    <w:t>政策要求</w:t>
                  </w:r>
                </w:p>
              </w:tc>
              <w:tc>
                <w:tcPr>
                  <w:tcW w:w="2374" w:type="dxa"/>
                  <w:tcBorders>
                    <w:tl2br w:val="nil"/>
                    <w:tr2bl w:val="nil"/>
                  </w:tcBorders>
                  <w:noWrap w:val="0"/>
                  <w:vAlign w:val="center"/>
                </w:tcPr>
                <w:p>
                  <w:pPr>
                    <w:pStyle w:val="28"/>
                    <w:widowControl/>
                    <w:spacing w:after="0"/>
                    <w:ind w:left="0" w:leftChars="0" w:firstLine="0" w:firstLineChars="0"/>
                    <w:jc w:val="center"/>
                    <w:rPr>
                      <w:b/>
                      <w:bCs/>
                    </w:rPr>
                  </w:pPr>
                  <w:r>
                    <w:rPr>
                      <w:rFonts w:hint="eastAsia"/>
                      <w:b/>
                      <w:bCs/>
                    </w:rPr>
                    <w:t>本项目情况</w:t>
                  </w:r>
                </w:p>
              </w:tc>
              <w:tc>
                <w:tcPr>
                  <w:tcW w:w="794" w:type="dxa"/>
                  <w:tcBorders>
                    <w:tl2br w:val="nil"/>
                    <w:tr2bl w:val="nil"/>
                  </w:tcBorders>
                  <w:noWrap w:val="0"/>
                  <w:vAlign w:val="center"/>
                </w:tcPr>
                <w:p>
                  <w:pPr>
                    <w:pStyle w:val="28"/>
                    <w:widowControl/>
                    <w:spacing w:after="0"/>
                    <w:ind w:left="0" w:leftChars="0" w:firstLine="0" w:firstLineChars="0"/>
                    <w:jc w:val="center"/>
                    <w:rPr>
                      <w:b/>
                      <w:bCs/>
                    </w:rPr>
                  </w:pPr>
                  <w:r>
                    <w:rPr>
                      <w:rFonts w:hint="eastAsia"/>
                      <w:b/>
                      <w:bCs/>
                    </w:rPr>
                    <w:t>符合情况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28" w:type="dxa"/>
                  <w:bottom w:w="0" w:type="dxa"/>
                  <w:right w:w="28" w:type="dxa"/>
                </w:tblCellMar>
              </w:tblPrEx>
              <w:trPr>
                <w:trHeight w:val="2466" w:hRule="atLeast"/>
                <w:jc w:val="center"/>
              </w:trPr>
              <w:tc>
                <w:tcPr>
                  <w:tcW w:w="1736" w:type="dxa"/>
                  <w:tcBorders>
                    <w:tl2br w:val="nil"/>
                    <w:tr2bl w:val="nil"/>
                  </w:tcBorders>
                  <w:noWrap w:val="0"/>
                  <w:vAlign w:val="center"/>
                </w:tcPr>
                <w:p>
                  <w:pPr>
                    <w:pStyle w:val="28"/>
                    <w:widowControl/>
                    <w:ind w:left="0" w:leftChars="0" w:firstLine="0" w:firstLineChars="0"/>
                  </w:pPr>
                  <w:r>
                    <w:rPr>
                      <w:rFonts w:hint="eastAsia"/>
                    </w:rPr>
                    <w:t>《陕西省铁腕治霾打赢蓝天保卫战三年行动方案（修订版）》（</w:t>
                  </w:r>
                  <w:r>
                    <w:t>2018-2020</w:t>
                  </w:r>
                  <w:r>
                    <w:rPr>
                      <w:rFonts w:hint="eastAsia"/>
                    </w:rPr>
                    <w:t>）</w:t>
                  </w:r>
                </w:p>
              </w:tc>
              <w:tc>
                <w:tcPr>
                  <w:tcW w:w="3488" w:type="dxa"/>
                  <w:tcBorders>
                    <w:tl2br w:val="nil"/>
                    <w:tr2bl w:val="nil"/>
                  </w:tcBorders>
                  <w:noWrap w:val="0"/>
                  <w:vAlign w:val="center"/>
                </w:tcPr>
                <w:p>
                  <w:pPr>
                    <w:pStyle w:val="28"/>
                    <w:widowControl/>
                    <w:spacing w:after="0"/>
                    <w:ind w:left="0" w:leftChars="0" w:firstLine="0" w:firstLineChars="0"/>
                  </w:pPr>
                  <w:r>
                    <w:rPr>
                      <w:rFonts w:hint="eastAsia"/>
                    </w:rPr>
                    <w:t>关中地区禁止建设生产和使用高</w:t>
                  </w:r>
                  <w:r>
                    <w:rPr>
                      <w:rFonts w:hint="eastAsia"/>
                      <w:lang w:eastAsia="zh-CN"/>
                    </w:rPr>
                    <w:t>非甲烷总烃</w:t>
                  </w:r>
                  <w:r>
                    <w:rPr>
                      <w:rFonts w:hint="eastAsia"/>
                    </w:rPr>
                    <w:t>含量的溶剂型涂料、油墨、胶粘剂等项目，开展</w:t>
                  </w:r>
                  <w:r>
                    <w:rPr>
                      <w:rFonts w:hint="eastAsia"/>
                      <w:lang w:eastAsia="zh-CN"/>
                    </w:rPr>
                    <w:t>非甲烷总烃</w:t>
                  </w:r>
                  <w:r>
                    <w:rPr>
                      <w:rFonts w:hint="eastAsia"/>
                    </w:rPr>
                    <w:t>整治专项执法行动，严厉打击违法排污行为，对治理效果差、技术服务能力弱、运营管理水平低的治理单位，公布名单，实行联合惩戒，扶持培育</w:t>
                  </w:r>
                  <w:r>
                    <w:rPr>
                      <w:rFonts w:hint="eastAsia"/>
                      <w:lang w:eastAsia="zh-CN"/>
                    </w:rPr>
                    <w:t>非甲烷总烃</w:t>
                  </w:r>
                  <w:r>
                    <w:rPr>
                      <w:rFonts w:hint="eastAsia"/>
                    </w:rPr>
                    <w:t>治理和服务专业化规模化龙头企业。</w:t>
                  </w:r>
                </w:p>
              </w:tc>
              <w:tc>
                <w:tcPr>
                  <w:tcW w:w="2374" w:type="dxa"/>
                  <w:tcBorders>
                    <w:tl2br w:val="nil"/>
                    <w:tr2bl w:val="nil"/>
                  </w:tcBorders>
                  <w:noWrap w:val="0"/>
                  <w:vAlign w:val="center"/>
                </w:tcPr>
                <w:p>
                  <w:pPr>
                    <w:adjustRightInd w:val="0"/>
                    <w:snapToGrid w:val="0"/>
                  </w:pPr>
                  <w:r>
                    <w:rPr>
                      <w:rFonts w:hint="eastAsia"/>
                    </w:rPr>
                    <w:t>本项目使用的是环保型水性漆，不属于高</w:t>
                  </w:r>
                  <w:r>
                    <w:rPr>
                      <w:rFonts w:hint="eastAsia"/>
                      <w:lang w:eastAsia="zh-CN"/>
                    </w:rPr>
                    <w:t>非甲烷总烃</w:t>
                  </w:r>
                  <w:r>
                    <w:rPr>
                      <w:rFonts w:hint="eastAsia"/>
                    </w:rPr>
                    <w:t>含量油漆。项目喷漆过程产生的有机废气均经过专用的处理设施处理，之后经专用排气筒排放。</w:t>
                  </w:r>
                </w:p>
              </w:tc>
              <w:tc>
                <w:tcPr>
                  <w:tcW w:w="794" w:type="dxa"/>
                  <w:tcBorders>
                    <w:tl2br w:val="nil"/>
                    <w:tr2bl w:val="nil"/>
                  </w:tcBorders>
                  <w:noWrap w:val="0"/>
                  <w:vAlign w:val="center"/>
                </w:tcPr>
                <w:p>
                  <w:pPr>
                    <w:pStyle w:val="28"/>
                    <w:widowControl/>
                    <w:ind w:left="0" w:leftChars="0" w:firstLine="0" w:firstLineChars="0"/>
                    <w:jc w:val="center"/>
                  </w:pPr>
                  <w:r>
                    <w:rPr>
                      <w:rFonts w:hint="eastAsia"/>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1736" w:type="dxa"/>
                  <w:vMerge w:val="restart"/>
                  <w:tcBorders>
                    <w:tl2br w:val="nil"/>
                    <w:tr2bl w:val="nil"/>
                  </w:tcBorders>
                  <w:noWrap w:val="0"/>
                  <w:vAlign w:val="center"/>
                </w:tcPr>
                <w:p>
                  <w:pPr>
                    <w:pStyle w:val="28"/>
                    <w:widowControl/>
                    <w:spacing w:after="0"/>
                    <w:ind w:left="0" w:leftChars="0" w:firstLine="0" w:firstLineChars="0"/>
                  </w:pPr>
                  <w:r>
                    <w:rPr>
                      <w:rFonts w:hint="eastAsia"/>
                    </w:rPr>
                    <w:t>《西安市</w:t>
                  </w:r>
                  <w:r>
                    <w:t>“</w:t>
                  </w:r>
                  <w:r>
                    <w:rPr>
                      <w:rFonts w:hint="eastAsia"/>
                    </w:rPr>
                    <w:t>铁腕治霾</w:t>
                  </w:r>
                  <w:r>
                    <w:t>·</w:t>
                  </w:r>
                  <w:r>
                    <w:rPr>
                      <w:rFonts w:hint="eastAsia"/>
                    </w:rPr>
                    <w:t>保卫蓝天</w:t>
                  </w:r>
                  <w:r>
                    <w:t>”</w:t>
                  </w:r>
                  <w:r>
                    <w:rPr>
                      <w:rFonts w:hint="eastAsia"/>
                    </w:rPr>
                    <w:t>三年行动方案（</w:t>
                  </w:r>
                  <w:r>
                    <w:t>2018—2020</w:t>
                  </w:r>
                  <w:r>
                    <w:rPr>
                      <w:rFonts w:hint="eastAsia"/>
                    </w:rPr>
                    <w:t>年）（修订版）》</w:t>
                  </w:r>
                </w:p>
              </w:tc>
              <w:tc>
                <w:tcPr>
                  <w:tcW w:w="3488" w:type="dxa"/>
                  <w:tcBorders>
                    <w:tl2br w:val="nil"/>
                    <w:tr2bl w:val="nil"/>
                  </w:tcBorders>
                  <w:noWrap w:val="0"/>
                  <w:vAlign w:val="center"/>
                </w:tcPr>
                <w:p>
                  <w:pPr>
                    <w:pStyle w:val="28"/>
                    <w:widowControl/>
                    <w:spacing w:after="0"/>
                    <w:ind w:left="0" w:leftChars="0" w:firstLine="0" w:firstLineChars="0"/>
                  </w:pPr>
                  <w:r>
                    <w:rPr>
                      <w:rFonts w:hint="eastAsia"/>
                    </w:rPr>
                    <w:t>加强挥发性有机物污染防控，推进工业涂装等行业挥发性有机物减排，深化工业污染源监管，确保污染物排放稳定达标。</w:t>
                  </w:r>
                </w:p>
              </w:tc>
              <w:tc>
                <w:tcPr>
                  <w:tcW w:w="2374" w:type="dxa"/>
                  <w:vMerge w:val="restart"/>
                  <w:tcBorders>
                    <w:tl2br w:val="nil"/>
                    <w:tr2bl w:val="nil"/>
                  </w:tcBorders>
                  <w:noWrap w:val="0"/>
                  <w:vAlign w:val="center"/>
                </w:tcPr>
                <w:p>
                  <w:pPr>
                    <w:pStyle w:val="28"/>
                    <w:widowControl/>
                    <w:ind w:left="0" w:leftChars="0" w:firstLine="0" w:firstLineChars="0"/>
                  </w:pPr>
                  <w:r>
                    <w:rPr>
                      <w:rFonts w:hint="eastAsia"/>
                    </w:rPr>
                    <w:t>本项目使用水性漆，</w:t>
                  </w:r>
                  <w:r>
                    <w:rPr>
                      <w:rFonts w:hint="eastAsia"/>
                      <w:lang w:eastAsia="zh-CN"/>
                    </w:rPr>
                    <w:t>非甲烷总烃</w:t>
                  </w:r>
                  <w:r>
                    <w:rPr>
                      <w:rFonts w:hint="eastAsia"/>
                    </w:rPr>
                    <w:t>含量低，喷漆房有机废气，经干式过滤+</w:t>
                  </w:r>
                  <w:r>
                    <w:rPr>
                      <w:rFonts w:hint="eastAsia"/>
                      <w:lang w:val="en-US" w:eastAsia="zh-CN"/>
                    </w:rPr>
                    <w:t>UV</w:t>
                  </w:r>
                  <w:r>
                    <w:rPr>
                      <w:rFonts w:hint="eastAsia"/>
                    </w:rPr>
                    <w:t>光氧化催化+活性炭吸附处理后通过</w:t>
                  </w:r>
                  <w:r>
                    <w:t>15m</w:t>
                  </w:r>
                  <w:r>
                    <w:rPr>
                      <w:rFonts w:hint="eastAsia"/>
                    </w:rPr>
                    <w:t>高的排气筒排放，处理效率为90</w:t>
                  </w:r>
                  <w:r>
                    <w:t>%</w:t>
                  </w:r>
                  <w:r>
                    <w:rPr>
                      <w:rFonts w:hint="eastAsia"/>
                    </w:rPr>
                    <w:t>。非甲烷总烃排放满足《挥发性有机物排放控制标准》（</w:t>
                  </w:r>
                  <w:r>
                    <w:t>DB61/T1061-2017</w:t>
                  </w:r>
                  <w:r>
                    <w:rPr>
                      <w:rFonts w:hint="eastAsia"/>
                    </w:rPr>
                    <w:t>）浓度限值要求。</w:t>
                  </w:r>
                </w:p>
              </w:tc>
              <w:tc>
                <w:tcPr>
                  <w:tcW w:w="794" w:type="dxa"/>
                  <w:tcBorders>
                    <w:tl2br w:val="nil"/>
                    <w:tr2bl w:val="nil"/>
                  </w:tcBorders>
                  <w:noWrap w:val="0"/>
                  <w:vAlign w:val="center"/>
                </w:tcPr>
                <w:p>
                  <w:pPr>
                    <w:pStyle w:val="28"/>
                    <w:widowControl/>
                    <w:ind w:left="0" w:leftChars="0" w:firstLine="0" w:firstLineChars="0"/>
                    <w:jc w:val="center"/>
                  </w:pPr>
                  <w:r>
                    <w:rPr>
                      <w:rFonts w:hint="eastAsia"/>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1736" w:type="dxa"/>
                  <w:vMerge w:val="continue"/>
                  <w:tcBorders>
                    <w:tl2br w:val="nil"/>
                    <w:tr2bl w:val="nil"/>
                  </w:tcBorders>
                  <w:noWrap w:val="0"/>
                  <w:vAlign w:val="center"/>
                </w:tcPr>
                <w:p/>
              </w:tc>
              <w:tc>
                <w:tcPr>
                  <w:tcW w:w="3488" w:type="dxa"/>
                  <w:tcBorders>
                    <w:tl2br w:val="nil"/>
                    <w:tr2bl w:val="nil"/>
                  </w:tcBorders>
                  <w:noWrap w:val="0"/>
                  <w:vAlign w:val="center"/>
                </w:tcPr>
                <w:p>
                  <w:r>
                    <w:rPr>
                      <w:rFonts w:hint="eastAsia"/>
                    </w:rPr>
                    <w:t>禁止建设生产和使用高</w:t>
                  </w:r>
                  <w:r>
                    <w:rPr>
                      <w:rFonts w:hint="eastAsia"/>
                      <w:lang w:eastAsia="zh-CN"/>
                    </w:rPr>
                    <w:t>非甲烷总烃</w:t>
                  </w:r>
                  <w:r>
                    <w:rPr>
                      <w:rFonts w:hint="eastAsia"/>
                    </w:rPr>
                    <w:t>含量的溶剂型涂料、油墨、胶粘剂等项目。</w:t>
                  </w:r>
                </w:p>
              </w:tc>
              <w:tc>
                <w:tcPr>
                  <w:tcW w:w="2374" w:type="dxa"/>
                  <w:vMerge w:val="continue"/>
                  <w:tcBorders>
                    <w:tl2br w:val="nil"/>
                    <w:tr2bl w:val="nil"/>
                  </w:tcBorders>
                  <w:noWrap w:val="0"/>
                  <w:vAlign w:val="center"/>
                </w:tcPr>
                <w:p/>
              </w:tc>
              <w:tc>
                <w:tcPr>
                  <w:tcW w:w="794" w:type="dxa"/>
                  <w:tcBorders>
                    <w:tl2br w:val="nil"/>
                    <w:tr2bl w:val="nil"/>
                  </w:tcBorders>
                  <w:noWrap w:val="0"/>
                  <w:vAlign w:val="center"/>
                </w:tcPr>
                <w:p>
                  <w:pPr>
                    <w:pStyle w:val="28"/>
                    <w:widowControl/>
                    <w:ind w:left="0" w:leftChars="0" w:firstLine="0" w:firstLineChars="0"/>
                    <w:jc w:val="center"/>
                  </w:pPr>
                  <w:r>
                    <w:rPr>
                      <w:rFonts w:hint="eastAsia"/>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28" w:type="dxa"/>
                  <w:bottom w:w="0" w:type="dxa"/>
                  <w:right w:w="28" w:type="dxa"/>
                </w:tblCellMar>
              </w:tblPrEx>
              <w:trPr>
                <w:trHeight w:val="23" w:hRule="atLeast"/>
                <w:jc w:val="center"/>
              </w:trPr>
              <w:tc>
                <w:tcPr>
                  <w:tcW w:w="1736" w:type="dxa"/>
                  <w:tcBorders>
                    <w:tl2br w:val="nil"/>
                    <w:tr2bl w:val="nil"/>
                  </w:tcBorders>
                  <w:noWrap w:val="0"/>
                  <w:vAlign w:val="center"/>
                </w:tcPr>
                <w:p>
                  <w:pPr>
                    <w:pStyle w:val="28"/>
                    <w:widowControl/>
                    <w:ind w:left="0" w:leftChars="0" w:firstLine="0" w:firstLineChars="0"/>
                  </w:pPr>
                  <w:r>
                    <w:rPr>
                      <w:rFonts w:hint="eastAsia"/>
                    </w:rPr>
                    <w:t>《西安市</w:t>
                  </w:r>
                  <w:r>
                    <w:t>2018</w:t>
                  </w:r>
                  <w:r>
                    <w:rPr>
                      <w:rFonts w:hint="eastAsia"/>
                    </w:rPr>
                    <w:t>年</w:t>
                  </w:r>
                  <w:r>
                    <w:t>“</w:t>
                  </w:r>
                  <w:r>
                    <w:rPr>
                      <w:rFonts w:hint="eastAsia"/>
                    </w:rPr>
                    <w:t>铁腕治霾</w:t>
                  </w:r>
                  <w:r>
                    <w:t>·</w:t>
                  </w:r>
                  <w:r>
                    <w:rPr>
                      <w:rFonts w:hint="eastAsia"/>
                    </w:rPr>
                    <w:t>保卫蓝天</w:t>
                  </w:r>
                  <w:r>
                    <w:t>“1+2+22”</w:t>
                  </w:r>
                  <w:r>
                    <w:rPr>
                      <w:rFonts w:hint="eastAsia"/>
                    </w:rPr>
                    <w:t>组合方案（办法）》的通知</w:t>
                  </w:r>
                </w:p>
              </w:tc>
              <w:tc>
                <w:tcPr>
                  <w:tcW w:w="3488" w:type="dxa"/>
                  <w:tcBorders>
                    <w:tl2br w:val="nil"/>
                    <w:tr2bl w:val="nil"/>
                  </w:tcBorders>
                  <w:noWrap w:val="0"/>
                  <w:vAlign w:val="center"/>
                </w:tcPr>
                <w:p>
                  <w:pPr>
                    <w:adjustRightInd w:val="0"/>
                    <w:snapToGrid w:val="0"/>
                  </w:pPr>
                  <w:r>
                    <w:rPr>
                      <w:rFonts w:hint="eastAsia"/>
                    </w:rPr>
                    <w:t>严格执行陕西省《挥发性有机物排放控制标准》（</w:t>
                  </w:r>
                  <w:r>
                    <w:t>DB61/T1061-2017</w:t>
                  </w:r>
                  <w:r>
                    <w:rPr>
                      <w:rFonts w:hint="eastAsia"/>
                    </w:rPr>
                    <w:t>）要求，督促企业对生产过程中涉及无组织排放环节加强收集处理；推进工业有机废气达标治理，对化工、工业涂装、包装印刷、家具、电子制造、工程机械制造等重点行业有机废气进行规范治理，确保达标排放。</w:t>
                  </w:r>
                </w:p>
              </w:tc>
              <w:tc>
                <w:tcPr>
                  <w:tcW w:w="2374" w:type="dxa"/>
                  <w:vMerge w:val="continue"/>
                  <w:tcBorders>
                    <w:tl2br w:val="nil"/>
                    <w:tr2bl w:val="nil"/>
                  </w:tcBorders>
                  <w:noWrap w:val="0"/>
                  <w:vAlign w:val="center"/>
                </w:tcPr>
                <w:p/>
              </w:tc>
              <w:tc>
                <w:tcPr>
                  <w:tcW w:w="794" w:type="dxa"/>
                  <w:tcBorders>
                    <w:tl2br w:val="nil"/>
                    <w:tr2bl w:val="nil"/>
                  </w:tcBorders>
                  <w:noWrap w:val="0"/>
                  <w:vAlign w:val="center"/>
                </w:tcPr>
                <w:p>
                  <w:pPr>
                    <w:pStyle w:val="28"/>
                    <w:widowControl/>
                    <w:ind w:left="0" w:leftChars="0" w:firstLine="0" w:firstLineChars="0"/>
                    <w:jc w:val="center"/>
                  </w:pPr>
                  <w:r>
                    <w:rPr>
                      <w:rFonts w:hint="eastAsia"/>
                    </w:rPr>
                    <w:t>符合</w:t>
                  </w:r>
                </w:p>
              </w:tc>
            </w:tr>
          </w:tbl>
          <w:p>
            <w:pPr>
              <w:adjustRightInd w:val="0"/>
              <w:snapToGrid w:val="0"/>
              <w:spacing w:line="360" w:lineRule="auto"/>
              <w:ind w:firstLine="482" w:firstLineChars="200"/>
              <w:rPr>
                <w:rFonts w:hint="eastAsia"/>
                <w:b/>
                <w:bCs/>
                <w:sz w:val="24"/>
                <w:szCs w:val="32"/>
                <w:lang w:val="en-US" w:eastAsia="zh-CN"/>
              </w:rPr>
            </w:pPr>
            <w:r>
              <w:rPr>
                <w:rFonts w:hint="eastAsia"/>
                <w:b/>
                <w:bCs/>
                <w:sz w:val="24"/>
                <w:szCs w:val="32"/>
                <w:lang w:val="en-US" w:eastAsia="zh-CN"/>
              </w:rPr>
              <w:t>四、项目概况</w:t>
            </w:r>
          </w:p>
          <w:p>
            <w:pPr>
              <w:adjustRightInd w:val="0"/>
              <w:snapToGrid w:val="0"/>
              <w:spacing w:line="360" w:lineRule="auto"/>
              <w:ind w:firstLine="480" w:firstLineChars="200"/>
              <w:rPr>
                <w:rFonts w:hint="eastAsia"/>
                <w:sz w:val="24"/>
                <w:szCs w:val="32"/>
                <w:lang w:val="en-US" w:eastAsia="zh-CN"/>
              </w:rPr>
            </w:pPr>
            <w:r>
              <w:rPr>
                <w:rFonts w:hint="eastAsia"/>
                <w:sz w:val="24"/>
                <w:szCs w:val="32"/>
                <w:lang w:val="en-US" w:eastAsia="zh-CN"/>
              </w:rPr>
              <w:t>1、项目名称：西安蓝空四站汽车服务有限责任公司汽修厂建设项目。</w:t>
            </w:r>
          </w:p>
          <w:p>
            <w:pPr>
              <w:adjustRightInd w:val="0"/>
              <w:snapToGrid w:val="0"/>
              <w:spacing w:line="360" w:lineRule="auto"/>
              <w:ind w:firstLine="480" w:firstLineChars="200"/>
              <w:rPr>
                <w:rFonts w:hint="eastAsia"/>
                <w:sz w:val="24"/>
                <w:szCs w:val="32"/>
                <w:lang w:val="en-US" w:eastAsia="zh-CN"/>
              </w:rPr>
            </w:pPr>
            <w:r>
              <w:rPr>
                <w:rFonts w:hint="eastAsia"/>
                <w:sz w:val="24"/>
                <w:szCs w:val="32"/>
                <w:lang w:val="en-US" w:eastAsia="zh-CN"/>
              </w:rPr>
              <w:t>2、建设性质：新建。</w:t>
            </w:r>
          </w:p>
          <w:p>
            <w:pPr>
              <w:adjustRightInd w:val="0"/>
              <w:snapToGrid w:val="0"/>
              <w:spacing w:line="360" w:lineRule="auto"/>
              <w:ind w:firstLine="480" w:firstLineChars="200"/>
              <w:rPr>
                <w:rFonts w:hint="eastAsia"/>
                <w:sz w:val="24"/>
                <w:szCs w:val="32"/>
                <w:lang w:val="en-US" w:eastAsia="zh-CN"/>
              </w:rPr>
            </w:pPr>
            <w:r>
              <w:rPr>
                <w:rFonts w:hint="eastAsia"/>
                <w:sz w:val="24"/>
                <w:szCs w:val="32"/>
                <w:lang w:val="en-US" w:eastAsia="zh-CN"/>
              </w:rPr>
              <w:t>3、建设单位：西安蓝空四站汽车服务有限责任公司。</w:t>
            </w:r>
          </w:p>
          <w:p>
            <w:pPr>
              <w:adjustRightInd w:val="0"/>
              <w:snapToGrid w:val="0"/>
              <w:spacing w:line="360" w:lineRule="auto"/>
              <w:ind w:firstLine="480" w:firstLineChars="200"/>
              <w:rPr>
                <w:rFonts w:hint="eastAsia"/>
                <w:sz w:val="24"/>
                <w:szCs w:val="32"/>
                <w:lang w:val="en-US" w:eastAsia="zh-CN"/>
              </w:rPr>
            </w:pPr>
            <w:r>
              <w:rPr>
                <w:rFonts w:hint="eastAsia"/>
                <w:sz w:val="24"/>
                <w:szCs w:val="32"/>
                <w:lang w:val="en-US" w:eastAsia="zh-CN"/>
              </w:rPr>
              <w:t>4、建设地点：本项目建设地点位于陕西省西安市莲湖区桃园北路与丰禾路十字西南角向南50米，项目具体位置见附图1；西侧为陕西大件汽车运输公司；东侧为二环辅路；北面为菜市场；南侧为驾校。四邻关系图见附图2。</w:t>
            </w:r>
          </w:p>
          <w:p>
            <w:pPr>
              <w:adjustRightInd w:val="0"/>
              <w:snapToGrid w:val="0"/>
              <w:spacing w:line="360" w:lineRule="auto"/>
              <w:ind w:firstLine="480" w:firstLineChars="200"/>
              <w:rPr>
                <w:rFonts w:hint="eastAsia"/>
                <w:sz w:val="24"/>
                <w:szCs w:val="32"/>
                <w:lang w:val="en-US" w:eastAsia="zh-CN"/>
              </w:rPr>
            </w:pPr>
            <w:r>
              <w:rPr>
                <w:rFonts w:hint="eastAsia"/>
                <w:sz w:val="24"/>
                <w:szCs w:val="32"/>
                <w:lang w:val="en-US" w:eastAsia="zh-CN"/>
              </w:rPr>
              <w:t>5、项目建设内容</w:t>
            </w:r>
          </w:p>
          <w:p>
            <w:pPr>
              <w:adjustRightInd w:val="0"/>
              <w:snapToGrid w:val="0"/>
              <w:spacing w:line="360" w:lineRule="auto"/>
              <w:ind w:firstLine="480" w:firstLineChars="200"/>
              <w:rPr>
                <w:rFonts w:hint="eastAsia"/>
                <w:sz w:val="24"/>
                <w:szCs w:val="32"/>
                <w:lang w:val="en-US" w:eastAsia="zh-CN"/>
              </w:rPr>
            </w:pPr>
            <w:r>
              <w:rPr>
                <w:rFonts w:hint="eastAsia"/>
                <w:sz w:val="24"/>
                <w:szCs w:val="32"/>
                <w:lang w:val="en-US" w:eastAsia="zh-CN"/>
              </w:rPr>
              <w:t>项目总占地面积3545m</w:t>
            </w:r>
            <w:r>
              <w:rPr>
                <w:rFonts w:hint="eastAsia"/>
                <w:sz w:val="24"/>
                <w:szCs w:val="32"/>
                <w:vertAlign w:val="superscript"/>
                <w:lang w:val="en-US" w:eastAsia="zh-CN"/>
              </w:rPr>
              <w:t>2</w:t>
            </w:r>
            <w:r>
              <w:rPr>
                <w:rFonts w:hint="eastAsia"/>
                <w:sz w:val="24"/>
                <w:szCs w:val="32"/>
                <w:lang w:val="en-US" w:eastAsia="zh-CN"/>
              </w:rPr>
              <w:t>，用地性质为工业用地。本项目建成后；主要维修小型轿车及摩托车，维修车辆约为4500台/年（喷漆面1000台）、清洗车辆1000台。主要建设内容维修车间及其他配套设施。项目组成见表1-3。</w:t>
            </w:r>
          </w:p>
          <w:p>
            <w:pPr>
              <w:adjustRightInd w:val="0"/>
              <w:snapToGrid w:val="0"/>
              <w:spacing w:line="360" w:lineRule="auto"/>
              <w:ind w:firstLine="442" w:firstLineChars="200"/>
              <w:jc w:val="center"/>
              <w:rPr>
                <w:rFonts w:hint="eastAsia"/>
                <w:b/>
                <w:bCs/>
                <w:sz w:val="22"/>
                <w:szCs w:val="28"/>
              </w:rPr>
            </w:pPr>
            <w:r>
              <w:rPr>
                <w:rFonts w:hint="eastAsia"/>
                <w:b/>
                <w:bCs/>
                <w:sz w:val="22"/>
                <w:szCs w:val="28"/>
              </w:rPr>
              <w:t>表</w:t>
            </w:r>
            <w:r>
              <w:rPr>
                <w:rFonts w:hint="eastAsia"/>
                <w:b/>
                <w:bCs/>
                <w:sz w:val="22"/>
                <w:szCs w:val="28"/>
                <w:lang w:val="en-US" w:eastAsia="zh-CN"/>
              </w:rPr>
              <w:t>1-3</w:t>
            </w:r>
            <w:r>
              <w:rPr>
                <w:rFonts w:hint="eastAsia"/>
                <w:b/>
                <w:bCs/>
                <w:sz w:val="22"/>
                <w:szCs w:val="28"/>
              </w:rPr>
              <w:t>项目组成表</w:t>
            </w:r>
          </w:p>
          <w:tbl>
            <w:tblPr>
              <w:tblStyle w:val="29"/>
              <w:tblW w:w="829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5"/>
              <w:gridCol w:w="885"/>
              <w:gridCol w:w="5418"/>
              <w:gridCol w:w="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065" w:type="dxa"/>
                  <w:tcBorders>
                    <w:tl2br w:val="nil"/>
                    <w:tr2bl w:val="nil"/>
                  </w:tcBorders>
                  <w:vAlign w:val="center"/>
                </w:tcPr>
                <w:p>
                  <w:pPr>
                    <w:spacing w:line="320" w:lineRule="exact"/>
                    <w:jc w:val="center"/>
                    <w:rPr>
                      <w:rFonts w:hint="eastAsia"/>
                    </w:rPr>
                  </w:pPr>
                  <w:r>
                    <w:rPr>
                      <w:rFonts w:hint="eastAsia"/>
                    </w:rPr>
                    <w:t>工程分类</w:t>
                  </w:r>
                </w:p>
              </w:tc>
              <w:tc>
                <w:tcPr>
                  <w:tcW w:w="6303" w:type="dxa"/>
                  <w:gridSpan w:val="2"/>
                  <w:tcBorders>
                    <w:tl2br w:val="nil"/>
                    <w:tr2bl w:val="nil"/>
                  </w:tcBorders>
                  <w:vAlign w:val="center"/>
                </w:tcPr>
                <w:p>
                  <w:pPr>
                    <w:spacing w:line="320" w:lineRule="exact"/>
                    <w:jc w:val="center"/>
                    <w:rPr>
                      <w:rFonts w:hint="eastAsia"/>
                    </w:rPr>
                  </w:pPr>
                  <w:r>
                    <w:rPr>
                      <w:rFonts w:hint="eastAsia"/>
                    </w:rPr>
                    <w:t>建 设 内 容</w:t>
                  </w:r>
                </w:p>
              </w:tc>
              <w:tc>
                <w:tcPr>
                  <w:tcW w:w="922" w:type="dxa"/>
                  <w:tcBorders>
                    <w:tl2br w:val="nil"/>
                    <w:tr2bl w:val="nil"/>
                  </w:tcBorders>
                  <w:vAlign w:val="center"/>
                </w:tcPr>
                <w:p>
                  <w:pPr>
                    <w:spacing w:line="320" w:lineRule="exact"/>
                    <w:jc w:val="center"/>
                    <w:rPr>
                      <w:rFonts w:hint="eastAsia"/>
                    </w:rP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065" w:type="dxa"/>
                  <w:tcBorders>
                    <w:tl2br w:val="nil"/>
                    <w:tr2bl w:val="nil"/>
                  </w:tcBorders>
                  <w:vAlign w:val="center"/>
                </w:tcPr>
                <w:p>
                  <w:pPr>
                    <w:spacing w:line="320" w:lineRule="exact"/>
                    <w:jc w:val="center"/>
                    <w:rPr>
                      <w:rFonts w:hint="eastAsia"/>
                    </w:rPr>
                  </w:pPr>
                  <w:r>
                    <w:rPr>
                      <w:rFonts w:hint="eastAsia"/>
                    </w:rPr>
                    <w:t>主体工程</w:t>
                  </w:r>
                </w:p>
              </w:tc>
              <w:tc>
                <w:tcPr>
                  <w:tcW w:w="885" w:type="dxa"/>
                  <w:tcBorders>
                    <w:tl2br w:val="nil"/>
                    <w:tr2bl w:val="nil"/>
                  </w:tcBorders>
                  <w:vAlign w:val="center"/>
                </w:tcPr>
                <w:p>
                  <w:pPr>
                    <w:snapToGrid w:val="0"/>
                    <w:spacing w:line="320" w:lineRule="exact"/>
                    <w:jc w:val="center"/>
                    <w:rPr>
                      <w:rFonts w:hint="eastAsia"/>
                    </w:rPr>
                  </w:pPr>
                  <w:r>
                    <w:rPr>
                      <w:rFonts w:hint="eastAsia"/>
                    </w:rPr>
                    <w:t>生产车间</w:t>
                  </w:r>
                </w:p>
              </w:tc>
              <w:tc>
                <w:tcPr>
                  <w:tcW w:w="5418" w:type="dxa"/>
                  <w:tcBorders>
                    <w:tl2br w:val="nil"/>
                    <w:tr2bl w:val="nil"/>
                  </w:tcBorders>
                  <w:vAlign w:val="center"/>
                </w:tcPr>
                <w:p>
                  <w:pPr>
                    <w:snapToGrid w:val="0"/>
                    <w:spacing w:line="320" w:lineRule="exact"/>
                    <w:jc w:val="left"/>
                    <w:rPr>
                      <w:rFonts w:hint="eastAsia"/>
                    </w:rPr>
                  </w:pPr>
                  <w:r>
                    <w:rPr>
                      <w:rFonts w:hint="eastAsia"/>
                    </w:rPr>
                    <w:t>1F，由西至东，依次建设有</w:t>
                  </w:r>
                  <w:r>
                    <w:rPr>
                      <w:rFonts w:hint="eastAsia"/>
                      <w:lang w:val="en-US" w:eastAsia="zh-CN"/>
                    </w:rPr>
                    <w:t>四轮定位工位1个、机修工位5个，地沟工位1个、</w:t>
                  </w:r>
                  <w:r>
                    <w:rPr>
                      <w:rFonts w:hint="eastAsia"/>
                    </w:rPr>
                    <w:t>洗车工位</w:t>
                  </w:r>
                  <w:r>
                    <w:rPr>
                      <w:rFonts w:hint="eastAsia"/>
                      <w:lang w:val="en-US" w:eastAsia="zh-CN"/>
                    </w:rPr>
                    <w:t>1个</w:t>
                  </w:r>
                  <w:r>
                    <w:rPr>
                      <w:rFonts w:hint="eastAsia"/>
                    </w:rPr>
                    <w:t>、</w:t>
                  </w:r>
                  <w:r>
                    <w:rPr>
                      <w:rFonts w:hint="eastAsia"/>
                      <w:lang w:val="en-US" w:eastAsia="zh-CN"/>
                    </w:rPr>
                    <w:t>大梁校正工位1个</w:t>
                  </w:r>
                  <w:r>
                    <w:rPr>
                      <w:rFonts w:hint="eastAsia"/>
                    </w:rPr>
                    <w:t>、</w:t>
                  </w:r>
                  <w:r>
                    <w:rPr>
                      <w:rFonts w:hint="eastAsia"/>
                      <w:lang w:val="en-US" w:eastAsia="zh-CN"/>
                    </w:rPr>
                    <w:t>钣金工位1个、</w:t>
                  </w:r>
                  <w:r>
                    <w:rPr>
                      <w:rFonts w:hint="eastAsia"/>
                    </w:rPr>
                    <w:t>喷漆</w:t>
                  </w:r>
                  <w:r>
                    <w:rPr>
                      <w:rFonts w:hint="eastAsia"/>
                      <w:lang w:val="en-US" w:eastAsia="zh-CN"/>
                    </w:rPr>
                    <w:t>房2间</w:t>
                  </w:r>
                  <w:r>
                    <w:rPr>
                      <w:rFonts w:hint="eastAsia"/>
                    </w:rPr>
                    <w:t>、打磨房</w:t>
                  </w:r>
                  <w:r>
                    <w:rPr>
                      <w:rFonts w:hint="eastAsia"/>
                      <w:lang w:val="en-US" w:eastAsia="zh-CN"/>
                    </w:rPr>
                    <w:t>2间</w:t>
                  </w:r>
                  <w:r>
                    <w:rPr>
                      <w:rFonts w:hint="eastAsia"/>
                    </w:rPr>
                    <w:t>、危废间、</w:t>
                  </w:r>
                  <w:r>
                    <w:rPr>
                      <w:rFonts w:hint="eastAsia"/>
                      <w:lang w:val="en-US" w:eastAsia="zh-CN"/>
                    </w:rPr>
                    <w:t>一般固废间、</w:t>
                  </w:r>
                  <w:r>
                    <w:rPr>
                      <w:rFonts w:hint="eastAsia"/>
                    </w:rPr>
                    <w:t>库房</w:t>
                  </w:r>
                  <w:r>
                    <w:rPr>
                      <w:rFonts w:hint="eastAsia"/>
                      <w:lang w:eastAsia="zh-CN"/>
                    </w:rPr>
                    <w:t>、</w:t>
                  </w:r>
                  <w:r>
                    <w:rPr>
                      <w:rFonts w:hint="eastAsia"/>
                      <w:lang w:val="en-US" w:eastAsia="zh-CN"/>
                    </w:rPr>
                    <w:t>工具间、休息室</w:t>
                  </w:r>
                  <w:r>
                    <w:rPr>
                      <w:rFonts w:hint="eastAsia"/>
                    </w:rPr>
                    <w:t>等；其中喷烤漆房、打磨房、危废间、库房均属于独立房间。框架结构。</w:t>
                  </w:r>
                </w:p>
              </w:tc>
              <w:tc>
                <w:tcPr>
                  <w:tcW w:w="922" w:type="dxa"/>
                  <w:tcBorders>
                    <w:tl2br w:val="nil"/>
                    <w:tr2bl w:val="nil"/>
                  </w:tcBorders>
                  <w:vAlign w:val="center"/>
                </w:tcPr>
                <w:p>
                  <w:pPr>
                    <w:snapToGrid w:val="0"/>
                    <w:spacing w:line="320" w:lineRule="exact"/>
                    <w:jc w:val="center"/>
                    <w:rPr>
                      <w:rFonts w:hint="eastAsia"/>
                    </w:rPr>
                  </w:pPr>
                  <w:r>
                    <w:rPr>
                      <w:rFonts w:hint="eastAsia"/>
                      <w:lang w:val="en-US" w:eastAsia="zh-CN"/>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065" w:type="dxa"/>
                  <w:vMerge w:val="restart"/>
                  <w:tcBorders>
                    <w:tl2br w:val="nil"/>
                    <w:tr2bl w:val="nil"/>
                  </w:tcBorders>
                  <w:vAlign w:val="center"/>
                </w:tcPr>
                <w:p>
                  <w:pPr>
                    <w:spacing w:line="320" w:lineRule="exact"/>
                    <w:jc w:val="center"/>
                    <w:rPr>
                      <w:rFonts w:hint="eastAsia"/>
                    </w:rPr>
                  </w:pPr>
                  <w:r>
                    <w:rPr>
                      <w:rFonts w:hint="eastAsia"/>
                    </w:rPr>
                    <w:t>配套工程</w:t>
                  </w:r>
                </w:p>
              </w:tc>
              <w:tc>
                <w:tcPr>
                  <w:tcW w:w="885" w:type="dxa"/>
                  <w:tcBorders>
                    <w:tl2br w:val="nil"/>
                    <w:tr2bl w:val="nil"/>
                  </w:tcBorders>
                  <w:vAlign w:val="center"/>
                </w:tcPr>
                <w:p>
                  <w:pPr>
                    <w:snapToGrid w:val="0"/>
                    <w:spacing w:line="320" w:lineRule="exact"/>
                    <w:jc w:val="center"/>
                    <w:rPr>
                      <w:rFonts w:hint="eastAsia"/>
                    </w:rPr>
                  </w:pPr>
                  <w:r>
                    <w:rPr>
                      <w:rFonts w:hint="eastAsia"/>
                    </w:rPr>
                    <w:t>停车场</w:t>
                  </w:r>
                </w:p>
              </w:tc>
              <w:tc>
                <w:tcPr>
                  <w:tcW w:w="5418" w:type="dxa"/>
                  <w:tcBorders>
                    <w:tl2br w:val="nil"/>
                    <w:tr2bl w:val="nil"/>
                  </w:tcBorders>
                  <w:vAlign w:val="center"/>
                </w:tcPr>
                <w:p>
                  <w:pPr>
                    <w:snapToGrid w:val="0"/>
                    <w:spacing w:line="320" w:lineRule="exact"/>
                    <w:jc w:val="left"/>
                    <w:rPr>
                      <w:rFonts w:hint="eastAsia"/>
                    </w:rPr>
                  </w:pPr>
                  <w:r>
                    <w:rPr>
                      <w:rFonts w:hint="eastAsia"/>
                    </w:rPr>
                    <w:t>地上停车位</w:t>
                  </w:r>
                  <w:r>
                    <w:rPr>
                      <w:rFonts w:hint="eastAsia"/>
                      <w:lang w:val="en-US" w:eastAsia="zh-CN"/>
                    </w:rPr>
                    <w:t>100</w:t>
                  </w:r>
                  <w:r>
                    <w:rPr>
                      <w:rFonts w:hint="eastAsia"/>
                    </w:rPr>
                    <w:t>个</w:t>
                  </w:r>
                  <w:r>
                    <w:rPr>
                      <w:rFonts w:hint="eastAsia"/>
                      <w:lang w:eastAsia="zh-CN"/>
                    </w:rPr>
                    <w:t>，</w:t>
                  </w:r>
                  <w:r>
                    <w:rPr>
                      <w:rFonts w:hint="eastAsia"/>
                      <w:lang w:val="en-US" w:eastAsia="zh-CN"/>
                    </w:rPr>
                    <w:t>面积约为2060</w:t>
                  </w:r>
                  <w:r>
                    <w:rPr>
                      <w:rFonts w:hint="eastAsia"/>
                    </w:rPr>
                    <w:t>m</w:t>
                  </w:r>
                  <w:r>
                    <w:rPr>
                      <w:rFonts w:hint="eastAsia"/>
                      <w:vertAlign w:val="superscript"/>
                    </w:rPr>
                    <w:t>2</w:t>
                  </w:r>
                  <w:r>
                    <w:rPr>
                      <w:rFonts w:hint="eastAsia"/>
                    </w:rPr>
                    <w:t>；</w:t>
                  </w:r>
                </w:p>
              </w:tc>
              <w:tc>
                <w:tcPr>
                  <w:tcW w:w="922" w:type="dxa"/>
                  <w:tcBorders>
                    <w:tl2br w:val="nil"/>
                    <w:tr2bl w:val="nil"/>
                  </w:tcBorders>
                  <w:vAlign w:val="center"/>
                </w:tcPr>
                <w:p>
                  <w:pPr>
                    <w:snapToGrid w:val="0"/>
                    <w:spacing w:line="320" w:lineRule="exact"/>
                    <w:jc w:val="center"/>
                    <w:rPr>
                      <w:rFonts w:hint="eastAsia"/>
                      <w:lang w:eastAsia="zh-CN"/>
                    </w:rPr>
                  </w:pPr>
                  <w:r>
                    <w:rPr>
                      <w:rFonts w:hint="eastAsia"/>
                      <w:lang w:val="en-US" w:eastAsia="zh-CN"/>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tcBorders>
                    <w:tl2br w:val="nil"/>
                    <w:tr2bl w:val="nil"/>
                  </w:tcBorders>
                  <w:vAlign w:val="center"/>
                </w:tcPr>
                <w:p>
                  <w:pPr>
                    <w:snapToGrid w:val="0"/>
                    <w:spacing w:line="320" w:lineRule="exact"/>
                    <w:jc w:val="center"/>
                    <w:rPr>
                      <w:rFonts w:hint="eastAsia"/>
                    </w:rPr>
                  </w:pPr>
                  <w:r>
                    <w:rPr>
                      <w:rFonts w:hint="eastAsia"/>
                    </w:rPr>
                    <w:t>办公区</w:t>
                  </w:r>
                </w:p>
              </w:tc>
              <w:tc>
                <w:tcPr>
                  <w:tcW w:w="5418" w:type="dxa"/>
                  <w:tcBorders>
                    <w:tl2br w:val="nil"/>
                    <w:tr2bl w:val="nil"/>
                  </w:tcBorders>
                  <w:vAlign w:val="center"/>
                </w:tcPr>
                <w:p>
                  <w:pPr>
                    <w:snapToGrid w:val="0"/>
                    <w:spacing w:line="320" w:lineRule="exact"/>
                    <w:jc w:val="left"/>
                    <w:rPr>
                      <w:rFonts w:hint="eastAsia"/>
                    </w:rPr>
                  </w:pPr>
                  <w:r>
                    <w:rPr>
                      <w:rFonts w:hint="eastAsia"/>
                    </w:rPr>
                    <w:t>位于生产车间东侧，建筑面积</w:t>
                  </w:r>
                  <w:r>
                    <w:rPr>
                      <w:rFonts w:hint="eastAsia"/>
                      <w:lang w:val="en-US" w:eastAsia="zh-CN"/>
                    </w:rPr>
                    <w:t>114.84</w:t>
                  </w:r>
                  <w:r>
                    <w:rPr>
                      <w:rFonts w:hint="eastAsia"/>
                    </w:rPr>
                    <w:t>m</w:t>
                  </w:r>
                  <w:r>
                    <w:rPr>
                      <w:rFonts w:hint="eastAsia"/>
                      <w:vertAlign w:val="superscript"/>
                    </w:rPr>
                    <w:t>2</w:t>
                  </w:r>
                  <w:r>
                    <w:rPr>
                      <w:rFonts w:hint="eastAsia"/>
                    </w:rPr>
                    <w:t>，1F，主要用于员工办公及接待。</w:t>
                  </w:r>
                </w:p>
              </w:tc>
              <w:tc>
                <w:tcPr>
                  <w:tcW w:w="922" w:type="dxa"/>
                  <w:tcBorders>
                    <w:tl2br w:val="nil"/>
                    <w:tr2bl w:val="nil"/>
                  </w:tcBorders>
                  <w:vAlign w:val="center"/>
                </w:tcPr>
                <w:p>
                  <w:pPr>
                    <w:snapToGrid w:val="0"/>
                    <w:spacing w:line="320" w:lineRule="exact"/>
                    <w:jc w:val="center"/>
                    <w:rPr>
                      <w:rFonts w:hint="eastAsia" w:eastAsia="宋体"/>
                      <w:lang w:eastAsia="zh-CN"/>
                    </w:rPr>
                  </w:pPr>
                  <w:r>
                    <w:rPr>
                      <w:rFonts w:hint="eastAsia"/>
                      <w:lang w:val="en-US" w:eastAsia="zh-CN"/>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065" w:type="dxa"/>
                  <w:vMerge w:val="restart"/>
                  <w:tcBorders>
                    <w:tl2br w:val="nil"/>
                    <w:tr2bl w:val="nil"/>
                  </w:tcBorders>
                  <w:vAlign w:val="center"/>
                </w:tcPr>
                <w:p>
                  <w:pPr>
                    <w:spacing w:line="320" w:lineRule="exact"/>
                    <w:jc w:val="center"/>
                    <w:rPr>
                      <w:rFonts w:hint="eastAsia"/>
                    </w:rPr>
                  </w:pPr>
                  <w:r>
                    <w:rPr>
                      <w:rFonts w:hint="eastAsia"/>
                    </w:rPr>
                    <w:t>公用工程</w:t>
                  </w:r>
                </w:p>
              </w:tc>
              <w:tc>
                <w:tcPr>
                  <w:tcW w:w="885" w:type="dxa"/>
                  <w:tcBorders>
                    <w:tl2br w:val="nil"/>
                    <w:tr2bl w:val="nil"/>
                  </w:tcBorders>
                  <w:vAlign w:val="center"/>
                </w:tcPr>
                <w:p>
                  <w:pPr>
                    <w:spacing w:line="320" w:lineRule="exact"/>
                    <w:jc w:val="center"/>
                    <w:rPr>
                      <w:rFonts w:hint="eastAsia"/>
                    </w:rPr>
                  </w:pPr>
                  <w:r>
                    <w:rPr>
                      <w:rFonts w:hint="eastAsia"/>
                    </w:rPr>
                    <w:t>给水</w:t>
                  </w:r>
                </w:p>
              </w:tc>
              <w:tc>
                <w:tcPr>
                  <w:tcW w:w="5418" w:type="dxa"/>
                  <w:tcBorders>
                    <w:tl2br w:val="nil"/>
                    <w:tr2bl w:val="nil"/>
                  </w:tcBorders>
                  <w:vAlign w:val="center"/>
                </w:tcPr>
                <w:p>
                  <w:pPr>
                    <w:spacing w:line="320" w:lineRule="exact"/>
                    <w:jc w:val="left"/>
                    <w:rPr>
                      <w:rFonts w:hint="eastAsia"/>
                    </w:rPr>
                  </w:pPr>
                  <w:r>
                    <w:rPr>
                      <w:rFonts w:hint="eastAsia"/>
                    </w:rPr>
                    <w:t>市政供水管网提供；</w:t>
                  </w:r>
                </w:p>
              </w:tc>
              <w:tc>
                <w:tcPr>
                  <w:tcW w:w="922" w:type="dxa"/>
                  <w:vMerge w:val="restart"/>
                  <w:tcBorders>
                    <w:tl2br w:val="nil"/>
                    <w:tr2bl w:val="nil"/>
                  </w:tcBorders>
                  <w:vAlign w:val="center"/>
                </w:tcPr>
                <w:p>
                  <w:pPr>
                    <w:spacing w:line="320" w:lineRule="exact"/>
                    <w:jc w:val="center"/>
                    <w:rPr>
                      <w:rFonts w:hint="eastAsia"/>
                    </w:rPr>
                  </w:pPr>
                  <w:r>
                    <w:rPr>
                      <w:rFonts w:hint="eastAsia"/>
                    </w:rPr>
                    <w:t>依托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7"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vMerge w:val="restart"/>
                  <w:tcBorders>
                    <w:tl2br w:val="nil"/>
                    <w:tr2bl w:val="nil"/>
                  </w:tcBorders>
                  <w:vAlign w:val="center"/>
                </w:tcPr>
                <w:p>
                  <w:pPr>
                    <w:spacing w:line="320" w:lineRule="exact"/>
                    <w:jc w:val="center"/>
                    <w:rPr>
                      <w:rFonts w:hint="eastAsia"/>
                    </w:rPr>
                  </w:pPr>
                  <w:r>
                    <w:rPr>
                      <w:rFonts w:hint="eastAsia"/>
                    </w:rPr>
                    <w:t>排水</w:t>
                  </w:r>
                </w:p>
              </w:tc>
              <w:tc>
                <w:tcPr>
                  <w:tcW w:w="5418" w:type="dxa"/>
                  <w:tcBorders>
                    <w:tl2br w:val="nil"/>
                    <w:tr2bl w:val="nil"/>
                  </w:tcBorders>
                  <w:vAlign w:val="center"/>
                </w:tcPr>
                <w:p>
                  <w:pPr>
                    <w:spacing w:line="320" w:lineRule="exact"/>
                    <w:jc w:val="left"/>
                    <w:rPr>
                      <w:rFonts w:hint="eastAsia"/>
                    </w:rPr>
                  </w:pPr>
                  <w:r>
                    <w:rPr>
                      <w:rFonts w:hint="eastAsia"/>
                    </w:rPr>
                    <w:t>采用雨污分流，雨水排入市政雨水管网；</w:t>
                  </w:r>
                </w:p>
              </w:tc>
              <w:tc>
                <w:tcPr>
                  <w:tcW w:w="922" w:type="dxa"/>
                  <w:vMerge w:val="continue"/>
                  <w:tcBorders>
                    <w:tl2br w:val="nil"/>
                    <w:tr2bl w:val="nil"/>
                  </w:tcBorders>
                  <w:vAlign w:val="center"/>
                </w:tcPr>
                <w:p>
                  <w:pPr>
                    <w:spacing w:line="320" w:lineRule="exact"/>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08"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vMerge w:val="continue"/>
                  <w:tcBorders>
                    <w:tl2br w:val="nil"/>
                    <w:tr2bl w:val="nil"/>
                  </w:tcBorders>
                  <w:vAlign w:val="center"/>
                </w:tcPr>
                <w:p>
                  <w:pPr>
                    <w:spacing w:line="320" w:lineRule="exact"/>
                    <w:jc w:val="center"/>
                    <w:rPr>
                      <w:rFonts w:hint="eastAsia"/>
                    </w:rPr>
                  </w:pPr>
                </w:p>
              </w:tc>
              <w:tc>
                <w:tcPr>
                  <w:tcW w:w="5418" w:type="dxa"/>
                  <w:tcBorders>
                    <w:tl2br w:val="nil"/>
                    <w:tr2bl w:val="nil"/>
                  </w:tcBorders>
                  <w:vAlign w:val="center"/>
                </w:tcPr>
                <w:p>
                  <w:pPr>
                    <w:spacing w:line="320" w:lineRule="exact"/>
                    <w:jc w:val="left"/>
                    <w:rPr>
                      <w:rFonts w:hint="eastAsia"/>
                    </w:rPr>
                  </w:pPr>
                  <w:r>
                    <w:rPr>
                      <w:rFonts w:hint="eastAsia"/>
                    </w:rPr>
                    <w:t>洗车废水经沉淀隔油池处理后与生活污水经已建化粪池进一步处理，处理后由市政污水管网排入西安市</w:t>
                  </w:r>
                  <w:r>
                    <w:rPr>
                      <w:rFonts w:hint="eastAsia"/>
                      <w:lang w:eastAsia="zh-CN"/>
                    </w:rPr>
                    <w:t>第一污水处理厂</w:t>
                  </w:r>
                  <w:r>
                    <w:rPr>
                      <w:rFonts w:hint="eastAsia"/>
                    </w:rPr>
                    <w:t>进一步处理；</w:t>
                  </w:r>
                </w:p>
              </w:tc>
              <w:tc>
                <w:tcPr>
                  <w:tcW w:w="922" w:type="dxa"/>
                  <w:vMerge w:val="continue"/>
                  <w:tcBorders>
                    <w:tl2br w:val="nil"/>
                    <w:tr2bl w:val="nil"/>
                  </w:tcBorders>
                  <w:vAlign w:val="center"/>
                </w:tcPr>
                <w:p>
                  <w:pPr>
                    <w:spacing w:line="320" w:lineRule="exact"/>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tcBorders>
                    <w:tl2br w:val="nil"/>
                    <w:tr2bl w:val="nil"/>
                  </w:tcBorders>
                  <w:vAlign w:val="center"/>
                </w:tcPr>
                <w:p>
                  <w:pPr>
                    <w:spacing w:line="320" w:lineRule="exact"/>
                    <w:jc w:val="center"/>
                    <w:rPr>
                      <w:rFonts w:hint="eastAsia"/>
                    </w:rPr>
                  </w:pPr>
                  <w:r>
                    <w:rPr>
                      <w:rFonts w:hint="eastAsia"/>
                    </w:rPr>
                    <w:t>制冷及供暖</w:t>
                  </w:r>
                </w:p>
              </w:tc>
              <w:tc>
                <w:tcPr>
                  <w:tcW w:w="5418" w:type="dxa"/>
                  <w:tcBorders>
                    <w:tl2br w:val="nil"/>
                    <w:tr2bl w:val="nil"/>
                  </w:tcBorders>
                  <w:vAlign w:val="center"/>
                </w:tcPr>
                <w:p>
                  <w:pPr>
                    <w:spacing w:line="320" w:lineRule="exact"/>
                    <w:jc w:val="left"/>
                    <w:rPr>
                      <w:rFonts w:hint="eastAsia"/>
                    </w:rPr>
                  </w:pPr>
                  <w:r>
                    <w:rPr>
                      <w:rFonts w:hint="eastAsia"/>
                    </w:rPr>
                    <w:t>办公区夏季制冷和冬季供暖均采用分体空调；</w:t>
                  </w:r>
                </w:p>
              </w:tc>
              <w:tc>
                <w:tcPr>
                  <w:tcW w:w="922" w:type="dxa"/>
                  <w:tcBorders>
                    <w:tl2br w:val="nil"/>
                    <w:tr2bl w:val="nil"/>
                  </w:tcBorders>
                  <w:vAlign w:val="center"/>
                </w:tcPr>
                <w:p>
                  <w:pPr>
                    <w:spacing w:line="320" w:lineRule="exact"/>
                    <w:jc w:val="center"/>
                    <w:rPr>
                      <w:rFonts w:hint="eastAsia" w:eastAsia="宋体"/>
                      <w:lang w:eastAsia="zh-CN"/>
                    </w:rPr>
                  </w:pPr>
                  <w:r>
                    <w:rPr>
                      <w:rFonts w:hint="eastAsia"/>
                      <w:lang w:val="en-US" w:eastAsia="zh-CN"/>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5" w:hRule="atLeast"/>
              </w:trPr>
              <w:tc>
                <w:tcPr>
                  <w:tcW w:w="1065" w:type="dxa"/>
                  <w:vMerge w:val="restart"/>
                  <w:tcBorders>
                    <w:tl2br w:val="nil"/>
                    <w:tr2bl w:val="nil"/>
                  </w:tcBorders>
                  <w:vAlign w:val="center"/>
                </w:tcPr>
                <w:p>
                  <w:pPr>
                    <w:spacing w:line="320" w:lineRule="exact"/>
                    <w:jc w:val="center"/>
                    <w:rPr>
                      <w:rFonts w:hint="eastAsia"/>
                    </w:rPr>
                  </w:pPr>
                  <w:r>
                    <w:rPr>
                      <w:rFonts w:hint="eastAsia"/>
                    </w:rPr>
                    <w:t>环保工程</w:t>
                  </w:r>
                </w:p>
              </w:tc>
              <w:tc>
                <w:tcPr>
                  <w:tcW w:w="885" w:type="dxa"/>
                  <w:vMerge w:val="restart"/>
                  <w:tcBorders>
                    <w:tl2br w:val="nil"/>
                    <w:tr2bl w:val="nil"/>
                  </w:tcBorders>
                  <w:vAlign w:val="center"/>
                </w:tcPr>
                <w:p>
                  <w:pPr>
                    <w:tabs>
                      <w:tab w:val="left" w:pos="1575"/>
                    </w:tabs>
                    <w:spacing w:line="320" w:lineRule="exact"/>
                    <w:jc w:val="center"/>
                    <w:rPr>
                      <w:rFonts w:hint="eastAsia"/>
                    </w:rPr>
                  </w:pPr>
                  <w:r>
                    <w:rPr>
                      <w:rFonts w:hint="eastAsia"/>
                    </w:rPr>
                    <w:t>废气</w:t>
                  </w:r>
                </w:p>
              </w:tc>
              <w:tc>
                <w:tcPr>
                  <w:tcW w:w="5418" w:type="dxa"/>
                  <w:tcBorders>
                    <w:tl2br w:val="nil"/>
                    <w:tr2bl w:val="nil"/>
                  </w:tcBorders>
                  <w:vAlign w:val="center"/>
                </w:tcPr>
                <w:p>
                  <w:pPr>
                    <w:tabs>
                      <w:tab w:val="left" w:pos="1575"/>
                    </w:tabs>
                    <w:spacing w:line="320" w:lineRule="exact"/>
                    <w:jc w:val="left"/>
                    <w:rPr>
                      <w:rFonts w:hint="eastAsia"/>
                    </w:rPr>
                  </w:pPr>
                  <w:r>
                    <w:rPr>
                      <w:rFonts w:hint="eastAsia"/>
                    </w:rPr>
                    <w:t>喷漆废气经过干式过滤</w:t>
                  </w:r>
                  <w:r>
                    <w:rPr>
                      <w:rFonts w:hint="eastAsia"/>
                      <w:lang w:val="en-US" w:eastAsia="zh-CN"/>
                    </w:rPr>
                    <w:t>棉</w:t>
                  </w:r>
                  <w:r>
                    <w:rPr>
                      <w:rFonts w:hint="eastAsia"/>
                    </w:rPr>
                    <w:t>+ UV光氧催化处理装置+活性炭吸附处理后</w:t>
                  </w:r>
                  <w:r>
                    <w:rPr>
                      <w:rFonts w:hint="eastAsia"/>
                      <w:lang w:val="en-US" w:eastAsia="zh-CN"/>
                    </w:rPr>
                    <w:t>+</w:t>
                  </w:r>
                  <w:r>
                    <w:rPr>
                      <w:rFonts w:hint="eastAsia"/>
                    </w:rPr>
                    <w:t>15m高的排气筒排放；</w:t>
                  </w:r>
                </w:p>
              </w:tc>
              <w:tc>
                <w:tcPr>
                  <w:tcW w:w="922" w:type="dxa"/>
                  <w:vMerge w:val="restart"/>
                  <w:tcBorders>
                    <w:tl2br w:val="nil"/>
                    <w:tr2bl w:val="nil"/>
                  </w:tcBorders>
                  <w:vAlign w:val="center"/>
                </w:tcPr>
                <w:p>
                  <w:pPr>
                    <w:tabs>
                      <w:tab w:val="left" w:pos="1575"/>
                    </w:tabs>
                    <w:spacing w:line="320" w:lineRule="exact"/>
                    <w:jc w:val="center"/>
                    <w:rPr>
                      <w:rFonts w:hint="eastAsia"/>
                    </w:rPr>
                  </w:pPr>
                  <w:r>
                    <w:rPr>
                      <w:rFonts w:hint="eastAsia"/>
                      <w:lang w:val="en-US" w:eastAsia="zh-CN"/>
                    </w:rPr>
                    <w:t>新</w:t>
                  </w:r>
                  <w:r>
                    <w:rPr>
                      <w:rFonts w:hint="eastAsia"/>
                    </w:rPr>
                    <w:t>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8"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vMerge w:val="continue"/>
                  <w:tcBorders>
                    <w:tl2br w:val="nil"/>
                    <w:tr2bl w:val="nil"/>
                  </w:tcBorders>
                  <w:vAlign w:val="center"/>
                </w:tcPr>
                <w:p>
                  <w:pPr>
                    <w:tabs>
                      <w:tab w:val="left" w:pos="1575"/>
                    </w:tabs>
                    <w:spacing w:line="320" w:lineRule="exact"/>
                    <w:jc w:val="center"/>
                    <w:rPr>
                      <w:rFonts w:hint="eastAsia"/>
                    </w:rPr>
                  </w:pPr>
                </w:p>
              </w:tc>
              <w:tc>
                <w:tcPr>
                  <w:tcW w:w="5418" w:type="dxa"/>
                  <w:tcBorders>
                    <w:tl2br w:val="nil"/>
                    <w:tr2bl w:val="nil"/>
                  </w:tcBorders>
                  <w:vAlign w:val="center"/>
                </w:tcPr>
                <w:p>
                  <w:pPr>
                    <w:tabs>
                      <w:tab w:val="left" w:pos="1575"/>
                    </w:tabs>
                    <w:spacing w:line="320" w:lineRule="exact"/>
                    <w:jc w:val="left"/>
                    <w:rPr>
                      <w:rFonts w:hint="eastAsia"/>
                    </w:rPr>
                  </w:pPr>
                  <w:r>
                    <w:rPr>
                      <w:rFonts w:hint="eastAsia"/>
                    </w:rPr>
                    <w:t>打磨粉尘经无尘干磨系统处理后，通过净化后的气体排风设施排出；</w:t>
                  </w:r>
                </w:p>
              </w:tc>
              <w:tc>
                <w:tcPr>
                  <w:tcW w:w="922" w:type="dxa"/>
                  <w:vMerge w:val="continue"/>
                  <w:tcBorders>
                    <w:tl2br w:val="nil"/>
                    <w:tr2bl w:val="nil"/>
                  </w:tcBorders>
                  <w:vAlign w:val="center"/>
                </w:tcPr>
                <w:p>
                  <w:pPr>
                    <w:tabs>
                      <w:tab w:val="left" w:pos="1575"/>
                    </w:tabs>
                    <w:spacing w:line="320" w:lineRule="exact"/>
                    <w:jc w:val="center"/>
                    <w:rPr>
                      <w:rFonts w:hint="eastAsia"/>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7"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vMerge w:val="continue"/>
                  <w:tcBorders>
                    <w:tl2br w:val="nil"/>
                    <w:tr2bl w:val="nil"/>
                  </w:tcBorders>
                  <w:vAlign w:val="center"/>
                </w:tcPr>
                <w:p>
                  <w:pPr>
                    <w:tabs>
                      <w:tab w:val="left" w:pos="1575"/>
                    </w:tabs>
                    <w:spacing w:line="320" w:lineRule="exact"/>
                    <w:jc w:val="center"/>
                    <w:rPr>
                      <w:rFonts w:hint="eastAsia"/>
                    </w:rPr>
                  </w:pPr>
                </w:p>
              </w:tc>
              <w:tc>
                <w:tcPr>
                  <w:tcW w:w="5418" w:type="dxa"/>
                  <w:tcBorders>
                    <w:tl2br w:val="nil"/>
                    <w:tr2bl w:val="nil"/>
                  </w:tcBorders>
                  <w:vAlign w:val="center"/>
                </w:tcPr>
                <w:p>
                  <w:pPr>
                    <w:tabs>
                      <w:tab w:val="left" w:pos="1575"/>
                    </w:tabs>
                    <w:spacing w:line="320" w:lineRule="exact"/>
                    <w:jc w:val="left"/>
                    <w:rPr>
                      <w:rFonts w:hint="eastAsia"/>
                    </w:rPr>
                  </w:pPr>
                  <w:r>
                    <w:rPr>
                      <w:rFonts w:hint="eastAsia"/>
                    </w:rPr>
                    <w:t>焊接烟尘经移动式烟尘净化器处理；</w:t>
                  </w:r>
                </w:p>
              </w:tc>
              <w:tc>
                <w:tcPr>
                  <w:tcW w:w="922" w:type="dxa"/>
                  <w:vMerge w:val="continue"/>
                  <w:tcBorders>
                    <w:tl2br w:val="nil"/>
                    <w:tr2bl w:val="nil"/>
                  </w:tcBorders>
                  <w:vAlign w:val="center"/>
                </w:tcPr>
                <w:p>
                  <w:pPr>
                    <w:tabs>
                      <w:tab w:val="left" w:pos="1575"/>
                    </w:tabs>
                    <w:spacing w:line="320" w:lineRule="exact"/>
                    <w:jc w:val="center"/>
                    <w:rPr>
                      <w:rFonts w:hint="eastAsia"/>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vMerge w:val="continue"/>
                  <w:tcBorders>
                    <w:tl2br w:val="nil"/>
                    <w:tr2bl w:val="nil"/>
                  </w:tcBorders>
                  <w:vAlign w:val="center"/>
                </w:tcPr>
                <w:p>
                  <w:pPr>
                    <w:tabs>
                      <w:tab w:val="left" w:pos="1575"/>
                    </w:tabs>
                    <w:spacing w:line="320" w:lineRule="exact"/>
                    <w:jc w:val="center"/>
                    <w:rPr>
                      <w:rFonts w:hint="eastAsia"/>
                    </w:rPr>
                  </w:pPr>
                </w:p>
              </w:tc>
              <w:tc>
                <w:tcPr>
                  <w:tcW w:w="5418" w:type="dxa"/>
                  <w:tcBorders>
                    <w:tl2br w:val="nil"/>
                    <w:tr2bl w:val="nil"/>
                  </w:tcBorders>
                  <w:vAlign w:val="center"/>
                </w:tcPr>
                <w:p>
                  <w:pPr>
                    <w:tabs>
                      <w:tab w:val="left" w:pos="1575"/>
                    </w:tabs>
                    <w:spacing w:line="320" w:lineRule="exact"/>
                    <w:jc w:val="left"/>
                    <w:rPr>
                      <w:rFonts w:hint="eastAsia"/>
                    </w:rPr>
                  </w:pPr>
                  <w:r>
                    <w:rPr>
                      <w:rFonts w:hint="eastAsia"/>
                    </w:rPr>
                    <w:t>发动机尾气经尾气吸收仪收集后排放；</w:t>
                  </w:r>
                </w:p>
              </w:tc>
              <w:tc>
                <w:tcPr>
                  <w:tcW w:w="922" w:type="dxa"/>
                  <w:vMerge w:val="continue"/>
                  <w:tcBorders>
                    <w:tl2br w:val="nil"/>
                    <w:tr2bl w:val="nil"/>
                  </w:tcBorders>
                  <w:vAlign w:val="center"/>
                </w:tcPr>
                <w:p>
                  <w:pPr>
                    <w:tabs>
                      <w:tab w:val="left" w:pos="1575"/>
                    </w:tabs>
                    <w:spacing w:line="320" w:lineRule="exact"/>
                    <w:jc w:val="center"/>
                    <w:rPr>
                      <w:rFonts w:hint="eastAsia"/>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38"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vMerge w:val="restart"/>
                  <w:tcBorders>
                    <w:tl2br w:val="nil"/>
                    <w:tr2bl w:val="nil"/>
                  </w:tcBorders>
                  <w:vAlign w:val="center"/>
                </w:tcPr>
                <w:p>
                  <w:pPr>
                    <w:jc w:val="center"/>
                    <w:rPr>
                      <w:rFonts w:hint="eastAsia"/>
                    </w:rPr>
                  </w:pPr>
                  <w:r>
                    <w:rPr>
                      <w:rFonts w:hint="eastAsia"/>
                    </w:rPr>
                    <w:t>废污水</w:t>
                  </w:r>
                </w:p>
              </w:tc>
              <w:tc>
                <w:tcPr>
                  <w:tcW w:w="5418" w:type="dxa"/>
                  <w:tcBorders>
                    <w:tl2br w:val="nil"/>
                    <w:tr2bl w:val="nil"/>
                  </w:tcBorders>
                  <w:vAlign w:val="center"/>
                </w:tcPr>
                <w:p>
                  <w:pPr>
                    <w:jc w:val="left"/>
                    <w:rPr>
                      <w:rFonts w:hint="eastAsia"/>
                    </w:rPr>
                  </w:pPr>
                  <w:r>
                    <w:rPr>
                      <w:rFonts w:hint="eastAsia"/>
                    </w:rPr>
                    <w:t>采用雨污分流，雨水排入市政雨水管网；</w:t>
                  </w:r>
                </w:p>
              </w:tc>
              <w:tc>
                <w:tcPr>
                  <w:tcW w:w="922" w:type="dxa"/>
                  <w:vMerge w:val="restart"/>
                  <w:tcBorders>
                    <w:tl2br w:val="nil"/>
                    <w:tr2bl w:val="nil"/>
                  </w:tcBorders>
                  <w:vAlign w:val="center"/>
                </w:tcPr>
                <w:p>
                  <w:pPr>
                    <w:jc w:val="center"/>
                    <w:rPr>
                      <w:rFonts w:hint="eastAsia" w:eastAsia="宋体"/>
                      <w:lang w:eastAsia="zh-CN"/>
                    </w:rPr>
                  </w:pPr>
                  <w:r>
                    <w:rPr>
                      <w:rFonts w:hint="eastAsia"/>
                      <w:lang w:val="en-US" w:eastAsia="zh-CN"/>
                    </w:rPr>
                    <w:t>依托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25"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vMerge w:val="continue"/>
                  <w:tcBorders>
                    <w:tl2br w:val="nil"/>
                    <w:tr2bl w:val="nil"/>
                  </w:tcBorders>
                  <w:vAlign w:val="center"/>
                </w:tcPr>
                <w:p>
                  <w:pPr>
                    <w:jc w:val="center"/>
                    <w:rPr>
                      <w:rFonts w:hint="eastAsia"/>
                    </w:rPr>
                  </w:pPr>
                </w:p>
              </w:tc>
              <w:tc>
                <w:tcPr>
                  <w:tcW w:w="5418" w:type="dxa"/>
                  <w:tcBorders>
                    <w:tl2br w:val="nil"/>
                    <w:tr2bl w:val="nil"/>
                  </w:tcBorders>
                  <w:vAlign w:val="center"/>
                </w:tcPr>
                <w:p>
                  <w:pPr>
                    <w:jc w:val="left"/>
                    <w:rPr>
                      <w:rFonts w:hint="eastAsia"/>
                    </w:rPr>
                  </w:pPr>
                  <w:r>
                    <w:rPr>
                      <w:rFonts w:hint="eastAsia"/>
                    </w:rPr>
                    <w:t>洗车废水经沉淀隔油池处理后与生活污水经已建化粪池进一步处理，处理后由市政污水管网排入西安市</w:t>
                  </w:r>
                  <w:r>
                    <w:rPr>
                      <w:rFonts w:hint="eastAsia"/>
                      <w:lang w:eastAsia="zh-CN"/>
                    </w:rPr>
                    <w:t>第一污水处理厂</w:t>
                  </w:r>
                  <w:r>
                    <w:rPr>
                      <w:rFonts w:hint="eastAsia"/>
                    </w:rPr>
                    <w:t>进一步处理；</w:t>
                  </w:r>
                </w:p>
              </w:tc>
              <w:tc>
                <w:tcPr>
                  <w:tcW w:w="922" w:type="dxa"/>
                  <w:vMerge w:val="continue"/>
                  <w:tcBorders>
                    <w:tl2br w:val="nil"/>
                    <w:tr2bl w:val="nil"/>
                  </w:tcBorders>
                  <w:vAlign w:val="center"/>
                </w:tcPr>
                <w:p>
                  <w:pPr>
                    <w:jc w:val="center"/>
                    <w:rPr>
                      <w:rFonts w:hint="eastAsia"/>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tcBorders>
                    <w:tl2br w:val="nil"/>
                    <w:tr2bl w:val="nil"/>
                  </w:tcBorders>
                  <w:vAlign w:val="center"/>
                </w:tcPr>
                <w:p>
                  <w:pPr>
                    <w:jc w:val="center"/>
                    <w:rPr>
                      <w:rFonts w:hint="eastAsia"/>
                    </w:rPr>
                  </w:pPr>
                  <w:r>
                    <w:rPr>
                      <w:rFonts w:hint="eastAsia"/>
                    </w:rPr>
                    <w:t>噪声</w:t>
                  </w:r>
                </w:p>
              </w:tc>
              <w:tc>
                <w:tcPr>
                  <w:tcW w:w="5418" w:type="dxa"/>
                  <w:tcBorders>
                    <w:tl2br w:val="nil"/>
                    <w:tr2bl w:val="nil"/>
                  </w:tcBorders>
                  <w:vAlign w:val="center"/>
                </w:tcPr>
                <w:p>
                  <w:pPr>
                    <w:jc w:val="left"/>
                    <w:rPr>
                      <w:rFonts w:hint="eastAsia"/>
                    </w:rPr>
                  </w:pPr>
                  <w:r>
                    <w:rPr>
                      <w:rFonts w:hint="eastAsia"/>
                    </w:rPr>
                    <w:t>高噪声设备设置在室内，并采取减振、隔声等降噪措施。</w:t>
                  </w:r>
                </w:p>
              </w:tc>
              <w:tc>
                <w:tcPr>
                  <w:tcW w:w="922" w:type="dxa"/>
                  <w:tcBorders>
                    <w:tl2br w:val="nil"/>
                    <w:tr2bl w:val="nil"/>
                  </w:tcBorders>
                  <w:vAlign w:val="center"/>
                </w:tcPr>
                <w:p>
                  <w:pPr>
                    <w:jc w:val="center"/>
                    <w:rPr>
                      <w:rFonts w:hint="eastAsia" w:eastAsia="宋体"/>
                      <w:lang w:eastAsia="zh-CN"/>
                    </w:rPr>
                  </w:pPr>
                  <w:r>
                    <w:rPr>
                      <w:rFonts w:hint="eastAsia"/>
                      <w:lang w:val="en-US" w:eastAsia="zh-CN"/>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vMerge w:val="restart"/>
                  <w:tcBorders>
                    <w:tl2br w:val="nil"/>
                    <w:tr2bl w:val="nil"/>
                  </w:tcBorders>
                  <w:vAlign w:val="center"/>
                </w:tcPr>
                <w:p>
                  <w:pPr>
                    <w:jc w:val="center"/>
                    <w:rPr>
                      <w:rFonts w:hint="eastAsia"/>
                    </w:rPr>
                  </w:pPr>
                  <w:r>
                    <w:rPr>
                      <w:rFonts w:hint="eastAsia"/>
                    </w:rPr>
                    <w:t>固体废物</w:t>
                  </w:r>
                </w:p>
              </w:tc>
              <w:tc>
                <w:tcPr>
                  <w:tcW w:w="5418" w:type="dxa"/>
                  <w:tcBorders>
                    <w:tl2br w:val="nil"/>
                    <w:tr2bl w:val="nil"/>
                  </w:tcBorders>
                  <w:vAlign w:val="center"/>
                </w:tcPr>
                <w:p>
                  <w:pPr>
                    <w:snapToGrid w:val="0"/>
                    <w:contextualSpacing/>
                    <w:jc w:val="left"/>
                    <w:rPr>
                      <w:rFonts w:hint="eastAsia"/>
                    </w:rPr>
                  </w:pPr>
                  <w:r>
                    <w:rPr>
                      <w:rFonts w:hint="eastAsia"/>
                    </w:rPr>
                    <w:t>生活垃圾收集后交由环卫部门清理；汽车修理产生的一般固废绝大部分进行回收，不能回收的经收集后委托环卫部门送垃圾场处理；</w:t>
                  </w:r>
                </w:p>
              </w:tc>
              <w:tc>
                <w:tcPr>
                  <w:tcW w:w="922" w:type="dxa"/>
                  <w:tcBorders>
                    <w:tl2br w:val="nil"/>
                    <w:tr2bl w:val="nil"/>
                  </w:tcBorders>
                  <w:vAlign w:val="center"/>
                </w:tcPr>
                <w:p>
                  <w:pPr>
                    <w:jc w:val="center"/>
                    <w:rPr>
                      <w:rFonts w:hint="eastAsia"/>
                    </w:rPr>
                  </w:pPr>
                  <w:r>
                    <w:rPr>
                      <w:rFonts w:hint="eastAsia"/>
                      <w:lang w:val="en-US" w:eastAsia="zh-CN"/>
                    </w:rPr>
                    <w:t>新</w:t>
                  </w:r>
                  <w:r>
                    <w:rPr>
                      <w:rFonts w:hint="eastAsia"/>
                    </w:rPr>
                    <w:t>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065" w:type="dxa"/>
                  <w:vMerge w:val="continue"/>
                  <w:tcBorders>
                    <w:tl2br w:val="nil"/>
                    <w:tr2bl w:val="nil"/>
                  </w:tcBorders>
                  <w:vAlign w:val="center"/>
                </w:tcPr>
                <w:p>
                  <w:pPr>
                    <w:spacing w:line="320" w:lineRule="exact"/>
                    <w:jc w:val="center"/>
                    <w:rPr>
                      <w:rFonts w:hint="eastAsia"/>
                    </w:rPr>
                  </w:pPr>
                </w:p>
              </w:tc>
              <w:tc>
                <w:tcPr>
                  <w:tcW w:w="885" w:type="dxa"/>
                  <w:vMerge w:val="continue"/>
                  <w:tcBorders>
                    <w:tl2br w:val="nil"/>
                    <w:tr2bl w:val="nil"/>
                  </w:tcBorders>
                  <w:vAlign w:val="center"/>
                </w:tcPr>
                <w:p>
                  <w:pPr>
                    <w:jc w:val="center"/>
                    <w:rPr>
                      <w:rFonts w:hint="eastAsia"/>
                    </w:rPr>
                  </w:pPr>
                </w:p>
              </w:tc>
              <w:tc>
                <w:tcPr>
                  <w:tcW w:w="5418" w:type="dxa"/>
                  <w:tcBorders>
                    <w:tl2br w:val="nil"/>
                    <w:tr2bl w:val="nil"/>
                  </w:tcBorders>
                  <w:vAlign w:val="center"/>
                </w:tcPr>
                <w:p>
                  <w:pPr>
                    <w:snapToGrid w:val="0"/>
                    <w:contextualSpacing/>
                    <w:jc w:val="left"/>
                    <w:rPr>
                      <w:rFonts w:hint="eastAsia"/>
                    </w:rPr>
                  </w:pPr>
                  <w:r>
                    <w:rPr>
                      <w:rFonts w:hint="eastAsia"/>
                    </w:rPr>
                    <w:t>汽车修理产生的危险废物设收集贮存装置</w:t>
                  </w:r>
                  <w:r>
                    <w:rPr>
                      <w:rFonts w:hint="eastAsia"/>
                      <w:lang w:val="en-US" w:eastAsia="zh-CN"/>
                    </w:rPr>
                    <w:t>及</w:t>
                  </w:r>
                  <w:r>
                    <w:rPr>
                      <w:rFonts w:hint="eastAsia"/>
                    </w:rPr>
                    <w:t>危废暂存间（建筑面积为6m</w:t>
                  </w:r>
                  <w:r>
                    <w:rPr>
                      <w:rFonts w:hint="eastAsia"/>
                      <w:vertAlign w:val="superscript"/>
                    </w:rPr>
                    <w:t>2</w:t>
                  </w:r>
                  <w:r>
                    <w:rPr>
                      <w:rFonts w:hint="eastAsia"/>
                    </w:rPr>
                    <w:t>），委托有资质单位处理；</w:t>
                  </w:r>
                </w:p>
              </w:tc>
              <w:tc>
                <w:tcPr>
                  <w:tcW w:w="922" w:type="dxa"/>
                  <w:tcBorders>
                    <w:tl2br w:val="nil"/>
                    <w:tr2bl w:val="nil"/>
                  </w:tcBorders>
                  <w:vAlign w:val="center"/>
                </w:tcPr>
                <w:p>
                  <w:pPr>
                    <w:jc w:val="center"/>
                    <w:rPr>
                      <w:rFonts w:hint="default"/>
                      <w:lang w:val="en-US" w:eastAsia="zh-CN"/>
                    </w:rPr>
                  </w:pPr>
                  <w:r>
                    <w:rPr>
                      <w:rFonts w:hint="eastAsia"/>
                      <w:lang w:val="en-US" w:eastAsia="zh-CN"/>
                    </w:rPr>
                    <w:t>新建</w:t>
                  </w:r>
                </w:p>
              </w:tc>
            </w:tr>
          </w:tbl>
          <w:p>
            <w:pPr>
              <w:adjustRightInd w:val="0"/>
              <w:snapToGrid w:val="0"/>
              <w:spacing w:line="360" w:lineRule="auto"/>
              <w:ind w:firstLine="480" w:firstLineChars="200"/>
              <w:rPr>
                <w:rFonts w:hint="eastAsia"/>
                <w:sz w:val="24"/>
                <w:szCs w:val="32"/>
              </w:rPr>
            </w:pPr>
            <w:r>
              <w:rPr>
                <w:rFonts w:hint="eastAsia"/>
                <w:sz w:val="24"/>
                <w:szCs w:val="32"/>
              </w:rPr>
              <w:t>6、汽车维修量</w:t>
            </w:r>
          </w:p>
          <w:p>
            <w:pPr>
              <w:adjustRightInd w:val="0"/>
              <w:snapToGrid w:val="0"/>
              <w:spacing w:line="360" w:lineRule="auto"/>
              <w:ind w:firstLine="480" w:firstLineChars="200"/>
              <w:rPr>
                <w:rFonts w:hint="eastAsia"/>
                <w:sz w:val="24"/>
                <w:szCs w:val="32"/>
              </w:rPr>
            </w:pPr>
            <w:r>
              <w:rPr>
                <w:rFonts w:hint="eastAsia"/>
                <w:sz w:val="24"/>
                <w:szCs w:val="32"/>
              </w:rPr>
              <w:t>本项目建成后，维修车辆约为</w:t>
            </w:r>
            <w:r>
              <w:rPr>
                <w:rFonts w:hint="eastAsia"/>
                <w:sz w:val="24"/>
                <w:szCs w:val="32"/>
                <w:lang w:val="en-US" w:eastAsia="zh-CN"/>
              </w:rPr>
              <w:t>4</w:t>
            </w:r>
            <w:r>
              <w:rPr>
                <w:rFonts w:hint="eastAsia"/>
                <w:sz w:val="24"/>
                <w:szCs w:val="32"/>
              </w:rPr>
              <w:t>500台/年（其中喷漆面为</w:t>
            </w:r>
            <w:r>
              <w:rPr>
                <w:rFonts w:hint="eastAsia"/>
                <w:sz w:val="24"/>
                <w:szCs w:val="32"/>
                <w:lang w:val="en-US" w:eastAsia="zh-CN"/>
              </w:rPr>
              <w:t>10</w:t>
            </w:r>
            <w:r>
              <w:rPr>
                <w:rFonts w:hint="eastAsia"/>
                <w:sz w:val="24"/>
                <w:szCs w:val="32"/>
              </w:rPr>
              <w:t>00）、清洗车辆1</w:t>
            </w:r>
            <w:r>
              <w:rPr>
                <w:rFonts w:hint="eastAsia"/>
                <w:sz w:val="24"/>
                <w:szCs w:val="32"/>
                <w:lang w:val="en-US" w:eastAsia="zh-CN"/>
              </w:rPr>
              <w:t>0</w:t>
            </w:r>
            <w:r>
              <w:rPr>
                <w:rFonts w:hint="eastAsia"/>
                <w:sz w:val="24"/>
                <w:szCs w:val="32"/>
              </w:rPr>
              <w:t>00台。</w:t>
            </w:r>
          </w:p>
          <w:p>
            <w:pPr>
              <w:adjustRightInd w:val="0"/>
              <w:snapToGrid w:val="0"/>
              <w:spacing w:line="360" w:lineRule="auto"/>
              <w:ind w:firstLine="480" w:firstLineChars="200"/>
              <w:rPr>
                <w:rFonts w:hint="eastAsia"/>
                <w:sz w:val="24"/>
                <w:szCs w:val="32"/>
              </w:rPr>
            </w:pPr>
            <w:r>
              <w:rPr>
                <w:rFonts w:hint="eastAsia"/>
                <w:sz w:val="24"/>
                <w:szCs w:val="32"/>
              </w:rPr>
              <w:t>7、原辅材料：原辅材料一览表见表</w:t>
            </w:r>
            <w:r>
              <w:rPr>
                <w:rFonts w:hint="eastAsia"/>
                <w:sz w:val="24"/>
                <w:szCs w:val="32"/>
                <w:lang w:val="en-US" w:eastAsia="zh-CN"/>
              </w:rPr>
              <w:t>1-4</w:t>
            </w:r>
            <w:r>
              <w:rPr>
                <w:rFonts w:hint="eastAsia"/>
                <w:sz w:val="24"/>
                <w:szCs w:val="32"/>
              </w:rPr>
              <w:t>；</w:t>
            </w:r>
          </w:p>
          <w:p>
            <w:pPr>
              <w:adjustRightInd w:val="0"/>
              <w:snapToGrid w:val="0"/>
              <w:spacing w:line="360" w:lineRule="auto"/>
              <w:ind w:firstLine="442" w:firstLineChars="200"/>
              <w:jc w:val="center"/>
              <w:rPr>
                <w:rFonts w:hint="eastAsia"/>
                <w:sz w:val="22"/>
                <w:szCs w:val="28"/>
              </w:rPr>
            </w:pPr>
            <w:r>
              <w:rPr>
                <w:rFonts w:hint="eastAsia"/>
                <w:b/>
                <w:bCs/>
                <w:sz w:val="22"/>
                <w:szCs w:val="28"/>
              </w:rPr>
              <w:t>表</w:t>
            </w:r>
            <w:r>
              <w:rPr>
                <w:rFonts w:hint="eastAsia"/>
                <w:b/>
                <w:bCs/>
                <w:sz w:val="22"/>
                <w:szCs w:val="28"/>
                <w:lang w:val="en-US" w:eastAsia="zh-CN"/>
              </w:rPr>
              <w:t>1-4</w:t>
            </w:r>
            <w:r>
              <w:rPr>
                <w:rFonts w:hint="eastAsia"/>
                <w:b/>
                <w:bCs/>
                <w:sz w:val="22"/>
                <w:szCs w:val="28"/>
              </w:rPr>
              <w:t xml:space="preserve"> 原、辅材料用量消耗一览表</w:t>
            </w:r>
          </w:p>
          <w:tbl>
            <w:tblPr>
              <w:tblStyle w:val="29"/>
              <w:tblW w:w="82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0"/>
              <w:gridCol w:w="2411"/>
              <w:gridCol w:w="1073"/>
              <w:gridCol w:w="897"/>
              <w:gridCol w:w="29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exact"/>
                <w:jc w:val="center"/>
              </w:trPr>
              <w:tc>
                <w:tcPr>
                  <w:tcW w:w="920" w:type="dxa"/>
                  <w:noWrap w:val="0"/>
                  <w:vAlign w:val="center"/>
                </w:tcPr>
                <w:p>
                  <w:pPr>
                    <w:jc w:val="center"/>
                    <w:rPr>
                      <w:rFonts w:hint="eastAsia"/>
                    </w:rPr>
                  </w:pPr>
                  <w:r>
                    <w:rPr>
                      <w:rFonts w:hint="eastAsia"/>
                    </w:rPr>
                    <w:t>序号</w:t>
                  </w:r>
                </w:p>
              </w:tc>
              <w:tc>
                <w:tcPr>
                  <w:tcW w:w="2411" w:type="dxa"/>
                  <w:noWrap w:val="0"/>
                  <w:vAlign w:val="center"/>
                </w:tcPr>
                <w:p>
                  <w:pPr>
                    <w:jc w:val="center"/>
                    <w:rPr>
                      <w:rFonts w:hint="eastAsia"/>
                    </w:rPr>
                  </w:pPr>
                  <w:r>
                    <w:rPr>
                      <w:rFonts w:hint="eastAsia"/>
                    </w:rPr>
                    <w:t>名称</w:t>
                  </w:r>
                </w:p>
              </w:tc>
              <w:tc>
                <w:tcPr>
                  <w:tcW w:w="1073" w:type="dxa"/>
                  <w:noWrap w:val="0"/>
                  <w:vAlign w:val="center"/>
                </w:tcPr>
                <w:p>
                  <w:pPr>
                    <w:jc w:val="center"/>
                    <w:rPr>
                      <w:rFonts w:hint="eastAsia"/>
                    </w:rPr>
                  </w:pPr>
                  <w:r>
                    <w:rPr>
                      <w:rFonts w:hint="eastAsia"/>
                    </w:rPr>
                    <w:t>数量</w:t>
                  </w:r>
                </w:p>
              </w:tc>
              <w:tc>
                <w:tcPr>
                  <w:tcW w:w="897" w:type="dxa"/>
                  <w:noWrap w:val="0"/>
                  <w:vAlign w:val="center"/>
                </w:tcPr>
                <w:p>
                  <w:pPr>
                    <w:jc w:val="center"/>
                    <w:rPr>
                      <w:rFonts w:hint="eastAsia"/>
                    </w:rPr>
                  </w:pPr>
                  <w:r>
                    <w:rPr>
                      <w:rFonts w:hint="eastAsia"/>
                    </w:rPr>
                    <w:t>来源</w:t>
                  </w:r>
                </w:p>
              </w:tc>
              <w:tc>
                <w:tcPr>
                  <w:tcW w:w="2973" w:type="dxa"/>
                  <w:noWrap w:val="0"/>
                  <w:vAlign w:val="center"/>
                </w:tcPr>
                <w:p>
                  <w:pPr>
                    <w:jc w:val="center"/>
                    <w:rPr>
                      <w:rFonts w:hint="eastAsia"/>
                    </w:rP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exact"/>
                <w:jc w:val="center"/>
              </w:trPr>
              <w:tc>
                <w:tcPr>
                  <w:tcW w:w="920" w:type="dxa"/>
                  <w:noWrap w:val="0"/>
                  <w:vAlign w:val="center"/>
                </w:tcPr>
                <w:p>
                  <w:pPr>
                    <w:jc w:val="center"/>
                    <w:rPr>
                      <w:rFonts w:hint="eastAsia"/>
                    </w:rPr>
                  </w:pPr>
                  <w:r>
                    <w:rPr>
                      <w:rFonts w:hint="eastAsia"/>
                    </w:rPr>
                    <w:t>1</w:t>
                  </w:r>
                </w:p>
              </w:tc>
              <w:tc>
                <w:tcPr>
                  <w:tcW w:w="2411" w:type="dxa"/>
                  <w:noWrap w:val="0"/>
                  <w:vAlign w:val="center"/>
                </w:tcPr>
                <w:p>
                  <w:pPr>
                    <w:widowControl/>
                    <w:jc w:val="left"/>
                    <w:rPr>
                      <w:rFonts w:hint="eastAsia"/>
                    </w:rPr>
                  </w:pPr>
                  <w:r>
                    <w:rPr>
                      <w:rFonts w:hint="eastAsia"/>
                    </w:rPr>
                    <w:t>WT387  SYSTEM COMPONENT B（面漆）</w:t>
                  </w:r>
                </w:p>
                <w:p>
                  <w:pPr>
                    <w:jc w:val="center"/>
                    <w:rPr>
                      <w:rFonts w:hint="eastAsia"/>
                    </w:rPr>
                  </w:pPr>
                </w:p>
              </w:tc>
              <w:tc>
                <w:tcPr>
                  <w:tcW w:w="1073" w:type="dxa"/>
                  <w:noWrap w:val="0"/>
                  <w:vAlign w:val="center"/>
                </w:tcPr>
                <w:p>
                  <w:pPr>
                    <w:jc w:val="center"/>
                    <w:rPr>
                      <w:rFonts w:hint="eastAsia"/>
                    </w:rPr>
                  </w:pPr>
                  <w:r>
                    <w:rPr>
                      <w:rFonts w:hint="eastAsia"/>
                      <w:lang w:val="en-US" w:eastAsia="zh-CN"/>
                    </w:rPr>
                    <w:t>130kg</w:t>
                  </w:r>
                  <w:r>
                    <w:rPr>
                      <w:rFonts w:hint="eastAsia"/>
                    </w:rPr>
                    <w:t>/a</w:t>
                  </w:r>
                </w:p>
              </w:tc>
              <w:tc>
                <w:tcPr>
                  <w:tcW w:w="897" w:type="dxa"/>
                  <w:tcBorders>
                    <w:bottom w:val="single" w:color="auto" w:sz="4" w:space="0"/>
                  </w:tcBorders>
                  <w:noWrap w:val="0"/>
                  <w:vAlign w:val="center"/>
                </w:tcPr>
                <w:p>
                  <w:pPr>
                    <w:jc w:val="center"/>
                    <w:rPr>
                      <w:rFonts w:hint="eastAsia"/>
                    </w:rPr>
                  </w:pPr>
                  <w:r>
                    <w:rPr>
                      <w:rFonts w:hint="eastAsia"/>
                    </w:rPr>
                    <w:t>外购</w:t>
                  </w:r>
                </w:p>
              </w:tc>
              <w:tc>
                <w:tcPr>
                  <w:tcW w:w="2973" w:type="dxa"/>
                  <w:tcBorders>
                    <w:bottom w:val="single" w:color="auto" w:sz="4" w:space="0"/>
                  </w:tcBorders>
                  <w:noWrap w:val="0"/>
                  <w:vAlign w:val="center"/>
                </w:tcPr>
                <w:p>
                  <w:pPr>
                    <w:rPr>
                      <w:rFonts w:hint="eastAsia"/>
                    </w:rPr>
                  </w:pPr>
                  <w:r>
                    <w:rPr>
                      <w:rFonts w:hint="eastAsia"/>
                    </w:rPr>
                    <w:t>正戊醇5-10%，丙酮1-3%，非危害成分90-100%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exact"/>
                <w:jc w:val="center"/>
              </w:trPr>
              <w:tc>
                <w:tcPr>
                  <w:tcW w:w="920" w:type="dxa"/>
                  <w:noWrap w:val="0"/>
                  <w:vAlign w:val="center"/>
                </w:tcPr>
                <w:p>
                  <w:pPr>
                    <w:jc w:val="center"/>
                    <w:rPr>
                      <w:rFonts w:hint="eastAsia"/>
                    </w:rPr>
                  </w:pPr>
                  <w:r>
                    <w:rPr>
                      <w:rFonts w:hint="eastAsia"/>
                    </w:rPr>
                    <w:t>2</w:t>
                  </w:r>
                </w:p>
              </w:tc>
              <w:tc>
                <w:tcPr>
                  <w:tcW w:w="2411" w:type="dxa"/>
                  <w:noWrap w:val="0"/>
                  <w:vAlign w:val="center"/>
                </w:tcPr>
                <w:p>
                  <w:pPr>
                    <w:jc w:val="center"/>
                    <w:rPr>
                      <w:rFonts w:hint="eastAsia" w:eastAsia="宋体"/>
                      <w:lang w:val="en-US" w:eastAsia="zh-CN"/>
                    </w:rPr>
                  </w:pPr>
                  <w:r>
                    <w:rPr>
                      <w:rFonts w:hint="eastAsia"/>
                      <w:lang w:val="en-US" w:eastAsia="zh-CN"/>
                    </w:rPr>
                    <w:t>色漆</w:t>
                  </w:r>
                </w:p>
              </w:tc>
              <w:tc>
                <w:tcPr>
                  <w:tcW w:w="1073" w:type="dxa"/>
                  <w:noWrap w:val="0"/>
                  <w:vAlign w:val="center"/>
                </w:tcPr>
                <w:p>
                  <w:pPr>
                    <w:jc w:val="center"/>
                    <w:rPr>
                      <w:rFonts w:hint="default"/>
                      <w:lang w:val="en-US" w:eastAsia="zh-CN"/>
                    </w:rPr>
                  </w:pPr>
                  <w:r>
                    <w:rPr>
                      <w:rFonts w:hint="eastAsia"/>
                      <w:lang w:val="en-US" w:eastAsia="zh-CN"/>
                    </w:rPr>
                    <w:t>100kg/a</w:t>
                  </w:r>
                </w:p>
              </w:tc>
              <w:tc>
                <w:tcPr>
                  <w:tcW w:w="897" w:type="dxa"/>
                  <w:tcBorders>
                    <w:bottom w:val="single" w:color="auto" w:sz="4" w:space="0"/>
                  </w:tcBorders>
                  <w:noWrap w:val="0"/>
                  <w:vAlign w:val="center"/>
                </w:tcPr>
                <w:p>
                  <w:pPr>
                    <w:jc w:val="center"/>
                    <w:rPr>
                      <w:rFonts w:hint="eastAsia"/>
                    </w:rPr>
                  </w:pPr>
                  <w:r>
                    <w:rPr>
                      <w:rFonts w:hint="eastAsia"/>
                    </w:rPr>
                    <w:t>外购</w:t>
                  </w:r>
                </w:p>
              </w:tc>
              <w:tc>
                <w:tcPr>
                  <w:tcW w:w="2973" w:type="dxa"/>
                  <w:tcBorders>
                    <w:bottom w:val="single" w:color="auto" w:sz="4"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86" w:hRule="exact"/>
                <w:jc w:val="center"/>
              </w:trPr>
              <w:tc>
                <w:tcPr>
                  <w:tcW w:w="920" w:type="dxa"/>
                  <w:noWrap w:val="0"/>
                  <w:vAlign w:val="center"/>
                </w:tcPr>
                <w:p>
                  <w:pPr>
                    <w:jc w:val="center"/>
                    <w:rPr>
                      <w:rFonts w:hint="eastAsia"/>
                    </w:rPr>
                  </w:pPr>
                  <w:r>
                    <w:rPr>
                      <w:rFonts w:hint="eastAsia"/>
                    </w:rPr>
                    <w:t>3</w:t>
                  </w:r>
                </w:p>
              </w:tc>
              <w:tc>
                <w:tcPr>
                  <w:tcW w:w="2411" w:type="dxa"/>
                  <w:noWrap w:val="0"/>
                  <w:vAlign w:val="center"/>
                </w:tcPr>
                <w:p>
                  <w:pPr>
                    <w:jc w:val="center"/>
                    <w:rPr>
                      <w:rFonts w:hint="eastAsia"/>
                    </w:rPr>
                  </w:pPr>
                  <w:r>
                    <w:rPr>
                      <w:rFonts w:hint="eastAsia"/>
                    </w:rPr>
                    <w:t>WT370水性色母</w:t>
                  </w:r>
                </w:p>
              </w:tc>
              <w:tc>
                <w:tcPr>
                  <w:tcW w:w="1073" w:type="dxa"/>
                  <w:noWrap w:val="0"/>
                  <w:vAlign w:val="center"/>
                </w:tcPr>
                <w:p>
                  <w:pPr>
                    <w:jc w:val="center"/>
                    <w:rPr>
                      <w:rFonts w:hint="eastAsia"/>
                    </w:rPr>
                  </w:pPr>
                  <w:r>
                    <w:rPr>
                      <w:rFonts w:hint="eastAsia"/>
                      <w:lang w:val="en-US" w:eastAsia="zh-CN"/>
                    </w:rPr>
                    <w:t>120kg</w:t>
                  </w:r>
                  <w:r>
                    <w:rPr>
                      <w:rFonts w:hint="eastAsia"/>
                    </w:rPr>
                    <w:t>/a</w:t>
                  </w:r>
                </w:p>
              </w:tc>
              <w:tc>
                <w:tcPr>
                  <w:tcW w:w="897" w:type="dxa"/>
                  <w:tcBorders>
                    <w:top w:val="single" w:color="auto" w:sz="4" w:space="0"/>
                  </w:tcBorders>
                  <w:noWrap w:val="0"/>
                  <w:vAlign w:val="center"/>
                </w:tcPr>
                <w:p>
                  <w:pPr>
                    <w:jc w:val="center"/>
                    <w:rPr>
                      <w:rFonts w:hint="eastAsia"/>
                    </w:rPr>
                  </w:pPr>
                  <w:r>
                    <w:rPr>
                      <w:rFonts w:hint="eastAsia"/>
                    </w:rPr>
                    <w:t>外购</w:t>
                  </w:r>
                </w:p>
              </w:tc>
              <w:tc>
                <w:tcPr>
                  <w:tcW w:w="2973" w:type="dxa"/>
                  <w:tcBorders>
                    <w:top w:val="single" w:color="auto" w:sz="4" w:space="0"/>
                  </w:tcBorders>
                  <w:noWrap w:val="0"/>
                  <w:vAlign w:val="center"/>
                </w:tcPr>
                <w:p>
                  <w:pPr>
                    <w:rPr>
                      <w:rFonts w:hint="eastAsia"/>
                    </w:rPr>
                  </w:pPr>
                  <w:r>
                    <w:rPr>
                      <w:rFonts w:hint="eastAsia"/>
                    </w:rPr>
                    <w:t>云母3-5%，正戊醇3-5%，1-丙醇3-5%，1-甲氧基-2-丙醇3-5%，二氧化钛3-5%，非危害成分80-90%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 w:hRule="exact"/>
                <w:jc w:val="center"/>
              </w:trPr>
              <w:tc>
                <w:tcPr>
                  <w:tcW w:w="920" w:type="dxa"/>
                  <w:noWrap w:val="0"/>
                  <w:vAlign w:val="center"/>
                </w:tcPr>
                <w:p>
                  <w:pPr>
                    <w:jc w:val="center"/>
                    <w:rPr>
                      <w:rFonts w:hint="eastAsia"/>
                    </w:rPr>
                  </w:pPr>
                  <w:r>
                    <w:rPr>
                      <w:rFonts w:hint="eastAsia"/>
                    </w:rPr>
                    <w:t>4</w:t>
                  </w:r>
                </w:p>
              </w:tc>
              <w:tc>
                <w:tcPr>
                  <w:tcW w:w="2411" w:type="dxa"/>
                  <w:noWrap w:val="0"/>
                  <w:vAlign w:val="center"/>
                </w:tcPr>
                <w:p>
                  <w:pPr>
                    <w:jc w:val="center"/>
                    <w:rPr>
                      <w:rFonts w:hint="eastAsia"/>
                    </w:rPr>
                  </w:pPr>
                  <w:r>
                    <w:rPr>
                      <w:rFonts w:hint="eastAsia"/>
                    </w:rPr>
                    <w:t>固化剂</w:t>
                  </w:r>
                </w:p>
              </w:tc>
              <w:tc>
                <w:tcPr>
                  <w:tcW w:w="1073" w:type="dxa"/>
                  <w:noWrap w:val="0"/>
                  <w:vAlign w:val="center"/>
                </w:tcPr>
                <w:p>
                  <w:pPr>
                    <w:jc w:val="center"/>
                    <w:rPr>
                      <w:rFonts w:hint="eastAsia"/>
                    </w:rPr>
                  </w:pPr>
                  <w:r>
                    <w:rPr>
                      <w:rFonts w:hint="eastAsia"/>
                      <w:lang w:val="en-US" w:eastAsia="zh-CN"/>
                    </w:rPr>
                    <w:t>100kg</w:t>
                  </w:r>
                  <w:r>
                    <w:rPr>
                      <w:rFonts w:hint="eastAsia"/>
                    </w:rPr>
                    <w:t>/a</w:t>
                  </w:r>
                </w:p>
              </w:tc>
              <w:tc>
                <w:tcPr>
                  <w:tcW w:w="897" w:type="dxa"/>
                  <w:noWrap w:val="0"/>
                  <w:vAlign w:val="center"/>
                </w:tcPr>
                <w:p>
                  <w:pPr>
                    <w:jc w:val="center"/>
                    <w:rPr>
                      <w:rFonts w:hint="eastAsia"/>
                    </w:rPr>
                  </w:pPr>
                  <w:r>
                    <w:rPr>
                      <w:rFonts w:hint="eastAsia"/>
                    </w:rPr>
                    <w:t>外购</w:t>
                  </w:r>
                </w:p>
              </w:tc>
              <w:tc>
                <w:tcPr>
                  <w:tcW w:w="2973" w:type="dxa"/>
                  <w:noWrap w:val="0"/>
                  <w:vAlign w:val="center"/>
                </w:tcPr>
                <w:p>
                  <w:pPr>
                    <w:rPr>
                      <w:rFonts w:hint="eastAsia"/>
                    </w:rPr>
                  </w:pPr>
                  <w:r>
                    <w:rPr>
                      <w:rFonts w:hint="eastAsia"/>
                    </w:rPr>
                    <w:t>不含苯和甲苯；二甲苯含量为5-10%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07" w:hRule="exact"/>
                <w:jc w:val="center"/>
              </w:trPr>
              <w:tc>
                <w:tcPr>
                  <w:tcW w:w="920" w:type="dxa"/>
                  <w:noWrap w:val="0"/>
                  <w:vAlign w:val="center"/>
                </w:tcPr>
                <w:p>
                  <w:pPr>
                    <w:jc w:val="center"/>
                    <w:rPr>
                      <w:rFonts w:hint="eastAsia"/>
                    </w:rPr>
                  </w:pPr>
                  <w:r>
                    <w:rPr>
                      <w:rFonts w:hint="eastAsia"/>
                    </w:rPr>
                    <w:t>5</w:t>
                  </w:r>
                </w:p>
              </w:tc>
              <w:tc>
                <w:tcPr>
                  <w:tcW w:w="2411" w:type="dxa"/>
                  <w:noWrap w:val="0"/>
                  <w:vAlign w:val="center"/>
                </w:tcPr>
                <w:p>
                  <w:pPr>
                    <w:jc w:val="center"/>
                    <w:rPr>
                      <w:rFonts w:hint="eastAsia"/>
                      <w:lang w:val="en-US" w:eastAsia="zh-CN"/>
                    </w:rPr>
                  </w:pPr>
                  <w:r>
                    <w:rPr>
                      <w:rFonts w:hint="eastAsia"/>
                      <w:lang w:val="en-US" w:eastAsia="zh-CN"/>
                    </w:rPr>
                    <w:t>腻子</w:t>
                  </w:r>
                </w:p>
              </w:tc>
              <w:tc>
                <w:tcPr>
                  <w:tcW w:w="1073" w:type="dxa"/>
                  <w:noWrap w:val="0"/>
                  <w:vAlign w:val="center"/>
                </w:tcPr>
                <w:p>
                  <w:pPr>
                    <w:jc w:val="center"/>
                    <w:rPr>
                      <w:rFonts w:hint="eastAsia"/>
                      <w:lang w:val="en-US" w:eastAsia="zh-CN"/>
                    </w:rPr>
                  </w:pPr>
                  <w:r>
                    <w:rPr>
                      <w:rFonts w:hint="eastAsia"/>
                      <w:lang w:val="en-US" w:eastAsia="zh-CN"/>
                    </w:rPr>
                    <w:t>100kg</w:t>
                  </w:r>
                  <w:r>
                    <w:rPr>
                      <w:rFonts w:hint="eastAsia"/>
                    </w:rPr>
                    <w:t>/a</w:t>
                  </w:r>
                </w:p>
              </w:tc>
              <w:tc>
                <w:tcPr>
                  <w:tcW w:w="897" w:type="dxa"/>
                  <w:noWrap w:val="0"/>
                  <w:vAlign w:val="center"/>
                </w:tcPr>
                <w:p>
                  <w:pPr>
                    <w:jc w:val="center"/>
                    <w:rPr>
                      <w:rFonts w:hint="eastAsia"/>
                    </w:rPr>
                  </w:pPr>
                  <w:r>
                    <w:rPr>
                      <w:rFonts w:hint="eastAsia"/>
                    </w:rPr>
                    <w:t>外购</w:t>
                  </w:r>
                </w:p>
              </w:tc>
              <w:tc>
                <w:tcPr>
                  <w:tcW w:w="2973" w:type="dxa"/>
                  <w:noWrap w:val="0"/>
                  <w:vAlign w:val="center"/>
                </w:tcPr>
                <w:p>
                  <w:pPr>
                    <w:rPr>
                      <w:rFonts w:hint="eastAsia"/>
                    </w:rPr>
                  </w:pPr>
                  <w:r>
                    <w:rPr>
                      <w:rFonts w:hint="eastAsia"/>
                    </w:rPr>
                    <w:t>由不饱和聚酯树脂、改性树脂、颜料、填料、助剂精制而成。主要成份固含量(滑石粉、钛白粉、不饱和聚酯树脂)79%，二甲苯含量15%，苯甲酸含量为6%。有常温固化干燥速度快附着力强、易打磨等特点。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exact"/>
                <w:jc w:val="center"/>
              </w:trPr>
              <w:tc>
                <w:tcPr>
                  <w:tcW w:w="920" w:type="dxa"/>
                  <w:noWrap w:val="0"/>
                  <w:vAlign w:val="center"/>
                </w:tcPr>
                <w:p>
                  <w:pPr>
                    <w:jc w:val="center"/>
                    <w:rPr>
                      <w:rFonts w:hint="eastAsia"/>
                    </w:rPr>
                  </w:pPr>
                  <w:r>
                    <w:rPr>
                      <w:rFonts w:hint="eastAsia"/>
                    </w:rPr>
                    <w:t>6</w:t>
                  </w:r>
                </w:p>
              </w:tc>
              <w:tc>
                <w:tcPr>
                  <w:tcW w:w="2411" w:type="dxa"/>
                  <w:noWrap w:val="0"/>
                  <w:vAlign w:val="center"/>
                </w:tcPr>
                <w:p>
                  <w:pPr>
                    <w:jc w:val="center"/>
                    <w:rPr>
                      <w:rFonts w:hint="eastAsia"/>
                    </w:rPr>
                  </w:pPr>
                  <w:r>
                    <w:rPr>
                      <w:rFonts w:hint="eastAsia"/>
                    </w:rPr>
                    <w:t>机油</w:t>
                  </w:r>
                </w:p>
              </w:tc>
              <w:tc>
                <w:tcPr>
                  <w:tcW w:w="1073" w:type="dxa"/>
                  <w:noWrap w:val="0"/>
                  <w:vAlign w:val="center"/>
                </w:tcPr>
                <w:p>
                  <w:pPr>
                    <w:jc w:val="center"/>
                    <w:rPr>
                      <w:rFonts w:hint="eastAsia"/>
                    </w:rPr>
                  </w:pPr>
                  <w:r>
                    <w:rPr>
                      <w:rFonts w:hint="eastAsia"/>
                      <w:lang w:val="en-US" w:eastAsia="zh-CN"/>
                    </w:rPr>
                    <w:t>35</w:t>
                  </w:r>
                  <w:r>
                    <w:rPr>
                      <w:rFonts w:hint="eastAsia"/>
                    </w:rPr>
                    <w:t>00L/a</w:t>
                  </w:r>
                </w:p>
              </w:tc>
              <w:tc>
                <w:tcPr>
                  <w:tcW w:w="897" w:type="dxa"/>
                  <w:noWrap w:val="0"/>
                  <w:vAlign w:val="center"/>
                </w:tcPr>
                <w:p>
                  <w:pPr>
                    <w:jc w:val="center"/>
                    <w:rPr>
                      <w:rFonts w:hint="eastAsia"/>
                    </w:rPr>
                  </w:pPr>
                  <w:r>
                    <w:rPr>
                      <w:rFonts w:hint="eastAsia"/>
                    </w:rPr>
                    <w:t>外购</w:t>
                  </w:r>
                </w:p>
              </w:tc>
              <w:tc>
                <w:tcPr>
                  <w:tcW w:w="2973" w:type="dxa"/>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20" w:type="dxa"/>
                  <w:noWrap w:val="0"/>
                  <w:vAlign w:val="center"/>
                </w:tcPr>
                <w:p>
                  <w:pPr>
                    <w:jc w:val="center"/>
                    <w:rPr>
                      <w:rFonts w:hint="eastAsia"/>
                    </w:rPr>
                  </w:pPr>
                  <w:r>
                    <w:rPr>
                      <w:rFonts w:hint="eastAsia"/>
                    </w:rPr>
                    <w:t>7</w:t>
                  </w:r>
                </w:p>
              </w:tc>
              <w:tc>
                <w:tcPr>
                  <w:tcW w:w="2411" w:type="dxa"/>
                  <w:noWrap w:val="0"/>
                  <w:vAlign w:val="center"/>
                </w:tcPr>
                <w:p>
                  <w:pPr>
                    <w:jc w:val="center"/>
                    <w:rPr>
                      <w:rFonts w:hint="eastAsia"/>
                    </w:rPr>
                  </w:pPr>
                  <w:r>
                    <w:rPr>
                      <w:rFonts w:hint="eastAsia"/>
                    </w:rPr>
                    <w:t>防冻液</w:t>
                  </w:r>
                </w:p>
              </w:tc>
              <w:tc>
                <w:tcPr>
                  <w:tcW w:w="1073" w:type="dxa"/>
                  <w:noWrap w:val="0"/>
                  <w:vAlign w:val="center"/>
                </w:tcPr>
                <w:p>
                  <w:pPr>
                    <w:jc w:val="center"/>
                    <w:rPr>
                      <w:rFonts w:hint="eastAsia"/>
                    </w:rPr>
                  </w:pPr>
                  <w:r>
                    <w:rPr>
                      <w:rFonts w:hint="eastAsia"/>
                      <w:lang w:val="en-US" w:eastAsia="zh-CN"/>
                    </w:rPr>
                    <w:t>30</w:t>
                  </w:r>
                  <w:r>
                    <w:rPr>
                      <w:rFonts w:hint="eastAsia"/>
                    </w:rPr>
                    <w:t>0L/a</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20" w:type="dxa"/>
                  <w:noWrap w:val="0"/>
                  <w:vAlign w:val="center"/>
                </w:tcPr>
                <w:p>
                  <w:pPr>
                    <w:jc w:val="center"/>
                    <w:rPr>
                      <w:rFonts w:hint="eastAsia"/>
                    </w:rPr>
                  </w:pPr>
                  <w:r>
                    <w:rPr>
                      <w:rFonts w:hint="eastAsia"/>
                    </w:rPr>
                    <w:t>8</w:t>
                  </w:r>
                </w:p>
              </w:tc>
              <w:tc>
                <w:tcPr>
                  <w:tcW w:w="2411" w:type="dxa"/>
                  <w:noWrap w:val="0"/>
                  <w:vAlign w:val="center"/>
                </w:tcPr>
                <w:p>
                  <w:pPr>
                    <w:jc w:val="center"/>
                    <w:rPr>
                      <w:rFonts w:hint="eastAsia"/>
                    </w:rPr>
                  </w:pPr>
                  <w:r>
                    <w:rPr>
                      <w:rFonts w:hint="eastAsia"/>
                    </w:rPr>
                    <w:t>刹车油</w:t>
                  </w:r>
                </w:p>
              </w:tc>
              <w:tc>
                <w:tcPr>
                  <w:tcW w:w="1073" w:type="dxa"/>
                  <w:noWrap w:val="0"/>
                  <w:vAlign w:val="center"/>
                </w:tcPr>
                <w:p>
                  <w:pPr>
                    <w:jc w:val="center"/>
                    <w:rPr>
                      <w:rFonts w:hint="eastAsia"/>
                    </w:rPr>
                  </w:pPr>
                  <w:r>
                    <w:rPr>
                      <w:rFonts w:hint="eastAsia"/>
                      <w:lang w:val="en-US" w:eastAsia="zh-CN"/>
                    </w:rPr>
                    <w:t>10</w:t>
                  </w:r>
                  <w:r>
                    <w:rPr>
                      <w:rFonts w:hint="eastAsia"/>
                    </w:rPr>
                    <w:t>0L/a</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20" w:type="dxa"/>
                  <w:noWrap w:val="0"/>
                  <w:vAlign w:val="center"/>
                </w:tcPr>
                <w:p>
                  <w:pPr>
                    <w:jc w:val="center"/>
                    <w:rPr>
                      <w:rFonts w:hint="eastAsia"/>
                    </w:rPr>
                  </w:pPr>
                  <w:r>
                    <w:rPr>
                      <w:rFonts w:hint="eastAsia"/>
                    </w:rPr>
                    <w:t>9</w:t>
                  </w:r>
                </w:p>
              </w:tc>
              <w:tc>
                <w:tcPr>
                  <w:tcW w:w="2411" w:type="dxa"/>
                  <w:noWrap w:val="0"/>
                  <w:vAlign w:val="center"/>
                </w:tcPr>
                <w:p>
                  <w:pPr>
                    <w:jc w:val="center"/>
                    <w:rPr>
                      <w:rFonts w:hint="eastAsia"/>
                    </w:rPr>
                  </w:pPr>
                  <w:r>
                    <w:rPr>
                      <w:rFonts w:hint="eastAsia"/>
                    </w:rPr>
                    <w:t>变速箱油</w:t>
                  </w:r>
                </w:p>
              </w:tc>
              <w:tc>
                <w:tcPr>
                  <w:tcW w:w="1073" w:type="dxa"/>
                  <w:noWrap w:val="0"/>
                  <w:vAlign w:val="center"/>
                </w:tcPr>
                <w:p>
                  <w:pPr>
                    <w:jc w:val="center"/>
                    <w:rPr>
                      <w:rFonts w:hint="eastAsia"/>
                    </w:rPr>
                  </w:pPr>
                  <w:r>
                    <w:rPr>
                      <w:rFonts w:hint="eastAsia"/>
                      <w:lang w:val="en-US" w:eastAsia="zh-CN"/>
                    </w:rPr>
                    <w:t>120</w:t>
                  </w:r>
                  <w:r>
                    <w:rPr>
                      <w:rFonts w:hint="eastAsia"/>
                    </w:rPr>
                    <w:t>L/a</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20" w:type="dxa"/>
                  <w:noWrap w:val="0"/>
                  <w:vAlign w:val="center"/>
                </w:tcPr>
                <w:p>
                  <w:pPr>
                    <w:jc w:val="center"/>
                    <w:rPr>
                      <w:rFonts w:hint="eastAsia"/>
                    </w:rPr>
                  </w:pPr>
                  <w:r>
                    <w:rPr>
                      <w:rFonts w:hint="eastAsia"/>
                    </w:rPr>
                    <w:t>10</w:t>
                  </w:r>
                </w:p>
              </w:tc>
              <w:tc>
                <w:tcPr>
                  <w:tcW w:w="2411" w:type="dxa"/>
                  <w:noWrap w:val="0"/>
                  <w:vAlign w:val="center"/>
                </w:tcPr>
                <w:p>
                  <w:pPr>
                    <w:jc w:val="center"/>
                    <w:rPr>
                      <w:rFonts w:hint="eastAsia"/>
                    </w:rPr>
                  </w:pPr>
                  <w:r>
                    <w:rPr>
                      <w:rFonts w:hint="eastAsia"/>
                    </w:rPr>
                    <w:t>助力油</w:t>
                  </w:r>
                </w:p>
              </w:tc>
              <w:tc>
                <w:tcPr>
                  <w:tcW w:w="1073" w:type="dxa"/>
                  <w:noWrap w:val="0"/>
                  <w:vAlign w:val="center"/>
                </w:tcPr>
                <w:p>
                  <w:pPr>
                    <w:jc w:val="center"/>
                    <w:rPr>
                      <w:rFonts w:hint="eastAsia"/>
                    </w:rPr>
                  </w:pPr>
                  <w:r>
                    <w:rPr>
                      <w:rFonts w:hint="eastAsia"/>
                      <w:lang w:val="en-US" w:eastAsia="zh-CN"/>
                    </w:rPr>
                    <w:t>50</w:t>
                  </w:r>
                  <w:r>
                    <w:rPr>
                      <w:rFonts w:hint="eastAsia"/>
                    </w:rPr>
                    <w:t>L/a</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20" w:type="dxa"/>
                  <w:noWrap w:val="0"/>
                  <w:vAlign w:val="center"/>
                </w:tcPr>
                <w:p>
                  <w:pPr>
                    <w:jc w:val="center"/>
                    <w:rPr>
                      <w:rFonts w:hint="eastAsia"/>
                    </w:rPr>
                  </w:pPr>
                  <w:r>
                    <w:rPr>
                      <w:rFonts w:hint="eastAsia"/>
                    </w:rPr>
                    <w:t>11</w:t>
                  </w:r>
                </w:p>
              </w:tc>
              <w:tc>
                <w:tcPr>
                  <w:tcW w:w="2411" w:type="dxa"/>
                  <w:noWrap w:val="0"/>
                  <w:vAlign w:val="center"/>
                </w:tcPr>
                <w:p>
                  <w:pPr>
                    <w:jc w:val="center"/>
                    <w:rPr>
                      <w:rFonts w:hint="eastAsia"/>
                    </w:rPr>
                  </w:pPr>
                  <w:r>
                    <w:rPr>
                      <w:rFonts w:hint="eastAsia"/>
                    </w:rPr>
                    <w:t>汽车零配件</w:t>
                  </w:r>
                </w:p>
              </w:tc>
              <w:tc>
                <w:tcPr>
                  <w:tcW w:w="1073" w:type="dxa"/>
                  <w:noWrap w:val="0"/>
                  <w:vAlign w:val="center"/>
                </w:tcPr>
                <w:p>
                  <w:pPr>
                    <w:jc w:val="center"/>
                    <w:rPr>
                      <w:rFonts w:hint="eastAsia"/>
                    </w:rPr>
                  </w:pPr>
                  <w:r>
                    <w:rPr>
                      <w:rFonts w:hint="eastAsia"/>
                    </w:rPr>
                    <w:t>若干</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20" w:type="dxa"/>
                  <w:noWrap w:val="0"/>
                  <w:vAlign w:val="center"/>
                </w:tcPr>
                <w:p>
                  <w:pPr>
                    <w:jc w:val="center"/>
                    <w:rPr>
                      <w:rFonts w:hint="eastAsia"/>
                    </w:rPr>
                  </w:pPr>
                  <w:r>
                    <w:rPr>
                      <w:rFonts w:hint="eastAsia"/>
                    </w:rPr>
                    <w:t>12</w:t>
                  </w:r>
                </w:p>
              </w:tc>
              <w:tc>
                <w:tcPr>
                  <w:tcW w:w="2411" w:type="dxa"/>
                  <w:noWrap w:val="0"/>
                  <w:vAlign w:val="center"/>
                </w:tcPr>
                <w:p>
                  <w:pPr>
                    <w:jc w:val="center"/>
                    <w:rPr>
                      <w:rFonts w:hint="eastAsia"/>
                    </w:rPr>
                  </w:pPr>
                  <w:r>
                    <w:rPr>
                      <w:rFonts w:hint="eastAsia"/>
                    </w:rPr>
                    <w:t>焊条</w:t>
                  </w:r>
                </w:p>
              </w:tc>
              <w:tc>
                <w:tcPr>
                  <w:tcW w:w="1073" w:type="dxa"/>
                  <w:noWrap w:val="0"/>
                  <w:vAlign w:val="center"/>
                </w:tcPr>
                <w:p>
                  <w:pPr>
                    <w:jc w:val="center"/>
                    <w:rPr>
                      <w:rFonts w:hint="eastAsia"/>
                    </w:rPr>
                  </w:pPr>
                  <w:r>
                    <w:rPr>
                      <w:rFonts w:hint="eastAsia"/>
                      <w:lang w:val="en-US" w:eastAsia="zh-CN"/>
                    </w:rPr>
                    <w:t>0.3</w:t>
                  </w:r>
                  <w:r>
                    <w:rPr>
                      <w:rFonts w:hint="eastAsia"/>
                    </w:rPr>
                    <w:t>t/a</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20" w:type="dxa"/>
                  <w:noWrap w:val="0"/>
                  <w:vAlign w:val="center"/>
                </w:tcPr>
                <w:p>
                  <w:pPr>
                    <w:jc w:val="center"/>
                    <w:rPr>
                      <w:rFonts w:hint="eastAsia"/>
                    </w:rPr>
                  </w:pPr>
                  <w:r>
                    <w:rPr>
                      <w:rFonts w:hint="eastAsia"/>
                    </w:rPr>
                    <w:t>13</w:t>
                  </w:r>
                </w:p>
              </w:tc>
              <w:tc>
                <w:tcPr>
                  <w:tcW w:w="2411" w:type="dxa"/>
                  <w:noWrap w:val="0"/>
                  <w:vAlign w:val="center"/>
                </w:tcPr>
                <w:p>
                  <w:pPr>
                    <w:jc w:val="center"/>
                    <w:rPr>
                      <w:rFonts w:hint="eastAsia"/>
                    </w:rPr>
                  </w:pPr>
                  <w:r>
                    <w:rPr>
                      <w:rFonts w:hint="eastAsia"/>
                    </w:rPr>
                    <w:t>氧气</w:t>
                  </w:r>
                </w:p>
              </w:tc>
              <w:tc>
                <w:tcPr>
                  <w:tcW w:w="1073" w:type="dxa"/>
                  <w:noWrap w:val="0"/>
                  <w:vAlign w:val="center"/>
                </w:tcPr>
                <w:p>
                  <w:pPr>
                    <w:jc w:val="center"/>
                    <w:rPr>
                      <w:rFonts w:hint="eastAsia"/>
                    </w:rPr>
                  </w:pPr>
                  <w:r>
                    <w:rPr>
                      <w:rFonts w:hint="eastAsia"/>
                    </w:rPr>
                    <w:t>若干</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20" w:type="dxa"/>
                  <w:noWrap w:val="0"/>
                  <w:vAlign w:val="center"/>
                </w:tcPr>
                <w:p>
                  <w:pPr>
                    <w:jc w:val="center"/>
                    <w:rPr>
                      <w:rFonts w:hint="eastAsia"/>
                    </w:rPr>
                  </w:pPr>
                  <w:r>
                    <w:rPr>
                      <w:rFonts w:hint="eastAsia"/>
                    </w:rPr>
                    <w:t>14</w:t>
                  </w:r>
                </w:p>
              </w:tc>
              <w:tc>
                <w:tcPr>
                  <w:tcW w:w="2411" w:type="dxa"/>
                  <w:noWrap w:val="0"/>
                  <w:vAlign w:val="center"/>
                </w:tcPr>
                <w:p>
                  <w:pPr>
                    <w:jc w:val="center"/>
                    <w:rPr>
                      <w:rFonts w:hint="eastAsia"/>
                    </w:rPr>
                  </w:pPr>
                  <w:r>
                    <w:rPr>
                      <w:rFonts w:hint="eastAsia"/>
                    </w:rPr>
                    <w:t>酒精</w:t>
                  </w:r>
                </w:p>
              </w:tc>
              <w:tc>
                <w:tcPr>
                  <w:tcW w:w="1073" w:type="dxa"/>
                  <w:noWrap w:val="0"/>
                  <w:vAlign w:val="center"/>
                </w:tcPr>
                <w:p>
                  <w:pPr>
                    <w:jc w:val="center"/>
                    <w:rPr>
                      <w:rFonts w:hint="eastAsia"/>
                    </w:rPr>
                  </w:pPr>
                  <w:r>
                    <w:rPr>
                      <w:rFonts w:hint="eastAsia"/>
                    </w:rPr>
                    <w:t>若干</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20" w:type="dxa"/>
                  <w:noWrap w:val="0"/>
                  <w:vAlign w:val="center"/>
                </w:tcPr>
                <w:p>
                  <w:pPr>
                    <w:jc w:val="center"/>
                    <w:rPr>
                      <w:rFonts w:hint="eastAsia"/>
                    </w:rPr>
                  </w:pPr>
                  <w:r>
                    <w:rPr>
                      <w:rFonts w:hint="eastAsia"/>
                      <w:lang w:val="en-US" w:eastAsia="zh-CN"/>
                    </w:rPr>
                    <w:t>15</w:t>
                  </w:r>
                </w:p>
              </w:tc>
              <w:tc>
                <w:tcPr>
                  <w:tcW w:w="2411" w:type="dxa"/>
                  <w:noWrap w:val="0"/>
                  <w:vAlign w:val="center"/>
                </w:tcPr>
                <w:p>
                  <w:pPr>
                    <w:jc w:val="center"/>
                    <w:rPr>
                      <w:rFonts w:hint="eastAsia"/>
                    </w:rPr>
                  </w:pPr>
                  <w:r>
                    <w:rPr>
                      <w:rFonts w:hint="eastAsia"/>
                    </w:rPr>
                    <w:t>底涂</w:t>
                  </w:r>
                </w:p>
              </w:tc>
              <w:tc>
                <w:tcPr>
                  <w:tcW w:w="1073" w:type="dxa"/>
                  <w:noWrap w:val="0"/>
                  <w:vAlign w:val="center"/>
                </w:tcPr>
                <w:p>
                  <w:pPr>
                    <w:jc w:val="center"/>
                    <w:rPr>
                      <w:rFonts w:hint="eastAsia"/>
                    </w:rPr>
                  </w:pPr>
                  <w:r>
                    <w:rPr>
                      <w:rFonts w:hint="eastAsia"/>
                    </w:rPr>
                    <w:t>若干</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2" w:hRule="exact"/>
                <w:jc w:val="center"/>
              </w:trPr>
              <w:tc>
                <w:tcPr>
                  <w:tcW w:w="920" w:type="dxa"/>
                  <w:noWrap w:val="0"/>
                  <w:vAlign w:val="center"/>
                </w:tcPr>
                <w:p>
                  <w:pPr>
                    <w:jc w:val="center"/>
                    <w:rPr>
                      <w:rFonts w:hint="default"/>
                      <w:lang w:val="en-US" w:eastAsia="zh-CN"/>
                    </w:rPr>
                  </w:pPr>
                  <w:r>
                    <w:rPr>
                      <w:rFonts w:hint="eastAsia"/>
                      <w:lang w:val="en-US" w:eastAsia="zh-CN"/>
                    </w:rPr>
                    <w:t>16</w:t>
                  </w:r>
                </w:p>
              </w:tc>
              <w:tc>
                <w:tcPr>
                  <w:tcW w:w="2411" w:type="dxa"/>
                  <w:noWrap w:val="0"/>
                  <w:vAlign w:val="center"/>
                </w:tcPr>
                <w:p>
                  <w:pPr>
                    <w:jc w:val="center"/>
                    <w:rPr>
                      <w:rFonts w:hint="eastAsia"/>
                    </w:rPr>
                  </w:pPr>
                  <w:r>
                    <w:rPr>
                      <w:rFonts w:hint="eastAsia"/>
                    </w:rPr>
                    <w:t>多功能防锈润滑剂</w:t>
                  </w:r>
                </w:p>
              </w:tc>
              <w:tc>
                <w:tcPr>
                  <w:tcW w:w="1073" w:type="dxa"/>
                  <w:noWrap w:val="0"/>
                  <w:vAlign w:val="center"/>
                </w:tcPr>
                <w:p>
                  <w:pPr>
                    <w:jc w:val="center"/>
                    <w:rPr>
                      <w:rFonts w:hint="eastAsia"/>
                    </w:rPr>
                  </w:pPr>
                  <w:r>
                    <w:rPr>
                      <w:rFonts w:hint="eastAsia"/>
                    </w:rPr>
                    <w:t>若干</w:t>
                  </w:r>
                </w:p>
              </w:tc>
              <w:tc>
                <w:tcPr>
                  <w:tcW w:w="897" w:type="dxa"/>
                  <w:noWrap w:val="0"/>
                  <w:vAlign w:val="center"/>
                </w:tcPr>
                <w:p>
                  <w:pPr>
                    <w:jc w:val="center"/>
                    <w:rPr>
                      <w:rFonts w:hint="eastAsia"/>
                    </w:rPr>
                  </w:pPr>
                  <w:r>
                    <w:rPr>
                      <w:rFonts w:hint="eastAsia"/>
                    </w:rPr>
                    <w:t>外购</w:t>
                  </w:r>
                </w:p>
              </w:tc>
              <w:tc>
                <w:tcPr>
                  <w:tcW w:w="2973" w:type="dxa"/>
                  <w:noWrap w:val="0"/>
                  <w:vAlign w:val="center"/>
                </w:tcPr>
                <w:p>
                  <w:pPr>
                    <w:jc w:val="center"/>
                    <w:rPr>
                      <w:rFonts w:hint="eastAsia"/>
                    </w:rPr>
                  </w:pPr>
                </w:p>
              </w:tc>
            </w:tr>
          </w:tbl>
          <w:p>
            <w:pPr>
              <w:adjustRightInd w:val="0"/>
              <w:snapToGrid w:val="0"/>
              <w:spacing w:before="156" w:beforeLines="50"/>
              <w:ind w:firstLine="480" w:firstLineChars="200"/>
              <w:rPr>
                <w:rFonts w:hint="eastAsia"/>
                <w:sz w:val="24"/>
                <w:szCs w:val="32"/>
              </w:rPr>
            </w:pPr>
            <w:r>
              <w:rPr>
                <w:rFonts w:hint="eastAsia"/>
                <w:sz w:val="24"/>
                <w:szCs w:val="32"/>
              </w:rPr>
              <w:t>本项目油漆均采用外购的调和好的油漆，现买现用，仅有少量调和好的油漆进行存储。</w:t>
            </w:r>
          </w:p>
          <w:p>
            <w:pPr>
              <w:adjustRightInd w:val="0"/>
              <w:snapToGrid w:val="0"/>
              <w:spacing w:before="156" w:beforeLines="50"/>
              <w:ind w:firstLine="480" w:firstLineChars="200"/>
              <w:rPr>
                <w:rFonts w:hint="eastAsia"/>
                <w:sz w:val="24"/>
                <w:szCs w:val="32"/>
              </w:rPr>
            </w:pPr>
            <w:r>
              <w:rPr>
                <w:rFonts w:hint="eastAsia"/>
                <w:sz w:val="24"/>
                <w:szCs w:val="32"/>
              </w:rPr>
              <w:t>8、项目主要设备：项目主要设备见表</w:t>
            </w:r>
            <w:r>
              <w:rPr>
                <w:rFonts w:hint="eastAsia"/>
                <w:sz w:val="24"/>
                <w:szCs w:val="32"/>
                <w:lang w:val="en-US" w:eastAsia="zh-CN"/>
              </w:rPr>
              <w:t>1-5</w:t>
            </w:r>
            <w:r>
              <w:rPr>
                <w:rFonts w:hint="eastAsia"/>
                <w:sz w:val="24"/>
                <w:szCs w:val="32"/>
              </w:rPr>
              <w:t>；</w:t>
            </w:r>
          </w:p>
          <w:p>
            <w:pPr>
              <w:adjustRightInd w:val="0"/>
              <w:snapToGrid w:val="0"/>
              <w:jc w:val="center"/>
              <w:rPr>
                <w:rFonts w:hint="eastAsia"/>
                <w:b/>
                <w:bCs/>
                <w:sz w:val="22"/>
                <w:szCs w:val="28"/>
              </w:rPr>
            </w:pPr>
            <w:r>
              <w:rPr>
                <w:rFonts w:hint="eastAsia"/>
                <w:b/>
                <w:bCs/>
                <w:sz w:val="22"/>
                <w:szCs w:val="28"/>
              </w:rPr>
              <w:t>表</w:t>
            </w:r>
            <w:r>
              <w:rPr>
                <w:rFonts w:hint="eastAsia"/>
                <w:b/>
                <w:bCs/>
                <w:sz w:val="22"/>
                <w:szCs w:val="28"/>
                <w:lang w:val="en-US" w:eastAsia="zh-CN"/>
              </w:rPr>
              <w:t>1-5</w:t>
            </w:r>
            <w:r>
              <w:rPr>
                <w:rFonts w:hint="eastAsia"/>
                <w:b/>
                <w:bCs/>
                <w:sz w:val="22"/>
                <w:szCs w:val="28"/>
              </w:rPr>
              <w:t xml:space="preserve"> </w:t>
            </w:r>
            <w:r>
              <w:rPr>
                <w:rFonts w:hint="eastAsia"/>
                <w:b/>
                <w:bCs/>
                <w:sz w:val="22"/>
                <w:szCs w:val="28"/>
                <w:lang w:val="en-US" w:eastAsia="zh-CN"/>
              </w:rPr>
              <w:t xml:space="preserve"> </w:t>
            </w:r>
            <w:r>
              <w:rPr>
                <w:rFonts w:hint="eastAsia"/>
                <w:b/>
                <w:bCs/>
                <w:sz w:val="22"/>
                <w:szCs w:val="28"/>
              </w:rPr>
              <w:t>主要设备清单</w:t>
            </w:r>
          </w:p>
          <w:tbl>
            <w:tblPr>
              <w:tblStyle w:val="29"/>
              <w:tblW w:w="82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7"/>
              <w:gridCol w:w="4300"/>
              <w:gridCol w:w="2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序号</w:t>
                  </w:r>
                </w:p>
              </w:tc>
              <w:tc>
                <w:tcPr>
                  <w:tcW w:w="4300" w:type="dxa"/>
                  <w:vAlign w:val="center"/>
                </w:tcPr>
                <w:p>
                  <w:pPr>
                    <w:adjustRightInd w:val="0"/>
                    <w:snapToGrid w:val="0"/>
                    <w:spacing w:before="100" w:beforeAutospacing="1"/>
                    <w:jc w:val="center"/>
                    <w:rPr>
                      <w:rFonts w:hint="eastAsia"/>
                    </w:rPr>
                  </w:pPr>
                  <w:r>
                    <w:rPr>
                      <w:rFonts w:hint="eastAsia"/>
                    </w:rPr>
                    <w:t>名称</w:t>
                  </w:r>
                </w:p>
              </w:tc>
              <w:tc>
                <w:tcPr>
                  <w:tcW w:w="2529" w:type="dxa"/>
                  <w:vAlign w:val="center"/>
                </w:tcPr>
                <w:p>
                  <w:pPr>
                    <w:adjustRightInd w:val="0"/>
                    <w:snapToGrid w:val="0"/>
                    <w:spacing w:before="100" w:beforeAutospacing="1"/>
                    <w:jc w:val="center"/>
                    <w:rPr>
                      <w:rFonts w:hint="eastAsia"/>
                    </w:rPr>
                  </w:pPr>
                  <w:r>
                    <w:rPr>
                      <w:rFonts w:hint="eastAsia"/>
                    </w:rPr>
                    <w:t>数量（台）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1</w:t>
                  </w:r>
                </w:p>
              </w:tc>
              <w:tc>
                <w:tcPr>
                  <w:tcW w:w="4300" w:type="dxa"/>
                  <w:vAlign w:val="center"/>
                </w:tcPr>
                <w:p>
                  <w:pPr>
                    <w:adjustRightInd w:val="0"/>
                    <w:snapToGrid w:val="0"/>
                    <w:spacing w:before="100" w:beforeAutospacing="1"/>
                    <w:jc w:val="center"/>
                    <w:rPr>
                      <w:rFonts w:hint="eastAsia"/>
                    </w:rPr>
                  </w:pPr>
                  <w:r>
                    <w:rPr>
                      <w:rFonts w:hint="eastAsia"/>
                    </w:rPr>
                    <w:t>烤漆房</w:t>
                  </w:r>
                </w:p>
              </w:tc>
              <w:tc>
                <w:tcPr>
                  <w:tcW w:w="2529" w:type="dxa"/>
                  <w:vAlign w:val="center"/>
                </w:tcPr>
                <w:p>
                  <w:pPr>
                    <w:adjustRightInd w:val="0"/>
                    <w:snapToGrid w:val="0"/>
                    <w:spacing w:before="100" w:beforeAutospacing="1"/>
                    <w:jc w:val="center"/>
                    <w:rPr>
                      <w:rFonts w:hint="eastAsia"/>
                      <w:lang w:eastAsia="zh-CN"/>
                    </w:rPr>
                  </w:pPr>
                  <w:r>
                    <w:rPr>
                      <w:rFonts w:hint="eastAsia"/>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2</w:t>
                  </w:r>
                </w:p>
              </w:tc>
              <w:tc>
                <w:tcPr>
                  <w:tcW w:w="4300" w:type="dxa"/>
                  <w:vAlign w:val="center"/>
                </w:tcPr>
                <w:p>
                  <w:pPr>
                    <w:adjustRightInd w:val="0"/>
                    <w:snapToGrid w:val="0"/>
                    <w:spacing w:before="100" w:beforeAutospacing="1"/>
                    <w:jc w:val="center"/>
                    <w:rPr>
                      <w:rFonts w:hint="eastAsia"/>
                      <w:lang w:eastAsia="zh-CN"/>
                    </w:rPr>
                  </w:pPr>
                  <w:r>
                    <w:rPr>
                      <w:rFonts w:hint="eastAsia"/>
                      <w:lang w:val="en-US" w:eastAsia="zh-CN"/>
                    </w:rPr>
                    <w:t>打磨间</w:t>
                  </w:r>
                </w:p>
              </w:tc>
              <w:tc>
                <w:tcPr>
                  <w:tcW w:w="2529" w:type="dxa"/>
                  <w:vAlign w:val="center"/>
                </w:tcPr>
                <w:p>
                  <w:pPr>
                    <w:adjustRightInd w:val="0"/>
                    <w:snapToGrid w:val="0"/>
                    <w:spacing w:before="100" w:beforeAutospacing="1"/>
                    <w:jc w:val="center"/>
                    <w:rPr>
                      <w:rFonts w:hint="eastAsia"/>
                      <w:lang w:eastAsia="zh-CN"/>
                    </w:rPr>
                  </w:pPr>
                  <w:r>
                    <w:rPr>
                      <w:rFonts w:hint="eastAsia"/>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3</w:t>
                  </w:r>
                </w:p>
              </w:tc>
              <w:tc>
                <w:tcPr>
                  <w:tcW w:w="4300" w:type="dxa"/>
                  <w:vAlign w:val="center"/>
                </w:tcPr>
                <w:p>
                  <w:pPr>
                    <w:adjustRightInd w:val="0"/>
                    <w:snapToGrid w:val="0"/>
                    <w:spacing w:before="100" w:beforeAutospacing="1"/>
                    <w:jc w:val="center"/>
                    <w:rPr>
                      <w:rFonts w:hint="eastAsia"/>
                    </w:rPr>
                  </w:pPr>
                  <w:r>
                    <w:rPr>
                      <w:rFonts w:hint="eastAsia"/>
                    </w:rPr>
                    <w:t>四轮定位仪</w:t>
                  </w:r>
                </w:p>
              </w:tc>
              <w:tc>
                <w:tcPr>
                  <w:tcW w:w="2529" w:type="dxa"/>
                  <w:vAlign w:val="center"/>
                </w:tcPr>
                <w:p>
                  <w:pPr>
                    <w:adjustRightInd w:val="0"/>
                    <w:snapToGrid w:val="0"/>
                    <w:spacing w:before="100" w:beforeAutospacing="1"/>
                    <w:jc w:val="center"/>
                    <w:rPr>
                      <w:rFonts w:hint="eastAsia"/>
                    </w:rPr>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4</w:t>
                  </w:r>
                </w:p>
              </w:tc>
              <w:tc>
                <w:tcPr>
                  <w:tcW w:w="4300" w:type="dxa"/>
                  <w:vAlign w:val="center"/>
                </w:tcPr>
                <w:p>
                  <w:pPr>
                    <w:adjustRightInd w:val="0"/>
                    <w:snapToGrid w:val="0"/>
                    <w:spacing w:before="100" w:beforeAutospacing="1"/>
                    <w:jc w:val="center"/>
                    <w:rPr>
                      <w:rFonts w:hint="eastAsia"/>
                    </w:rPr>
                  </w:pPr>
                  <w:r>
                    <w:rPr>
                      <w:rFonts w:hint="eastAsia"/>
                    </w:rPr>
                    <w:t>举升机</w:t>
                  </w:r>
                </w:p>
              </w:tc>
              <w:tc>
                <w:tcPr>
                  <w:tcW w:w="2529" w:type="dxa"/>
                  <w:vAlign w:val="center"/>
                </w:tcPr>
                <w:p>
                  <w:pPr>
                    <w:adjustRightInd w:val="0"/>
                    <w:snapToGrid w:val="0"/>
                    <w:spacing w:before="100" w:beforeAutospacing="1"/>
                    <w:jc w:val="center"/>
                    <w:rPr>
                      <w:rFonts w:hint="eastAsia"/>
                    </w:rPr>
                  </w:pPr>
                  <w:r>
                    <w:rPr>
                      <w:rFonts w:hint="eastAsia"/>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5</w:t>
                  </w:r>
                </w:p>
              </w:tc>
              <w:tc>
                <w:tcPr>
                  <w:tcW w:w="4300" w:type="dxa"/>
                  <w:vAlign w:val="center"/>
                </w:tcPr>
                <w:p>
                  <w:pPr>
                    <w:adjustRightInd w:val="0"/>
                    <w:snapToGrid w:val="0"/>
                    <w:spacing w:before="100" w:beforeAutospacing="1"/>
                    <w:jc w:val="center"/>
                    <w:rPr>
                      <w:rFonts w:hint="eastAsia"/>
                    </w:rPr>
                  </w:pPr>
                  <w:r>
                    <w:rPr>
                      <w:rFonts w:hint="eastAsia"/>
                    </w:rPr>
                    <w:t>二保焊</w:t>
                  </w:r>
                </w:p>
              </w:tc>
              <w:tc>
                <w:tcPr>
                  <w:tcW w:w="2529" w:type="dxa"/>
                  <w:vAlign w:val="center"/>
                </w:tcPr>
                <w:p>
                  <w:pPr>
                    <w:adjustRightInd w:val="0"/>
                    <w:snapToGrid w:val="0"/>
                    <w:spacing w:before="100" w:beforeAutospacing="1"/>
                    <w:jc w:val="center"/>
                    <w:rPr>
                      <w:rFonts w:hint="eastAsia"/>
                    </w:rPr>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6</w:t>
                  </w:r>
                </w:p>
              </w:tc>
              <w:tc>
                <w:tcPr>
                  <w:tcW w:w="4300" w:type="dxa"/>
                  <w:vAlign w:val="center"/>
                </w:tcPr>
                <w:p>
                  <w:pPr>
                    <w:adjustRightInd w:val="0"/>
                    <w:snapToGrid w:val="0"/>
                    <w:spacing w:before="100" w:beforeAutospacing="1"/>
                    <w:jc w:val="center"/>
                    <w:rPr>
                      <w:rFonts w:hint="eastAsia"/>
                    </w:rPr>
                  </w:pPr>
                  <w:r>
                    <w:rPr>
                      <w:rFonts w:hint="eastAsia"/>
                    </w:rPr>
                    <w:t>整形机</w:t>
                  </w:r>
                </w:p>
              </w:tc>
              <w:tc>
                <w:tcPr>
                  <w:tcW w:w="2529" w:type="dxa"/>
                  <w:vAlign w:val="center"/>
                </w:tcPr>
                <w:p>
                  <w:pPr>
                    <w:adjustRightInd w:val="0"/>
                    <w:snapToGrid w:val="0"/>
                    <w:spacing w:before="100" w:beforeAutospacing="1"/>
                    <w:jc w:val="center"/>
                    <w:rPr>
                      <w:rFonts w:hint="eastAsia"/>
                    </w:rPr>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7</w:t>
                  </w:r>
                </w:p>
              </w:tc>
              <w:tc>
                <w:tcPr>
                  <w:tcW w:w="4300" w:type="dxa"/>
                  <w:vAlign w:val="center"/>
                </w:tcPr>
                <w:p>
                  <w:pPr>
                    <w:adjustRightInd w:val="0"/>
                    <w:snapToGrid w:val="0"/>
                    <w:spacing w:before="100" w:beforeAutospacing="1"/>
                    <w:jc w:val="center"/>
                    <w:rPr>
                      <w:rFonts w:hint="eastAsia"/>
                    </w:rPr>
                  </w:pPr>
                  <w:r>
                    <w:rPr>
                      <w:rFonts w:hint="eastAsia"/>
                    </w:rPr>
                    <w:t>动力平衡机</w:t>
                  </w:r>
                </w:p>
              </w:tc>
              <w:tc>
                <w:tcPr>
                  <w:tcW w:w="2529" w:type="dxa"/>
                  <w:vAlign w:val="center"/>
                </w:tcPr>
                <w:p>
                  <w:pPr>
                    <w:adjustRightInd w:val="0"/>
                    <w:snapToGrid w:val="0"/>
                    <w:spacing w:before="100" w:beforeAutospacing="1"/>
                    <w:jc w:val="center"/>
                    <w:rPr>
                      <w:rFonts w:hint="eastAsia"/>
                    </w:rPr>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8</w:t>
                  </w:r>
                </w:p>
              </w:tc>
              <w:tc>
                <w:tcPr>
                  <w:tcW w:w="4300" w:type="dxa"/>
                  <w:vAlign w:val="center"/>
                </w:tcPr>
                <w:p>
                  <w:pPr>
                    <w:adjustRightInd w:val="0"/>
                    <w:snapToGrid w:val="0"/>
                    <w:spacing w:before="100" w:beforeAutospacing="1"/>
                    <w:jc w:val="center"/>
                    <w:rPr>
                      <w:rFonts w:hint="eastAsia"/>
                    </w:rPr>
                  </w:pPr>
                  <w:r>
                    <w:rPr>
                      <w:rFonts w:hint="eastAsia"/>
                    </w:rPr>
                    <w:t>扒台机</w:t>
                  </w:r>
                </w:p>
              </w:tc>
              <w:tc>
                <w:tcPr>
                  <w:tcW w:w="2529" w:type="dxa"/>
                  <w:vAlign w:val="center"/>
                </w:tcPr>
                <w:p>
                  <w:pPr>
                    <w:adjustRightInd w:val="0"/>
                    <w:snapToGrid w:val="0"/>
                    <w:spacing w:before="100" w:beforeAutospacing="1"/>
                    <w:jc w:val="center"/>
                    <w:rPr>
                      <w:rFonts w:hint="eastAsia"/>
                    </w:rP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9</w:t>
                  </w:r>
                </w:p>
              </w:tc>
              <w:tc>
                <w:tcPr>
                  <w:tcW w:w="4300" w:type="dxa"/>
                  <w:vAlign w:val="center"/>
                </w:tcPr>
                <w:p>
                  <w:pPr>
                    <w:adjustRightInd w:val="0"/>
                    <w:snapToGrid w:val="0"/>
                    <w:spacing w:before="100" w:beforeAutospacing="1"/>
                    <w:jc w:val="center"/>
                    <w:rPr>
                      <w:rFonts w:hint="eastAsia"/>
                    </w:rPr>
                  </w:pPr>
                  <w:r>
                    <w:rPr>
                      <w:rFonts w:hint="eastAsia"/>
                    </w:rPr>
                    <w:t>洗车机</w:t>
                  </w:r>
                </w:p>
              </w:tc>
              <w:tc>
                <w:tcPr>
                  <w:tcW w:w="2529" w:type="dxa"/>
                  <w:vAlign w:val="center"/>
                </w:tcPr>
                <w:p>
                  <w:pPr>
                    <w:adjustRightInd w:val="0"/>
                    <w:snapToGrid w:val="0"/>
                    <w:spacing w:before="100" w:beforeAutospacing="1"/>
                    <w:jc w:val="center"/>
                    <w:rPr>
                      <w:rFonts w:hint="eastAsia"/>
                    </w:rPr>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10</w:t>
                  </w:r>
                </w:p>
              </w:tc>
              <w:tc>
                <w:tcPr>
                  <w:tcW w:w="4300" w:type="dxa"/>
                  <w:vAlign w:val="center"/>
                </w:tcPr>
                <w:p>
                  <w:pPr>
                    <w:adjustRightInd w:val="0"/>
                    <w:snapToGrid w:val="0"/>
                    <w:spacing w:before="100" w:beforeAutospacing="1"/>
                    <w:jc w:val="center"/>
                    <w:rPr>
                      <w:rFonts w:hint="eastAsia"/>
                    </w:rPr>
                  </w:pPr>
                  <w:r>
                    <w:rPr>
                      <w:rFonts w:hint="eastAsia"/>
                    </w:rPr>
                    <w:t>大梁校正机</w:t>
                  </w:r>
                </w:p>
              </w:tc>
              <w:tc>
                <w:tcPr>
                  <w:tcW w:w="2529" w:type="dxa"/>
                  <w:vAlign w:val="center"/>
                </w:tcPr>
                <w:p>
                  <w:pPr>
                    <w:adjustRightInd w:val="0"/>
                    <w:snapToGrid w:val="0"/>
                    <w:spacing w:before="100" w:beforeAutospacing="1"/>
                    <w:jc w:val="center"/>
                    <w:rPr>
                      <w:rFonts w:hint="eastAsia"/>
                    </w:rPr>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11</w:t>
                  </w:r>
                </w:p>
              </w:tc>
              <w:tc>
                <w:tcPr>
                  <w:tcW w:w="4300" w:type="dxa"/>
                  <w:vAlign w:val="center"/>
                </w:tcPr>
                <w:p>
                  <w:pPr>
                    <w:adjustRightInd w:val="0"/>
                    <w:snapToGrid w:val="0"/>
                    <w:spacing w:before="100" w:beforeAutospacing="1"/>
                    <w:jc w:val="center"/>
                    <w:rPr>
                      <w:rFonts w:hint="eastAsia"/>
                    </w:rPr>
                  </w:pPr>
                  <w:r>
                    <w:rPr>
                      <w:rFonts w:hint="eastAsia"/>
                    </w:rPr>
                    <w:t>压力机</w:t>
                  </w:r>
                </w:p>
              </w:tc>
              <w:tc>
                <w:tcPr>
                  <w:tcW w:w="2529" w:type="dxa"/>
                  <w:vAlign w:val="center"/>
                </w:tcPr>
                <w:p>
                  <w:pPr>
                    <w:adjustRightInd w:val="0"/>
                    <w:snapToGrid w:val="0"/>
                    <w:spacing w:before="100" w:beforeAutospacing="1"/>
                    <w:jc w:val="center"/>
                    <w:rPr>
                      <w:rFonts w:hint="eastAsia"/>
                    </w:rP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12</w:t>
                  </w:r>
                </w:p>
              </w:tc>
              <w:tc>
                <w:tcPr>
                  <w:tcW w:w="4300" w:type="dxa"/>
                  <w:vAlign w:val="center"/>
                </w:tcPr>
                <w:p>
                  <w:pPr>
                    <w:adjustRightInd w:val="0"/>
                    <w:snapToGrid w:val="0"/>
                    <w:spacing w:before="100" w:beforeAutospacing="1"/>
                    <w:jc w:val="center"/>
                    <w:rPr>
                      <w:rFonts w:hint="eastAsia"/>
                    </w:rPr>
                  </w:pPr>
                  <w:r>
                    <w:rPr>
                      <w:rFonts w:hint="eastAsia"/>
                    </w:rPr>
                    <w:t>千斤顶</w:t>
                  </w:r>
                </w:p>
              </w:tc>
              <w:tc>
                <w:tcPr>
                  <w:tcW w:w="2529" w:type="dxa"/>
                  <w:vAlign w:val="center"/>
                </w:tcPr>
                <w:p>
                  <w:pPr>
                    <w:adjustRightInd w:val="0"/>
                    <w:snapToGrid w:val="0"/>
                    <w:spacing w:before="100" w:beforeAutospacing="1"/>
                    <w:jc w:val="center"/>
                    <w:rPr>
                      <w:rFonts w:hint="eastAsia"/>
                    </w:rPr>
                  </w:pPr>
                  <w:r>
                    <w:rPr>
                      <w:rFonts w:hint="eastAsia"/>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13</w:t>
                  </w:r>
                </w:p>
              </w:tc>
              <w:tc>
                <w:tcPr>
                  <w:tcW w:w="4300" w:type="dxa"/>
                  <w:vAlign w:val="center"/>
                </w:tcPr>
                <w:p>
                  <w:pPr>
                    <w:adjustRightInd w:val="0"/>
                    <w:snapToGrid w:val="0"/>
                    <w:spacing w:before="100" w:beforeAutospacing="1"/>
                    <w:jc w:val="center"/>
                    <w:rPr>
                      <w:rFonts w:hint="eastAsia"/>
                    </w:rPr>
                  </w:pPr>
                  <w:r>
                    <w:rPr>
                      <w:rFonts w:hint="eastAsia"/>
                    </w:rPr>
                    <w:t>电焊机</w:t>
                  </w:r>
                </w:p>
              </w:tc>
              <w:tc>
                <w:tcPr>
                  <w:tcW w:w="2529" w:type="dxa"/>
                  <w:vAlign w:val="center"/>
                </w:tcPr>
                <w:p>
                  <w:pPr>
                    <w:adjustRightInd w:val="0"/>
                    <w:snapToGrid w:val="0"/>
                    <w:spacing w:before="100" w:beforeAutospacing="1"/>
                    <w:jc w:val="center"/>
                    <w:rPr>
                      <w:rFonts w:hint="eastAsia"/>
                    </w:rPr>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14</w:t>
                  </w:r>
                </w:p>
              </w:tc>
              <w:tc>
                <w:tcPr>
                  <w:tcW w:w="4300" w:type="dxa"/>
                  <w:vAlign w:val="center"/>
                </w:tcPr>
                <w:p>
                  <w:pPr>
                    <w:adjustRightInd w:val="0"/>
                    <w:snapToGrid w:val="0"/>
                    <w:spacing w:before="100" w:beforeAutospacing="1"/>
                    <w:jc w:val="center"/>
                    <w:rPr>
                      <w:rFonts w:hint="eastAsia"/>
                    </w:rPr>
                  </w:pPr>
                  <w:r>
                    <w:rPr>
                      <w:rFonts w:hint="eastAsia"/>
                    </w:rPr>
                    <w:t>废油接收器</w:t>
                  </w:r>
                </w:p>
              </w:tc>
              <w:tc>
                <w:tcPr>
                  <w:tcW w:w="2529" w:type="dxa"/>
                  <w:vAlign w:val="center"/>
                </w:tcPr>
                <w:p>
                  <w:pPr>
                    <w:adjustRightInd w:val="0"/>
                    <w:snapToGrid w:val="0"/>
                    <w:spacing w:before="100" w:beforeAutospacing="1"/>
                    <w:jc w:val="center"/>
                    <w:rPr>
                      <w:rFonts w:hint="eastAsia"/>
                    </w:rPr>
                  </w:pPr>
                  <w:r>
                    <w:rPr>
                      <w:rFonts w:hint="eastAsia"/>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15</w:t>
                  </w:r>
                </w:p>
              </w:tc>
              <w:tc>
                <w:tcPr>
                  <w:tcW w:w="4300" w:type="dxa"/>
                  <w:vAlign w:val="center"/>
                </w:tcPr>
                <w:p>
                  <w:pPr>
                    <w:adjustRightInd w:val="0"/>
                    <w:snapToGrid w:val="0"/>
                    <w:spacing w:before="100" w:beforeAutospacing="1"/>
                    <w:jc w:val="center"/>
                    <w:rPr>
                      <w:rFonts w:hint="eastAsia"/>
                    </w:rPr>
                  </w:pPr>
                  <w:r>
                    <w:rPr>
                      <w:rFonts w:hint="eastAsia"/>
                    </w:rPr>
                    <w:t>抽油机</w:t>
                  </w:r>
                </w:p>
              </w:tc>
              <w:tc>
                <w:tcPr>
                  <w:tcW w:w="2529" w:type="dxa"/>
                  <w:vAlign w:val="center"/>
                </w:tcPr>
                <w:p>
                  <w:pPr>
                    <w:adjustRightInd w:val="0"/>
                    <w:snapToGrid w:val="0"/>
                    <w:spacing w:before="100" w:beforeAutospacing="1"/>
                    <w:jc w:val="center"/>
                    <w:rPr>
                      <w:rFonts w:hint="eastAsia"/>
                    </w:rPr>
                  </w:pPr>
                  <w:r>
                    <w:rPr>
                      <w:rFonts w:hint="eastAsia"/>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eastAsia"/>
                    </w:rPr>
                  </w:pPr>
                  <w:r>
                    <w:rPr>
                      <w:rFonts w:hint="eastAsia"/>
                    </w:rPr>
                    <w:t>16</w:t>
                  </w:r>
                </w:p>
              </w:tc>
              <w:tc>
                <w:tcPr>
                  <w:tcW w:w="4300" w:type="dxa"/>
                  <w:vAlign w:val="center"/>
                </w:tcPr>
                <w:p>
                  <w:pPr>
                    <w:adjustRightInd w:val="0"/>
                    <w:snapToGrid w:val="0"/>
                    <w:spacing w:before="100" w:beforeAutospacing="1"/>
                    <w:jc w:val="center"/>
                    <w:rPr>
                      <w:rFonts w:hint="eastAsia"/>
                    </w:rPr>
                  </w:pPr>
                  <w:r>
                    <w:rPr>
                      <w:rFonts w:hint="eastAsia"/>
                    </w:rPr>
                    <w:t>油路清洗设备</w:t>
                  </w:r>
                </w:p>
              </w:tc>
              <w:tc>
                <w:tcPr>
                  <w:tcW w:w="2529" w:type="dxa"/>
                  <w:vAlign w:val="center"/>
                </w:tcPr>
                <w:p>
                  <w:pPr>
                    <w:adjustRightInd w:val="0"/>
                    <w:snapToGrid w:val="0"/>
                    <w:spacing w:before="100" w:beforeAutospacing="1"/>
                    <w:jc w:val="center"/>
                    <w:rPr>
                      <w:rFonts w:hint="eastAsia"/>
                    </w:rPr>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447" w:type="dxa"/>
                  <w:vAlign w:val="center"/>
                </w:tcPr>
                <w:p>
                  <w:pPr>
                    <w:adjustRightInd w:val="0"/>
                    <w:snapToGrid w:val="0"/>
                    <w:spacing w:before="100" w:beforeAutospacing="1"/>
                    <w:jc w:val="center"/>
                    <w:rPr>
                      <w:rFonts w:hint="default" w:eastAsia="宋体"/>
                      <w:lang w:val="en-US" w:eastAsia="zh-CN"/>
                    </w:rPr>
                  </w:pPr>
                  <w:r>
                    <w:rPr>
                      <w:rFonts w:hint="eastAsia"/>
                      <w:lang w:val="en-US" w:eastAsia="zh-CN"/>
                    </w:rPr>
                    <w:t>17</w:t>
                  </w:r>
                </w:p>
              </w:tc>
              <w:tc>
                <w:tcPr>
                  <w:tcW w:w="4300" w:type="dxa"/>
                  <w:vAlign w:val="center"/>
                </w:tcPr>
                <w:p>
                  <w:pPr>
                    <w:adjustRightInd w:val="0"/>
                    <w:snapToGrid w:val="0"/>
                    <w:spacing w:before="100" w:beforeAutospacing="1"/>
                    <w:jc w:val="center"/>
                    <w:rPr>
                      <w:rFonts w:hint="eastAsia" w:eastAsia="宋体"/>
                      <w:lang w:val="en-US" w:eastAsia="zh-CN"/>
                    </w:rPr>
                  </w:pPr>
                  <w:r>
                    <w:rPr>
                      <w:rFonts w:hint="eastAsia"/>
                      <w:lang w:val="en-US" w:eastAsia="zh-CN"/>
                    </w:rPr>
                    <w:t>风机</w:t>
                  </w:r>
                </w:p>
              </w:tc>
              <w:tc>
                <w:tcPr>
                  <w:tcW w:w="2529" w:type="dxa"/>
                  <w:vAlign w:val="center"/>
                </w:tcPr>
                <w:p>
                  <w:pPr>
                    <w:adjustRightInd w:val="0"/>
                    <w:snapToGrid w:val="0"/>
                    <w:spacing w:before="100" w:beforeAutospacing="1"/>
                    <w:jc w:val="center"/>
                    <w:rPr>
                      <w:rFonts w:hint="eastAsia" w:eastAsia="宋体"/>
                      <w:lang w:val="en-US" w:eastAsia="zh-CN"/>
                    </w:rPr>
                  </w:pPr>
                  <w:r>
                    <w:rPr>
                      <w:rFonts w:hint="eastAsia"/>
                      <w:lang w:val="en-US" w:eastAsia="zh-CN"/>
                    </w:rPr>
                    <w:t>1</w:t>
                  </w:r>
                </w:p>
              </w:tc>
            </w:tr>
          </w:tbl>
          <w:p>
            <w:pPr>
              <w:adjustRightInd w:val="0"/>
              <w:snapToGrid w:val="0"/>
              <w:spacing w:before="156" w:beforeLines="50" w:line="360" w:lineRule="auto"/>
              <w:ind w:firstLine="482" w:firstLineChars="200"/>
              <w:rPr>
                <w:rFonts w:hint="eastAsia"/>
                <w:b/>
                <w:bCs/>
                <w:sz w:val="24"/>
                <w:szCs w:val="32"/>
              </w:rPr>
            </w:pPr>
            <w:r>
              <w:rPr>
                <w:rFonts w:hint="eastAsia"/>
                <w:b/>
                <w:bCs/>
                <w:sz w:val="24"/>
                <w:szCs w:val="32"/>
              </w:rPr>
              <w:t>五、公用工程</w:t>
            </w:r>
          </w:p>
          <w:p>
            <w:pPr>
              <w:adjustRightInd w:val="0"/>
              <w:snapToGrid w:val="0"/>
              <w:spacing w:line="360" w:lineRule="auto"/>
              <w:ind w:firstLine="480" w:firstLineChars="200"/>
              <w:rPr>
                <w:rFonts w:hint="eastAsia"/>
                <w:sz w:val="24"/>
                <w:szCs w:val="32"/>
              </w:rPr>
            </w:pPr>
            <w:r>
              <w:rPr>
                <w:rFonts w:hint="eastAsia"/>
                <w:sz w:val="24"/>
                <w:szCs w:val="32"/>
              </w:rPr>
              <w:t>1、给排水工程</w:t>
            </w:r>
          </w:p>
          <w:p>
            <w:pPr>
              <w:adjustRightInd w:val="0"/>
              <w:snapToGrid w:val="0"/>
              <w:spacing w:line="360" w:lineRule="auto"/>
              <w:ind w:firstLine="480" w:firstLineChars="200"/>
              <w:rPr>
                <w:rFonts w:hint="eastAsia"/>
                <w:sz w:val="24"/>
                <w:szCs w:val="32"/>
              </w:rPr>
            </w:pPr>
            <w:r>
              <w:rPr>
                <w:rFonts w:hint="eastAsia"/>
                <w:sz w:val="24"/>
                <w:szCs w:val="32"/>
              </w:rPr>
              <w:t>（1）给水：本项目地铺设有城市给水管网，项目用水由给水管网供给。本项目用水主要为生活用水、维修车间地面及设备冲洗用水等，本次评价根据项目建设特点，参考陕西省《行业用水定额》（DB61/T943-2014）、《建筑给水排水设计规范》（GB50015-2003）及同类项目用排水情况，对水平衡作出初步分析见表</w:t>
            </w:r>
            <w:r>
              <w:rPr>
                <w:rFonts w:hint="eastAsia"/>
                <w:sz w:val="24"/>
                <w:szCs w:val="32"/>
                <w:lang w:val="en-US" w:eastAsia="zh-CN"/>
              </w:rPr>
              <w:t>1-6</w:t>
            </w:r>
            <w:r>
              <w:rPr>
                <w:rFonts w:hint="eastAsia"/>
                <w:sz w:val="24"/>
                <w:szCs w:val="32"/>
              </w:rPr>
              <w:t>和图</w:t>
            </w:r>
            <w:r>
              <w:rPr>
                <w:rFonts w:hint="eastAsia"/>
                <w:sz w:val="24"/>
                <w:szCs w:val="32"/>
                <w:lang w:val="en-US" w:eastAsia="zh-CN"/>
              </w:rPr>
              <w:t>1-</w:t>
            </w:r>
            <w:r>
              <w:rPr>
                <w:rFonts w:hint="eastAsia"/>
                <w:sz w:val="24"/>
                <w:szCs w:val="32"/>
              </w:rPr>
              <w:t>1。</w:t>
            </w:r>
          </w:p>
          <w:p>
            <w:pPr>
              <w:wordWrap w:val="0"/>
              <w:adjustRightInd w:val="0"/>
              <w:snapToGrid w:val="0"/>
              <w:jc w:val="right"/>
              <w:rPr>
                <w:rFonts w:hint="eastAsia"/>
                <w:sz w:val="24"/>
                <w:szCs w:val="32"/>
              </w:rPr>
            </w:pPr>
            <w:r>
              <w:rPr>
                <w:rFonts w:hint="eastAsia"/>
                <w:sz w:val="24"/>
                <w:szCs w:val="32"/>
              </w:rPr>
              <w:t>表</w:t>
            </w:r>
            <w:r>
              <w:rPr>
                <w:rFonts w:hint="eastAsia"/>
                <w:sz w:val="24"/>
                <w:szCs w:val="32"/>
                <w:lang w:val="en-US" w:eastAsia="zh-CN"/>
              </w:rPr>
              <w:t>1-6</w:t>
            </w:r>
            <w:r>
              <w:rPr>
                <w:rFonts w:hint="eastAsia"/>
                <w:sz w:val="24"/>
                <w:szCs w:val="32"/>
              </w:rPr>
              <w:t xml:space="preserve">   全厂水平衡表              单位：m3/d</w:t>
            </w:r>
          </w:p>
          <w:tbl>
            <w:tblPr>
              <w:tblStyle w:val="29"/>
              <w:tblW w:w="827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707"/>
              <w:gridCol w:w="1336"/>
              <w:gridCol w:w="1033"/>
              <w:gridCol w:w="1033"/>
              <w:gridCol w:w="945"/>
              <w:gridCol w:w="15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672" w:type="dxa"/>
                  <w:vAlign w:val="center"/>
                </w:tcPr>
                <w:p>
                  <w:pPr>
                    <w:adjustRightInd w:val="0"/>
                    <w:snapToGrid w:val="0"/>
                    <w:jc w:val="center"/>
                    <w:rPr>
                      <w:rFonts w:hint="eastAsia"/>
                    </w:rPr>
                  </w:pPr>
                  <w:r>
                    <w:rPr>
                      <w:rFonts w:hint="eastAsia"/>
                    </w:rPr>
                    <w:t>序号</w:t>
                  </w:r>
                </w:p>
              </w:tc>
              <w:tc>
                <w:tcPr>
                  <w:tcW w:w="1707" w:type="dxa"/>
                  <w:vAlign w:val="center"/>
                </w:tcPr>
                <w:p>
                  <w:pPr>
                    <w:adjustRightInd w:val="0"/>
                    <w:snapToGrid w:val="0"/>
                    <w:jc w:val="center"/>
                    <w:rPr>
                      <w:rFonts w:hint="eastAsia"/>
                    </w:rPr>
                  </w:pPr>
                  <w:r>
                    <w:rPr>
                      <w:rFonts w:hint="eastAsia"/>
                    </w:rPr>
                    <w:t>名称</w:t>
                  </w:r>
                </w:p>
              </w:tc>
              <w:tc>
                <w:tcPr>
                  <w:tcW w:w="1336" w:type="dxa"/>
                  <w:vAlign w:val="center"/>
                </w:tcPr>
                <w:p>
                  <w:pPr>
                    <w:adjustRightInd w:val="0"/>
                    <w:snapToGrid w:val="0"/>
                    <w:jc w:val="center"/>
                    <w:rPr>
                      <w:rFonts w:hint="eastAsia"/>
                    </w:rPr>
                  </w:pPr>
                  <w:r>
                    <w:rPr>
                      <w:rFonts w:hint="eastAsia"/>
                    </w:rPr>
                    <w:t>用水定额</w:t>
                  </w:r>
                </w:p>
              </w:tc>
              <w:tc>
                <w:tcPr>
                  <w:tcW w:w="1033" w:type="dxa"/>
                  <w:vAlign w:val="center"/>
                </w:tcPr>
                <w:p>
                  <w:pPr>
                    <w:adjustRightInd w:val="0"/>
                    <w:snapToGrid w:val="0"/>
                    <w:jc w:val="center"/>
                    <w:rPr>
                      <w:rFonts w:hint="eastAsia"/>
                    </w:rPr>
                  </w:pPr>
                  <w:r>
                    <w:rPr>
                      <w:rFonts w:hint="eastAsia"/>
                    </w:rPr>
                    <w:t>用水量（m3/d）</w:t>
                  </w:r>
                </w:p>
              </w:tc>
              <w:tc>
                <w:tcPr>
                  <w:tcW w:w="1033" w:type="dxa"/>
                  <w:vAlign w:val="center"/>
                </w:tcPr>
                <w:p>
                  <w:pPr>
                    <w:adjustRightInd w:val="0"/>
                    <w:snapToGrid w:val="0"/>
                    <w:jc w:val="center"/>
                    <w:rPr>
                      <w:rFonts w:hint="eastAsia"/>
                    </w:rPr>
                  </w:pPr>
                  <w:r>
                    <w:rPr>
                      <w:rFonts w:hint="eastAsia"/>
                    </w:rPr>
                    <w:t>损失量（m3/d）</w:t>
                  </w:r>
                </w:p>
              </w:tc>
              <w:tc>
                <w:tcPr>
                  <w:tcW w:w="945" w:type="dxa"/>
                  <w:vAlign w:val="center"/>
                </w:tcPr>
                <w:p>
                  <w:pPr>
                    <w:adjustRightInd w:val="0"/>
                    <w:snapToGrid w:val="0"/>
                    <w:jc w:val="center"/>
                    <w:rPr>
                      <w:rFonts w:hint="eastAsia"/>
                    </w:rPr>
                  </w:pPr>
                  <w:r>
                    <w:rPr>
                      <w:rFonts w:hint="eastAsia"/>
                    </w:rPr>
                    <w:t>排水量（m3/d）</w:t>
                  </w:r>
                </w:p>
              </w:tc>
              <w:tc>
                <w:tcPr>
                  <w:tcW w:w="1550" w:type="dxa"/>
                  <w:vAlign w:val="center"/>
                </w:tcPr>
                <w:p>
                  <w:pPr>
                    <w:adjustRightInd w:val="0"/>
                    <w:snapToGrid w:val="0"/>
                    <w:jc w:val="center"/>
                    <w:rPr>
                      <w:rFonts w:hint="eastAsia"/>
                    </w:rP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672" w:type="dxa"/>
                  <w:vAlign w:val="center"/>
                </w:tcPr>
                <w:p>
                  <w:pPr>
                    <w:adjustRightInd w:val="0"/>
                    <w:snapToGrid w:val="0"/>
                    <w:jc w:val="center"/>
                    <w:rPr>
                      <w:rFonts w:hint="eastAsia"/>
                    </w:rPr>
                  </w:pPr>
                  <w:r>
                    <w:rPr>
                      <w:rFonts w:hint="eastAsia"/>
                    </w:rPr>
                    <w:t>1</w:t>
                  </w:r>
                </w:p>
              </w:tc>
              <w:tc>
                <w:tcPr>
                  <w:tcW w:w="1707" w:type="dxa"/>
                  <w:vAlign w:val="center"/>
                </w:tcPr>
                <w:p>
                  <w:pPr>
                    <w:adjustRightInd w:val="0"/>
                    <w:snapToGrid w:val="0"/>
                    <w:jc w:val="center"/>
                    <w:rPr>
                      <w:rFonts w:hint="eastAsia"/>
                    </w:rPr>
                  </w:pPr>
                  <w:r>
                    <w:rPr>
                      <w:rFonts w:hint="eastAsia"/>
                    </w:rPr>
                    <w:t>办公用水</w:t>
                  </w:r>
                </w:p>
              </w:tc>
              <w:tc>
                <w:tcPr>
                  <w:tcW w:w="1336" w:type="dxa"/>
                  <w:vAlign w:val="center"/>
                </w:tcPr>
                <w:p>
                  <w:pPr>
                    <w:adjustRightInd w:val="0"/>
                    <w:snapToGrid w:val="0"/>
                    <w:jc w:val="center"/>
                    <w:rPr>
                      <w:rFonts w:hint="eastAsia"/>
                    </w:rPr>
                  </w:pPr>
                  <w:r>
                    <w:rPr>
                      <w:rFonts w:hint="eastAsia"/>
                      <w:lang w:val="en-US" w:eastAsia="zh-CN"/>
                    </w:rPr>
                    <w:t>60</w:t>
                  </w:r>
                  <w:r>
                    <w:rPr>
                      <w:rFonts w:hint="eastAsia"/>
                    </w:rPr>
                    <w:t>L/人•d</w:t>
                  </w:r>
                </w:p>
              </w:tc>
              <w:tc>
                <w:tcPr>
                  <w:tcW w:w="1033" w:type="dxa"/>
                  <w:vAlign w:val="center"/>
                </w:tcPr>
                <w:p>
                  <w:pPr>
                    <w:adjustRightInd w:val="0"/>
                    <w:snapToGrid w:val="0"/>
                    <w:jc w:val="center"/>
                    <w:rPr>
                      <w:rFonts w:hint="default"/>
                      <w:lang w:val="en-US" w:eastAsia="zh-CN"/>
                    </w:rPr>
                  </w:pPr>
                  <w:r>
                    <w:rPr>
                      <w:rFonts w:hint="eastAsia"/>
                    </w:rPr>
                    <w:t>0.</w:t>
                  </w:r>
                  <w:r>
                    <w:rPr>
                      <w:rFonts w:hint="eastAsia"/>
                      <w:lang w:val="en-US" w:eastAsia="zh-CN"/>
                    </w:rPr>
                    <w:t>72</w:t>
                  </w:r>
                </w:p>
              </w:tc>
              <w:tc>
                <w:tcPr>
                  <w:tcW w:w="1033" w:type="dxa"/>
                  <w:vAlign w:val="center"/>
                </w:tcPr>
                <w:p>
                  <w:pPr>
                    <w:adjustRightInd w:val="0"/>
                    <w:snapToGrid w:val="0"/>
                    <w:jc w:val="center"/>
                    <w:rPr>
                      <w:rFonts w:hint="default"/>
                      <w:lang w:val="en-US" w:eastAsia="zh-CN"/>
                    </w:rPr>
                  </w:pPr>
                  <w:r>
                    <w:rPr>
                      <w:rFonts w:hint="eastAsia"/>
                      <w:lang w:val="en-US" w:eastAsia="zh-CN"/>
                    </w:rPr>
                    <w:t>0.144</w:t>
                  </w:r>
                </w:p>
              </w:tc>
              <w:tc>
                <w:tcPr>
                  <w:tcW w:w="945" w:type="dxa"/>
                  <w:vAlign w:val="center"/>
                </w:tcPr>
                <w:p>
                  <w:pPr>
                    <w:adjustRightInd w:val="0"/>
                    <w:snapToGrid w:val="0"/>
                    <w:jc w:val="center"/>
                    <w:rPr>
                      <w:rFonts w:hint="default"/>
                      <w:lang w:val="en-US" w:eastAsia="zh-CN"/>
                    </w:rPr>
                  </w:pPr>
                  <w:r>
                    <w:rPr>
                      <w:rFonts w:hint="eastAsia"/>
                      <w:lang w:val="en-US" w:eastAsia="zh-CN"/>
                    </w:rPr>
                    <w:t>0.576</w:t>
                  </w:r>
                </w:p>
              </w:tc>
              <w:tc>
                <w:tcPr>
                  <w:tcW w:w="1550" w:type="dxa"/>
                  <w:vAlign w:val="center"/>
                </w:tcPr>
                <w:p>
                  <w:pPr>
                    <w:adjustRightInd w:val="0"/>
                    <w:snapToGrid w:val="0"/>
                    <w:jc w:val="center"/>
                    <w:rPr>
                      <w:rFonts w:hint="eastAsia"/>
                    </w:rPr>
                  </w:pPr>
                  <w:r>
                    <w:rPr>
                      <w:rFonts w:hint="eastAsia"/>
                    </w:rPr>
                    <w:t>12人；350天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672" w:type="dxa"/>
                  <w:vAlign w:val="center"/>
                </w:tcPr>
                <w:p>
                  <w:pPr>
                    <w:adjustRightInd w:val="0"/>
                    <w:snapToGrid w:val="0"/>
                    <w:jc w:val="center"/>
                    <w:rPr>
                      <w:rFonts w:hint="eastAsia"/>
                    </w:rPr>
                  </w:pPr>
                  <w:r>
                    <w:rPr>
                      <w:rFonts w:hint="eastAsia"/>
                    </w:rPr>
                    <w:t>2</w:t>
                  </w:r>
                </w:p>
              </w:tc>
              <w:tc>
                <w:tcPr>
                  <w:tcW w:w="1707" w:type="dxa"/>
                  <w:vAlign w:val="center"/>
                </w:tcPr>
                <w:p>
                  <w:pPr>
                    <w:adjustRightInd w:val="0"/>
                    <w:snapToGrid w:val="0"/>
                    <w:jc w:val="center"/>
                    <w:rPr>
                      <w:rFonts w:hint="eastAsia"/>
                    </w:rPr>
                  </w:pPr>
                  <w:r>
                    <w:rPr>
                      <w:rFonts w:hint="eastAsia"/>
                    </w:rPr>
                    <w:t>顾客</w:t>
                  </w:r>
                </w:p>
              </w:tc>
              <w:tc>
                <w:tcPr>
                  <w:tcW w:w="1336" w:type="dxa"/>
                  <w:vAlign w:val="center"/>
                </w:tcPr>
                <w:p>
                  <w:pPr>
                    <w:adjustRightInd w:val="0"/>
                    <w:snapToGrid w:val="0"/>
                    <w:jc w:val="center"/>
                    <w:rPr>
                      <w:rFonts w:hint="eastAsia"/>
                    </w:rPr>
                  </w:pPr>
                  <w:r>
                    <w:rPr>
                      <w:rFonts w:hint="eastAsia"/>
                    </w:rPr>
                    <w:t>1</w:t>
                  </w:r>
                  <w:r>
                    <w:rPr>
                      <w:rFonts w:hint="eastAsia"/>
                      <w:lang w:val="en-US" w:eastAsia="zh-CN"/>
                    </w:rPr>
                    <w:t>5</w:t>
                  </w:r>
                  <w:r>
                    <w:rPr>
                      <w:rFonts w:hint="eastAsia"/>
                    </w:rPr>
                    <w:t>L/人•次</w:t>
                  </w:r>
                </w:p>
              </w:tc>
              <w:tc>
                <w:tcPr>
                  <w:tcW w:w="1033" w:type="dxa"/>
                  <w:vAlign w:val="center"/>
                </w:tcPr>
                <w:p>
                  <w:pPr>
                    <w:adjustRightInd w:val="0"/>
                    <w:snapToGrid w:val="0"/>
                    <w:jc w:val="center"/>
                    <w:rPr>
                      <w:rFonts w:hint="default"/>
                      <w:lang w:val="en-US" w:eastAsia="zh-CN"/>
                    </w:rPr>
                  </w:pPr>
                  <w:r>
                    <w:rPr>
                      <w:rFonts w:hint="eastAsia"/>
                    </w:rPr>
                    <w:t>0.</w:t>
                  </w:r>
                  <w:r>
                    <w:rPr>
                      <w:rFonts w:hint="eastAsia"/>
                      <w:lang w:val="en-US" w:eastAsia="zh-CN"/>
                    </w:rPr>
                    <w:t>45</w:t>
                  </w:r>
                </w:p>
              </w:tc>
              <w:tc>
                <w:tcPr>
                  <w:tcW w:w="1033" w:type="dxa"/>
                  <w:vAlign w:val="center"/>
                </w:tcPr>
                <w:p>
                  <w:pPr>
                    <w:adjustRightInd w:val="0"/>
                    <w:snapToGrid w:val="0"/>
                    <w:jc w:val="center"/>
                    <w:rPr>
                      <w:rFonts w:hint="default"/>
                      <w:lang w:val="en-US" w:eastAsia="zh-CN"/>
                    </w:rPr>
                  </w:pPr>
                  <w:r>
                    <w:rPr>
                      <w:rFonts w:hint="eastAsia"/>
                      <w:lang w:val="en-US" w:eastAsia="zh-CN"/>
                    </w:rPr>
                    <w:t>0.09</w:t>
                  </w:r>
                </w:p>
              </w:tc>
              <w:tc>
                <w:tcPr>
                  <w:tcW w:w="945" w:type="dxa"/>
                  <w:vAlign w:val="center"/>
                </w:tcPr>
                <w:p>
                  <w:pPr>
                    <w:adjustRightInd w:val="0"/>
                    <w:snapToGrid w:val="0"/>
                    <w:jc w:val="center"/>
                    <w:rPr>
                      <w:rFonts w:hint="eastAsia"/>
                    </w:rPr>
                  </w:pPr>
                  <w:r>
                    <w:rPr>
                      <w:rFonts w:hint="eastAsia"/>
                      <w:lang w:val="en-US" w:eastAsia="zh-CN"/>
                    </w:rPr>
                    <w:t>0.36</w:t>
                  </w:r>
                </w:p>
              </w:tc>
              <w:tc>
                <w:tcPr>
                  <w:tcW w:w="1550" w:type="dxa"/>
                  <w:vAlign w:val="center"/>
                </w:tcPr>
                <w:p>
                  <w:pPr>
                    <w:adjustRightInd w:val="0"/>
                    <w:snapToGrid w:val="0"/>
                    <w:jc w:val="center"/>
                    <w:rPr>
                      <w:rFonts w:hint="eastAsia"/>
                    </w:rPr>
                  </w:pPr>
                  <w:r>
                    <w:rPr>
                      <w:rFonts w:hint="eastAsia"/>
                      <w:lang w:val="en-US" w:eastAsia="zh-CN"/>
                    </w:rPr>
                    <w:t>30</w:t>
                  </w:r>
                  <w:r>
                    <w:rPr>
                      <w:rFonts w:hint="eastAsia"/>
                    </w:rPr>
                    <w:t>人；350天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672" w:type="dxa"/>
                  <w:vAlign w:val="center"/>
                </w:tcPr>
                <w:p>
                  <w:pPr>
                    <w:adjustRightInd w:val="0"/>
                    <w:snapToGrid w:val="0"/>
                    <w:jc w:val="center"/>
                    <w:rPr>
                      <w:rFonts w:hint="eastAsia"/>
                    </w:rPr>
                  </w:pPr>
                  <w:r>
                    <w:rPr>
                      <w:rFonts w:hint="eastAsia"/>
                    </w:rPr>
                    <w:t>3</w:t>
                  </w:r>
                </w:p>
              </w:tc>
              <w:tc>
                <w:tcPr>
                  <w:tcW w:w="1707" w:type="dxa"/>
                  <w:vAlign w:val="center"/>
                </w:tcPr>
                <w:p>
                  <w:pPr>
                    <w:adjustRightInd w:val="0"/>
                    <w:snapToGrid w:val="0"/>
                    <w:jc w:val="center"/>
                    <w:rPr>
                      <w:rFonts w:hint="eastAsia"/>
                    </w:rPr>
                  </w:pPr>
                  <w:r>
                    <w:rPr>
                      <w:rFonts w:hint="eastAsia"/>
                    </w:rPr>
                    <w:t>洗车用水</w:t>
                  </w:r>
                </w:p>
              </w:tc>
              <w:tc>
                <w:tcPr>
                  <w:tcW w:w="1336" w:type="dxa"/>
                  <w:vAlign w:val="center"/>
                </w:tcPr>
                <w:p>
                  <w:pPr>
                    <w:adjustRightInd w:val="0"/>
                    <w:snapToGrid w:val="0"/>
                    <w:jc w:val="center"/>
                    <w:rPr>
                      <w:rFonts w:hint="eastAsia"/>
                    </w:rPr>
                  </w:pPr>
                  <w:r>
                    <w:rPr>
                      <w:rFonts w:hint="eastAsia"/>
                    </w:rPr>
                    <w:t>50L/辆•次</w:t>
                  </w:r>
                </w:p>
              </w:tc>
              <w:tc>
                <w:tcPr>
                  <w:tcW w:w="1033" w:type="dxa"/>
                  <w:vAlign w:val="center"/>
                </w:tcPr>
                <w:p>
                  <w:pPr>
                    <w:adjustRightInd w:val="0"/>
                    <w:snapToGrid w:val="0"/>
                    <w:jc w:val="center"/>
                    <w:rPr>
                      <w:rFonts w:hint="default"/>
                      <w:lang w:val="en-US" w:eastAsia="zh-CN"/>
                    </w:rPr>
                  </w:pPr>
                  <w:r>
                    <w:rPr>
                      <w:rFonts w:hint="eastAsia"/>
                    </w:rPr>
                    <w:t>0.</w:t>
                  </w:r>
                  <w:r>
                    <w:rPr>
                      <w:rFonts w:hint="eastAsia"/>
                      <w:lang w:val="en-US" w:eastAsia="zh-CN"/>
                    </w:rPr>
                    <w:t>25</w:t>
                  </w:r>
                </w:p>
              </w:tc>
              <w:tc>
                <w:tcPr>
                  <w:tcW w:w="1033" w:type="dxa"/>
                  <w:vAlign w:val="center"/>
                </w:tcPr>
                <w:p>
                  <w:pPr>
                    <w:adjustRightInd w:val="0"/>
                    <w:snapToGrid w:val="0"/>
                    <w:jc w:val="center"/>
                    <w:rPr>
                      <w:rFonts w:hint="eastAsia"/>
                      <w:lang w:eastAsia="zh-CN"/>
                    </w:rPr>
                  </w:pPr>
                  <w:r>
                    <w:rPr>
                      <w:rFonts w:hint="eastAsia"/>
                    </w:rPr>
                    <w:t>0.0</w:t>
                  </w:r>
                  <w:r>
                    <w:rPr>
                      <w:rFonts w:hint="eastAsia"/>
                      <w:lang w:val="en-US" w:eastAsia="zh-CN"/>
                    </w:rPr>
                    <w:t>5</w:t>
                  </w:r>
                </w:p>
              </w:tc>
              <w:tc>
                <w:tcPr>
                  <w:tcW w:w="945" w:type="dxa"/>
                  <w:vAlign w:val="center"/>
                </w:tcPr>
                <w:p>
                  <w:pPr>
                    <w:adjustRightInd w:val="0"/>
                    <w:snapToGrid w:val="0"/>
                    <w:jc w:val="center"/>
                    <w:rPr>
                      <w:rFonts w:hint="default"/>
                      <w:lang w:val="en-US" w:eastAsia="zh-CN"/>
                    </w:rPr>
                  </w:pPr>
                  <w:r>
                    <w:rPr>
                      <w:rFonts w:hint="eastAsia"/>
                    </w:rPr>
                    <w:t>0.</w:t>
                  </w:r>
                  <w:r>
                    <w:rPr>
                      <w:rFonts w:hint="eastAsia"/>
                      <w:lang w:val="en-US" w:eastAsia="zh-CN"/>
                    </w:rPr>
                    <w:t>2</w:t>
                  </w:r>
                </w:p>
              </w:tc>
              <w:tc>
                <w:tcPr>
                  <w:tcW w:w="1550" w:type="dxa"/>
                  <w:vAlign w:val="center"/>
                </w:tcPr>
                <w:p>
                  <w:pPr>
                    <w:adjustRightInd w:val="0"/>
                    <w:snapToGrid w:val="0"/>
                    <w:jc w:val="center"/>
                    <w:rPr>
                      <w:rFonts w:hint="eastAsia"/>
                    </w:rPr>
                  </w:pPr>
                  <w:r>
                    <w:rPr>
                      <w:rFonts w:hint="eastAsia"/>
                      <w:lang w:val="en-US" w:eastAsia="zh-CN"/>
                    </w:rPr>
                    <w:t>5</w:t>
                  </w:r>
                  <w:r>
                    <w:rPr>
                      <w:rFonts w:hint="eastAsia"/>
                    </w:rPr>
                    <w:t>辆/d</w:t>
                  </w:r>
                </w:p>
                <w:p>
                  <w:pPr>
                    <w:adjustRightInd w:val="0"/>
                    <w:snapToGrid w:val="0"/>
                    <w:jc w:val="center"/>
                    <w:rPr>
                      <w:rFonts w:hint="eastAsia"/>
                    </w:rPr>
                  </w:pPr>
                  <w:r>
                    <w:rPr>
                      <w:rFonts w:hint="eastAsia"/>
                    </w:rPr>
                    <w:t>（</w:t>
                  </w:r>
                  <w:r>
                    <w:rPr>
                      <w:rFonts w:hint="eastAsia"/>
                      <w:lang w:val="en-US" w:eastAsia="zh-CN"/>
                    </w:rPr>
                    <w:t>1750</w:t>
                  </w:r>
                  <w:r>
                    <w:rPr>
                      <w:rFonts w:hint="eastAsia"/>
                    </w:rPr>
                    <w:t>辆/a）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672" w:type="dxa"/>
                  <w:vAlign w:val="center"/>
                </w:tcPr>
                <w:p>
                  <w:pPr>
                    <w:adjustRightInd w:val="0"/>
                    <w:snapToGrid w:val="0"/>
                    <w:jc w:val="center"/>
                    <w:rPr>
                      <w:rFonts w:hint="eastAsia"/>
                    </w:rPr>
                  </w:pPr>
                  <w:r>
                    <w:rPr>
                      <w:rFonts w:hint="eastAsia"/>
                    </w:rPr>
                    <w:t>4</w:t>
                  </w:r>
                </w:p>
              </w:tc>
              <w:tc>
                <w:tcPr>
                  <w:tcW w:w="1707" w:type="dxa"/>
                  <w:vAlign w:val="center"/>
                </w:tcPr>
                <w:p>
                  <w:pPr>
                    <w:adjustRightInd w:val="0"/>
                    <w:snapToGrid w:val="0"/>
                    <w:jc w:val="center"/>
                    <w:rPr>
                      <w:rFonts w:hint="eastAsia"/>
                    </w:rPr>
                  </w:pPr>
                  <w:r>
                    <w:rPr>
                      <w:rFonts w:hint="eastAsia"/>
                    </w:rPr>
                    <w:t>维修车间地面及设备冲洗用水</w:t>
                  </w:r>
                </w:p>
              </w:tc>
              <w:tc>
                <w:tcPr>
                  <w:tcW w:w="1336" w:type="dxa"/>
                  <w:vAlign w:val="center"/>
                </w:tcPr>
                <w:p>
                  <w:pPr>
                    <w:adjustRightInd w:val="0"/>
                    <w:snapToGrid w:val="0"/>
                    <w:jc w:val="center"/>
                    <w:rPr>
                      <w:rFonts w:hint="eastAsia"/>
                    </w:rPr>
                  </w:pPr>
                  <w:r>
                    <w:rPr>
                      <w:rFonts w:hint="eastAsia"/>
                    </w:rPr>
                    <w:t>2L/m2/次</w:t>
                  </w:r>
                </w:p>
              </w:tc>
              <w:tc>
                <w:tcPr>
                  <w:tcW w:w="1033" w:type="dxa"/>
                  <w:vAlign w:val="center"/>
                </w:tcPr>
                <w:p>
                  <w:pPr>
                    <w:adjustRightInd w:val="0"/>
                    <w:snapToGrid w:val="0"/>
                    <w:jc w:val="center"/>
                    <w:rPr>
                      <w:rFonts w:hint="default"/>
                      <w:lang w:val="en-US" w:eastAsia="zh-CN"/>
                    </w:rPr>
                  </w:pPr>
                  <w:r>
                    <w:rPr>
                      <w:rFonts w:hint="eastAsia"/>
                      <w:lang w:val="en-US" w:eastAsia="zh-CN"/>
                    </w:rPr>
                    <w:t>2.8</w:t>
                  </w:r>
                </w:p>
              </w:tc>
              <w:tc>
                <w:tcPr>
                  <w:tcW w:w="1033" w:type="dxa"/>
                  <w:vAlign w:val="center"/>
                </w:tcPr>
                <w:p>
                  <w:pPr>
                    <w:adjustRightInd w:val="0"/>
                    <w:snapToGrid w:val="0"/>
                    <w:jc w:val="center"/>
                    <w:rPr>
                      <w:rFonts w:hint="default"/>
                      <w:lang w:val="en-US" w:eastAsia="zh-CN"/>
                    </w:rPr>
                  </w:pPr>
                  <w:r>
                    <w:rPr>
                      <w:rFonts w:hint="eastAsia"/>
                      <w:lang w:val="en-US" w:eastAsia="zh-CN"/>
                    </w:rPr>
                    <w:t>0.56</w:t>
                  </w:r>
                </w:p>
              </w:tc>
              <w:tc>
                <w:tcPr>
                  <w:tcW w:w="945" w:type="dxa"/>
                  <w:vAlign w:val="center"/>
                </w:tcPr>
                <w:p>
                  <w:pPr>
                    <w:adjustRightInd w:val="0"/>
                    <w:snapToGrid w:val="0"/>
                    <w:jc w:val="center"/>
                    <w:rPr>
                      <w:rFonts w:hint="default"/>
                      <w:lang w:val="en-US" w:eastAsia="zh-CN"/>
                    </w:rPr>
                  </w:pPr>
                  <w:r>
                    <w:rPr>
                      <w:rFonts w:hint="eastAsia"/>
                      <w:lang w:val="en-US" w:eastAsia="zh-CN"/>
                    </w:rPr>
                    <w:t>2.24</w:t>
                  </w:r>
                </w:p>
              </w:tc>
              <w:tc>
                <w:tcPr>
                  <w:tcW w:w="1550" w:type="dxa"/>
                  <w:vAlign w:val="center"/>
                </w:tcPr>
                <w:p>
                  <w:pPr>
                    <w:adjustRightInd w:val="0"/>
                    <w:snapToGrid w:val="0"/>
                    <w:jc w:val="both"/>
                    <w:rPr>
                      <w:rFonts w:hint="eastAsia"/>
                    </w:rPr>
                  </w:pPr>
                  <w:r>
                    <w:rPr>
                      <w:rFonts w:hint="eastAsia"/>
                      <w:lang w:val="en-US" w:eastAsia="zh-CN"/>
                    </w:rPr>
                    <w:t>1400</w:t>
                  </w:r>
                  <w:r>
                    <w:rPr>
                      <w:rFonts w:hint="eastAsia"/>
                    </w:rPr>
                    <w:t>m2；350天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672" w:type="dxa"/>
                  <w:vAlign w:val="center"/>
                </w:tcPr>
                <w:p>
                  <w:pPr>
                    <w:adjustRightInd w:val="0"/>
                    <w:snapToGrid w:val="0"/>
                    <w:ind w:firstLine="210" w:firstLineChars="100"/>
                    <w:rPr>
                      <w:rFonts w:hint="eastAsia"/>
                    </w:rPr>
                  </w:pPr>
                  <w:r>
                    <w:rPr>
                      <w:rFonts w:hint="eastAsia"/>
                    </w:rPr>
                    <w:t>5</w:t>
                  </w:r>
                </w:p>
              </w:tc>
              <w:tc>
                <w:tcPr>
                  <w:tcW w:w="1707" w:type="dxa"/>
                  <w:vAlign w:val="center"/>
                </w:tcPr>
                <w:p>
                  <w:pPr>
                    <w:adjustRightInd w:val="0"/>
                    <w:snapToGrid w:val="0"/>
                    <w:jc w:val="center"/>
                    <w:rPr>
                      <w:rFonts w:hint="eastAsia"/>
                    </w:rPr>
                  </w:pPr>
                  <w:r>
                    <w:rPr>
                      <w:rFonts w:hint="eastAsia"/>
                    </w:rPr>
                    <w:t>合计</w:t>
                  </w:r>
                </w:p>
              </w:tc>
              <w:tc>
                <w:tcPr>
                  <w:tcW w:w="1336" w:type="dxa"/>
                  <w:vAlign w:val="center"/>
                </w:tcPr>
                <w:p>
                  <w:pPr>
                    <w:adjustRightInd w:val="0"/>
                    <w:snapToGrid w:val="0"/>
                    <w:jc w:val="center"/>
                    <w:rPr>
                      <w:rFonts w:hint="eastAsia"/>
                    </w:rPr>
                  </w:pPr>
                  <w:r>
                    <w:rPr>
                      <w:rFonts w:hint="eastAsia"/>
                    </w:rPr>
                    <w:t>/</w:t>
                  </w:r>
                </w:p>
              </w:tc>
              <w:tc>
                <w:tcPr>
                  <w:tcW w:w="1033" w:type="dxa"/>
                  <w:vAlign w:val="center"/>
                </w:tcPr>
                <w:p>
                  <w:pPr>
                    <w:adjustRightInd w:val="0"/>
                    <w:snapToGrid w:val="0"/>
                    <w:jc w:val="center"/>
                    <w:rPr>
                      <w:rFonts w:hint="default"/>
                      <w:lang w:val="en-US" w:eastAsia="zh-CN"/>
                    </w:rPr>
                  </w:pPr>
                  <w:r>
                    <w:rPr>
                      <w:rFonts w:hint="eastAsia"/>
                      <w:lang w:val="en-US" w:eastAsia="zh-CN"/>
                    </w:rPr>
                    <w:t>4.22</w:t>
                  </w:r>
                </w:p>
              </w:tc>
              <w:tc>
                <w:tcPr>
                  <w:tcW w:w="1033" w:type="dxa"/>
                </w:tcPr>
                <w:p>
                  <w:pPr>
                    <w:adjustRightInd w:val="0"/>
                    <w:snapToGrid w:val="0"/>
                    <w:jc w:val="center"/>
                    <w:rPr>
                      <w:rFonts w:hint="default"/>
                      <w:lang w:val="en-US" w:eastAsia="zh-CN"/>
                    </w:rPr>
                  </w:pPr>
                  <w:r>
                    <w:rPr>
                      <w:rFonts w:hint="eastAsia"/>
                      <w:lang w:val="en-US" w:eastAsia="zh-CN"/>
                    </w:rPr>
                    <w:t>0.844</w:t>
                  </w:r>
                </w:p>
              </w:tc>
              <w:tc>
                <w:tcPr>
                  <w:tcW w:w="945" w:type="dxa"/>
                  <w:vAlign w:val="center"/>
                </w:tcPr>
                <w:p>
                  <w:pPr>
                    <w:adjustRightInd w:val="0"/>
                    <w:snapToGrid w:val="0"/>
                    <w:jc w:val="center"/>
                    <w:rPr>
                      <w:rFonts w:hint="default"/>
                      <w:lang w:val="en-US" w:eastAsia="zh-CN"/>
                    </w:rPr>
                  </w:pPr>
                  <w:r>
                    <w:rPr>
                      <w:rFonts w:hint="eastAsia"/>
                      <w:lang w:val="en-US" w:eastAsia="zh-CN"/>
                    </w:rPr>
                    <w:t>3.376</w:t>
                  </w:r>
                </w:p>
              </w:tc>
              <w:tc>
                <w:tcPr>
                  <w:tcW w:w="1550" w:type="dxa"/>
                  <w:vAlign w:val="center"/>
                </w:tcPr>
                <w:p>
                  <w:pPr>
                    <w:adjustRightInd w:val="0"/>
                    <w:snapToGrid w:val="0"/>
                    <w:jc w:val="center"/>
                    <w:rPr>
                      <w:rFonts w:hint="eastAsia"/>
                    </w:rPr>
                  </w:pPr>
                  <w:r>
                    <w:rPr>
                      <w:rFonts w:hint="eastAsia"/>
                    </w:rPr>
                    <w:t>/</w:t>
                  </w:r>
                </w:p>
              </w:tc>
            </w:tr>
          </w:tbl>
          <w:p>
            <w:pPr>
              <w:adjustRightInd w:val="0"/>
              <w:snapToGrid w:val="0"/>
              <w:spacing w:line="360" w:lineRule="auto"/>
              <w:ind w:firstLine="480" w:firstLineChars="200"/>
              <w:rPr>
                <w:rFonts w:hint="eastAsia"/>
                <w:sz w:val="24"/>
                <w:szCs w:val="32"/>
              </w:rPr>
            </w:pPr>
            <w:r>
              <w:rPr>
                <w:rFonts w:hint="eastAsia"/>
                <w:sz w:val="24"/>
                <w:szCs w:val="32"/>
              </w:rPr>
              <w:t>注：生活污水排放量按用水量的80%。</w:t>
            </w:r>
          </w:p>
          <w:p>
            <w:pPr>
              <w:adjustRightInd w:val="0"/>
              <w:snapToGrid w:val="0"/>
              <w:spacing w:line="360" w:lineRule="auto"/>
              <w:ind w:firstLine="480" w:firstLineChars="200"/>
              <w:rPr>
                <w:rFonts w:hint="eastAsia"/>
                <w:sz w:val="24"/>
                <w:szCs w:val="32"/>
              </w:rPr>
            </w:pPr>
            <w:r>
              <w:rPr>
                <w:rFonts w:hint="eastAsia"/>
                <w:sz w:val="24"/>
                <w:szCs w:val="32"/>
              </w:rPr>
              <w:t>（2）排水：雨水排入市政雨水管网；项目污水排放量</w:t>
            </w:r>
            <w:r>
              <w:rPr>
                <w:rFonts w:hint="eastAsia"/>
                <w:sz w:val="24"/>
                <w:szCs w:val="32"/>
                <w:lang w:val="en-US" w:eastAsia="zh-CN"/>
              </w:rPr>
              <w:t>1181.6</w:t>
            </w:r>
            <w:r>
              <w:rPr>
                <w:rFonts w:hint="eastAsia"/>
                <w:sz w:val="24"/>
                <w:szCs w:val="32"/>
              </w:rPr>
              <w:t>t/a。项目洗车废水经沉淀隔油池处理与维修车间地面及设备冲洗用水与生活污水一起经</w:t>
            </w:r>
            <w:r>
              <w:rPr>
                <w:rFonts w:hint="eastAsia"/>
                <w:sz w:val="24"/>
                <w:szCs w:val="32"/>
                <w:lang w:val="en-US" w:eastAsia="zh-CN"/>
              </w:rPr>
              <w:t>厂区内</w:t>
            </w:r>
            <w:r>
              <w:rPr>
                <w:rFonts w:hint="eastAsia"/>
                <w:sz w:val="24"/>
                <w:szCs w:val="32"/>
              </w:rPr>
              <w:t>化粪池处理，处理后废水经市政污水管网排入西安市第</w:t>
            </w:r>
            <w:r>
              <w:rPr>
                <w:rFonts w:hint="eastAsia"/>
                <w:sz w:val="24"/>
                <w:szCs w:val="32"/>
                <w:lang w:val="en-US" w:eastAsia="zh-CN"/>
              </w:rPr>
              <w:t>一</w:t>
            </w:r>
            <w:r>
              <w:rPr>
                <w:rFonts w:hint="eastAsia"/>
                <w:sz w:val="24"/>
                <w:szCs w:val="32"/>
              </w:rPr>
              <w:t>污水处理厂。</w:t>
            </w:r>
          </w:p>
          <w:p>
            <w:pPr>
              <w:rPr>
                <w:rFonts w:hint="eastAsia"/>
              </w:rPr>
            </w:pPr>
            <w:r>
              <w:rPr>
                <w:rFonts w:hint="eastAsia"/>
              </w:rPr>
              <w:object>
                <v:shape id="_x0000_i1025" o:spt="75" type="#_x0000_t75" style="height:244.8pt;width:413pt;" o:ole="t" filled="f" o:preferrelative="t" stroked="f" coordsize="21600,21600">
                  <v:path/>
                  <v:fill on="f" focussize="0,0"/>
                  <v:stroke on="f"/>
                  <v:imagedata r:id="rId6" o:title=""/>
                  <o:lock v:ext="edit" aspectratio="t"/>
                  <w10:wrap type="none"/>
                  <w10:anchorlock/>
                </v:shape>
                <o:OLEObject Type="Embed" ProgID="Visio.Drawing.11" ShapeID="_x0000_i1025" DrawAspect="Content" ObjectID="_1468075725" r:id="rId5">
                  <o:LockedField>false</o:LockedField>
                </o:OLEObject>
              </w:object>
            </w:r>
            <w:r>
              <w:rPr>
                <w:rFonts w:hint="eastAsia"/>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3137535</wp:posOffset>
                      </wp:positionV>
                      <wp:extent cx="2589530" cy="327025"/>
                      <wp:effectExtent l="0" t="0" r="0" b="0"/>
                      <wp:wrapNone/>
                      <wp:docPr id="307" name="Text Box 124"/>
                      <wp:cNvGraphicFramePr/>
                      <a:graphic xmlns:a="http://schemas.openxmlformats.org/drawingml/2006/main">
                        <a:graphicData uri="http://schemas.microsoft.com/office/word/2010/wordprocessingShape">
                          <wps:wsp>
                            <wps:cNvSpPr txBox="1">
                              <a:spLocks noChangeArrowheads="1"/>
                            </wps:cNvSpPr>
                            <wps:spPr bwMode="auto">
                              <a:xfrm>
                                <a:off x="0" y="0"/>
                                <a:ext cx="2589530" cy="327025"/>
                              </a:xfrm>
                              <a:prstGeom prst="rect">
                                <a:avLst/>
                              </a:prstGeom>
                              <a:noFill/>
                              <a:ln>
                                <a:noFill/>
                              </a:ln>
                            </wps:spPr>
                            <wps:txbx>
                              <w:txbxContent>
                                <w:p>
                                  <w:pPr>
                                    <w:jc w:val="center"/>
                                    <w:rPr>
                                      <w:b/>
                                      <w:sz w:val="24"/>
                                    </w:rPr>
                                  </w:pPr>
                                  <w:r>
                                    <w:rPr>
                                      <w:rFonts w:hint="eastAsia"/>
                                      <w:b/>
                                      <w:sz w:val="24"/>
                                    </w:rPr>
                                    <w:t>图</w:t>
                                  </w:r>
                                  <w:r>
                                    <w:rPr>
                                      <w:rFonts w:hint="eastAsia"/>
                                      <w:b/>
                                      <w:sz w:val="24"/>
                                      <w:lang w:val="en-US" w:eastAsia="zh-CN"/>
                                    </w:rPr>
                                    <w:t>1-</w:t>
                                  </w:r>
                                  <w:r>
                                    <w:rPr>
                                      <w:rFonts w:hint="eastAsia"/>
                                      <w:b/>
                                      <w:sz w:val="24"/>
                                    </w:rPr>
                                    <w:t>1    项目</w:t>
                                  </w:r>
                                  <w:r>
                                    <w:rPr>
                                      <w:b/>
                                      <w:sz w:val="24"/>
                                    </w:rPr>
                                    <w:t>水平衡图</w:t>
                                  </w:r>
                                  <w:r>
                                    <w:rPr>
                                      <w:rFonts w:hint="eastAsia"/>
                                      <w:b/>
                                      <w:sz w:val="24"/>
                                    </w:rPr>
                                    <w:t xml:space="preserve">   m</w:t>
                                  </w:r>
                                  <w:r>
                                    <w:rPr>
                                      <w:rFonts w:hint="eastAsia"/>
                                      <w:b/>
                                      <w:sz w:val="24"/>
                                      <w:vertAlign w:val="superscript"/>
                                    </w:rPr>
                                    <w:t>3</w:t>
                                  </w:r>
                                  <w:r>
                                    <w:rPr>
                                      <w:rFonts w:hint="eastAsia"/>
                                      <w:b/>
                                      <w:sz w:val="24"/>
                                    </w:rPr>
                                    <w:t>/d</w:t>
                                  </w:r>
                                </w:p>
                              </w:txbxContent>
                            </wps:txbx>
                            <wps:bodyPr rot="0" vert="horz" wrap="square" lIns="91440" tIns="45720" rIns="91440" bIns="45720" anchor="t" anchorCtr="0" upright="1">
                              <a:noAutofit/>
                            </wps:bodyPr>
                          </wps:wsp>
                        </a:graphicData>
                      </a:graphic>
                    </wp:anchor>
                  </w:drawing>
                </mc:Choice>
                <mc:Fallback>
                  <w:pict>
                    <v:shape id="Text Box 124" o:spid="_x0000_s1026" o:spt="202" type="#_x0000_t202" style="position:absolute;left:0pt;margin-left:115.1pt;margin-top:247.05pt;height:25.75pt;width:203.9pt;z-index:251658240;mso-width-relative:page;mso-height-relative:page;" filled="f" stroked="f" coordsize="21600,21600" o:gfxdata="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cm/NNgAAAALAQAADwAAAAAAAAABACAAAAAiAAAAZHJzL2Rvd25yZXYueG1sUEsBAhQAFAAA&#10;AAgAh07iQGkdtIXvAQAAygMAAA4AAAAAAAAAAQAgAAAAJwEAAGRycy9lMm9Eb2MueG1sUEsFBgAA&#10;AAAGAAYAWQEAAIgFAAAAAA==&#10;">
                      <v:fill on="f" focussize="0,0"/>
                      <v:stroke on="f"/>
                      <v:imagedata o:title=""/>
                      <o:lock v:ext="edit" aspectratio="f"/>
                      <v:textbox>
                        <w:txbxContent>
                          <w:p>
                            <w:pPr>
                              <w:jc w:val="center"/>
                              <w:rPr>
                                <w:b/>
                                <w:sz w:val="24"/>
                              </w:rPr>
                            </w:pPr>
                            <w:r>
                              <w:rPr>
                                <w:rFonts w:hint="eastAsia"/>
                                <w:b/>
                                <w:sz w:val="24"/>
                              </w:rPr>
                              <w:t>图</w:t>
                            </w:r>
                            <w:r>
                              <w:rPr>
                                <w:rFonts w:hint="eastAsia"/>
                                <w:b/>
                                <w:sz w:val="24"/>
                                <w:lang w:val="en-US" w:eastAsia="zh-CN"/>
                              </w:rPr>
                              <w:t>1-</w:t>
                            </w:r>
                            <w:r>
                              <w:rPr>
                                <w:rFonts w:hint="eastAsia"/>
                                <w:b/>
                                <w:sz w:val="24"/>
                              </w:rPr>
                              <w:t>1    项目</w:t>
                            </w:r>
                            <w:r>
                              <w:rPr>
                                <w:b/>
                                <w:sz w:val="24"/>
                              </w:rPr>
                              <w:t>水平衡图</w:t>
                            </w:r>
                            <w:r>
                              <w:rPr>
                                <w:rFonts w:hint="eastAsia"/>
                                <w:b/>
                                <w:sz w:val="24"/>
                              </w:rPr>
                              <w:t xml:space="preserve">   m</w:t>
                            </w:r>
                            <w:r>
                              <w:rPr>
                                <w:rFonts w:hint="eastAsia"/>
                                <w:b/>
                                <w:sz w:val="24"/>
                                <w:vertAlign w:val="superscript"/>
                              </w:rPr>
                              <w:t>3</w:t>
                            </w:r>
                            <w:r>
                              <w:rPr>
                                <w:rFonts w:hint="eastAsia"/>
                                <w:b/>
                                <w:sz w:val="24"/>
                              </w:rPr>
                              <w:t>/d</w:t>
                            </w:r>
                          </w:p>
                        </w:txbxContent>
                      </v:textbox>
                    </v:shape>
                  </w:pict>
                </mc:Fallback>
              </mc:AlternateContent>
            </w:r>
          </w:p>
          <w:p>
            <w:pPr>
              <w:adjustRightInd w:val="0"/>
              <w:snapToGrid w:val="0"/>
              <w:spacing w:line="360" w:lineRule="auto"/>
              <w:ind w:firstLine="480" w:firstLineChars="200"/>
              <w:rPr>
                <w:rFonts w:hint="eastAsia"/>
                <w:sz w:val="24"/>
                <w:szCs w:val="32"/>
              </w:rPr>
            </w:pPr>
          </w:p>
          <w:p>
            <w:pPr>
              <w:adjustRightInd w:val="0"/>
              <w:snapToGrid w:val="0"/>
              <w:spacing w:line="360" w:lineRule="auto"/>
              <w:ind w:firstLine="480" w:firstLineChars="200"/>
              <w:rPr>
                <w:rFonts w:hint="eastAsia"/>
                <w:sz w:val="24"/>
                <w:szCs w:val="32"/>
              </w:rPr>
            </w:pPr>
            <w:r>
              <w:rPr>
                <w:rFonts w:hint="eastAsia"/>
                <w:sz w:val="24"/>
                <w:szCs w:val="32"/>
              </w:rPr>
              <w:t>2、供电</w:t>
            </w:r>
          </w:p>
          <w:p>
            <w:pPr>
              <w:adjustRightInd w:val="0"/>
              <w:snapToGrid w:val="0"/>
              <w:spacing w:line="360" w:lineRule="auto"/>
              <w:ind w:firstLine="480" w:firstLineChars="200"/>
              <w:rPr>
                <w:rFonts w:hint="eastAsia"/>
                <w:sz w:val="24"/>
                <w:szCs w:val="32"/>
              </w:rPr>
            </w:pPr>
            <w:r>
              <w:rPr>
                <w:rFonts w:hint="eastAsia"/>
                <w:sz w:val="24"/>
                <w:szCs w:val="32"/>
              </w:rPr>
              <w:t>由项目地供电管网供给。</w:t>
            </w:r>
          </w:p>
          <w:p>
            <w:pPr>
              <w:adjustRightInd w:val="0"/>
              <w:snapToGrid w:val="0"/>
              <w:spacing w:line="360" w:lineRule="auto"/>
              <w:ind w:firstLine="480" w:firstLineChars="200"/>
              <w:rPr>
                <w:rFonts w:hint="eastAsia"/>
                <w:sz w:val="24"/>
                <w:szCs w:val="32"/>
              </w:rPr>
            </w:pPr>
            <w:r>
              <w:rPr>
                <w:rFonts w:hint="eastAsia"/>
                <w:sz w:val="24"/>
                <w:szCs w:val="32"/>
              </w:rPr>
              <w:t>六、平面布置图</w:t>
            </w:r>
          </w:p>
          <w:p>
            <w:pPr>
              <w:adjustRightInd w:val="0"/>
              <w:snapToGrid w:val="0"/>
              <w:spacing w:line="372" w:lineRule="auto"/>
              <w:ind w:firstLine="480" w:firstLineChars="200"/>
              <w:rPr>
                <w:rFonts w:hint="eastAsia"/>
                <w:sz w:val="24"/>
                <w:szCs w:val="32"/>
              </w:rPr>
            </w:pPr>
            <w:r>
              <w:rPr>
                <w:rFonts w:hint="eastAsia"/>
                <w:sz w:val="24"/>
                <w:szCs w:val="32"/>
              </w:rPr>
              <w:t>项目租赁项目地原有厂房1栋1层，由西至东依次为</w:t>
            </w:r>
            <w:r>
              <w:rPr>
                <w:rFonts w:hint="eastAsia"/>
                <w:sz w:val="24"/>
                <w:szCs w:val="32"/>
                <w:lang w:val="en-US" w:eastAsia="zh-CN"/>
              </w:rPr>
              <w:t>办公室</w:t>
            </w:r>
            <w:r>
              <w:rPr>
                <w:rFonts w:hint="eastAsia"/>
                <w:sz w:val="24"/>
                <w:szCs w:val="32"/>
              </w:rPr>
              <w:t>机修工</w:t>
            </w:r>
            <w:r>
              <w:rPr>
                <w:rFonts w:hint="eastAsia"/>
                <w:sz w:val="24"/>
                <w:szCs w:val="32"/>
                <w:lang w:eastAsia="zh-CN"/>
              </w:rPr>
              <w:t>、</w:t>
            </w:r>
            <w:r>
              <w:rPr>
                <w:rFonts w:hint="eastAsia"/>
                <w:sz w:val="24"/>
                <w:szCs w:val="32"/>
              </w:rPr>
              <w:t>序洗车工位、打磨间、喷烤漆房、员工休息区等。总平面布置图见附图</w:t>
            </w:r>
            <w:r>
              <w:rPr>
                <w:rFonts w:hint="eastAsia"/>
                <w:sz w:val="24"/>
                <w:szCs w:val="32"/>
                <w:lang w:val="en-US" w:eastAsia="zh-CN"/>
              </w:rPr>
              <w:t>3</w:t>
            </w:r>
            <w:r>
              <w:rPr>
                <w:rFonts w:hint="eastAsia"/>
                <w:sz w:val="24"/>
                <w:szCs w:val="32"/>
              </w:rPr>
              <w:t>。</w:t>
            </w:r>
          </w:p>
          <w:p>
            <w:pPr>
              <w:adjustRightInd w:val="0"/>
              <w:snapToGrid w:val="0"/>
              <w:spacing w:line="360" w:lineRule="auto"/>
              <w:ind w:firstLine="480" w:firstLineChars="200"/>
              <w:rPr>
                <w:rFonts w:hint="eastAsia"/>
                <w:sz w:val="24"/>
                <w:szCs w:val="32"/>
              </w:rPr>
            </w:pPr>
            <w:r>
              <w:rPr>
                <w:rFonts w:hint="eastAsia"/>
                <w:sz w:val="24"/>
                <w:szCs w:val="32"/>
              </w:rPr>
              <w:t>七、劳动员工与工作制度</w:t>
            </w:r>
          </w:p>
          <w:p>
            <w:pPr>
              <w:adjustRightInd w:val="0"/>
              <w:snapToGrid w:val="0"/>
              <w:spacing w:line="360" w:lineRule="auto"/>
              <w:ind w:firstLine="480" w:firstLineChars="200"/>
              <w:rPr>
                <w:rFonts w:hint="eastAsia"/>
                <w:sz w:val="24"/>
                <w:szCs w:val="32"/>
              </w:rPr>
            </w:pPr>
            <w:r>
              <w:rPr>
                <w:rFonts w:hint="eastAsia"/>
                <w:sz w:val="24"/>
                <w:szCs w:val="32"/>
              </w:rPr>
              <w:t>本项目劳动定员：12人，工作时间：10h/d，全年工作时间350天。</w:t>
            </w:r>
          </w:p>
          <w:p>
            <w:pPr>
              <w:adjustRightInd w:val="0"/>
              <w:snapToGrid w:val="0"/>
              <w:spacing w:line="360" w:lineRule="auto"/>
              <w:ind w:firstLine="480" w:firstLineChars="200"/>
              <w:rPr>
                <w:rFonts w:hint="eastAsia"/>
                <w:sz w:val="24"/>
                <w:szCs w:val="32"/>
              </w:rPr>
            </w:pPr>
            <w:r>
              <w:rPr>
                <w:rFonts w:hint="eastAsia"/>
                <w:sz w:val="24"/>
                <w:szCs w:val="32"/>
                <w:lang w:val="en-US" w:eastAsia="zh-CN"/>
              </w:rPr>
              <w:t>八、</w:t>
            </w:r>
            <w:r>
              <w:rPr>
                <w:rFonts w:hint="eastAsia"/>
                <w:sz w:val="24"/>
                <w:szCs w:val="32"/>
              </w:rPr>
              <w:t>与本项目有关的原有污染情况及主要环境问题：</w:t>
            </w:r>
          </w:p>
          <w:p>
            <w:pPr>
              <w:adjustRightInd w:val="0"/>
              <w:snapToGrid w:val="0"/>
              <w:spacing w:line="360" w:lineRule="auto"/>
              <w:ind w:firstLine="480" w:firstLineChars="200"/>
              <w:rPr>
                <w:rFonts w:hint="eastAsia"/>
                <w:sz w:val="24"/>
                <w:szCs w:val="32"/>
              </w:rPr>
            </w:pPr>
            <w:r>
              <w:rPr>
                <w:rFonts w:hint="eastAsia"/>
                <w:sz w:val="24"/>
                <w:szCs w:val="32"/>
              </w:rPr>
              <w:t>本项目位于</w:t>
            </w:r>
            <w:r>
              <w:rPr>
                <w:rFonts w:hint="eastAsia"/>
                <w:sz w:val="24"/>
                <w:szCs w:val="32"/>
                <w:lang w:val="en-US" w:eastAsia="zh-CN"/>
              </w:rPr>
              <w:t>陕西省西安市莲湖区桃园北路与丰禾路十字西南角向南50米</w:t>
            </w:r>
            <w:r>
              <w:rPr>
                <w:rFonts w:hint="eastAsia"/>
                <w:sz w:val="24"/>
                <w:szCs w:val="32"/>
              </w:rPr>
              <w:t>，租赁项目地已建厂房，用地性质属于工业用地。</w:t>
            </w:r>
            <w:r>
              <w:rPr>
                <w:rFonts w:hint="eastAsia"/>
                <w:sz w:val="24"/>
                <w:szCs w:val="32"/>
                <w:lang w:val="en-US" w:eastAsia="zh-CN"/>
              </w:rPr>
              <w:t>本项目属于新建项目，</w:t>
            </w:r>
            <w:r>
              <w:rPr>
                <w:rFonts w:hint="eastAsia"/>
                <w:sz w:val="24"/>
                <w:szCs w:val="32"/>
              </w:rPr>
              <w:t>根据实际勘查，项目地不存在原有污染和环境问题。</w:t>
            </w: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sz w:val="24"/>
                <w:szCs w:val="32"/>
              </w:rPr>
            </w:pPr>
          </w:p>
          <w:p>
            <w:pPr>
              <w:rPr>
                <w:rFonts w:hint="eastAsia"/>
                <w:sz w:val="24"/>
                <w:szCs w:val="32"/>
              </w:rPr>
            </w:pPr>
          </w:p>
          <w:p>
            <w:pPr>
              <w:pStyle w:val="4"/>
              <w:rPr>
                <w:rFonts w:hint="eastAsia"/>
              </w:rPr>
            </w:pPr>
          </w:p>
          <w:p>
            <w:pPr>
              <w:spacing w:line="360" w:lineRule="auto"/>
              <w:rPr>
                <w:rFonts w:hint="eastAsia"/>
              </w:rPr>
            </w:pPr>
          </w:p>
          <w:p>
            <w:pPr>
              <w:rPr>
                <w:rFonts w:hint="eastAsia"/>
              </w:rPr>
            </w:pPr>
          </w:p>
          <w:p>
            <w:pPr>
              <w:rPr>
                <w:rFonts w:hint="eastAsia"/>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ind w:left="0" w:leftChars="0" w:firstLine="0" w:firstLineChars="0"/>
              <w:rPr>
                <w:rFonts w:hint="eastAsia" w:ascii="宋体" w:hAnsi="宋体" w:eastAsia="宋体" w:cs="宋体"/>
              </w:rPr>
            </w:pPr>
          </w:p>
          <w:p>
            <w:pPr>
              <w:pStyle w:val="2"/>
              <w:rPr>
                <w:rFonts w:hint="eastAsia" w:ascii="宋体" w:hAnsi="宋体" w:eastAsia="宋体" w:cs="宋体"/>
              </w:rPr>
            </w:pPr>
          </w:p>
        </w:tc>
      </w:tr>
    </w:tbl>
    <w:p>
      <w:pPr>
        <w:adjustRightInd w:val="0"/>
        <w:snapToGrid w:val="0"/>
        <w:outlineLvl w:val="0"/>
        <w:rPr>
          <w:rFonts w:hint="eastAsia" w:ascii="宋体" w:hAnsi="宋体" w:eastAsia="宋体" w:cs="宋体"/>
          <w:b/>
          <w:color w:val="auto"/>
          <w:kern w:val="0"/>
          <w:sz w:val="30"/>
          <w:szCs w:val="30"/>
        </w:rPr>
      </w:pPr>
      <w:bookmarkStart w:id="2" w:name="_Toc356126574"/>
      <w:bookmarkStart w:id="3" w:name="_Toc475029613"/>
      <w:bookmarkStart w:id="4" w:name="_Toc2942"/>
      <w:bookmarkStart w:id="5" w:name="_Toc505600470"/>
      <w:bookmarkStart w:id="6" w:name="_Toc359596319"/>
      <w:r>
        <w:rPr>
          <w:rFonts w:hint="eastAsia" w:ascii="宋体" w:hAnsi="宋体" w:cs="宋体"/>
          <w:b/>
          <w:color w:val="auto"/>
          <w:kern w:val="0"/>
          <w:sz w:val="32"/>
          <w:szCs w:val="32"/>
          <w:lang w:val="en-US" w:eastAsia="zh-CN"/>
        </w:rPr>
        <w:t>二、</w:t>
      </w:r>
      <w:r>
        <w:rPr>
          <w:rFonts w:hint="eastAsia" w:ascii="宋体" w:hAnsi="宋体" w:eastAsia="宋体" w:cs="宋体"/>
          <w:b/>
          <w:color w:val="auto"/>
          <w:kern w:val="0"/>
          <w:sz w:val="32"/>
          <w:szCs w:val="32"/>
        </w:rPr>
        <w:t>建设项目所在地自然环境简况</w:t>
      </w:r>
      <w:bookmarkEnd w:id="2"/>
      <w:bookmarkEnd w:id="3"/>
      <w:bookmarkEnd w:id="4"/>
      <w:bookmarkEnd w:id="5"/>
      <w:bookmarkEnd w:id="6"/>
    </w:p>
    <w:tbl>
      <w:tblPr>
        <w:tblStyle w:val="30"/>
        <w:tblW w:w="852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471" w:hRule="atLeast"/>
          <w:jc w:val="center"/>
        </w:trPr>
        <w:tc>
          <w:tcPr>
            <w:tcW w:w="8522" w:type="dxa"/>
          </w:tcPr>
          <w:p>
            <w:pPr>
              <w:pStyle w:val="2"/>
              <w:widowControl/>
              <w:adjustRightInd w:val="0"/>
              <w:snapToGrid w:val="0"/>
              <w:spacing w:before="156" w:beforeLines="50" w:line="360" w:lineRule="auto"/>
              <w:ind w:firstLine="0"/>
              <w:jc w:val="left"/>
              <w:rPr>
                <w:rFonts w:hint="eastAsia" w:ascii="宋体" w:hAnsi="宋体" w:eastAsia="宋体" w:cs="宋体"/>
                <w:b/>
                <w:color w:val="auto"/>
                <w:szCs w:val="24"/>
              </w:rPr>
            </w:pPr>
            <w:r>
              <w:rPr>
                <w:rFonts w:hint="eastAsia" w:ascii="宋体" w:hAnsi="宋体" w:eastAsia="宋体" w:cs="宋体"/>
                <w:b/>
                <w:color w:val="auto"/>
                <w:szCs w:val="24"/>
              </w:rPr>
              <w:t>自然环境简况（地形、地貌、地质、气候、气象、水文、植被、生物多样性等）：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1、地理位置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莲湖区位于西安市城区西北部。东以北大街、北关正街、龙首村与新城区接壤；西以西（安）户（县）铁路、北以龙首北路、大白杨路与未央区相连；南以南护城河、大环河与碑林、雁塔区毗邻。面积42.9km2。地理坐标在东经108°50′57″～108°56′31″；北纬34°15′12″～34°17′39″。</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2、地形地貌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莲湖区地处渭河冲积平原二级阶地，高出渭河河床20～30m。龙首原属残存于二级阶地上的三级阶地，又高出二级阶地3～13m。辖区总体地形东北部偏高，西部开阔平坦。域内有三条微缓起伏的坡梁，第一条由红庙坡向东延伸至二马路，等高线为400～410m；第二条由北城墙向西延伸至土门，大致沿400m等高线东西走向；第三条自西大街至东大街一线，恰好与410m等高线吻合。但经千余年城市建设填挖，局部区域已不甚明显。水面很少，除莲湖公园和城河外，别无较大水面景观。微观地貌出现的突出现象是地面沉降，1959～1971年，地面沉降平均速度为2mm/年。1972～1983年，沉降速率增大，平均沉降率为前一阶段的4～9倍。1983年以来，沉降速度趋于稳定。海拔400m左右。</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3、气候气象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莲湖区属东亚暖温带大陆性季风气候，冷暖干湿，四季分明。初春气候凉而干燥，4、5月气候温暖，风和日丽；夏季炎热多雨，宜于作物生长；秋季秋高气爽，多阴雨，气候较湿润；冬季不甚寒，干燥少雪。年平均气温13.3℃，7月最热，平均气温26.4℃，极端最高气温出现在6～7月，1934年7月14日气温达45.2℃。1月最冷，平均气温-0.9℃，极端最低气温出现在1月，1955年1月11日气温降至-20.6℃。随着城区规模扩展，建筑密集，人口集中，城内形成高于周围郊区的热岛效应，年平均热岛效应强度为0.5℃，8月热岛效应强度0.6℃。城区夏季年平均出现大于或等于35℃炎热天数23天，出现大于或等于40℃酷热天数0.7天。按习惯以平均气温10～22℃为春、秋季，大于22℃为夏季，小于10℃为冬季计：辖区一般春季始于3月25日，有64天；夏季始于5月28日，有98天；秋季始于9月3日，有61天；冬季始于11月3日，有142天。年日照时数一般为2038.2小时，8月日照时数最长，为233.7小时，占全年日照时数的11.47%，2月日照时数最短，为126.1小时，占全年日照时数的6.19%。日照时数受干旱、阴雨影响，年际变化较大。年平均无霜期为232天，开始于3月22日～31日，最早开始于2月25日～27日，最晚开始于4月6日～26日；结束于11月3日～12日。最早结束于10月10日～21日，最晚结束于11月28日～30日。年平均降水量为584.9mm，平均降水日数为96.6天。降水日数年际变化较大，最多达156天，最少仅71天。7、8、9月降水较集中，占年降水量的50%左右。12月和次年1、2月，降水量最少，仅占年降水量的4%左右。风向受地形与河流影响，全年多东北风，次为西南风，年平均风速2m/s。</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4、土壤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莲湖区地表主要是土和黄绵土。土地上部为上更新统黄土夹棕色红色古土壤层，厚数米到十余米，下部为上更新统冲积层，为中粗沙夹亚粘土，冲积层20m。土和黄绵土熟化层厚，疏松多孔，蓄水透气，有机质含量1.14%～1.93%。辖区西部，地表上部覆盖5～12m黄土，其中湿陷性土层约3～5m，湿陷等级I～Ⅱ级，属非自重湿陷性场地，地基承载力一般12～18t/m2。下部为水位下饱和黄土，承载力8～12t/m2。再往下为亚粘土与砂砾层。旧城区，地表上部覆盖黄土约10m，地面以下2～6m之间普遍分布人工填土，多为碎砖瓦及垃圾，且有古墓分布。地基承载能力约12～18t/m2，强度较低，差异较大。自莲湖路东口向西南方向，经玉祥门与西门之间、劳动公园与昆明路一线，有一条地裂缝，对供电、供水、供气、管道、道路有一定影响。</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5、植被</w:t>
            </w:r>
          </w:p>
          <w:p>
            <w:pPr>
              <w:rPr>
                <w:rFonts w:hint="eastAsia" w:ascii="宋体" w:hAnsi="宋体" w:eastAsia="宋体" w:cs="宋体"/>
                <w:color w:val="auto"/>
              </w:rPr>
            </w:pPr>
            <w:r>
              <w:rPr>
                <w:rFonts w:hint="eastAsia" w:ascii="宋体" w:hAnsi="宋体" w:eastAsia="宋体" w:cs="宋体"/>
                <w:color w:val="auto"/>
                <w:sz w:val="24"/>
                <w:szCs w:val="24"/>
              </w:rPr>
              <w:t>该项目为新建项目，周边植被已经成行，植物以城市风景绿化植物为主。</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tc>
      </w:tr>
    </w:tbl>
    <w:p>
      <w:pPr>
        <w:adjustRightInd w:val="0"/>
        <w:snapToGrid w:val="0"/>
        <w:outlineLvl w:val="0"/>
        <w:rPr>
          <w:rFonts w:hint="eastAsia" w:ascii="宋体" w:hAnsi="宋体" w:eastAsia="宋体" w:cs="宋体"/>
          <w:b/>
          <w:color w:val="auto"/>
          <w:kern w:val="0"/>
          <w:sz w:val="32"/>
          <w:szCs w:val="32"/>
        </w:rPr>
      </w:pPr>
      <w:bookmarkStart w:id="7" w:name="_Toc359596320"/>
      <w:bookmarkStart w:id="8" w:name="_Toc475029614"/>
      <w:bookmarkStart w:id="9" w:name="_Toc356126575"/>
      <w:bookmarkStart w:id="10" w:name="_Toc505600471"/>
      <w:bookmarkStart w:id="11" w:name="_Toc23604"/>
      <w:r>
        <w:rPr>
          <w:rFonts w:hint="eastAsia" w:ascii="宋体" w:hAnsi="宋体" w:cs="宋体"/>
          <w:b/>
          <w:color w:val="auto"/>
          <w:kern w:val="0"/>
          <w:sz w:val="32"/>
          <w:szCs w:val="32"/>
          <w:lang w:val="en-US" w:eastAsia="zh-CN"/>
        </w:rPr>
        <w:t>三、</w:t>
      </w:r>
      <w:r>
        <w:rPr>
          <w:rFonts w:hint="eastAsia" w:ascii="宋体" w:hAnsi="宋体" w:eastAsia="宋体" w:cs="宋体"/>
          <w:b/>
          <w:color w:val="auto"/>
          <w:kern w:val="0"/>
          <w:sz w:val="32"/>
          <w:szCs w:val="32"/>
        </w:rPr>
        <w:t>环境质量状况</w:t>
      </w:r>
      <w:bookmarkEnd w:id="7"/>
      <w:bookmarkEnd w:id="8"/>
      <w:bookmarkEnd w:id="9"/>
      <w:bookmarkEnd w:id="10"/>
      <w:bookmarkEnd w:id="11"/>
    </w:p>
    <w:tbl>
      <w:tblPr>
        <w:tblStyle w:val="30"/>
        <w:tblW w:w="852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2" w:type="dxa"/>
          </w:tcPr>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建设项目所在地区域环境质量现状及主要环境问题（环境空气、地面水、地下水、声环境、生态环境等）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1、环境空气现状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项目评价区域内环境空气质量执行《环境空气质量标准》(GB3095-2012)中二级标准。根据陕西省生态环境厅环保快报《2019年12月及1～12月全省环境空气质量状况》：“西安市2019年环境空气质量优良天数为215天，达标率为58.9%。</w:t>
            </w:r>
          </w:p>
          <w:p>
            <w:pPr>
              <w:adjustRightInd w:val="0"/>
              <w:snapToGrid w:val="0"/>
              <w:jc w:val="center"/>
              <w:rPr>
                <w:rFonts w:hint="eastAsia" w:ascii="宋体" w:hAnsi="宋体" w:eastAsia="宋体" w:cs="宋体"/>
                <w:b/>
                <w:bCs/>
                <w:sz w:val="22"/>
                <w:szCs w:val="28"/>
              </w:rPr>
            </w:pPr>
            <w:r>
              <w:rPr>
                <w:rFonts w:hint="eastAsia" w:ascii="宋体" w:hAnsi="宋体" w:eastAsia="宋体" w:cs="宋体"/>
                <w:b/>
                <w:bCs/>
                <w:sz w:val="22"/>
                <w:szCs w:val="28"/>
              </w:rPr>
              <w:t>表</w:t>
            </w:r>
            <w:r>
              <w:rPr>
                <w:rFonts w:hint="eastAsia" w:ascii="宋体" w:hAnsi="宋体" w:eastAsia="宋体" w:cs="宋体"/>
                <w:b/>
                <w:bCs/>
                <w:sz w:val="22"/>
                <w:szCs w:val="28"/>
                <w:lang w:val="en-US" w:eastAsia="zh-CN"/>
              </w:rPr>
              <w:t>3-1</w:t>
            </w:r>
            <w:r>
              <w:rPr>
                <w:rFonts w:hint="eastAsia" w:ascii="宋体" w:hAnsi="宋体" w:eastAsia="宋体" w:cs="宋体"/>
                <w:b/>
                <w:bCs/>
                <w:sz w:val="22"/>
                <w:szCs w:val="28"/>
              </w:rPr>
              <w:t xml:space="preserve">  201</w:t>
            </w:r>
            <w:r>
              <w:rPr>
                <w:rFonts w:hint="eastAsia" w:ascii="宋体" w:hAnsi="宋体" w:eastAsia="宋体" w:cs="宋体"/>
                <w:b/>
                <w:bCs/>
                <w:sz w:val="22"/>
                <w:szCs w:val="28"/>
                <w:lang w:val="en-US" w:eastAsia="zh-CN"/>
              </w:rPr>
              <w:t>9</w:t>
            </w:r>
            <w:r>
              <w:rPr>
                <w:rFonts w:hint="eastAsia" w:ascii="宋体" w:hAnsi="宋体" w:eastAsia="宋体" w:cs="宋体"/>
                <w:b/>
                <w:bCs/>
                <w:sz w:val="22"/>
                <w:szCs w:val="28"/>
              </w:rPr>
              <w:t>年西安市</w:t>
            </w:r>
            <w:r>
              <w:rPr>
                <w:rFonts w:hint="eastAsia" w:ascii="宋体" w:hAnsi="宋体" w:eastAsia="宋体" w:cs="宋体"/>
                <w:b/>
                <w:bCs/>
                <w:sz w:val="22"/>
                <w:szCs w:val="28"/>
                <w:lang w:val="en-US" w:eastAsia="zh-CN"/>
              </w:rPr>
              <w:t>莲湖</w:t>
            </w:r>
            <w:r>
              <w:rPr>
                <w:rFonts w:hint="eastAsia" w:ascii="宋体" w:hAnsi="宋体" w:eastAsia="宋体" w:cs="宋体"/>
                <w:b/>
                <w:bCs/>
                <w:sz w:val="22"/>
                <w:szCs w:val="28"/>
              </w:rPr>
              <w:t>区常规大气污染物浓度均值</w:t>
            </w:r>
          </w:p>
          <w:tbl>
            <w:tblPr>
              <w:tblStyle w:val="29"/>
              <w:tblW w:w="827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881"/>
              <w:gridCol w:w="823"/>
              <w:gridCol w:w="48"/>
              <w:gridCol w:w="889"/>
              <w:gridCol w:w="1145"/>
              <w:gridCol w:w="1164"/>
              <w:gridCol w:w="1164"/>
              <w:gridCol w:w="51"/>
              <w:gridCol w:w="1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259" w:hRule="atLeast"/>
                <w:jc w:val="center"/>
              </w:trPr>
              <w:tc>
                <w:tcPr>
                  <w:tcW w:w="1881"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污染物</w:t>
                  </w:r>
                </w:p>
              </w:tc>
              <w:tc>
                <w:tcPr>
                  <w:tcW w:w="871" w:type="dxa"/>
                  <w:gridSpan w:val="2"/>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PM10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lang w:val="en-US" w:eastAsia="zh-CN"/>
                    </w:rPr>
                    <w:t>u</w:t>
                  </w:r>
                  <w:r>
                    <w:rPr>
                      <w:rFonts w:hint="eastAsia" w:ascii="宋体" w:hAnsi="宋体" w:eastAsia="宋体" w:cs="宋体"/>
                    </w:rPr>
                    <w:t>g/m</w:t>
                  </w:r>
                  <w:r>
                    <w:rPr>
                      <w:rFonts w:hint="eastAsia" w:ascii="宋体" w:hAnsi="宋体" w:eastAsia="宋体" w:cs="宋体"/>
                      <w:vertAlign w:val="superscript"/>
                    </w:rPr>
                    <w:t>3</w:t>
                  </w:r>
                </w:p>
              </w:tc>
              <w:tc>
                <w:tcPr>
                  <w:tcW w:w="889"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PM2.5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lang w:val="en-US" w:eastAsia="zh-CN"/>
                    </w:rPr>
                    <w:t>u</w:t>
                  </w:r>
                  <w:r>
                    <w:rPr>
                      <w:rFonts w:hint="eastAsia" w:ascii="宋体" w:hAnsi="宋体" w:eastAsia="宋体" w:cs="宋体"/>
                    </w:rPr>
                    <w:t>g/m</w:t>
                  </w:r>
                  <w:r>
                    <w:rPr>
                      <w:rFonts w:hint="eastAsia" w:ascii="宋体" w:hAnsi="宋体" w:eastAsia="宋体" w:cs="宋体"/>
                      <w:vertAlign w:val="superscript"/>
                    </w:rPr>
                    <w:t>3</w:t>
                  </w:r>
                </w:p>
              </w:tc>
              <w:tc>
                <w:tcPr>
                  <w:tcW w:w="1145"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SO2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u</w:t>
                  </w:r>
                  <w:r>
                    <w:rPr>
                      <w:rFonts w:hint="eastAsia" w:ascii="宋体" w:hAnsi="宋体" w:eastAsia="宋体" w:cs="宋体"/>
                    </w:rPr>
                    <w:t>g/m</w:t>
                  </w:r>
                  <w:r>
                    <w:rPr>
                      <w:rFonts w:hint="eastAsia" w:ascii="宋体" w:hAnsi="宋体" w:eastAsia="宋体" w:cs="宋体"/>
                      <w:vertAlign w:val="superscript"/>
                    </w:rPr>
                    <w:t>3</w:t>
                  </w:r>
                  <w:r>
                    <w:rPr>
                      <w:rFonts w:hint="eastAsia" w:ascii="宋体" w:hAnsi="宋体" w:eastAsia="宋体" w:cs="宋体"/>
                    </w:rPr>
                    <w:t>）</w:t>
                  </w:r>
                </w:p>
              </w:tc>
              <w:tc>
                <w:tcPr>
                  <w:tcW w:w="1164"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NO2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u</w:t>
                  </w:r>
                  <w:r>
                    <w:rPr>
                      <w:rFonts w:hint="eastAsia" w:ascii="宋体" w:hAnsi="宋体" w:eastAsia="宋体" w:cs="宋体"/>
                    </w:rPr>
                    <w:t>g/m</w:t>
                  </w:r>
                  <w:r>
                    <w:rPr>
                      <w:rFonts w:hint="eastAsia" w:ascii="宋体" w:hAnsi="宋体" w:eastAsia="宋体" w:cs="宋体"/>
                      <w:vertAlign w:val="superscript"/>
                    </w:rPr>
                    <w:t>3</w:t>
                  </w:r>
                  <w:r>
                    <w:rPr>
                      <w:rFonts w:hint="eastAsia" w:ascii="宋体" w:hAnsi="宋体" w:eastAsia="宋体" w:cs="宋体"/>
                    </w:rPr>
                    <w:t>）</w:t>
                  </w:r>
                </w:p>
              </w:tc>
              <w:tc>
                <w:tcPr>
                  <w:tcW w:w="1164"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CO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rPr>
                    <w:t>）</w:t>
                  </w:r>
                </w:p>
              </w:tc>
              <w:tc>
                <w:tcPr>
                  <w:tcW w:w="1162" w:type="dxa"/>
                  <w:gridSpan w:val="2"/>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O</w:t>
                  </w:r>
                  <w:r>
                    <w:rPr>
                      <w:rFonts w:hint="eastAsia" w:ascii="宋体" w:hAnsi="宋体" w:eastAsia="宋体" w:cs="宋体"/>
                      <w:vertAlign w:val="subscript"/>
                    </w:rPr>
                    <w:t>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u</w:t>
                  </w:r>
                  <w:r>
                    <w:rPr>
                      <w:rFonts w:hint="eastAsia" w:ascii="宋体" w:hAnsi="宋体" w:eastAsia="宋体" w:cs="宋体"/>
                    </w:rPr>
                    <w:t>g/m</w:t>
                  </w:r>
                  <w:r>
                    <w:rPr>
                      <w:rFonts w:hint="eastAsia" w:ascii="宋体" w:hAnsi="宋体" w:eastAsia="宋体" w:cs="宋体"/>
                      <w:vertAlign w:val="superscript"/>
                    </w:rPr>
                    <w:t>3</w:t>
                  </w:r>
                  <w:r>
                    <w:rPr>
                      <w:rFonts w:hint="eastAsia" w:ascii="宋体" w:hAnsi="宋体" w:eastAsia="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271" w:hRule="atLeast"/>
                <w:jc w:val="center"/>
              </w:trPr>
              <w:tc>
                <w:tcPr>
                  <w:tcW w:w="1881"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浓度</w:t>
                  </w:r>
                </w:p>
              </w:tc>
              <w:tc>
                <w:tcPr>
                  <w:tcW w:w="871" w:type="dxa"/>
                  <w:gridSpan w:val="2"/>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98</w:t>
                  </w:r>
                </w:p>
              </w:tc>
              <w:tc>
                <w:tcPr>
                  <w:tcW w:w="889"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lang w:eastAsia="zh-CN"/>
                    </w:rPr>
                  </w:pPr>
                  <w:r>
                    <w:rPr>
                      <w:rFonts w:hint="eastAsia" w:ascii="宋体" w:hAnsi="宋体" w:eastAsia="宋体" w:cs="宋体"/>
                    </w:rPr>
                    <w:t>6</w:t>
                  </w:r>
                  <w:r>
                    <w:rPr>
                      <w:rFonts w:hint="eastAsia" w:ascii="宋体" w:hAnsi="宋体" w:eastAsia="宋体" w:cs="宋体"/>
                      <w:lang w:val="en-US" w:eastAsia="zh-CN"/>
                    </w:rPr>
                    <w:t>1</w:t>
                  </w:r>
                </w:p>
              </w:tc>
              <w:tc>
                <w:tcPr>
                  <w:tcW w:w="1145"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lang w:eastAsia="zh-CN"/>
                    </w:rPr>
                  </w:pPr>
                  <w:r>
                    <w:rPr>
                      <w:rFonts w:hint="eastAsia" w:ascii="宋体" w:hAnsi="宋体" w:eastAsia="宋体" w:cs="宋体"/>
                      <w:lang w:val="en-US" w:eastAsia="zh-CN"/>
                    </w:rPr>
                    <w:t>9</w:t>
                  </w:r>
                </w:p>
              </w:tc>
              <w:tc>
                <w:tcPr>
                  <w:tcW w:w="1164"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48</w:t>
                  </w:r>
                </w:p>
              </w:tc>
              <w:tc>
                <w:tcPr>
                  <w:tcW w:w="1164"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1.7</w:t>
                  </w:r>
                </w:p>
              </w:tc>
              <w:tc>
                <w:tcPr>
                  <w:tcW w:w="1162" w:type="dxa"/>
                  <w:gridSpan w:val="2"/>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529" w:hRule="atLeast"/>
                <w:jc w:val="center"/>
              </w:trPr>
              <w:tc>
                <w:tcPr>
                  <w:tcW w:w="1881" w:type="dxa"/>
                  <w:vMerge w:val="restart"/>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《环境空气质量标准》(GB3095-2012)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二级标准</w:t>
                  </w:r>
                </w:p>
              </w:tc>
              <w:tc>
                <w:tcPr>
                  <w:tcW w:w="871" w:type="dxa"/>
                  <w:gridSpan w:val="2"/>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70</w:t>
                  </w:r>
                </w:p>
              </w:tc>
              <w:tc>
                <w:tcPr>
                  <w:tcW w:w="889"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35</w:t>
                  </w:r>
                </w:p>
              </w:tc>
              <w:tc>
                <w:tcPr>
                  <w:tcW w:w="1145"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60</w:t>
                  </w:r>
                </w:p>
              </w:tc>
              <w:tc>
                <w:tcPr>
                  <w:tcW w:w="1164"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40</w:t>
                  </w:r>
                </w:p>
              </w:tc>
              <w:tc>
                <w:tcPr>
                  <w:tcW w:w="1164"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4</w:t>
                  </w:r>
                </w:p>
              </w:tc>
              <w:tc>
                <w:tcPr>
                  <w:tcW w:w="1162" w:type="dxa"/>
                  <w:gridSpan w:val="2"/>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529" w:hRule="atLeast"/>
                <w:jc w:val="center"/>
              </w:trPr>
              <w:tc>
                <w:tcPr>
                  <w:tcW w:w="1881" w:type="dxa"/>
                  <w:vMerge w:val="continue"/>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p>
              </w:tc>
              <w:tc>
                <w:tcPr>
                  <w:tcW w:w="6395" w:type="dxa"/>
                  <w:gridSpan w:val="8"/>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PM</w:t>
                  </w:r>
                  <w:r>
                    <w:rPr>
                      <w:rFonts w:hint="eastAsia" w:ascii="宋体" w:hAnsi="宋体" w:eastAsia="宋体" w:cs="宋体"/>
                      <w:vertAlign w:val="subscript"/>
                    </w:rPr>
                    <w:t>10</w:t>
                  </w:r>
                  <w:r>
                    <w:rPr>
                      <w:rFonts w:hint="eastAsia" w:ascii="宋体" w:hAnsi="宋体" w:eastAsia="宋体" w:cs="宋体"/>
                    </w:rPr>
                    <w:t>、PM</w:t>
                  </w:r>
                  <w:r>
                    <w:rPr>
                      <w:rFonts w:hint="eastAsia" w:ascii="宋体" w:hAnsi="宋体" w:eastAsia="宋体" w:cs="宋体"/>
                      <w:vertAlign w:val="subscript"/>
                    </w:rPr>
                    <w:t>2.5</w:t>
                  </w:r>
                  <w:r>
                    <w:rPr>
                      <w:rFonts w:hint="eastAsia" w:ascii="宋体" w:hAnsi="宋体" w:eastAsia="宋体" w:cs="宋体"/>
                    </w:rPr>
                    <w:t>、SO</w:t>
                  </w:r>
                  <w:r>
                    <w:rPr>
                      <w:rFonts w:hint="eastAsia" w:ascii="宋体" w:hAnsi="宋体" w:eastAsia="宋体" w:cs="宋体"/>
                      <w:vertAlign w:val="subscript"/>
                    </w:rPr>
                    <w:t>2</w:t>
                  </w:r>
                  <w:r>
                    <w:rPr>
                      <w:rFonts w:hint="eastAsia" w:ascii="宋体" w:hAnsi="宋体" w:eastAsia="宋体" w:cs="宋体"/>
                    </w:rPr>
                    <w:t>、NO</w:t>
                  </w:r>
                  <w:r>
                    <w:rPr>
                      <w:rFonts w:hint="eastAsia" w:ascii="宋体" w:hAnsi="宋体" w:eastAsia="宋体" w:cs="宋体"/>
                      <w:vertAlign w:val="subscript"/>
                    </w:rPr>
                    <w:t>2</w:t>
                  </w:r>
                  <w:r>
                    <w:rPr>
                      <w:rFonts w:hint="eastAsia" w:ascii="宋体" w:hAnsi="宋体" w:eastAsia="宋体" w:cs="宋体"/>
                    </w:rPr>
                    <w:t>为年平均浓度二级标准限值；CO为24小时平均浓度二级标准限值；O</w:t>
                  </w:r>
                  <w:r>
                    <w:rPr>
                      <w:rFonts w:hint="eastAsia" w:ascii="宋体" w:hAnsi="宋体" w:eastAsia="宋体" w:cs="宋体"/>
                      <w:vertAlign w:val="subscript"/>
                    </w:rPr>
                    <w:t>3</w:t>
                  </w:r>
                  <w:r>
                    <w:rPr>
                      <w:rFonts w:hint="eastAsia" w:ascii="宋体" w:hAnsi="宋体" w:eastAsia="宋体" w:cs="宋体"/>
                    </w:rPr>
                    <w:t>为日最大8小时平均浓度二级标准限值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529" w:hRule="atLeast"/>
                <w:jc w:val="center"/>
              </w:trPr>
              <w:tc>
                <w:tcPr>
                  <w:tcW w:w="1881"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达标情况</w:t>
                  </w:r>
                </w:p>
              </w:tc>
              <w:tc>
                <w:tcPr>
                  <w:tcW w:w="823"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不达标</w:t>
                  </w:r>
                </w:p>
              </w:tc>
              <w:tc>
                <w:tcPr>
                  <w:tcW w:w="937" w:type="dxa"/>
                  <w:gridSpan w:val="2"/>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不达标</w:t>
                  </w:r>
                </w:p>
              </w:tc>
              <w:tc>
                <w:tcPr>
                  <w:tcW w:w="1145"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达标</w:t>
                  </w:r>
                </w:p>
              </w:tc>
              <w:tc>
                <w:tcPr>
                  <w:tcW w:w="1164"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不达标</w:t>
                  </w:r>
                </w:p>
              </w:tc>
              <w:tc>
                <w:tcPr>
                  <w:tcW w:w="1215" w:type="dxa"/>
                  <w:gridSpan w:val="2"/>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rPr>
                    <w:t>达标</w:t>
                  </w:r>
                </w:p>
              </w:tc>
              <w:tc>
                <w:tcPr>
                  <w:tcW w:w="1111" w:type="dxa"/>
                  <w:tcBorders>
                    <w:tl2br w:val="nil"/>
                    <w:tr2bl w:val="nil"/>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eastAsia="宋体" w:cs="宋体"/>
                    </w:rPr>
                  </w:pPr>
                  <w:r>
                    <w:rPr>
                      <w:rFonts w:hint="eastAsia" w:ascii="宋体" w:hAnsi="宋体" w:eastAsia="宋体" w:cs="宋体"/>
                      <w:lang w:val="en-US" w:eastAsia="zh-CN"/>
                    </w:rPr>
                    <w:t>不</w:t>
                  </w:r>
                  <w:r>
                    <w:rPr>
                      <w:rFonts w:hint="eastAsia" w:ascii="宋体" w:hAnsi="宋体" w:eastAsia="宋体" w:cs="宋体"/>
                    </w:rPr>
                    <w:t>达标</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综上所述，西安市莲湖区2019年PM</w:t>
            </w:r>
            <w:r>
              <w:rPr>
                <w:rFonts w:hint="eastAsia" w:ascii="宋体" w:hAnsi="宋体" w:eastAsia="宋体" w:cs="宋体"/>
                <w:sz w:val="24"/>
                <w:szCs w:val="32"/>
                <w:vertAlign w:val="subscript"/>
                <w:lang w:val="en-US" w:eastAsia="zh-CN"/>
              </w:rPr>
              <w:t>10</w:t>
            </w:r>
            <w:r>
              <w:rPr>
                <w:rFonts w:hint="eastAsia" w:ascii="宋体" w:hAnsi="宋体" w:eastAsia="宋体" w:cs="宋体"/>
                <w:sz w:val="24"/>
                <w:szCs w:val="32"/>
                <w:lang w:val="en-US" w:eastAsia="zh-CN"/>
              </w:rPr>
              <w:t>、PM</w:t>
            </w:r>
            <w:r>
              <w:rPr>
                <w:rFonts w:hint="eastAsia" w:ascii="宋体" w:hAnsi="宋体" w:eastAsia="宋体" w:cs="宋体"/>
                <w:sz w:val="24"/>
                <w:szCs w:val="32"/>
                <w:vertAlign w:val="subscript"/>
                <w:lang w:val="en-US" w:eastAsia="zh-CN"/>
              </w:rPr>
              <w:t>2.5</w:t>
            </w:r>
            <w:r>
              <w:rPr>
                <w:rFonts w:hint="eastAsia" w:ascii="宋体" w:hAnsi="宋体" w:eastAsia="宋体" w:cs="宋体"/>
                <w:sz w:val="24"/>
                <w:szCs w:val="32"/>
                <w:lang w:val="en-US" w:eastAsia="zh-CN"/>
              </w:rPr>
              <w:t>、二氧化氮、臭氧年均浓度超出《环境空气质量标准》(GB3095-2012)中二级标准，表明项目区域属于不达标区。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（2）其他污染物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本次评价特征污染物委托陕西沁润环保科技有限公司于2020年6月12日～6月17日对项目地及上下</w:t>
            </w:r>
            <w:r>
              <w:rPr>
                <w:rFonts w:hint="eastAsia" w:ascii="宋体" w:hAnsi="宋体" w:cs="宋体"/>
                <w:sz w:val="24"/>
                <w:szCs w:val="32"/>
                <w:lang w:val="en-US" w:eastAsia="zh-CN"/>
              </w:rPr>
              <w:t>风向</w:t>
            </w:r>
            <w:r>
              <w:rPr>
                <w:rFonts w:hint="eastAsia" w:ascii="宋体" w:hAnsi="宋体" w:eastAsia="宋体" w:cs="宋体"/>
                <w:sz w:val="24"/>
                <w:szCs w:val="32"/>
                <w:lang w:val="en-US" w:eastAsia="zh-CN"/>
              </w:rPr>
              <w:t>进行检测，监测因子及频次见下文：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特征污染物为：苯、甲苯、二甲苯及非甲烷总烃。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特征因子监测：2020年6月12日～6月17日，共7天，1天4次。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监测数据【沁润监（综）字〔202006〕第036号】 如下表。</w:t>
            </w:r>
          </w:p>
          <w:p>
            <w:pPr>
              <w:keepNext w:val="0"/>
              <w:keepLines w:val="0"/>
              <w:widowControl w:val="0"/>
              <w:suppressLineNumbers w:val="0"/>
              <w:spacing w:before="0" w:beforeAutospacing="0" w:after="0" w:afterAutospacing="0" w:line="360" w:lineRule="auto"/>
              <w:ind w:left="0" w:right="0" w:firstLine="482" w:firstLineChars="200"/>
              <w:jc w:val="center"/>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表3-2 其他污染物监测结果一览表     单位：mg/m</w:t>
            </w:r>
            <w:r>
              <w:rPr>
                <w:rFonts w:hint="eastAsia" w:ascii="宋体" w:hAnsi="宋体" w:eastAsia="宋体" w:cs="宋体"/>
                <w:b/>
                <w:bCs/>
                <w:sz w:val="24"/>
                <w:szCs w:val="32"/>
                <w:vertAlign w:val="superscript"/>
                <w:lang w:val="en-US" w:eastAsia="zh-CN"/>
              </w:rPr>
              <w:t>3</w:t>
            </w:r>
          </w:p>
          <w:tbl>
            <w:tblPr>
              <w:tblStyle w:val="29"/>
              <w:tblW w:w="8270"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60"/>
              <w:gridCol w:w="644"/>
              <w:gridCol w:w="403"/>
              <w:gridCol w:w="871"/>
              <w:gridCol w:w="775"/>
              <w:gridCol w:w="888"/>
              <w:gridCol w:w="1140"/>
              <w:gridCol w:w="1040"/>
              <w:gridCol w:w="101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838" w:type="dxa"/>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监测点位</w:t>
                  </w:r>
                </w:p>
              </w:tc>
              <w:tc>
                <w:tcPr>
                  <w:tcW w:w="6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日期</w:t>
                  </w: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频次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风向</w:t>
                  </w:r>
                </w:p>
              </w:tc>
              <w:tc>
                <w:tcPr>
                  <w:tcW w:w="8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风速（m/s）</w:t>
                  </w:r>
                </w:p>
              </w:tc>
              <w:tc>
                <w:tcPr>
                  <w:tcW w:w="775"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气温（℃）</w:t>
                  </w:r>
                </w:p>
              </w:tc>
              <w:tc>
                <w:tcPr>
                  <w:tcW w:w="888"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气压（kPa）</w:t>
                  </w:r>
                </w:p>
              </w:tc>
              <w:tc>
                <w:tcPr>
                  <w:tcW w:w="1140"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苯</w:t>
                  </w:r>
                </w:p>
                <w:p>
                  <w:pPr>
                    <w:jc w:val="center"/>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lang w:eastAsia="zh-CN"/>
                    </w:rPr>
                    <w:t>）</w:t>
                  </w:r>
                </w:p>
              </w:tc>
              <w:tc>
                <w:tcPr>
                  <w:tcW w:w="1040"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甲苯</w:t>
                  </w:r>
                  <w:r>
                    <w:rPr>
                      <w:rFonts w:hint="eastAsia" w:ascii="宋体" w:hAnsi="宋体" w:eastAsia="宋体" w:cs="宋体"/>
                      <w:lang w:eastAsia="zh-CN"/>
                    </w:rPr>
                    <w:t>（</w:t>
                  </w: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lang w:eastAsia="zh-CN"/>
                    </w:rPr>
                    <w:t>）</w:t>
                  </w:r>
                </w:p>
              </w:tc>
              <w:tc>
                <w:tcPr>
                  <w:tcW w:w="1011"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二甲苯</w:t>
                  </w:r>
                  <w:r>
                    <w:rPr>
                      <w:rFonts w:hint="eastAsia" w:ascii="宋体" w:hAnsi="宋体" w:eastAsia="宋体" w:cs="宋体"/>
                      <w:lang w:eastAsia="zh-CN"/>
                    </w:rPr>
                    <w:t>（</w:t>
                  </w: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lang w:eastAsia="zh-CN"/>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restart"/>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项目</w:t>
                  </w:r>
                </w:p>
                <w:p>
                  <w:pPr>
                    <w:jc w:val="center"/>
                    <w:rPr>
                      <w:rFonts w:hint="eastAsia" w:ascii="宋体" w:hAnsi="宋体" w:eastAsia="宋体" w:cs="宋体"/>
                      <w:lang w:val="en-US" w:eastAsia="zh-CN"/>
                    </w:rPr>
                  </w:pPr>
                  <w:r>
                    <w:rPr>
                      <w:rFonts w:hint="eastAsia" w:ascii="宋体" w:hAnsi="宋体" w:eastAsia="宋体" w:cs="宋体"/>
                    </w:rPr>
                    <w:t>所在地</w:t>
                  </w:r>
                  <w:r>
                    <w:rPr>
                      <w:rFonts w:hint="eastAsia" w:ascii="宋体" w:hAnsi="宋体" w:eastAsia="宋体" w:cs="宋体"/>
                      <w:lang w:val="en-US" w:eastAsia="zh-CN"/>
                    </w:rPr>
                    <w:t>1#</w:t>
                  </w:r>
                </w:p>
              </w:tc>
              <w:tc>
                <w:tcPr>
                  <w:tcW w:w="660"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2020.6.12</w:t>
                  </w: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75"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20.3</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96.37</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75"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24.7</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95.93</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75"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30.2</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95.37</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75"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26.7</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95.73</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2020.6.13</w:t>
                  </w: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20.8</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96.32</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25.3</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95.87</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31.2</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95.27</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27.2</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95.68</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2020.6.14</w:t>
                  </w: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21.3</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96.27</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26.1</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95.79</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30.9</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95.30</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27.3</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95.67</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w:t>
                  </w:r>
                </w:p>
                <w:p>
                  <w:pPr>
                    <w:spacing w:line="160" w:lineRule="atLeast"/>
                    <w:jc w:val="center"/>
                    <w:rPr>
                      <w:rFonts w:hint="eastAsia" w:ascii="宋体" w:hAnsi="宋体" w:eastAsia="宋体" w:cs="宋体"/>
                    </w:rPr>
                  </w:pPr>
                  <w:r>
                    <w:rPr>
                      <w:rFonts w:hint="eastAsia" w:ascii="宋体" w:hAnsi="宋体" w:eastAsia="宋体" w:cs="宋体"/>
                    </w:rPr>
                    <w:t>15</w:t>
                  </w: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18.7</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96.38</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24.2</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95.98</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22.1</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96.19</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2020.6.16</w:t>
                  </w: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19.7</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19.6</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96.44</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22.7</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96.13</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21.2</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96.28</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2020.6.17</w:t>
                  </w: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1.6</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18.3</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96.57</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19.7</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96.43</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23.2</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96.07</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20.1</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96.39</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2020.6.18</w:t>
                  </w: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18.4</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96.56</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20.7</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96.33</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8" w:type="dxa"/>
                  <w:vMerge w:val="restart"/>
                  <w:tcBorders>
                    <w:right w:val="single" w:color="auto" w:sz="4" w:space="0"/>
                  </w:tcBorders>
                  <w:vAlign w:val="center"/>
                </w:tcPr>
                <w:p>
                  <w:pPr>
                    <w:jc w:val="center"/>
                    <w:rPr>
                      <w:rFonts w:hint="eastAsia" w:ascii="宋体" w:hAnsi="宋体" w:eastAsia="宋体" w:cs="宋体"/>
                    </w:rPr>
                  </w:pPr>
                </w:p>
              </w:tc>
              <w:tc>
                <w:tcPr>
                  <w:tcW w:w="660"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29.6</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95.43</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38" w:type="dxa"/>
                  <w:vMerge w:val="continue"/>
                  <w:tcBorders>
                    <w:right w:val="single" w:color="auto" w:sz="4" w:space="0"/>
                  </w:tcBorders>
                  <w:vAlign w:val="center"/>
                </w:tcPr>
                <w:p>
                  <w:pPr>
                    <w:jc w:val="center"/>
                    <w:rPr>
                      <w:rFonts w:hint="eastAsia" w:ascii="宋体" w:hAnsi="宋体" w:eastAsia="宋体" w:cs="宋体"/>
                    </w:rPr>
                  </w:pPr>
                </w:p>
              </w:tc>
              <w:tc>
                <w:tcPr>
                  <w:tcW w:w="660"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4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3"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71"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7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23.6</w:t>
                  </w:r>
                </w:p>
              </w:tc>
              <w:tc>
                <w:tcPr>
                  <w:tcW w:w="88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96.03</w:t>
                  </w:r>
                </w:p>
              </w:tc>
              <w:tc>
                <w:tcPr>
                  <w:tcW w:w="11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4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1"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bl>
          <w:p>
            <w:pPr>
              <w:pStyle w:val="42"/>
              <w:adjustRightInd w:val="0"/>
              <w:snapToGrid w:val="0"/>
              <w:ind w:firstLine="0"/>
              <w:jc w:val="center"/>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 xml:space="preserve">续表3-2 </w:t>
            </w:r>
            <w:r>
              <w:rPr>
                <w:rFonts w:hint="eastAsia" w:ascii="宋体" w:hAnsi="宋体" w:eastAsia="宋体" w:cs="宋体"/>
                <w:sz w:val="22"/>
                <w:szCs w:val="24"/>
              </w:rPr>
              <w:t>其他污染物监测结果一览表     单位：mg/m</w:t>
            </w:r>
            <w:r>
              <w:rPr>
                <w:rFonts w:hint="eastAsia" w:ascii="宋体" w:hAnsi="宋体" w:eastAsia="宋体" w:cs="宋体"/>
                <w:sz w:val="22"/>
                <w:szCs w:val="24"/>
                <w:vertAlign w:val="superscript"/>
              </w:rPr>
              <w:t>3</w:t>
            </w:r>
          </w:p>
          <w:tbl>
            <w:tblPr>
              <w:tblStyle w:val="29"/>
              <w:tblW w:w="8262"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805"/>
              <w:gridCol w:w="685"/>
              <w:gridCol w:w="654"/>
              <w:gridCol w:w="407"/>
              <w:gridCol w:w="869"/>
              <w:gridCol w:w="824"/>
              <w:gridCol w:w="900"/>
              <w:gridCol w:w="1093"/>
              <w:gridCol w:w="1007"/>
              <w:gridCol w:w="1018"/>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805" w:type="dxa"/>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监测点位</w:t>
                  </w:r>
                </w:p>
              </w:tc>
              <w:tc>
                <w:tcPr>
                  <w:tcW w:w="685"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日期</w:t>
                  </w: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频次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风向</w:t>
                  </w:r>
                </w:p>
              </w:tc>
              <w:tc>
                <w:tcPr>
                  <w:tcW w:w="869"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风速（m/s）</w:t>
                  </w:r>
                </w:p>
              </w:tc>
              <w:tc>
                <w:tcPr>
                  <w:tcW w:w="8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气温（℃）</w:t>
                  </w:r>
                </w:p>
              </w:tc>
              <w:tc>
                <w:tcPr>
                  <w:tcW w:w="90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气压（kPa）</w:t>
                  </w:r>
                </w:p>
              </w:tc>
              <w:tc>
                <w:tcPr>
                  <w:tcW w:w="1093"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苯</w:t>
                  </w:r>
                </w:p>
                <w:p>
                  <w:pPr>
                    <w:jc w:val="center"/>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lang w:eastAsia="zh-CN"/>
                    </w:rPr>
                    <w:t>）</w:t>
                  </w:r>
                </w:p>
              </w:tc>
              <w:tc>
                <w:tcPr>
                  <w:tcW w:w="1007"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甲苯</w:t>
                  </w:r>
                  <w:r>
                    <w:rPr>
                      <w:rFonts w:hint="eastAsia" w:ascii="宋体" w:hAnsi="宋体" w:eastAsia="宋体" w:cs="宋体"/>
                      <w:lang w:eastAsia="zh-CN"/>
                    </w:rPr>
                    <w:t>（</w:t>
                  </w: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lang w:eastAsia="zh-CN"/>
                    </w:rPr>
                    <w:t>）</w:t>
                  </w:r>
                </w:p>
              </w:tc>
              <w:tc>
                <w:tcPr>
                  <w:tcW w:w="1018" w:type="dxa"/>
                  <w:tcBorders>
                    <w:left w:val="single" w:color="auto" w:sz="4" w:space="0"/>
                  </w:tcBorders>
                  <w:vAlign w:val="center"/>
                </w:tcPr>
                <w:p>
                  <w:pPr>
                    <w:jc w:val="both"/>
                    <w:rPr>
                      <w:rFonts w:hint="eastAsia" w:ascii="宋体" w:hAnsi="宋体" w:eastAsia="宋体" w:cs="宋体"/>
                    </w:rPr>
                  </w:pPr>
                  <w:r>
                    <w:rPr>
                      <w:rFonts w:hint="eastAsia" w:ascii="宋体" w:hAnsi="宋体" w:eastAsia="宋体" w:cs="宋体"/>
                    </w:rPr>
                    <w:t>二甲苯</w:t>
                  </w:r>
                  <w:r>
                    <w:rPr>
                      <w:rFonts w:hint="eastAsia" w:ascii="宋体" w:hAnsi="宋体" w:eastAsia="宋体" w:cs="宋体"/>
                      <w:lang w:eastAsia="zh-CN"/>
                    </w:rPr>
                    <w:t>（</w:t>
                  </w: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lang w:eastAsia="zh-CN"/>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restart"/>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项目</w:t>
                  </w:r>
                </w:p>
                <w:p>
                  <w:pPr>
                    <w:jc w:val="center"/>
                    <w:rPr>
                      <w:rFonts w:hint="eastAsia" w:ascii="宋体" w:hAnsi="宋体" w:eastAsia="宋体" w:cs="宋体"/>
                      <w:lang w:val="en-US" w:eastAsia="zh-CN"/>
                    </w:rPr>
                  </w:pPr>
                  <w:r>
                    <w:rPr>
                      <w:rFonts w:hint="eastAsia" w:ascii="宋体" w:hAnsi="宋体" w:eastAsia="宋体" w:cs="宋体"/>
                    </w:rPr>
                    <w:t>所在地上风向</w:t>
                  </w:r>
                  <w:r>
                    <w:rPr>
                      <w:rFonts w:hint="eastAsia" w:ascii="宋体" w:hAnsi="宋体" w:eastAsia="宋体" w:cs="宋体"/>
                      <w:lang w:val="en-US" w:eastAsia="zh-CN"/>
                    </w:rPr>
                    <w:t>2#</w:t>
                  </w:r>
                </w:p>
              </w:tc>
              <w:tc>
                <w:tcPr>
                  <w:tcW w:w="685"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2020.6.12</w:t>
                  </w: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20.3</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96.37</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82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24.7</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95.93</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w:t>
                  </w:r>
                  <w:r>
                    <w:rPr>
                      <w:rFonts w:hint="eastAsia" w:ascii="宋体" w:hAnsi="宋体" w:eastAsia="宋体" w:cs="宋体"/>
                      <w:vertAlign w:val="baseline"/>
                    </w:rPr>
                    <w:t>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30.2</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95.37</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82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26.7</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95.73</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2020.6.13</w:t>
                  </w: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20.8</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96.32</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25.3</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95.87</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31.2</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95.27</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27.2</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95.68</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2020.6.14</w:t>
                  </w: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21.3</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96.27</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26.1</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95.79</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30.9</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95.30</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27.3</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95.67</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2020.6.15</w:t>
                  </w: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18.7</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96.38</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24.2</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95.98</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22.1</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96.19</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2020.6.16</w:t>
                  </w: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19.7</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19.6</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96.44</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22.7</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96.13</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21.2</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96.28</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2020.6.17</w:t>
                  </w: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1.6</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18.3</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96.57</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19.7</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96.43</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23.2</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96.07</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20.1</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96.39</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2020.6.18</w:t>
                  </w: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18.4</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96.56</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20.7</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96.33</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29.6</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95.43</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805" w:type="dxa"/>
                  <w:vMerge w:val="continue"/>
                  <w:tcBorders>
                    <w:right w:val="single" w:color="auto" w:sz="4" w:space="0"/>
                  </w:tcBorders>
                  <w:vAlign w:val="center"/>
                </w:tcPr>
                <w:p>
                  <w:pPr>
                    <w:jc w:val="center"/>
                    <w:rPr>
                      <w:rFonts w:hint="eastAsia" w:ascii="宋体" w:hAnsi="宋体" w:eastAsia="宋体" w:cs="宋体"/>
                    </w:rPr>
                  </w:pPr>
                </w:p>
              </w:tc>
              <w:tc>
                <w:tcPr>
                  <w:tcW w:w="68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6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4"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23.6</w:t>
                  </w:r>
                </w:p>
              </w:tc>
              <w:tc>
                <w:tcPr>
                  <w:tcW w:w="900"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96.03</w:t>
                  </w:r>
                </w:p>
              </w:tc>
              <w:tc>
                <w:tcPr>
                  <w:tcW w:w="1093"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0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bl>
          <w:p>
            <w:pPr>
              <w:pStyle w:val="42"/>
              <w:adjustRightInd w:val="0"/>
              <w:snapToGrid w:val="0"/>
              <w:ind w:firstLine="0"/>
              <w:jc w:val="center"/>
              <w:rPr>
                <w:rFonts w:hint="eastAsia" w:ascii="宋体" w:hAnsi="宋体" w:eastAsia="宋体" w:cs="宋体"/>
                <w:b/>
                <w:bCs/>
                <w:sz w:val="22"/>
                <w:szCs w:val="24"/>
                <w:lang w:val="en-US" w:eastAsia="zh-CN"/>
              </w:rPr>
            </w:pPr>
            <w:r>
              <w:rPr>
                <w:rFonts w:hint="eastAsia" w:ascii="宋体" w:hAnsi="宋体" w:eastAsia="宋体" w:cs="宋体"/>
                <w:b/>
                <w:bCs/>
                <w:sz w:val="22"/>
                <w:szCs w:val="24"/>
                <w:lang w:val="en-US" w:eastAsia="zh-CN"/>
              </w:rPr>
              <w:t xml:space="preserve">续表3-2 </w:t>
            </w:r>
            <w:r>
              <w:rPr>
                <w:rFonts w:hint="eastAsia" w:ascii="宋体" w:hAnsi="宋体" w:eastAsia="宋体" w:cs="宋体"/>
                <w:b/>
                <w:bCs/>
                <w:sz w:val="22"/>
                <w:szCs w:val="24"/>
              </w:rPr>
              <w:t>其他污染物监测结果一览表     单位：mg/m</w:t>
            </w:r>
            <w:r>
              <w:rPr>
                <w:rFonts w:hint="eastAsia" w:ascii="宋体" w:hAnsi="宋体" w:eastAsia="宋体" w:cs="宋体"/>
                <w:b/>
                <w:bCs/>
                <w:sz w:val="22"/>
                <w:szCs w:val="24"/>
                <w:vertAlign w:val="superscript"/>
              </w:rPr>
              <w:t>3</w:t>
            </w:r>
          </w:p>
          <w:tbl>
            <w:tblPr>
              <w:tblStyle w:val="29"/>
              <w:tblW w:w="8213"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758"/>
              <w:gridCol w:w="665"/>
              <w:gridCol w:w="724"/>
              <w:gridCol w:w="402"/>
              <w:gridCol w:w="962"/>
              <w:gridCol w:w="789"/>
              <w:gridCol w:w="838"/>
              <w:gridCol w:w="1036"/>
              <w:gridCol w:w="1027"/>
              <w:gridCol w:w="1012"/>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758" w:type="dxa"/>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监测点位</w:t>
                  </w:r>
                </w:p>
              </w:tc>
              <w:tc>
                <w:tcPr>
                  <w:tcW w:w="665"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日期</w:t>
                  </w: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频次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风向</w:t>
                  </w:r>
                </w:p>
              </w:tc>
              <w:tc>
                <w:tcPr>
                  <w:tcW w:w="962" w:type="dxa"/>
                  <w:tcBorders>
                    <w:left w:val="single" w:color="auto" w:sz="4" w:space="0"/>
                    <w:right w:val="single" w:color="auto" w:sz="4" w:space="0"/>
                  </w:tcBorders>
                  <w:vAlign w:val="center"/>
                </w:tcPr>
                <w:p>
                  <w:pPr>
                    <w:jc w:val="both"/>
                    <w:rPr>
                      <w:rFonts w:hint="eastAsia" w:ascii="宋体" w:hAnsi="宋体" w:eastAsia="宋体" w:cs="宋体"/>
                    </w:rPr>
                  </w:pPr>
                  <w:r>
                    <w:rPr>
                      <w:rFonts w:hint="eastAsia" w:ascii="宋体" w:hAnsi="宋体" w:eastAsia="宋体" w:cs="宋体"/>
                    </w:rPr>
                    <w:t>风速（m/s）</w:t>
                  </w:r>
                </w:p>
              </w:tc>
              <w:tc>
                <w:tcPr>
                  <w:tcW w:w="789"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气温（℃）</w:t>
                  </w:r>
                </w:p>
              </w:tc>
              <w:tc>
                <w:tcPr>
                  <w:tcW w:w="838"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气压（kPa）</w:t>
                  </w:r>
                </w:p>
              </w:tc>
              <w:tc>
                <w:tcPr>
                  <w:tcW w:w="1036"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苯</w:t>
                  </w:r>
                </w:p>
                <w:p>
                  <w:pPr>
                    <w:jc w:val="center"/>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lang w:eastAsia="zh-CN"/>
                    </w:rPr>
                    <w:t>）</w:t>
                  </w:r>
                </w:p>
              </w:tc>
              <w:tc>
                <w:tcPr>
                  <w:tcW w:w="1027"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甲苯</w:t>
                  </w:r>
                  <w:r>
                    <w:rPr>
                      <w:rFonts w:hint="eastAsia" w:ascii="宋体" w:hAnsi="宋体" w:eastAsia="宋体" w:cs="宋体"/>
                      <w:lang w:eastAsia="zh-CN"/>
                    </w:rPr>
                    <w:t>（</w:t>
                  </w: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lang w:eastAsia="zh-CN"/>
                    </w:rPr>
                    <w:t>）</w:t>
                  </w:r>
                </w:p>
              </w:tc>
              <w:tc>
                <w:tcPr>
                  <w:tcW w:w="1012"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二甲苯</w:t>
                  </w:r>
                  <w:r>
                    <w:rPr>
                      <w:rFonts w:hint="eastAsia" w:ascii="宋体" w:hAnsi="宋体" w:eastAsia="宋体" w:cs="宋体"/>
                      <w:lang w:eastAsia="zh-CN"/>
                    </w:rPr>
                    <w:t>（</w:t>
                  </w:r>
                  <w:r>
                    <w:rPr>
                      <w:rFonts w:hint="eastAsia" w:ascii="宋体" w:hAnsi="宋体" w:eastAsia="宋体" w:cs="宋体"/>
                    </w:rPr>
                    <w:t>mg/m</w:t>
                  </w:r>
                  <w:r>
                    <w:rPr>
                      <w:rFonts w:hint="eastAsia" w:ascii="宋体" w:hAnsi="宋体" w:eastAsia="宋体" w:cs="宋体"/>
                      <w:vertAlign w:val="superscript"/>
                    </w:rPr>
                    <w:t>3</w:t>
                  </w:r>
                  <w:r>
                    <w:rPr>
                      <w:rFonts w:hint="eastAsia" w:ascii="宋体" w:hAnsi="宋体" w:eastAsia="宋体" w:cs="宋体"/>
                      <w:lang w:eastAsia="zh-CN"/>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restart"/>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项目</w:t>
                  </w:r>
                </w:p>
                <w:p>
                  <w:pPr>
                    <w:jc w:val="center"/>
                    <w:rPr>
                      <w:rFonts w:hint="eastAsia" w:ascii="宋体" w:hAnsi="宋体" w:eastAsia="宋体" w:cs="宋体"/>
                      <w:lang w:val="en-US" w:eastAsia="zh-CN"/>
                    </w:rPr>
                  </w:pPr>
                  <w:r>
                    <w:rPr>
                      <w:rFonts w:hint="eastAsia" w:ascii="宋体" w:hAnsi="宋体" w:eastAsia="宋体" w:cs="宋体"/>
                    </w:rPr>
                    <w:t>所在地下风向</w:t>
                  </w:r>
                  <w:r>
                    <w:rPr>
                      <w:rFonts w:hint="eastAsia" w:ascii="宋体" w:hAnsi="宋体" w:eastAsia="宋体" w:cs="宋体"/>
                      <w:lang w:val="en-US" w:eastAsia="zh-CN"/>
                    </w:rPr>
                    <w:t>3#</w:t>
                  </w:r>
                </w:p>
              </w:tc>
              <w:tc>
                <w:tcPr>
                  <w:tcW w:w="665"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2020.6.12</w:t>
                  </w: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8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20.3</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96.37</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8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24.7</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95.93</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8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30.2</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95.37</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8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26.7</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95.73</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2020.6.13</w:t>
                  </w: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20.8</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96.32</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25.3</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95.87</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31.2</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95.27</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27.2</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95.68</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2020.6.14</w:t>
                  </w: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21.3</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96.27</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26.1</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95.79</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30.9</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95.30</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27.3</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95.67</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2020.6.15</w:t>
                  </w: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18.7</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96.38</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24.2</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95.98</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22.1</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96.19</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2020.6.16</w:t>
                  </w: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19.7</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19.6</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96.44</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22.7</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96.13</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21.2</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96.28</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2020.6.17</w:t>
                  </w: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1.6</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18.3</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96.57</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19.7</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96.43</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23.2</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96.07</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20.1</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96.39</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2020.6.18</w:t>
                  </w: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18.4</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96.56</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20.7</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96.33</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29.6</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95.43</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58" w:type="dxa"/>
                  <w:vMerge w:val="continue"/>
                  <w:tcBorders>
                    <w:right w:val="single" w:color="auto" w:sz="4" w:space="0"/>
                  </w:tcBorders>
                  <w:vAlign w:val="center"/>
                </w:tcPr>
                <w:p>
                  <w:pPr>
                    <w:jc w:val="center"/>
                    <w:rPr>
                      <w:rFonts w:hint="eastAsia" w:ascii="宋体" w:hAnsi="宋体" w:eastAsia="宋体" w:cs="宋体"/>
                    </w:rPr>
                  </w:pPr>
                </w:p>
              </w:tc>
              <w:tc>
                <w:tcPr>
                  <w:tcW w:w="66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72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40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8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23.6</w:t>
                  </w:r>
                </w:p>
              </w:tc>
              <w:tc>
                <w:tcPr>
                  <w:tcW w:w="83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96.03</w:t>
                  </w:r>
                </w:p>
              </w:tc>
              <w:tc>
                <w:tcPr>
                  <w:tcW w:w="103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27"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c>
                <w:tcPr>
                  <w:tcW w:w="1012"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1.5×10</w:t>
                  </w:r>
                  <w:r>
                    <w:rPr>
                      <w:rFonts w:hint="eastAsia" w:ascii="宋体" w:hAnsi="宋体" w:eastAsia="宋体" w:cs="宋体"/>
                      <w:vertAlign w:val="superscript"/>
                    </w:rPr>
                    <w:t>-3</w:t>
                  </w:r>
                  <w:r>
                    <w:rPr>
                      <w:rFonts w:hint="eastAsia" w:ascii="宋体" w:hAnsi="宋体" w:eastAsia="宋体" w:cs="宋体"/>
                    </w:rPr>
                    <w:t>ND</w:t>
                  </w:r>
                </w:p>
              </w:tc>
            </w:tr>
          </w:tbl>
          <w:p>
            <w:pPr>
              <w:pStyle w:val="42"/>
              <w:adjustRightInd w:val="0"/>
              <w:snapToGrid w:val="0"/>
              <w:ind w:firstLine="0"/>
              <w:jc w:val="center"/>
              <w:rPr>
                <w:rFonts w:hint="eastAsia" w:ascii="宋体" w:hAnsi="宋体" w:eastAsia="宋体" w:cs="宋体"/>
                <w:b/>
                <w:bCs/>
                <w:sz w:val="22"/>
                <w:szCs w:val="24"/>
                <w:lang w:val="en-US" w:eastAsia="zh-CN"/>
              </w:rPr>
            </w:pPr>
            <w:r>
              <w:rPr>
                <w:rFonts w:hint="eastAsia" w:ascii="宋体" w:hAnsi="宋体" w:eastAsia="宋体" w:cs="宋体"/>
                <w:b/>
                <w:bCs/>
                <w:sz w:val="22"/>
                <w:szCs w:val="24"/>
                <w:lang w:val="en-US" w:eastAsia="zh-CN"/>
              </w:rPr>
              <w:t>续表3-2 其他污染物监测结果一览表     单位：mg/m</w:t>
            </w:r>
            <w:r>
              <w:rPr>
                <w:rFonts w:hint="eastAsia" w:ascii="宋体" w:hAnsi="宋体" w:eastAsia="宋体" w:cs="宋体"/>
                <w:b/>
                <w:bCs/>
                <w:sz w:val="22"/>
                <w:szCs w:val="24"/>
                <w:vertAlign w:val="superscript"/>
                <w:lang w:val="en-US" w:eastAsia="zh-CN"/>
              </w:rPr>
              <w:t>3</w:t>
            </w:r>
          </w:p>
          <w:tbl>
            <w:tblPr>
              <w:tblStyle w:val="29"/>
              <w:tblW w:w="8234"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835"/>
              <w:gridCol w:w="1076"/>
              <w:gridCol w:w="760"/>
              <w:gridCol w:w="862"/>
              <w:gridCol w:w="768"/>
              <w:gridCol w:w="947"/>
              <w:gridCol w:w="135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点位</w:t>
                  </w:r>
                </w:p>
              </w:tc>
              <w:tc>
                <w:tcPr>
                  <w:tcW w:w="835"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日期</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频次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风向</w:t>
                  </w:r>
                </w:p>
              </w:tc>
              <w:tc>
                <w:tcPr>
                  <w:tcW w:w="86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风速（m/s）</w:t>
                  </w:r>
                </w:p>
              </w:tc>
              <w:tc>
                <w:tcPr>
                  <w:tcW w:w="768"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气温（℃）</w:t>
                  </w:r>
                </w:p>
              </w:tc>
              <w:tc>
                <w:tcPr>
                  <w:tcW w:w="947"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气压（kPa）</w:t>
                  </w:r>
                </w:p>
              </w:tc>
              <w:tc>
                <w:tcPr>
                  <w:tcW w:w="1350"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非甲烷总烃（mg/m3）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restart"/>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项目地</w:t>
                  </w:r>
                </w:p>
                <w:p>
                  <w:pPr>
                    <w:jc w:val="center"/>
                    <w:rPr>
                      <w:rFonts w:hint="eastAsia" w:ascii="宋体" w:hAnsi="宋体" w:eastAsia="宋体" w:cs="宋体"/>
                      <w:lang w:val="en-US" w:eastAsia="zh-CN"/>
                    </w:rPr>
                  </w:pPr>
                  <w:r>
                    <w:rPr>
                      <w:rFonts w:hint="eastAsia" w:ascii="宋体" w:hAnsi="宋体" w:eastAsia="宋体" w:cs="宋体"/>
                    </w:rPr>
                    <w:t>所在地</w:t>
                  </w:r>
                  <w:r>
                    <w:rPr>
                      <w:rFonts w:hint="eastAsia" w:ascii="宋体" w:hAnsi="宋体" w:eastAsia="宋体" w:cs="宋体"/>
                      <w:lang w:val="en-US" w:eastAsia="zh-CN"/>
                    </w:rPr>
                    <w:t>1#</w:t>
                  </w:r>
                </w:p>
              </w:tc>
              <w:tc>
                <w:tcPr>
                  <w:tcW w:w="835"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2020.6.12</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1.2</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20.3</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96.37</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1.1</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24.7</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95.93</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1.2</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30.2</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95.37</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1.1</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26.7</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95.73</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2020.6.13</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20.8</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96.32</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25.3</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95.87</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31.2</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95.27</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27.2</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95.68</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2020.6.14</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21.3</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96.27</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26.1</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95.79</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30.9</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95.30</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27.3</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95.67</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0.67</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2020.6.15</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18.7</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96.38</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24.2</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95.98</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22.1</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96.19</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2020.6.16</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18.7</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19.6</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96.44</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22.7</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96.13</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21.2</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96.28</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2020.6.17</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1.6</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18.3</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96.57</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19.7</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96.43</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23.2</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96.07</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20.1</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96.39</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2020.6.18</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18.4</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96.56</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20.7</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96.33</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29.6</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95.43</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36" w:type="dxa"/>
                  <w:vMerge w:val="continue"/>
                  <w:tcBorders>
                    <w:right w:val="single" w:color="auto" w:sz="4" w:space="0"/>
                  </w:tcBorders>
                  <w:vAlign w:val="center"/>
                </w:tcPr>
                <w:p>
                  <w:pPr>
                    <w:jc w:val="center"/>
                    <w:rPr>
                      <w:rFonts w:hint="eastAsia" w:ascii="宋体" w:hAnsi="宋体" w:eastAsia="宋体" w:cs="宋体"/>
                    </w:rPr>
                  </w:pPr>
                </w:p>
              </w:tc>
              <w:tc>
                <w:tcPr>
                  <w:tcW w:w="835"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862"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768"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23.6</w:t>
                  </w:r>
                </w:p>
              </w:tc>
              <w:tc>
                <w:tcPr>
                  <w:tcW w:w="947"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96.03</w:t>
                  </w:r>
                </w:p>
              </w:tc>
              <w:tc>
                <w:tcPr>
                  <w:tcW w:w="1350"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0.55</w:t>
                  </w:r>
                </w:p>
              </w:tc>
            </w:tr>
          </w:tbl>
          <w:p>
            <w:pPr>
              <w:pStyle w:val="42"/>
              <w:adjustRightInd w:val="0"/>
              <w:snapToGrid w:val="0"/>
              <w:ind w:firstLine="0"/>
              <w:jc w:val="center"/>
              <w:rPr>
                <w:rFonts w:hint="eastAsia" w:ascii="宋体" w:hAnsi="宋体" w:eastAsia="宋体" w:cs="宋体"/>
                <w:b/>
                <w:bCs/>
                <w:sz w:val="22"/>
                <w:szCs w:val="24"/>
                <w:lang w:val="en-US" w:eastAsia="zh-CN"/>
              </w:rPr>
            </w:pPr>
            <w:r>
              <w:rPr>
                <w:rFonts w:hint="eastAsia" w:ascii="宋体" w:hAnsi="宋体" w:eastAsia="宋体" w:cs="宋体"/>
                <w:b/>
                <w:bCs/>
                <w:sz w:val="22"/>
                <w:szCs w:val="24"/>
                <w:lang w:val="en-US" w:eastAsia="zh-CN"/>
              </w:rPr>
              <w:t>续表3-2 其他污染物监测结果一览表     单位：mg/m</w:t>
            </w:r>
            <w:r>
              <w:rPr>
                <w:rFonts w:hint="eastAsia" w:ascii="宋体" w:hAnsi="宋体" w:eastAsia="宋体" w:cs="宋体"/>
                <w:b/>
                <w:bCs/>
                <w:sz w:val="22"/>
                <w:szCs w:val="24"/>
                <w:vertAlign w:val="superscript"/>
                <w:lang w:val="en-US" w:eastAsia="zh-CN"/>
              </w:rPr>
              <w:t>3</w:t>
            </w:r>
          </w:p>
          <w:tbl>
            <w:tblPr>
              <w:tblStyle w:val="29"/>
              <w:tblW w:w="8219"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12"/>
              <w:gridCol w:w="1076"/>
              <w:gridCol w:w="760"/>
              <w:gridCol w:w="1154"/>
              <w:gridCol w:w="929"/>
              <w:gridCol w:w="912"/>
              <w:gridCol w:w="1328"/>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点位</w:t>
                  </w:r>
                </w:p>
              </w:tc>
              <w:tc>
                <w:tcPr>
                  <w:tcW w:w="121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日期</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频次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风向</w:t>
                  </w:r>
                </w:p>
              </w:tc>
              <w:tc>
                <w:tcPr>
                  <w:tcW w:w="11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风速（m/s）</w:t>
                  </w:r>
                </w:p>
              </w:tc>
              <w:tc>
                <w:tcPr>
                  <w:tcW w:w="929"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气温（℃）</w:t>
                  </w:r>
                </w:p>
              </w:tc>
              <w:tc>
                <w:tcPr>
                  <w:tcW w:w="912"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气压（kPa）</w:t>
                  </w:r>
                </w:p>
              </w:tc>
              <w:tc>
                <w:tcPr>
                  <w:tcW w:w="1328"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非甲烷总烃（mg/m3）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restart"/>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项目地</w:t>
                  </w:r>
                </w:p>
                <w:p>
                  <w:pPr>
                    <w:jc w:val="center"/>
                    <w:rPr>
                      <w:rFonts w:hint="eastAsia" w:ascii="宋体" w:hAnsi="宋体" w:eastAsia="宋体" w:cs="宋体"/>
                    </w:rPr>
                  </w:pPr>
                  <w:r>
                    <w:rPr>
                      <w:rFonts w:hint="eastAsia" w:ascii="宋体" w:hAnsi="宋体" w:eastAsia="宋体" w:cs="宋体"/>
                    </w:rPr>
                    <w:t>所在地</w:t>
                  </w:r>
                </w:p>
                <w:p>
                  <w:pPr>
                    <w:jc w:val="center"/>
                    <w:rPr>
                      <w:rFonts w:hint="eastAsia" w:ascii="宋体" w:hAnsi="宋体" w:eastAsia="宋体" w:cs="宋体"/>
                      <w:lang w:val="en-US" w:eastAsia="zh-CN"/>
                    </w:rPr>
                  </w:pPr>
                  <w:r>
                    <w:rPr>
                      <w:rFonts w:hint="eastAsia" w:ascii="宋体" w:hAnsi="宋体" w:eastAsia="宋体" w:cs="宋体"/>
                    </w:rPr>
                    <w:t>上风向</w:t>
                  </w:r>
                  <w:r>
                    <w:rPr>
                      <w:rFonts w:hint="eastAsia" w:ascii="宋体" w:hAnsi="宋体" w:eastAsia="宋体" w:cs="宋体"/>
                      <w:lang w:val="en-US" w:eastAsia="zh-CN"/>
                    </w:rPr>
                    <w:t>2#</w:t>
                  </w:r>
                </w:p>
              </w:tc>
              <w:tc>
                <w:tcPr>
                  <w:tcW w:w="1212"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2020.6.12</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1.2</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20.3</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96.37</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1.1</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24.7</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95.93</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0.47</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1.2</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30.2</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95.37</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1.1</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26.7</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95.73</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2020.6.13</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20.8</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96.32</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25.3</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95.87</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0.48</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31.2</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95.27</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27.2</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95.68</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2020.6.14</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21.3</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96.27</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26.1</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95.79</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30.9</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95.30</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27.3</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95.67</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0.47</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2020.6.15</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18.7</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0.48</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96.38</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24.2</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95.98</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22.1</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96.19</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2020.6.16</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18.7</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0.48</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19.6</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96.44</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0.44</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22.7</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96.13</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21.2</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96.28</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2020.6.17</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1.6</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18.3</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96.57</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19.7</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96.43</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23.2</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96.07</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20.1</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96.39</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2020.6.18</w:t>
                  </w: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18.4</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96.56</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20.7</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96.33</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29.6</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95.43</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0.44</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48" w:type="dxa"/>
                  <w:vMerge w:val="continue"/>
                  <w:tcBorders>
                    <w:right w:val="single" w:color="auto" w:sz="4" w:space="0"/>
                  </w:tcBorders>
                  <w:vAlign w:val="center"/>
                </w:tcPr>
                <w:p>
                  <w:pPr>
                    <w:jc w:val="center"/>
                    <w:rPr>
                      <w:rFonts w:hint="eastAsia" w:ascii="宋体" w:hAnsi="宋体" w:eastAsia="宋体" w:cs="宋体"/>
                    </w:rPr>
                  </w:pPr>
                </w:p>
              </w:tc>
              <w:tc>
                <w:tcPr>
                  <w:tcW w:w="1212"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1076"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1154"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92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23.6</w:t>
                  </w:r>
                </w:p>
              </w:tc>
              <w:tc>
                <w:tcPr>
                  <w:tcW w:w="912"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96.03</w:t>
                  </w:r>
                </w:p>
              </w:tc>
              <w:tc>
                <w:tcPr>
                  <w:tcW w:w="1328"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0.50</w:t>
                  </w:r>
                </w:p>
              </w:tc>
            </w:tr>
          </w:tbl>
          <w:p>
            <w:pPr>
              <w:pStyle w:val="42"/>
              <w:adjustRightInd w:val="0"/>
              <w:snapToGrid w:val="0"/>
              <w:ind w:firstLine="0"/>
              <w:jc w:val="center"/>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续表3-2 其他污染物监测结果一览表     单位：mg/m</w:t>
            </w:r>
            <w:r>
              <w:rPr>
                <w:rFonts w:hint="eastAsia" w:ascii="宋体" w:hAnsi="宋体" w:eastAsia="宋体" w:cs="宋体"/>
                <w:sz w:val="22"/>
                <w:szCs w:val="24"/>
                <w:vertAlign w:val="superscript"/>
                <w:lang w:val="en-US" w:eastAsia="zh-CN"/>
              </w:rPr>
              <w:t>3</w:t>
            </w:r>
          </w:p>
          <w:tbl>
            <w:tblPr>
              <w:tblStyle w:val="29"/>
              <w:tblW w:w="8228"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211"/>
              <w:gridCol w:w="971"/>
              <w:gridCol w:w="760"/>
              <w:gridCol w:w="929"/>
              <w:gridCol w:w="825"/>
              <w:gridCol w:w="1059"/>
              <w:gridCol w:w="138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点位</w:t>
                  </w:r>
                </w:p>
              </w:tc>
              <w:tc>
                <w:tcPr>
                  <w:tcW w:w="121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日期</w:t>
                  </w: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监测</w:t>
                  </w:r>
                </w:p>
                <w:p>
                  <w:pPr>
                    <w:jc w:val="center"/>
                    <w:rPr>
                      <w:rFonts w:hint="eastAsia" w:ascii="宋体" w:hAnsi="宋体" w:eastAsia="宋体" w:cs="宋体"/>
                    </w:rPr>
                  </w:pPr>
                  <w:r>
                    <w:rPr>
                      <w:rFonts w:hint="eastAsia" w:ascii="宋体" w:hAnsi="宋体" w:eastAsia="宋体" w:cs="宋体"/>
                    </w:rPr>
                    <w:t>频次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风向</w:t>
                  </w:r>
                </w:p>
              </w:tc>
              <w:tc>
                <w:tcPr>
                  <w:tcW w:w="929"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风速（m/s）</w:t>
                  </w:r>
                </w:p>
              </w:tc>
              <w:tc>
                <w:tcPr>
                  <w:tcW w:w="825"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气温（℃）</w:t>
                  </w:r>
                </w:p>
              </w:tc>
              <w:tc>
                <w:tcPr>
                  <w:tcW w:w="1059"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气压（kPa）</w:t>
                  </w:r>
                </w:p>
              </w:tc>
              <w:tc>
                <w:tcPr>
                  <w:tcW w:w="1386" w:type="dxa"/>
                  <w:tcBorders>
                    <w:left w:val="single" w:color="auto" w:sz="4" w:space="0"/>
                  </w:tcBorders>
                  <w:vAlign w:val="center"/>
                </w:tcPr>
                <w:p>
                  <w:pPr>
                    <w:jc w:val="center"/>
                    <w:rPr>
                      <w:rFonts w:hint="eastAsia" w:ascii="宋体" w:hAnsi="宋体" w:eastAsia="宋体" w:cs="宋体"/>
                    </w:rPr>
                  </w:pPr>
                  <w:r>
                    <w:rPr>
                      <w:rFonts w:hint="eastAsia" w:ascii="宋体" w:hAnsi="宋体" w:eastAsia="宋体" w:cs="宋体"/>
                    </w:rPr>
                    <w:t>非甲烷总烃（mg/m3）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restart"/>
                  <w:tcBorders>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项目地</w:t>
                  </w:r>
                </w:p>
                <w:p>
                  <w:pPr>
                    <w:jc w:val="center"/>
                    <w:rPr>
                      <w:rFonts w:hint="eastAsia" w:ascii="宋体" w:hAnsi="宋体" w:eastAsia="宋体" w:cs="宋体"/>
                    </w:rPr>
                  </w:pPr>
                  <w:r>
                    <w:rPr>
                      <w:rFonts w:hint="eastAsia" w:ascii="宋体" w:hAnsi="宋体" w:eastAsia="宋体" w:cs="宋体"/>
                    </w:rPr>
                    <w:t>所在地</w:t>
                  </w:r>
                </w:p>
                <w:p>
                  <w:pPr>
                    <w:jc w:val="center"/>
                    <w:rPr>
                      <w:rFonts w:hint="eastAsia" w:ascii="宋体" w:hAnsi="宋体" w:eastAsia="宋体" w:cs="宋体"/>
                      <w:lang w:val="en-US" w:eastAsia="zh-CN"/>
                    </w:rPr>
                  </w:pPr>
                  <w:r>
                    <w:rPr>
                      <w:rFonts w:hint="eastAsia" w:ascii="宋体" w:hAnsi="宋体" w:eastAsia="宋体" w:cs="宋体"/>
                    </w:rPr>
                    <w:t>下风向</w:t>
                  </w:r>
                  <w:r>
                    <w:rPr>
                      <w:rFonts w:hint="eastAsia" w:ascii="宋体" w:hAnsi="宋体" w:eastAsia="宋体" w:cs="宋体"/>
                      <w:lang w:val="en-US" w:eastAsia="zh-CN"/>
                    </w:rPr>
                    <w:t>3#</w:t>
                  </w:r>
                </w:p>
              </w:tc>
              <w:tc>
                <w:tcPr>
                  <w:tcW w:w="1211"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2020.6.12</w:t>
                  </w: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1.2</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20.3</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96.37</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0.58</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1.1</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24.7</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95.93</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restart"/>
                  <w:tcBorders>
                    <w:right w:val="single" w:color="auto" w:sz="4" w:space="0"/>
                  </w:tcBorders>
                  <w:vAlign w:val="center"/>
                </w:tcPr>
                <w:p>
                  <w:pPr>
                    <w:jc w:val="center"/>
                    <w:rPr>
                      <w:rFonts w:hint="eastAsia" w:ascii="宋体" w:hAnsi="宋体" w:eastAsia="宋体" w:cs="宋体"/>
                    </w:rPr>
                  </w:pPr>
                </w:p>
              </w:tc>
              <w:tc>
                <w:tcPr>
                  <w:tcW w:w="1211"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1.2</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30.2</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95.37</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1.1</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26.7</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95.73</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0.64</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2020.6.13</w:t>
                  </w: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20.8</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96.32</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25.3</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95.87</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31.2</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95.27</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27.2</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95.68</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restart"/>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2020.6.14</w:t>
                  </w: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21.3</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96.27</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0.58</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26.1</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95.79</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0.67</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30.9</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95.30</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0.67</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27.3</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95.67</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2020.6.15</w:t>
                  </w: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18.7</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0.57</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96.38</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1.2</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24.2</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95.98</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1.1</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22.1</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96.19</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2020.6.16</w:t>
                  </w: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18.7</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96.53</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19.6</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96.44</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0.58</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22.7</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96.13</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21.2</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96.28</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2020.6.17</w:t>
                  </w: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1.6</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18.3</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96.57</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19.7</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96.43</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23.2</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96.07</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0.64</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20.1</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96.39</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0.67</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restart"/>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2020.6.18</w:t>
                  </w: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第一次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18.4</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96.56</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0.59</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第二次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1.5</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20.7</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96.33</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第三次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1.4</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29.6</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95.43</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87" w:type="dxa"/>
                  <w:vMerge w:val="continue"/>
                  <w:tcBorders>
                    <w:right w:val="single" w:color="auto" w:sz="4" w:space="0"/>
                  </w:tcBorders>
                  <w:vAlign w:val="center"/>
                </w:tcPr>
                <w:p>
                  <w:pPr>
                    <w:jc w:val="center"/>
                    <w:rPr>
                      <w:rFonts w:hint="eastAsia" w:ascii="宋体" w:hAnsi="宋体" w:eastAsia="宋体" w:cs="宋体"/>
                    </w:rPr>
                  </w:pPr>
                </w:p>
              </w:tc>
              <w:tc>
                <w:tcPr>
                  <w:tcW w:w="1211" w:type="dxa"/>
                  <w:vMerge w:val="continue"/>
                  <w:tcBorders>
                    <w:left w:val="single" w:color="auto" w:sz="4" w:space="0"/>
                    <w:right w:val="single" w:color="auto" w:sz="4" w:space="0"/>
                  </w:tcBorders>
                  <w:vAlign w:val="center"/>
                </w:tcPr>
                <w:p>
                  <w:pPr>
                    <w:spacing w:line="160" w:lineRule="atLeast"/>
                    <w:jc w:val="center"/>
                    <w:rPr>
                      <w:rFonts w:hint="eastAsia" w:ascii="宋体" w:hAnsi="宋体" w:eastAsia="宋体" w:cs="宋体"/>
                    </w:rPr>
                  </w:pPr>
                </w:p>
              </w:tc>
              <w:tc>
                <w:tcPr>
                  <w:tcW w:w="971"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第四次</w:t>
                  </w:r>
                </w:p>
              </w:tc>
              <w:tc>
                <w:tcPr>
                  <w:tcW w:w="760" w:type="dxa"/>
                  <w:tcBorders>
                    <w:left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东北</w:t>
                  </w:r>
                </w:p>
              </w:tc>
              <w:tc>
                <w:tcPr>
                  <w:tcW w:w="929" w:type="dxa"/>
                  <w:tcBorders>
                    <w:left w:val="single" w:color="auto" w:sz="4" w:space="0"/>
                    <w:right w:val="single" w:color="auto" w:sz="4" w:space="0"/>
                  </w:tcBorders>
                  <w:vAlign w:val="center"/>
                </w:tcPr>
                <w:p>
                  <w:pPr>
                    <w:widowControl/>
                    <w:jc w:val="center"/>
                    <w:textAlignment w:val="center"/>
                    <w:rPr>
                      <w:rFonts w:hint="eastAsia" w:ascii="宋体" w:hAnsi="宋体" w:eastAsia="宋体" w:cs="宋体"/>
                    </w:rPr>
                  </w:pPr>
                  <w:r>
                    <w:rPr>
                      <w:rFonts w:hint="eastAsia" w:ascii="宋体" w:hAnsi="宋体" w:eastAsia="宋体" w:cs="宋体"/>
                    </w:rPr>
                    <w:t>1.3</w:t>
                  </w:r>
                </w:p>
              </w:tc>
              <w:tc>
                <w:tcPr>
                  <w:tcW w:w="825"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23.6</w:t>
                  </w:r>
                </w:p>
              </w:tc>
              <w:tc>
                <w:tcPr>
                  <w:tcW w:w="1059" w:type="dxa"/>
                  <w:tcBorders>
                    <w:left w:val="single" w:color="auto" w:sz="4" w:space="0"/>
                    <w:righ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96.03</w:t>
                  </w:r>
                </w:p>
              </w:tc>
              <w:tc>
                <w:tcPr>
                  <w:tcW w:w="1386" w:type="dxa"/>
                  <w:tcBorders>
                    <w:left w:val="single" w:color="auto" w:sz="4" w:space="0"/>
                  </w:tcBorders>
                  <w:vAlign w:val="center"/>
                </w:tcPr>
                <w:p>
                  <w:pPr>
                    <w:spacing w:line="160" w:lineRule="atLeast"/>
                    <w:jc w:val="center"/>
                    <w:rPr>
                      <w:rFonts w:hint="eastAsia" w:ascii="宋体" w:hAnsi="宋体" w:eastAsia="宋体" w:cs="宋体"/>
                    </w:rPr>
                  </w:pPr>
                  <w:r>
                    <w:rPr>
                      <w:rFonts w:hint="eastAsia" w:ascii="宋体" w:hAnsi="宋体" w:eastAsia="宋体" w:cs="宋体"/>
                    </w:rPr>
                    <w:t>0.65</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根据监测结果可知：评价区监测点位非甲烷总烃1h平均浓度能够满足《大气污染物综合排放标准详解》中相关标准要求；苯、甲苯、二甲苯1h平均浓度满足《环境影响评价技术导则 大气环境》（HJ2.2-2018）附录D中相关标准要求，项目所在区域环境空气质量现状良好。</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2、声环境质量现状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GB" w:eastAsia="zh-CN"/>
              </w:rPr>
            </w:pPr>
            <w:r>
              <w:rPr>
                <w:rFonts w:hint="eastAsia" w:ascii="宋体" w:hAnsi="宋体" w:eastAsia="宋体" w:cs="宋体"/>
                <w:sz w:val="24"/>
                <w:szCs w:val="32"/>
                <w:lang w:val="en-GB" w:eastAsia="zh-CN"/>
              </w:rPr>
              <w:t>本项目声环境质量现状委托</w:t>
            </w:r>
            <w:r>
              <w:rPr>
                <w:rFonts w:hint="eastAsia" w:ascii="宋体" w:hAnsi="宋体" w:eastAsia="宋体" w:cs="宋体"/>
                <w:sz w:val="24"/>
                <w:szCs w:val="32"/>
                <w:lang w:val="en-US" w:eastAsia="zh-CN"/>
              </w:rPr>
              <w:t>陕西沁润环保科技有限公司</w:t>
            </w:r>
            <w:r>
              <w:rPr>
                <w:rFonts w:hint="eastAsia" w:ascii="宋体" w:hAnsi="宋体" w:eastAsia="宋体" w:cs="宋体"/>
                <w:sz w:val="24"/>
                <w:szCs w:val="32"/>
                <w:lang w:val="en-GB" w:eastAsia="zh-CN"/>
              </w:rPr>
              <w:t>于</w:t>
            </w:r>
            <w:r>
              <w:rPr>
                <w:rFonts w:hint="eastAsia" w:ascii="宋体" w:hAnsi="宋体" w:eastAsia="宋体" w:cs="宋体"/>
                <w:sz w:val="24"/>
                <w:szCs w:val="32"/>
                <w:lang w:val="en-US" w:eastAsia="zh-CN"/>
              </w:rPr>
              <w:t>2020</w:t>
            </w:r>
            <w:r>
              <w:rPr>
                <w:rFonts w:hint="eastAsia" w:ascii="宋体" w:hAnsi="宋体" w:eastAsia="宋体" w:cs="宋体"/>
                <w:sz w:val="24"/>
                <w:szCs w:val="32"/>
                <w:lang w:val="en-GB" w:eastAsia="zh-CN"/>
              </w:rPr>
              <w:t>年</w:t>
            </w:r>
            <w:r>
              <w:rPr>
                <w:rFonts w:hint="eastAsia" w:ascii="宋体" w:hAnsi="宋体" w:eastAsia="宋体" w:cs="宋体"/>
                <w:sz w:val="24"/>
                <w:szCs w:val="32"/>
                <w:lang w:val="en-US" w:eastAsia="zh-CN"/>
              </w:rPr>
              <w:t>6</w:t>
            </w:r>
            <w:r>
              <w:rPr>
                <w:rFonts w:hint="eastAsia" w:ascii="宋体" w:hAnsi="宋体" w:eastAsia="宋体" w:cs="宋体"/>
                <w:sz w:val="24"/>
                <w:szCs w:val="32"/>
                <w:lang w:val="en-GB" w:eastAsia="zh-CN"/>
              </w:rPr>
              <w:t>月</w:t>
            </w:r>
            <w:r>
              <w:rPr>
                <w:rFonts w:hint="eastAsia" w:ascii="宋体" w:hAnsi="宋体" w:eastAsia="宋体" w:cs="宋体"/>
                <w:sz w:val="24"/>
                <w:szCs w:val="32"/>
                <w:lang w:val="en-US" w:eastAsia="zh-CN"/>
              </w:rPr>
              <w:t>12日</w:t>
            </w:r>
            <w:r>
              <w:rPr>
                <w:rFonts w:hint="eastAsia" w:ascii="宋体" w:hAnsi="宋体" w:eastAsia="宋体" w:cs="宋体"/>
                <w:sz w:val="24"/>
                <w:szCs w:val="32"/>
                <w:lang w:val="en-GB" w:eastAsia="zh-CN"/>
              </w:rPr>
              <w:t>-</w:t>
            </w:r>
            <w:r>
              <w:rPr>
                <w:rFonts w:hint="eastAsia" w:ascii="宋体" w:hAnsi="宋体" w:eastAsia="宋体" w:cs="宋体"/>
                <w:sz w:val="24"/>
                <w:szCs w:val="32"/>
                <w:lang w:val="en-US" w:eastAsia="zh-CN"/>
              </w:rPr>
              <w:t>6</w:t>
            </w:r>
            <w:r>
              <w:rPr>
                <w:rFonts w:hint="eastAsia" w:ascii="宋体" w:hAnsi="宋体" w:eastAsia="宋体" w:cs="宋体"/>
                <w:sz w:val="24"/>
                <w:szCs w:val="32"/>
                <w:lang w:val="en-GB" w:eastAsia="zh-CN"/>
              </w:rPr>
              <w:t>月</w:t>
            </w:r>
            <w:r>
              <w:rPr>
                <w:rFonts w:hint="eastAsia" w:ascii="宋体" w:hAnsi="宋体" w:eastAsia="宋体" w:cs="宋体"/>
                <w:sz w:val="24"/>
                <w:szCs w:val="32"/>
                <w:lang w:val="en-US" w:eastAsia="zh-CN"/>
              </w:rPr>
              <w:t>13</w:t>
            </w:r>
            <w:r>
              <w:rPr>
                <w:rFonts w:hint="eastAsia" w:ascii="宋体" w:hAnsi="宋体" w:eastAsia="宋体" w:cs="宋体"/>
                <w:sz w:val="24"/>
                <w:szCs w:val="32"/>
                <w:lang w:val="en-GB" w:eastAsia="zh-CN"/>
              </w:rPr>
              <w:t>日进行，监测时间为两天，分昼间与夜间进行监测。监测报告见附件</w:t>
            </w:r>
            <w:r>
              <w:rPr>
                <w:rFonts w:hint="eastAsia" w:ascii="宋体" w:hAnsi="宋体" w:cs="宋体"/>
                <w:sz w:val="24"/>
                <w:szCs w:val="32"/>
                <w:lang w:val="en-US" w:eastAsia="zh-CN"/>
              </w:rPr>
              <w:t>4</w:t>
            </w:r>
            <w:r>
              <w:rPr>
                <w:rFonts w:hint="eastAsia" w:ascii="宋体" w:hAnsi="宋体" w:eastAsia="宋体" w:cs="宋体"/>
                <w:sz w:val="24"/>
                <w:szCs w:val="32"/>
                <w:lang w:val="en-GB" w:eastAsia="zh-CN"/>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GB" w:eastAsia="zh-CN"/>
              </w:rPr>
              <w:t>监测布点：</w:t>
            </w:r>
            <w:r>
              <w:rPr>
                <w:rFonts w:hint="eastAsia" w:ascii="宋体" w:hAnsi="宋体" w:eastAsia="宋体" w:cs="宋体"/>
                <w:sz w:val="24"/>
                <w:szCs w:val="32"/>
                <w:lang w:val="en-US" w:eastAsia="zh-CN"/>
              </w:rPr>
              <w:t>在项目各厂区四周设4个监测点位，敏感点郭家口村5#布设一个点位；总共布设5个监测点位；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监测因子：连续等效A声级。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环境现状监测结果见表3-3；</w:t>
            </w:r>
          </w:p>
          <w:p>
            <w:pPr>
              <w:wordWrap/>
              <w:adjustRightInd w:val="0"/>
              <w:snapToGrid w:val="0"/>
              <w:jc w:val="center"/>
              <w:rPr>
                <w:rFonts w:hint="eastAsia" w:ascii="宋体" w:hAnsi="宋体" w:eastAsia="宋体" w:cs="宋体"/>
              </w:rPr>
            </w:pPr>
            <w:r>
              <w:rPr>
                <w:rFonts w:hint="eastAsia" w:ascii="宋体" w:hAnsi="宋体" w:eastAsia="宋体" w:cs="宋体"/>
                <w:b/>
                <w:bCs/>
                <w:sz w:val="22"/>
                <w:szCs w:val="28"/>
              </w:rPr>
              <w:t>表</w:t>
            </w:r>
            <w:r>
              <w:rPr>
                <w:rFonts w:hint="eastAsia" w:ascii="宋体" w:hAnsi="宋体" w:eastAsia="宋体" w:cs="宋体"/>
                <w:b/>
                <w:bCs/>
                <w:sz w:val="22"/>
                <w:szCs w:val="28"/>
                <w:lang w:val="en-US" w:eastAsia="zh-CN"/>
              </w:rPr>
              <w:t>3-3</w:t>
            </w:r>
            <w:r>
              <w:rPr>
                <w:rFonts w:hint="eastAsia" w:ascii="宋体" w:hAnsi="宋体" w:eastAsia="宋体" w:cs="宋体"/>
                <w:b/>
                <w:bCs/>
                <w:sz w:val="22"/>
                <w:szCs w:val="28"/>
              </w:rPr>
              <w:t xml:space="preserve">   环境噪声监测结果统计表    单位 dB（A）</w:t>
            </w:r>
          </w:p>
          <w:tbl>
            <w:tblPr>
              <w:tblStyle w:val="29"/>
              <w:tblW w:w="82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1611"/>
              <w:gridCol w:w="1542"/>
              <w:gridCol w:w="1486"/>
              <w:gridCol w:w="14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215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校准仪器型号及编号</w:t>
                  </w:r>
                </w:p>
              </w:tc>
              <w:tc>
                <w:tcPr>
                  <w:tcW w:w="6065" w:type="dxa"/>
                  <w:gridSpan w:val="4"/>
                  <w:tcBorders>
                    <w:tl2br w:val="nil"/>
                    <w:tr2bl w:val="nil"/>
                  </w:tcBorders>
                  <w:vAlign w:val="center"/>
                </w:tcPr>
                <w:p>
                  <w:pPr>
                    <w:pStyle w:val="14"/>
                    <w:spacing w:line="240" w:lineRule="atLeast"/>
                    <w:jc w:val="center"/>
                    <w:rPr>
                      <w:rFonts w:hint="eastAsia" w:ascii="宋体" w:hAnsi="宋体" w:eastAsia="宋体" w:cs="宋体"/>
                      <w:sz w:val="21"/>
                      <w:szCs w:val="21"/>
                    </w:rPr>
                  </w:pPr>
                  <w:r>
                    <w:rPr>
                      <w:rFonts w:hint="eastAsia" w:ascii="宋体" w:hAnsi="宋体" w:eastAsia="宋体" w:cs="宋体"/>
                      <w:sz w:val="21"/>
                      <w:szCs w:val="21"/>
                    </w:rPr>
                    <w:t>标准声源  AWA6021A/ SXQR-YD-047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5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监测日期</w:t>
                  </w:r>
                </w:p>
              </w:tc>
              <w:tc>
                <w:tcPr>
                  <w:tcW w:w="3153" w:type="dxa"/>
                  <w:gridSpan w:val="2"/>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2020.6.12</w:t>
                  </w:r>
                </w:p>
              </w:tc>
              <w:tc>
                <w:tcPr>
                  <w:tcW w:w="2912" w:type="dxa"/>
                  <w:gridSpan w:val="2"/>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2020.6.13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5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气象条件</w:t>
                  </w:r>
                </w:p>
              </w:tc>
              <w:tc>
                <w:tcPr>
                  <w:tcW w:w="3153" w:type="dxa"/>
                  <w:gridSpan w:val="2"/>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lang w:val="en-US" w:eastAsia="zh-CN"/>
                    </w:rPr>
                    <w:t>阴</w:t>
                  </w:r>
                  <w:r>
                    <w:rPr>
                      <w:rFonts w:hint="eastAsia" w:ascii="宋体" w:hAnsi="宋体" w:eastAsia="宋体" w:cs="宋体"/>
                      <w:sz w:val="21"/>
                      <w:szCs w:val="21"/>
                    </w:rPr>
                    <w:t>，风速2.1m/s</w:t>
                  </w:r>
                </w:p>
              </w:tc>
              <w:tc>
                <w:tcPr>
                  <w:tcW w:w="2912" w:type="dxa"/>
                  <w:gridSpan w:val="2"/>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lang w:val="en-US" w:eastAsia="zh-CN"/>
                    </w:rPr>
                    <w:t>阴</w:t>
                  </w:r>
                  <w:r>
                    <w:rPr>
                      <w:rFonts w:hint="eastAsia" w:ascii="宋体" w:hAnsi="宋体" w:eastAsia="宋体" w:cs="宋体"/>
                      <w:sz w:val="21"/>
                      <w:szCs w:val="21"/>
                    </w:rPr>
                    <w:t>，风速1.9m/s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56" w:type="dxa"/>
                  <w:vMerge w:val="restart"/>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仪器校准值</w:t>
                  </w:r>
                </w:p>
              </w:tc>
              <w:tc>
                <w:tcPr>
                  <w:tcW w:w="1611" w:type="dxa"/>
                  <w:tcBorders>
                    <w:tl2br w:val="nil"/>
                    <w:tr2bl w:val="nil"/>
                  </w:tcBorders>
                  <w:vAlign w:val="center"/>
                </w:tcPr>
                <w:p>
                  <w:pPr>
                    <w:pStyle w:val="14"/>
                    <w:spacing w:line="24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测量前dB（A）</w:t>
                  </w:r>
                </w:p>
              </w:tc>
              <w:tc>
                <w:tcPr>
                  <w:tcW w:w="1542" w:type="dxa"/>
                  <w:tcBorders>
                    <w:tl2br w:val="nil"/>
                    <w:tr2bl w:val="nil"/>
                  </w:tcBorders>
                  <w:vAlign w:val="center"/>
                </w:tcPr>
                <w:p>
                  <w:pPr>
                    <w:pStyle w:val="14"/>
                    <w:spacing w:line="240" w:lineRule="atLeast"/>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93.</w:t>
                  </w:r>
                  <w:r>
                    <w:rPr>
                      <w:rFonts w:hint="eastAsia" w:ascii="宋体" w:hAnsi="宋体" w:eastAsia="宋体" w:cs="宋体"/>
                      <w:sz w:val="21"/>
                      <w:szCs w:val="21"/>
                      <w:lang w:val="en-US" w:eastAsia="zh-CN"/>
                    </w:rPr>
                    <w:t>6</w:t>
                  </w:r>
                </w:p>
              </w:tc>
              <w:tc>
                <w:tcPr>
                  <w:tcW w:w="1486" w:type="dxa"/>
                  <w:tcBorders>
                    <w:tl2br w:val="nil"/>
                    <w:tr2bl w:val="nil"/>
                  </w:tcBorders>
                  <w:vAlign w:val="center"/>
                </w:tcPr>
                <w:p>
                  <w:pPr>
                    <w:pStyle w:val="14"/>
                    <w:spacing w:line="24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测量前dB（A）</w:t>
                  </w:r>
                </w:p>
              </w:tc>
              <w:tc>
                <w:tcPr>
                  <w:tcW w:w="1426" w:type="dxa"/>
                  <w:tcBorders>
                    <w:tl2br w:val="nil"/>
                    <w:tr2bl w:val="nil"/>
                  </w:tcBorders>
                  <w:vAlign w:val="center"/>
                </w:tcPr>
                <w:p>
                  <w:pPr>
                    <w:pStyle w:val="14"/>
                    <w:spacing w:line="240" w:lineRule="atLeast"/>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93.</w:t>
                  </w:r>
                  <w:r>
                    <w:rPr>
                      <w:rFonts w:hint="eastAsia" w:ascii="宋体" w:hAnsi="宋体" w:eastAsia="宋体" w:cs="宋体"/>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56" w:type="dxa"/>
                  <w:vMerge w:val="continue"/>
                  <w:tcBorders>
                    <w:tl2br w:val="nil"/>
                    <w:tr2bl w:val="nil"/>
                  </w:tcBorders>
                  <w:vAlign w:val="center"/>
                </w:tcPr>
                <w:p>
                  <w:pPr>
                    <w:spacing w:line="240" w:lineRule="atLeast"/>
                    <w:jc w:val="center"/>
                    <w:rPr>
                      <w:rFonts w:hint="eastAsia" w:ascii="宋体" w:hAnsi="宋体" w:eastAsia="宋体" w:cs="宋体"/>
                      <w:sz w:val="21"/>
                      <w:szCs w:val="21"/>
                    </w:rPr>
                  </w:pPr>
                </w:p>
              </w:tc>
              <w:tc>
                <w:tcPr>
                  <w:tcW w:w="1611" w:type="dxa"/>
                  <w:tcBorders>
                    <w:tl2br w:val="nil"/>
                    <w:tr2bl w:val="nil"/>
                  </w:tcBorders>
                  <w:vAlign w:val="center"/>
                </w:tcPr>
                <w:p>
                  <w:pPr>
                    <w:pStyle w:val="14"/>
                    <w:spacing w:line="24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测量后dB（A）</w:t>
                  </w:r>
                </w:p>
              </w:tc>
              <w:tc>
                <w:tcPr>
                  <w:tcW w:w="1542" w:type="dxa"/>
                  <w:tcBorders>
                    <w:tl2br w:val="nil"/>
                    <w:tr2bl w:val="nil"/>
                  </w:tcBorders>
                  <w:vAlign w:val="center"/>
                </w:tcPr>
                <w:p>
                  <w:pPr>
                    <w:pStyle w:val="14"/>
                    <w:spacing w:line="240" w:lineRule="atLeast"/>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9</w:t>
                  </w:r>
                  <w:r>
                    <w:rPr>
                      <w:rFonts w:hint="eastAsia" w:ascii="宋体" w:hAnsi="宋体" w:eastAsia="宋体" w:cs="宋体"/>
                      <w:sz w:val="21"/>
                      <w:szCs w:val="21"/>
                      <w:lang w:val="en-US" w:eastAsia="zh-CN"/>
                    </w:rPr>
                    <w:t>3.9</w:t>
                  </w:r>
                </w:p>
              </w:tc>
              <w:tc>
                <w:tcPr>
                  <w:tcW w:w="1486" w:type="dxa"/>
                  <w:tcBorders>
                    <w:tl2br w:val="nil"/>
                    <w:tr2bl w:val="nil"/>
                  </w:tcBorders>
                  <w:vAlign w:val="center"/>
                </w:tcPr>
                <w:p>
                  <w:pPr>
                    <w:pStyle w:val="14"/>
                    <w:spacing w:line="24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测量后dB（A）</w:t>
                  </w:r>
                </w:p>
              </w:tc>
              <w:tc>
                <w:tcPr>
                  <w:tcW w:w="1426" w:type="dxa"/>
                  <w:tcBorders>
                    <w:tl2br w:val="nil"/>
                    <w:tr2bl w:val="nil"/>
                  </w:tcBorders>
                  <w:vAlign w:val="center"/>
                </w:tcPr>
                <w:p>
                  <w:pPr>
                    <w:pStyle w:val="14"/>
                    <w:spacing w:line="240" w:lineRule="atLeast"/>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94.0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5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监测点位</w:t>
                  </w:r>
                </w:p>
              </w:tc>
              <w:tc>
                <w:tcPr>
                  <w:tcW w:w="1611"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昼间dB（A）</w:t>
                  </w:r>
                </w:p>
              </w:tc>
              <w:tc>
                <w:tcPr>
                  <w:tcW w:w="1542"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夜间 dB（A）</w:t>
                  </w:r>
                </w:p>
              </w:tc>
              <w:tc>
                <w:tcPr>
                  <w:tcW w:w="148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昼间dB（A）</w:t>
                  </w:r>
                </w:p>
              </w:tc>
              <w:tc>
                <w:tcPr>
                  <w:tcW w:w="142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夜间 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56" w:type="dxa"/>
                  <w:tcBorders>
                    <w:top w:val="single" w:color="auto" w:sz="4" w:space="0"/>
                    <w:bottom w:val="single" w:color="auto" w:sz="4" w:space="0"/>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1#厂界东</w:t>
                  </w:r>
                </w:p>
              </w:tc>
              <w:tc>
                <w:tcPr>
                  <w:tcW w:w="1611"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54</w:t>
                  </w:r>
                </w:p>
              </w:tc>
              <w:tc>
                <w:tcPr>
                  <w:tcW w:w="1542"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47</w:t>
                  </w:r>
                </w:p>
              </w:tc>
              <w:tc>
                <w:tcPr>
                  <w:tcW w:w="148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55</w:t>
                  </w:r>
                </w:p>
              </w:tc>
              <w:tc>
                <w:tcPr>
                  <w:tcW w:w="142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56" w:type="dxa"/>
                  <w:tcBorders>
                    <w:top w:val="single" w:color="auto" w:sz="4" w:space="0"/>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2#厂界南</w:t>
                  </w:r>
                </w:p>
              </w:tc>
              <w:tc>
                <w:tcPr>
                  <w:tcW w:w="1611"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53</w:t>
                  </w:r>
                </w:p>
              </w:tc>
              <w:tc>
                <w:tcPr>
                  <w:tcW w:w="1542"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46</w:t>
                  </w:r>
                </w:p>
              </w:tc>
              <w:tc>
                <w:tcPr>
                  <w:tcW w:w="148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54</w:t>
                  </w:r>
                </w:p>
              </w:tc>
              <w:tc>
                <w:tcPr>
                  <w:tcW w:w="142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56" w:type="dxa"/>
                  <w:tcBorders>
                    <w:bottom w:val="single" w:color="auto" w:sz="4" w:space="0"/>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3#厂界西</w:t>
                  </w:r>
                </w:p>
              </w:tc>
              <w:tc>
                <w:tcPr>
                  <w:tcW w:w="1611"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52</w:t>
                  </w:r>
                </w:p>
              </w:tc>
              <w:tc>
                <w:tcPr>
                  <w:tcW w:w="1542"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45</w:t>
                  </w:r>
                </w:p>
              </w:tc>
              <w:tc>
                <w:tcPr>
                  <w:tcW w:w="148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52</w:t>
                  </w:r>
                </w:p>
              </w:tc>
              <w:tc>
                <w:tcPr>
                  <w:tcW w:w="142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156" w:type="dxa"/>
                  <w:tcBorders>
                    <w:top w:val="single" w:color="auto" w:sz="4" w:space="0"/>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4#厂界北</w:t>
                  </w:r>
                </w:p>
              </w:tc>
              <w:tc>
                <w:tcPr>
                  <w:tcW w:w="1611"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53</w:t>
                  </w:r>
                </w:p>
              </w:tc>
              <w:tc>
                <w:tcPr>
                  <w:tcW w:w="1542"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46</w:t>
                  </w:r>
                </w:p>
              </w:tc>
              <w:tc>
                <w:tcPr>
                  <w:tcW w:w="148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53</w:t>
                  </w:r>
                </w:p>
              </w:tc>
              <w:tc>
                <w:tcPr>
                  <w:tcW w:w="142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215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郭家口村5#</w:t>
                  </w:r>
                </w:p>
              </w:tc>
              <w:tc>
                <w:tcPr>
                  <w:tcW w:w="1611"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52</w:t>
                  </w:r>
                </w:p>
              </w:tc>
              <w:tc>
                <w:tcPr>
                  <w:tcW w:w="1542"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45</w:t>
                  </w:r>
                </w:p>
              </w:tc>
              <w:tc>
                <w:tcPr>
                  <w:tcW w:w="148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51</w:t>
                  </w:r>
                </w:p>
              </w:tc>
              <w:tc>
                <w:tcPr>
                  <w:tcW w:w="1426" w:type="dxa"/>
                  <w:tcBorders>
                    <w:tl2br w:val="nil"/>
                    <w:tr2bl w:val="nil"/>
                  </w:tcBorders>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44</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根据现状监测结果可知，项目厂界执行《工业企业厂界环境噪声排放标准》（GB12348-2008）中2类标准及敏感点噪声监测结果均满足《声环境质量标准》2类标准要求。</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3、地下水</w:t>
            </w:r>
          </w:p>
          <w:p>
            <w:pPr>
              <w:snapToGrid w:val="0"/>
              <w:spacing w:line="360" w:lineRule="auto"/>
              <w:ind w:firstLine="480" w:firstLineChars="200"/>
              <w:jc w:val="left"/>
              <w:rPr>
                <w:rFonts w:hint="eastAsia" w:ascii="宋体" w:hAnsi="宋体" w:eastAsia="宋体" w:cs="宋体"/>
                <w:sz w:val="24"/>
                <w:szCs w:val="32"/>
              </w:rPr>
            </w:pPr>
            <w:bookmarkStart w:id="12" w:name="_Toc525978105"/>
            <w:r>
              <w:rPr>
                <w:rFonts w:hint="eastAsia" w:ascii="宋体" w:hAnsi="宋体" w:eastAsia="宋体" w:cs="宋体"/>
                <w:sz w:val="24"/>
                <w:szCs w:val="32"/>
              </w:rPr>
              <w:t>本次</w:t>
            </w:r>
            <w:r>
              <w:rPr>
                <w:rFonts w:hint="eastAsia" w:ascii="宋体" w:hAnsi="宋体" w:cs="宋体"/>
                <w:sz w:val="24"/>
                <w:szCs w:val="32"/>
                <w:lang w:val="en-US" w:eastAsia="zh-CN"/>
              </w:rPr>
              <w:t>地下水</w:t>
            </w:r>
            <w:r>
              <w:rPr>
                <w:rFonts w:hint="eastAsia" w:ascii="宋体" w:hAnsi="宋体" w:eastAsia="宋体" w:cs="宋体"/>
                <w:sz w:val="24"/>
                <w:szCs w:val="32"/>
              </w:rPr>
              <w:t>评价引用</w:t>
            </w:r>
            <w:r>
              <w:rPr>
                <w:rFonts w:hint="eastAsia" w:ascii="宋体" w:hAnsi="宋体" w:eastAsia="宋体" w:cs="宋体"/>
                <w:sz w:val="24"/>
                <w:szCs w:val="32"/>
                <w:lang w:eastAsia="zh-CN"/>
              </w:rPr>
              <w:t>《</w:t>
            </w:r>
            <w:r>
              <w:rPr>
                <w:rFonts w:hint="eastAsia" w:ascii="宋体" w:hAnsi="宋体" w:eastAsia="宋体" w:cs="宋体"/>
                <w:sz w:val="24"/>
                <w:szCs w:val="32"/>
              </w:rPr>
              <w:t>陕西卡朋特汽车维修服务有限公司维修厂项目环境影响报告表</w:t>
            </w:r>
            <w:r>
              <w:rPr>
                <w:rFonts w:hint="eastAsia" w:ascii="宋体" w:hAnsi="宋体" w:eastAsia="宋体" w:cs="宋体"/>
                <w:sz w:val="24"/>
                <w:szCs w:val="32"/>
                <w:lang w:eastAsia="zh-CN"/>
              </w:rPr>
              <w:t>》</w:t>
            </w:r>
            <w:r>
              <w:rPr>
                <w:rFonts w:hint="eastAsia" w:ascii="宋体" w:hAnsi="宋体" w:cs="宋体"/>
                <w:sz w:val="24"/>
                <w:szCs w:val="32"/>
                <w:lang w:val="en-US" w:eastAsia="zh-CN"/>
              </w:rPr>
              <w:t>环评批复为</w:t>
            </w:r>
            <w:r>
              <w:rPr>
                <w:rFonts w:hint="eastAsia" w:ascii="宋体" w:hAnsi="宋体" w:cs="宋体"/>
                <w:sz w:val="24"/>
                <w:szCs w:val="32"/>
                <w:lang w:eastAsia="zh-CN"/>
              </w:rPr>
              <w:t>（</w:t>
            </w:r>
            <w:r>
              <w:rPr>
                <w:rFonts w:hint="eastAsia" w:ascii="宋体" w:hAnsi="宋体" w:eastAsia="宋体" w:cs="宋体"/>
                <w:sz w:val="24"/>
                <w:szCs w:val="32"/>
              </w:rPr>
              <w:t>市环莲批复〔2020〕7号</w:t>
            </w:r>
            <w:r>
              <w:rPr>
                <w:rFonts w:hint="eastAsia" w:ascii="宋体" w:hAnsi="宋体" w:cs="宋体"/>
                <w:sz w:val="24"/>
                <w:szCs w:val="32"/>
                <w:lang w:eastAsia="zh-CN"/>
              </w:rPr>
              <w:t>）</w:t>
            </w:r>
            <w:r>
              <w:rPr>
                <w:rFonts w:hint="eastAsia" w:ascii="宋体" w:hAnsi="宋体" w:cs="宋体"/>
                <w:sz w:val="24"/>
                <w:szCs w:val="32"/>
                <w:lang w:val="en-US" w:eastAsia="zh-CN"/>
              </w:rPr>
              <w:t>报告中的地下水监测报告，</w:t>
            </w:r>
            <w:r>
              <w:rPr>
                <w:rFonts w:hint="eastAsia" w:ascii="宋体" w:hAnsi="宋体" w:eastAsia="宋体" w:cs="宋体"/>
                <w:sz w:val="24"/>
                <w:szCs w:val="32"/>
              </w:rPr>
              <w:t>西安普惠环境检测技术有限公司于2017年11月3日对西安交大二附院所在区域地下水环境质量进行的现状监测数据。监测点位距离本项目约4.5km，位于本项目西南侧。根据西安市水文地质图，本项目与交大二附院所在区域为同一水文地质单元。</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3.1监测点位</w:t>
            </w:r>
            <w:bookmarkEnd w:id="12"/>
          </w:p>
          <w:p>
            <w:pPr>
              <w:spacing w:line="360" w:lineRule="auto"/>
              <w:ind w:firstLine="480" w:firstLineChars="200"/>
              <w:jc w:val="left"/>
              <w:rPr>
                <w:rFonts w:hint="eastAsia" w:ascii="宋体" w:hAnsi="宋体" w:eastAsia="宋体" w:cs="宋体"/>
                <w:sz w:val="24"/>
                <w:szCs w:val="32"/>
              </w:rPr>
            </w:pPr>
            <w:r>
              <w:rPr>
                <w:rFonts w:hint="eastAsia" w:ascii="宋体" w:hAnsi="宋体" w:eastAsia="宋体" w:cs="宋体"/>
                <w:sz w:val="24"/>
                <w:szCs w:val="32"/>
              </w:rPr>
              <w:t>监测设置3个水质监测点位，6个水位监测点位，具体监测布点见下表。</w:t>
            </w:r>
          </w:p>
          <w:p>
            <w:pPr>
              <w:jc w:val="center"/>
              <w:rPr>
                <w:rFonts w:hint="eastAsia" w:ascii="宋体" w:hAnsi="宋体" w:eastAsia="宋体" w:cs="宋体"/>
                <w:b/>
                <w:bCs/>
                <w:sz w:val="22"/>
                <w:szCs w:val="28"/>
              </w:rPr>
            </w:pPr>
            <w:r>
              <w:rPr>
                <w:rFonts w:hint="eastAsia" w:ascii="宋体" w:hAnsi="宋体" w:eastAsia="宋体" w:cs="宋体"/>
                <w:b/>
                <w:bCs/>
                <w:sz w:val="22"/>
                <w:szCs w:val="28"/>
              </w:rPr>
              <w:t>表3-4 地下水监测布点设置</w:t>
            </w:r>
          </w:p>
          <w:tbl>
            <w:tblPr>
              <w:tblStyle w:val="29"/>
              <w:tblW w:w="832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3"/>
              <w:gridCol w:w="2122"/>
              <w:gridCol w:w="1200"/>
              <w:gridCol w:w="1905"/>
              <w:gridCol w:w="1221"/>
              <w:gridCol w:w="10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83" w:type="dxa"/>
                  <w:tcBorders>
                    <w:tl2br w:val="nil"/>
                    <w:tr2bl w:val="nil"/>
                  </w:tcBorders>
                  <w:noWrap w:val="0"/>
                  <w:vAlign w:val="center"/>
                </w:tcPr>
                <w:p>
                  <w:pPr>
                    <w:spacing w:line="240" w:lineRule="atLeast"/>
                    <w:jc w:val="center"/>
                    <w:rPr>
                      <w:rFonts w:hint="eastAsia" w:ascii="宋体" w:hAnsi="宋体" w:eastAsia="宋体" w:cs="宋体"/>
                    </w:rPr>
                  </w:pPr>
                  <w:bookmarkStart w:id="13" w:name="_Toc525978106"/>
                  <w:r>
                    <w:rPr>
                      <w:rFonts w:hint="eastAsia" w:ascii="宋体" w:hAnsi="宋体" w:eastAsia="宋体" w:cs="宋体"/>
                    </w:rPr>
                    <w:t>编号</w:t>
                  </w:r>
                </w:p>
              </w:tc>
              <w:tc>
                <w:tcPr>
                  <w:tcW w:w="2122"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监测点名称</w:t>
                  </w:r>
                </w:p>
              </w:tc>
              <w:tc>
                <w:tcPr>
                  <w:tcW w:w="1200"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相对项目地方位</w:t>
                  </w:r>
                </w:p>
              </w:tc>
              <w:tc>
                <w:tcPr>
                  <w:tcW w:w="1905"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与</w:t>
                  </w:r>
                  <w:r>
                    <w:rPr>
                      <w:rFonts w:hint="eastAsia" w:ascii="宋体" w:hAnsi="宋体" w:eastAsia="宋体" w:cs="宋体"/>
                      <w:lang w:val="en-US" w:eastAsia="zh-CN"/>
                    </w:rPr>
                    <w:t>蓝空四站</w:t>
                  </w:r>
                  <w:r>
                    <w:rPr>
                      <w:rFonts w:hint="eastAsia" w:ascii="宋体" w:hAnsi="宋体" w:eastAsia="宋体" w:cs="宋体"/>
                    </w:rPr>
                    <w:t>汽修厂距离（m）</w:t>
                  </w:r>
                </w:p>
              </w:tc>
              <w:tc>
                <w:tcPr>
                  <w:tcW w:w="1221"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监测项目</w:t>
                  </w:r>
                </w:p>
              </w:tc>
              <w:tc>
                <w:tcPr>
                  <w:tcW w:w="109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83" w:type="dxa"/>
                  <w:tcBorders>
                    <w:tl2br w:val="nil"/>
                    <w:tr2bl w:val="nil"/>
                  </w:tcBorders>
                  <w:noWrap w:val="0"/>
                  <w:vAlign w:val="center"/>
                </w:tcPr>
                <w:p>
                  <w:pPr>
                    <w:spacing w:line="240" w:lineRule="atLeast"/>
                    <w:jc w:val="center"/>
                    <w:rPr>
                      <w:rFonts w:hint="eastAsia" w:ascii="宋体" w:hAnsi="宋体" w:eastAsia="宋体" w:cs="宋体"/>
                    </w:rPr>
                  </w:pPr>
                  <w:r>
                    <w:rPr>
                      <w:rFonts w:hint="eastAsia" w:ascii="宋体" w:hAnsi="宋体" w:eastAsia="宋体" w:cs="宋体"/>
                    </w:rPr>
                    <w:t>GW1</w:t>
                  </w:r>
                </w:p>
              </w:tc>
              <w:tc>
                <w:tcPr>
                  <w:tcW w:w="212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西安交通大学</w:t>
                  </w:r>
                </w:p>
              </w:tc>
              <w:tc>
                <w:tcPr>
                  <w:tcW w:w="1200"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SE</w:t>
                  </w:r>
                </w:p>
              </w:tc>
              <w:tc>
                <w:tcPr>
                  <w:tcW w:w="1905"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7000</w:t>
                  </w:r>
                </w:p>
              </w:tc>
              <w:tc>
                <w:tcPr>
                  <w:tcW w:w="1221"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水质、水位</w:t>
                  </w:r>
                </w:p>
              </w:tc>
              <w:tc>
                <w:tcPr>
                  <w:tcW w:w="1093"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引用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83" w:type="dxa"/>
                  <w:tcBorders>
                    <w:tl2br w:val="nil"/>
                    <w:tr2bl w:val="nil"/>
                  </w:tcBorders>
                  <w:noWrap w:val="0"/>
                  <w:vAlign w:val="center"/>
                </w:tcPr>
                <w:p>
                  <w:pPr>
                    <w:spacing w:line="240" w:lineRule="atLeast"/>
                    <w:jc w:val="center"/>
                    <w:rPr>
                      <w:rFonts w:hint="eastAsia" w:ascii="宋体" w:hAnsi="宋体" w:eastAsia="宋体" w:cs="宋体"/>
                    </w:rPr>
                  </w:pPr>
                  <w:r>
                    <w:rPr>
                      <w:rFonts w:hint="eastAsia" w:ascii="宋体" w:hAnsi="宋体" w:eastAsia="宋体" w:cs="宋体"/>
                    </w:rPr>
                    <w:t>GW2</w:t>
                  </w:r>
                </w:p>
              </w:tc>
              <w:tc>
                <w:tcPr>
                  <w:tcW w:w="212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人民大厦</w:t>
                  </w:r>
                </w:p>
              </w:tc>
              <w:tc>
                <w:tcPr>
                  <w:tcW w:w="1200"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SE</w:t>
                  </w:r>
                </w:p>
              </w:tc>
              <w:tc>
                <w:tcPr>
                  <w:tcW w:w="1905"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5000</w:t>
                  </w:r>
                </w:p>
              </w:tc>
              <w:tc>
                <w:tcPr>
                  <w:tcW w:w="1221"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水质、水位</w:t>
                  </w:r>
                </w:p>
              </w:tc>
              <w:tc>
                <w:tcPr>
                  <w:tcW w:w="1093"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引用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83" w:type="dxa"/>
                  <w:tcBorders>
                    <w:tl2br w:val="nil"/>
                    <w:tr2bl w:val="nil"/>
                  </w:tcBorders>
                  <w:noWrap w:val="0"/>
                  <w:vAlign w:val="center"/>
                </w:tcPr>
                <w:p>
                  <w:pPr>
                    <w:spacing w:line="240" w:lineRule="atLeast"/>
                    <w:jc w:val="center"/>
                    <w:rPr>
                      <w:rFonts w:hint="eastAsia" w:ascii="宋体" w:hAnsi="宋体" w:eastAsia="宋体" w:cs="宋体"/>
                    </w:rPr>
                  </w:pPr>
                  <w:r>
                    <w:rPr>
                      <w:rFonts w:hint="eastAsia" w:ascii="宋体" w:hAnsi="宋体" w:eastAsia="宋体" w:cs="宋体"/>
                    </w:rPr>
                    <w:t>GW3</w:t>
                  </w:r>
                </w:p>
              </w:tc>
              <w:tc>
                <w:tcPr>
                  <w:tcW w:w="212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铁路职业技术学院</w:t>
                  </w:r>
                </w:p>
              </w:tc>
              <w:tc>
                <w:tcPr>
                  <w:tcW w:w="1200"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NW</w:t>
                  </w:r>
                </w:p>
              </w:tc>
              <w:tc>
                <w:tcPr>
                  <w:tcW w:w="1905"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3500</w:t>
                  </w:r>
                </w:p>
              </w:tc>
              <w:tc>
                <w:tcPr>
                  <w:tcW w:w="1221"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水质、水位</w:t>
                  </w:r>
                </w:p>
              </w:tc>
              <w:tc>
                <w:tcPr>
                  <w:tcW w:w="1093"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引用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83" w:type="dxa"/>
                  <w:tcBorders>
                    <w:tl2br w:val="nil"/>
                    <w:tr2bl w:val="nil"/>
                  </w:tcBorders>
                  <w:noWrap w:val="0"/>
                  <w:vAlign w:val="center"/>
                </w:tcPr>
                <w:p>
                  <w:pPr>
                    <w:spacing w:line="240" w:lineRule="atLeast"/>
                    <w:jc w:val="center"/>
                    <w:rPr>
                      <w:rFonts w:hint="eastAsia" w:ascii="宋体" w:hAnsi="宋体" w:eastAsia="宋体" w:cs="宋体"/>
                    </w:rPr>
                  </w:pPr>
                  <w:r>
                    <w:rPr>
                      <w:rFonts w:hint="eastAsia" w:ascii="宋体" w:hAnsi="宋体" w:eastAsia="宋体" w:cs="宋体"/>
                    </w:rPr>
                    <w:t>GW4</w:t>
                  </w:r>
                </w:p>
              </w:tc>
              <w:tc>
                <w:tcPr>
                  <w:tcW w:w="212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西五路109号院</w:t>
                  </w:r>
                </w:p>
              </w:tc>
              <w:tc>
                <w:tcPr>
                  <w:tcW w:w="1200"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E</w:t>
                  </w:r>
                </w:p>
              </w:tc>
              <w:tc>
                <w:tcPr>
                  <w:tcW w:w="1905"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4800</w:t>
                  </w:r>
                </w:p>
              </w:tc>
              <w:tc>
                <w:tcPr>
                  <w:tcW w:w="1221"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水位</w:t>
                  </w:r>
                </w:p>
              </w:tc>
              <w:tc>
                <w:tcPr>
                  <w:tcW w:w="1093"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引用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83" w:type="dxa"/>
                  <w:tcBorders>
                    <w:tl2br w:val="nil"/>
                    <w:tr2bl w:val="nil"/>
                  </w:tcBorders>
                  <w:noWrap w:val="0"/>
                  <w:vAlign w:val="center"/>
                </w:tcPr>
                <w:p>
                  <w:pPr>
                    <w:spacing w:line="240" w:lineRule="atLeast"/>
                    <w:jc w:val="center"/>
                    <w:rPr>
                      <w:rFonts w:hint="eastAsia" w:ascii="宋体" w:hAnsi="宋体" w:eastAsia="宋体" w:cs="宋体"/>
                    </w:rPr>
                  </w:pPr>
                  <w:r>
                    <w:rPr>
                      <w:rFonts w:hint="eastAsia" w:ascii="宋体" w:hAnsi="宋体" w:eastAsia="宋体" w:cs="宋体"/>
                    </w:rPr>
                    <w:t>GW5</w:t>
                  </w:r>
                </w:p>
              </w:tc>
              <w:tc>
                <w:tcPr>
                  <w:tcW w:w="212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西安市第八十九中学</w:t>
                  </w:r>
                </w:p>
              </w:tc>
              <w:tc>
                <w:tcPr>
                  <w:tcW w:w="1200"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NW</w:t>
                  </w:r>
                </w:p>
              </w:tc>
              <w:tc>
                <w:tcPr>
                  <w:tcW w:w="1905"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4400</w:t>
                  </w:r>
                </w:p>
              </w:tc>
              <w:tc>
                <w:tcPr>
                  <w:tcW w:w="1221"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水位</w:t>
                  </w:r>
                </w:p>
              </w:tc>
              <w:tc>
                <w:tcPr>
                  <w:tcW w:w="1093"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引用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83" w:type="dxa"/>
                  <w:tcBorders>
                    <w:tl2br w:val="nil"/>
                    <w:tr2bl w:val="nil"/>
                  </w:tcBorders>
                  <w:noWrap w:val="0"/>
                  <w:vAlign w:val="center"/>
                </w:tcPr>
                <w:p>
                  <w:pPr>
                    <w:spacing w:line="240" w:lineRule="atLeast"/>
                    <w:jc w:val="center"/>
                    <w:rPr>
                      <w:rFonts w:hint="eastAsia" w:ascii="宋体" w:hAnsi="宋体" w:eastAsia="宋体" w:cs="宋体"/>
                    </w:rPr>
                  </w:pPr>
                  <w:r>
                    <w:rPr>
                      <w:rFonts w:hint="eastAsia" w:ascii="宋体" w:hAnsi="宋体" w:eastAsia="宋体" w:cs="宋体"/>
                    </w:rPr>
                    <w:t>GW6</w:t>
                  </w:r>
                </w:p>
              </w:tc>
              <w:tc>
                <w:tcPr>
                  <w:tcW w:w="212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锦苑富润大酒店</w:t>
                  </w:r>
                </w:p>
              </w:tc>
              <w:tc>
                <w:tcPr>
                  <w:tcW w:w="1200"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NW</w:t>
                  </w:r>
                </w:p>
              </w:tc>
              <w:tc>
                <w:tcPr>
                  <w:tcW w:w="1905"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4000</w:t>
                  </w:r>
                </w:p>
              </w:tc>
              <w:tc>
                <w:tcPr>
                  <w:tcW w:w="1221"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水位</w:t>
                  </w:r>
                </w:p>
              </w:tc>
              <w:tc>
                <w:tcPr>
                  <w:tcW w:w="1093" w:type="dxa"/>
                  <w:tcBorders>
                    <w:tl2br w:val="nil"/>
                    <w:tr2bl w:val="nil"/>
                  </w:tcBorders>
                  <w:noWrap w:val="0"/>
                  <w:vAlign w:val="center"/>
                </w:tcPr>
                <w:p>
                  <w:pPr>
                    <w:jc w:val="center"/>
                    <w:rPr>
                      <w:rFonts w:hint="eastAsia" w:ascii="宋体" w:hAnsi="宋体" w:eastAsia="宋体" w:cs="宋体"/>
                    </w:rPr>
                  </w:pPr>
                  <w:r>
                    <w:rPr>
                      <w:rFonts w:hint="eastAsia" w:ascii="宋体" w:hAnsi="宋体" w:eastAsia="宋体" w:cs="宋体"/>
                    </w:rPr>
                    <w:t>引用</w:t>
                  </w:r>
                </w:p>
              </w:tc>
            </w:tr>
          </w:tbl>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3.2监测项目</w:t>
            </w:r>
            <w:bookmarkEnd w:id="13"/>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水质：K</w:t>
            </w:r>
            <w:r>
              <w:rPr>
                <w:rFonts w:hint="eastAsia" w:ascii="宋体" w:hAnsi="宋体" w:eastAsia="宋体" w:cs="宋体"/>
                <w:sz w:val="24"/>
                <w:szCs w:val="32"/>
                <w:vertAlign w:val="superscript"/>
                <w:lang w:val="en-US" w:eastAsia="zh-CN"/>
              </w:rPr>
              <w:t>+</w:t>
            </w:r>
            <w:r>
              <w:rPr>
                <w:rFonts w:hint="eastAsia" w:ascii="宋体" w:hAnsi="宋体" w:eastAsia="宋体" w:cs="宋体"/>
                <w:sz w:val="24"/>
                <w:szCs w:val="32"/>
                <w:lang w:val="en-US" w:eastAsia="zh-CN"/>
              </w:rPr>
              <w:t>、Na</w:t>
            </w:r>
            <w:r>
              <w:rPr>
                <w:rFonts w:hint="eastAsia" w:ascii="宋体" w:hAnsi="宋体" w:eastAsia="宋体" w:cs="宋体"/>
                <w:sz w:val="24"/>
                <w:szCs w:val="32"/>
                <w:vertAlign w:val="superscript"/>
                <w:lang w:val="en-US" w:eastAsia="zh-CN"/>
              </w:rPr>
              <w:t>+</w:t>
            </w:r>
            <w:r>
              <w:rPr>
                <w:rFonts w:hint="eastAsia" w:ascii="宋体" w:hAnsi="宋体" w:eastAsia="宋体" w:cs="宋体"/>
                <w:sz w:val="24"/>
                <w:szCs w:val="32"/>
                <w:lang w:val="en-US" w:eastAsia="zh-CN"/>
              </w:rPr>
              <w:t>、Ca</w:t>
            </w:r>
            <w:r>
              <w:rPr>
                <w:rFonts w:hint="eastAsia" w:ascii="宋体" w:hAnsi="宋体" w:eastAsia="宋体" w:cs="宋体"/>
                <w:sz w:val="24"/>
                <w:szCs w:val="32"/>
                <w:vertAlign w:val="superscript"/>
                <w:lang w:val="en-US" w:eastAsia="zh-CN"/>
              </w:rPr>
              <w:t>2+</w:t>
            </w:r>
            <w:r>
              <w:rPr>
                <w:rFonts w:hint="eastAsia" w:ascii="宋体" w:hAnsi="宋体" w:eastAsia="宋体" w:cs="宋体"/>
                <w:sz w:val="24"/>
                <w:szCs w:val="32"/>
                <w:lang w:val="en-US" w:eastAsia="zh-CN"/>
              </w:rPr>
              <w:t>、Mg</w:t>
            </w:r>
            <w:r>
              <w:rPr>
                <w:rFonts w:hint="eastAsia" w:ascii="宋体" w:hAnsi="宋体" w:eastAsia="宋体" w:cs="宋体"/>
                <w:sz w:val="24"/>
                <w:szCs w:val="32"/>
                <w:vertAlign w:val="superscript"/>
                <w:lang w:val="en-US" w:eastAsia="zh-CN"/>
              </w:rPr>
              <w:t>2+</w:t>
            </w:r>
            <w:r>
              <w:rPr>
                <w:rFonts w:hint="eastAsia" w:ascii="宋体" w:hAnsi="宋体" w:eastAsia="宋体" w:cs="宋体"/>
                <w:sz w:val="24"/>
                <w:szCs w:val="32"/>
                <w:lang w:val="en-US" w:eastAsia="zh-CN"/>
              </w:rPr>
              <w:t>、CO</w:t>
            </w:r>
            <w:r>
              <w:rPr>
                <w:rFonts w:hint="eastAsia" w:ascii="宋体" w:hAnsi="宋体" w:eastAsia="宋体" w:cs="宋体"/>
                <w:sz w:val="24"/>
                <w:szCs w:val="32"/>
                <w:vertAlign w:val="subscript"/>
                <w:lang w:val="en-US" w:eastAsia="zh-CN"/>
              </w:rPr>
              <w:t>3</w:t>
            </w:r>
            <w:r>
              <w:rPr>
                <w:rFonts w:hint="eastAsia" w:ascii="宋体" w:hAnsi="宋体" w:eastAsia="宋体" w:cs="宋体"/>
                <w:sz w:val="24"/>
                <w:szCs w:val="32"/>
                <w:vertAlign w:val="superscript"/>
                <w:lang w:val="en-US" w:eastAsia="zh-CN"/>
              </w:rPr>
              <w:t>2-</w:t>
            </w:r>
            <w:r>
              <w:rPr>
                <w:rFonts w:hint="eastAsia" w:ascii="宋体" w:hAnsi="宋体" w:eastAsia="宋体" w:cs="宋体"/>
                <w:sz w:val="24"/>
                <w:szCs w:val="32"/>
                <w:lang w:val="en-US" w:eastAsia="zh-CN"/>
              </w:rPr>
              <w:t>、HCO</w:t>
            </w:r>
            <w:r>
              <w:rPr>
                <w:rFonts w:hint="eastAsia" w:ascii="宋体" w:hAnsi="宋体" w:eastAsia="宋体" w:cs="宋体"/>
                <w:sz w:val="24"/>
                <w:szCs w:val="32"/>
                <w:vertAlign w:val="subscript"/>
                <w:lang w:val="en-US" w:eastAsia="zh-CN"/>
              </w:rPr>
              <w:t>3</w:t>
            </w:r>
            <w:r>
              <w:rPr>
                <w:rFonts w:hint="eastAsia" w:ascii="宋体" w:hAnsi="宋体" w:eastAsia="宋体" w:cs="宋体"/>
                <w:sz w:val="24"/>
                <w:szCs w:val="32"/>
                <w:vertAlign w:val="superscript"/>
                <w:lang w:val="en-US" w:eastAsia="zh-CN"/>
              </w:rPr>
              <w:t>-</w:t>
            </w:r>
            <w:r>
              <w:rPr>
                <w:rFonts w:hint="eastAsia" w:ascii="宋体" w:hAnsi="宋体" w:eastAsia="宋体" w:cs="宋体"/>
                <w:sz w:val="24"/>
                <w:szCs w:val="32"/>
                <w:lang w:val="en-US" w:eastAsia="zh-CN"/>
              </w:rPr>
              <w:t>、Cl</w:t>
            </w:r>
            <w:r>
              <w:rPr>
                <w:rFonts w:hint="eastAsia" w:ascii="宋体" w:hAnsi="宋体" w:eastAsia="宋体" w:cs="宋体"/>
                <w:sz w:val="24"/>
                <w:szCs w:val="32"/>
                <w:vertAlign w:val="superscript"/>
                <w:lang w:val="en-US" w:eastAsia="zh-CN"/>
              </w:rPr>
              <w:t>-</w:t>
            </w:r>
            <w:r>
              <w:rPr>
                <w:rFonts w:hint="eastAsia" w:ascii="宋体" w:hAnsi="宋体" w:eastAsia="宋体" w:cs="宋体"/>
                <w:sz w:val="24"/>
                <w:szCs w:val="32"/>
                <w:lang w:val="en-US" w:eastAsia="zh-CN"/>
              </w:rPr>
              <w:t>、SO</w:t>
            </w:r>
            <w:r>
              <w:rPr>
                <w:rFonts w:hint="eastAsia" w:ascii="宋体" w:hAnsi="宋体" w:eastAsia="宋体" w:cs="宋体"/>
                <w:sz w:val="24"/>
                <w:szCs w:val="32"/>
                <w:vertAlign w:val="subscript"/>
                <w:lang w:val="en-US" w:eastAsia="zh-CN"/>
              </w:rPr>
              <w:t>4</w:t>
            </w:r>
            <w:r>
              <w:rPr>
                <w:rFonts w:hint="eastAsia" w:ascii="宋体" w:hAnsi="宋体" w:eastAsia="宋体" w:cs="宋体"/>
                <w:sz w:val="24"/>
                <w:szCs w:val="32"/>
                <w:vertAlign w:val="superscript"/>
                <w:lang w:val="en-US" w:eastAsia="zh-CN"/>
              </w:rPr>
              <w:t>2-</w:t>
            </w:r>
            <w:r>
              <w:rPr>
                <w:rFonts w:hint="eastAsia" w:ascii="宋体" w:hAnsi="宋体" w:eastAsia="宋体" w:cs="宋体"/>
                <w:sz w:val="24"/>
                <w:szCs w:val="32"/>
                <w:lang w:val="en-US" w:eastAsia="zh-CN"/>
              </w:rPr>
              <w:t>、pH、氨氮、硝酸盐、亚硝酸盐、挥发性酚类、氰化物、砷、汞、六价铬、总硬度、铅、氟、镉、铁、锰、溶解性总固体、高锰酸盐指数、硫酸盐、氯化物、总大肠菌群、细菌总数。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水位：井口坐标、井深、水位埋深。</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sz w:val="24"/>
                <w:szCs w:val="32"/>
                <w:lang w:val="en-US" w:eastAsia="zh-CN"/>
              </w:rPr>
            </w:pPr>
            <w:bookmarkStart w:id="14" w:name="_Toc525978107"/>
            <w:r>
              <w:rPr>
                <w:rFonts w:hint="eastAsia" w:ascii="宋体" w:hAnsi="宋体" w:eastAsia="宋体" w:cs="宋体"/>
                <w:b/>
                <w:bCs/>
                <w:sz w:val="24"/>
                <w:szCs w:val="32"/>
                <w:lang w:val="en-US" w:eastAsia="zh-CN"/>
              </w:rPr>
              <w:t>3.3监测时间及频次</w:t>
            </w:r>
            <w:bookmarkEnd w:id="14"/>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连续监测1天，每日采样1次。</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sz w:val="24"/>
                <w:szCs w:val="32"/>
                <w:lang w:val="en-US" w:eastAsia="zh-CN"/>
              </w:rPr>
            </w:pPr>
            <w:bookmarkStart w:id="15" w:name="_Toc525978108"/>
            <w:r>
              <w:rPr>
                <w:rFonts w:hint="eastAsia" w:ascii="宋体" w:hAnsi="宋体" w:eastAsia="宋体" w:cs="宋体"/>
                <w:b/>
                <w:bCs/>
                <w:sz w:val="24"/>
                <w:szCs w:val="32"/>
                <w:lang w:val="en-US" w:eastAsia="zh-CN"/>
              </w:rPr>
              <w:t>3.4 监测分析方法</w:t>
            </w:r>
            <w:bookmarkEnd w:id="15"/>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监测分析方法见下表3-5。</w:t>
            </w:r>
          </w:p>
          <w:p>
            <w:pPr>
              <w:jc w:val="center"/>
              <w:rPr>
                <w:rFonts w:hint="eastAsia" w:ascii="宋体" w:hAnsi="宋体" w:eastAsia="宋体" w:cs="宋体"/>
                <w:b/>
                <w:bCs/>
                <w:sz w:val="22"/>
                <w:szCs w:val="28"/>
              </w:rPr>
            </w:pPr>
            <w:r>
              <w:rPr>
                <w:rFonts w:hint="eastAsia" w:ascii="宋体" w:hAnsi="宋体" w:eastAsia="宋体" w:cs="宋体"/>
                <w:b/>
                <w:bCs/>
                <w:sz w:val="22"/>
                <w:szCs w:val="28"/>
              </w:rPr>
              <w:t>表3-5 地下水监测分析方法</w:t>
            </w:r>
          </w:p>
          <w:tbl>
            <w:tblPr>
              <w:tblStyle w:val="29"/>
              <w:tblW w:w="82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8"/>
              <w:gridCol w:w="4159"/>
              <w:gridCol w:w="1824"/>
              <w:gridCol w:w="11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bookmarkStart w:id="16" w:name="_Toc525978109"/>
                  <w:r>
                    <w:rPr>
                      <w:rFonts w:hint="eastAsia" w:ascii="宋体" w:hAnsi="宋体" w:eastAsia="宋体" w:cs="宋体"/>
                    </w:rPr>
                    <w:t>检测项目</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分析方法及方法来源</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所用仪器及编号</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检出限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氟化物</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  无机非金属指标  离子选择电极法</w:t>
                  </w:r>
                </w:p>
                <w:p>
                  <w:pPr>
                    <w:jc w:val="center"/>
                    <w:rPr>
                      <w:rFonts w:hint="eastAsia" w:ascii="宋体" w:hAnsi="宋体" w:eastAsia="宋体" w:cs="宋体"/>
                    </w:rPr>
                  </w:pPr>
                  <w:r>
                    <w:rPr>
                      <w:rFonts w:hint="eastAsia" w:ascii="宋体" w:hAnsi="宋体" w:eastAsia="宋体" w:cs="宋体"/>
                    </w:rPr>
                    <w:t>GB/T 5750.5-2006（3.1）</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PXS-270离子计</w:t>
                  </w:r>
                </w:p>
                <w:p>
                  <w:pPr>
                    <w:jc w:val="center"/>
                    <w:rPr>
                      <w:rFonts w:hint="eastAsia" w:ascii="宋体" w:hAnsi="宋体" w:eastAsia="宋体" w:cs="宋体"/>
                    </w:rPr>
                  </w:pPr>
                  <w:r>
                    <w:rPr>
                      <w:rFonts w:hint="eastAsia" w:ascii="宋体" w:hAnsi="宋体" w:eastAsia="宋体" w:cs="宋体"/>
                    </w:rPr>
                    <w:t>（BYYQ--008）</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0.2mg/L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pH值</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 感官性状和物理指标GB/T5750.4-2006（5.1） 玻璃电极法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PHS-3B型pH计</w:t>
                  </w:r>
                </w:p>
                <w:p>
                  <w:pPr>
                    <w:jc w:val="center"/>
                    <w:rPr>
                      <w:rFonts w:hint="eastAsia" w:ascii="宋体" w:hAnsi="宋体" w:eastAsia="宋体" w:cs="宋体"/>
                    </w:rPr>
                  </w:pPr>
                  <w:r>
                    <w:rPr>
                      <w:rFonts w:hint="eastAsia" w:ascii="宋体" w:hAnsi="宋体" w:eastAsia="宋体" w:cs="宋体"/>
                    </w:rPr>
                    <w:t>(BYYQ--001)</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0.01pH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总硬度</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 感官性状和物理指标  GB/T 5750.4-2006（7.1）乙二胺四乙酸二钠滴定法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酸式滴定管</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1.0mg/L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溶解性总固体</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生活饮用水标准检验方法感官性状和物理指标 称量法</w:t>
                  </w:r>
                </w:p>
                <w:p>
                  <w:pPr>
                    <w:jc w:val="center"/>
                    <w:rPr>
                      <w:rFonts w:hint="eastAsia" w:ascii="宋体" w:hAnsi="宋体" w:eastAsia="宋体" w:cs="宋体"/>
                    </w:rPr>
                  </w:pPr>
                  <w:r>
                    <w:rPr>
                      <w:rFonts w:hint="eastAsia" w:ascii="宋体" w:hAnsi="宋体" w:eastAsia="宋体" w:cs="宋体"/>
                    </w:rPr>
                    <w:t>GB/T 5750.4-2006（8.1）</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FA2004型电子天平 (BYYQ--002)</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高锰酸盐指数（耗氧量）</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水质  高锰酸盐指数的测定</w:t>
                  </w:r>
                </w:p>
                <w:p>
                  <w:pPr>
                    <w:jc w:val="center"/>
                    <w:rPr>
                      <w:rFonts w:hint="eastAsia" w:ascii="宋体" w:hAnsi="宋体" w:eastAsia="宋体" w:cs="宋体"/>
                    </w:rPr>
                  </w:pPr>
                  <w:r>
                    <w:rPr>
                      <w:rFonts w:hint="eastAsia" w:ascii="宋体" w:hAnsi="宋体" w:eastAsia="宋体" w:cs="宋体"/>
                    </w:rPr>
                    <w:t>GB/T 11892-1989</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0.5mg/L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硝酸盐</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w:t>
                  </w:r>
                </w:p>
                <w:p>
                  <w:pPr>
                    <w:jc w:val="center"/>
                    <w:rPr>
                      <w:rFonts w:hint="eastAsia" w:ascii="宋体" w:hAnsi="宋体" w:eastAsia="宋体" w:cs="宋体"/>
                    </w:rPr>
                  </w:pPr>
                  <w:r>
                    <w:rPr>
                      <w:rFonts w:hint="eastAsia" w:ascii="宋体" w:hAnsi="宋体" w:eastAsia="宋体" w:cs="宋体"/>
                    </w:rPr>
                    <w:t>无机非金属指标 紫外分光光度法GB/T 5750.5-2006（5.2）</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UV-5500PC紫外可见分光光度计(BYYQ--005)</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0.2mg/L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亚硝酸盐</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水质 亚硝酸盐氮的测定 分光光度法 GB/T 7493-1987</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UV-5500PC紫外可见分光光度计(BYYQ--005)</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0.001mg/L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挥发性酚类</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水质挥发酚的测定 蒸馏后4-氨基安替比林分光光度法HJ 503-2009</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722S型分光光度计</w:t>
                  </w:r>
                </w:p>
                <w:p>
                  <w:pPr>
                    <w:jc w:val="center"/>
                    <w:rPr>
                      <w:rFonts w:hint="eastAsia" w:ascii="宋体" w:hAnsi="宋体" w:eastAsia="宋体" w:cs="宋体"/>
                    </w:rPr>
                  </w:pPr>
                  <w:r>
                    <w:rPr>
                      <w:rFonts w:hint="eastAsia" w:ascii="宋体" w:hAnsi="宋体" w:eastAsia="宋体" w:cs="宋体"/>
                    </w:rPr>
                    <w:t>（CZHB004）</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0.002mg/L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6"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氨氮</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 无机非金属指标GB/T 5750.5-2006</w:t>
                  </w:r>
                </w:p>
                <w:p>
                  <w:pPr>
                    <w:jc w:val="center"/>
                    <w:rPr>
                      <w:rFonts w:hint="eastAsia" w:ascii="宋体" w:hAnsi="宋体" w:eastAsia="宋体" w:cs="宋体"/>
                    </w:rPr>
                  </w:pPr>
                  <w:r>
                    <w:rPr>
                      <w:rFonts w:hint="eastAsia" w:ascii="宋体" w:hAnsi="宋体" w:eastAsia="宋体" w:cs="宋体"/>
                    </w:rPr>
                    <w:t>（9.1）纳氏试剂分光光度法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UV-5500PC紫外可见分光光度计(BYYQ--005)</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0.02mg/L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K</w:t>
                  </w:r>
                  <w:r>
                    <w:rPr>
                      <w:rFonts w:hint="eastAsia" w:ascii="宋体" w:hAnsi="宋体" w:eastAsia="宋体" w:cs="宋体"/>
                      <w:vertAlign w:val="superscript"/>
                    </w:rPr>
                    <w:t>+</w:t>
                  </w:r>
                </w:p>
              </w:tc>
              <w:tc>
                <w:tcPr>
                  <w:tcW w:w="4159" w:type="dxa"/>
                  <w:vMerge w:val="restart"/>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"http://kjs.mep.gov.cn/hjbhbz/bzwb/shjbh/sjcgfffbz/201608/W020160803595326837993.pdf" </w:instrText>
                  </w:r>
                  <w:r>
                    <w:rPr>
                      <w:rFonts w:hint="eastAsia" w:ascii="宋体" w:hAnsi="宋体" w:eastAsia="宋体" w:cs="宋体"/>
                    </w:rPr>
                    <w:fldChar w:fldCharType="separate"/>
                  </w:r>
                  <w:r>
                    <w:rPr>
                      <w:rFonts w:hint="eastAsia" w:ascii="宋体" w:hAnsi="宋体" w:eastAsia="宋体" w:cs="宋体"/>
                    </w:rPr>
                    <w:t>水质 可溶性阳离子（Li</w:t>
                  </w:r>
                  <w:r>
                    <w:rPr>
                      <w:rFonts w:hint="eastAsia" w:ascii="宋体" w:hAnsi="宋体" w:eastAsia="宋体" w:cs="宋体"/>
                      <w:vertAlign w:val="superscript"/>
                    </w:rPr>
                    <w:t>+</w:t>
                  </w:r>
                  <w:r>
                    <w:rPr>
                      <w:rFonts w:hint="eastAsia" w:ascii="宋体" w:hAnsi="宋体" w:eastAsia="宋体" w:cs="宋体"/>
                    </w:rPr>
                    <w:t>、Na</w:t>
                  </w:r>
                  <w:r>
                    <w:rPr>
                      <w:rFonts w:hint="eastAsia" w:ascii="宋体" w:hAnsi="宋体" w:eastAsia="宋体" w:cs="宋体"/>
                      <w:vertAlign w:val="superscript"/>
                    </w:rPr>
                    <w:t>+</w:t>
                  </w:r>
                  <w:r>
                    <w:rPr>
                      <w:rFonts w:hint="eastAsia" w:ascii="宋体" w:hAnsi="宋体" w:eastAsia="宋体" w:cs="宋体"/>
                    </w:rPr>
                    <w:t>、NH</w:t>
                  </w:r>
                  <w:r>
                    <w:rPr>
                      <w:rFonts w:hint="eastAsia" w:ascii="宋体" w:hAnsi="宋体" w:eastAsia="宋体" w:cs="宋体"/>
                      <w:vertAlign w:val="subscript"/>
                    </w:rPr>
                    <w:t>4</w:t>
                  </w:r>
                  <w:r>
                    <w:rPr>
                      <w:rFonts w:hint="eastAsia" w:ascii="宋体" w:hAnsi="宋体" w:eastAsia="宋体" w:cs="宋体"/>
                      <w:vertAlign w:val="superscript"/>
                    </w:rPr>
                    <w:t>+</w:t>
                  </w:r>
                  <w:r>
                    <w:rPr>
                      <w:rFonts w:hint="eastAsia" w:ascii="宋体" w:hAnsi="宋体" w:eastAsia="宋体" w:cs="宋体"/>
                    </w:rPr>
                    <w:t>、K</w:t>
                  </w:r>
                  <w:r>
                    <w:rPr>
                      <w:rFonts w:hint="eastAsia" w:ascii="宋体" w:hAnsi="宋体" w:eastAsia="宋体" w:cs="宋体"/>
                      <w:vertAlign w:val="superscript"/>
                    </w:rPr>
                    <w:t>+</w:t>
                  </w:r>
                  <w:r>
                    <w:rPr>
                      <w:rFonts w:hint="eastAsia" w:ascii="宋体" w:hAnsi="宋体" w:eastAsia="宋体" w:cs="宋体"/>
                    </w:rPr>
                    <w:t>、Ca</w:t>
                  </w:r>
                  <w:r>
                    <w:rPr>
                      <w:rFonts w:hint="eastAsia" w:ascii="宋体" w:hAnsi="宋体" w:eastAsia="宋体" w:cs="宋体"/>
                      <w:vertAlign w:val="superscript"/>
                    </w:rPr>
                    <w:t>2+</w:t>
                  </w:r>
                  <w:r>
                    <w:rPr>
                      <w:rFonts w:hint="eastAsia" w:ascii="宋体" w:hAnsi="宋体" w:eastAsia="宋体" w:cs="宋体"/>
                    </w:rPr>
                    <w:t>、Mg</w:t>
                  </w:r>
                  <w:r>
                    <w:rPr>
                      <w:rFonts w:hint="eastAsia" w:ascii="宋体" w:hAnsi="宋体" w:eastAsia="宋体" w:cs="宋体"/>
                      <w:vertAlign w:val="superscript"/>
                    </w:rPr>
                    <w:t>2+</w:t>
                  </w:r>
                  <w:r>
                    <w:rPr>
                      <w:rFonts w:hint="eastAsia" w:ascii="宋体" w:hAnsi="宋体" w:eastAsia="宋体" w:cs="宋体"/>
                    </w:rPr>
                    <w:t>）的测定 离子色谱法HJ 812-2016</w:t>
                  </w:r>
                  <w:r>
                    <w:rPr>
                      <w:rFonts w:hint="eastAsia" w:ascii="宋体" w:hAnsi="宋体" w:eastAsia="宋体" w:cs="宋体"/>
                    </w:rPr>
                    <w:fldChar w:fldCharType="end"/>
                  </w:r>
                </w:p>
              </w:tc>
              <w:tc>
                <w:tcPr>
                  <w:tcW w:w="1824" w:type="dxa"/>
                  <w:vMerge w:val="restart"/>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IC-2800离子色谱仪（BYYQ-020）</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0.02mg/L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Ca</w:t>
                  </w:r>
                  <w:r>
                    <w:rPr>
                      <w:rFonts w:hint="eastAsia" w:ascii="宋体" w:hAnsi="宋体" w:eastAsia="宋体" w:cs="宋体"/>
                      <w:vertAlign w:val="superscript"/>
                    </w:rPr>
                    <w:t>2+</w:t>
                  </w:r>
                </w:p>
              </w:tc>
              <w:tc>
                <w:tcPr>
                  <w:tcW w:w="4159" w:type="dxa"/>
                  <w:vMerge w:val="continue"/>
                  <w:tcBorders>
                    <w:tl2br w:val="nil"/>
                    <w:tr2bl w:val="nil"/>
                  </w:tcBorders>
                  <w:noWrap w:val="0"/>
                  <w:vAlign w:val="center"/>
                </w:tcPr>
                <w:p>
                  <w:pPr>
                    <w:widowControl/>
                    <w:jc w:val="center"/>
                    <w:rPr>
                      <w:rFonts w:hint="eastAsia" w:ascii="宋体" w:hAnsi="宋体" w:eastAsia="宋体" w:cs="宋体"/>
                    </w:rPr>
                  </w:pPr>
                </w:p>
              </w:tc>
              <w:tc>
                <w:tcPr>
                  <w:tcW w:w="1824" w:type="dxa"/>
                  <w:vMerge w:val="continue"/>
                  <w:tcBorders>
                    <w:tl2br w:val="nil"/>
                    <w:tr2bl w:val="nil"/>
                  </w:tcBorders>
                  <w:noWrap/>
                  <w:vAlign w:val="center"/>
                </w:tcPr>
                <w:p>
                  <w:pPr>
                    <w:widowControl/>
                    <w:jc w:val="center"/>
                    <w:rPr>
                      <w:rFonts w:hint="eastAsia" w:ascii="宋体" w:hAnsi="宋体" w:eastAsia="宋体" w:cs="宋体"/>
                    </w:rPr>
                  </w:pP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0.03mg/L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Mg</w:t>
                  </w:r>
                  <w:r>
                    <w:rPr>
                      <w:rFonts w:hint="eastAsia" w:ascii="宋体" w:hAnsi="宋体" w:eastAsia="宋体" w:cs="宋体"/>
                      <w:vertAlign w:val="superscript"/>
                    </w:rPr>
                    <w:t>2+</w:t>
                  </w:r>
                </w:p>
              </w:tc>
              <w:tc>
                <w:tcPr>
                  <w:tcW w:w="4159" w:type="dxa"/>
                  <w:vMerge w:val="continue"/>
                  <w:tcBorders>
                    <w:tl2br w:val="nil"/>
                    <w:tr2bl w:val="nil"/>
                  </w:tcBorders>
                  <w:noWrap w:val="0"/>
                  <w:vAlign w:val="center"/>
                </w:tcPr>
                <w:p>
                  <w:pPr>
                    <w:widowControl/>
                    <w:jc w:val="center"/>
                    <w:rPr>
                      <w:rFonts w:hint="eastAsia" w:ascii="宋体" w:hAnsi="宋体" w:eastAsia="宋体" w:cs="宋体"/>
                    </w:rPr>
                  </w:pPr>
                </w:p>
              </w:tc>
              <w:tc>
                <w:tcPr>
                  <w:tcW w:w="1824" w:type="dxa"/>
                  <w:vMerge w:val="continue"/>
                  <w:tcBorders>
                    <w:tl2br w:val="nil"/>
                    <w:tr2bl w:val="nil"/>
                  </w:tcBorders>
                  <w:noWrap/>
                  <w:vAlign w:val="center"/>
                </w:tcPr>
                <w:p>
                  <w:pPr>
                    <w:widowControl/>
                    <w:jc w:val="center"/>
                    <w:rPr>
                      <w:rFonts w:hint="eastAsia" w:ascii="宋体" w:hAnsi="宋体" w:eastAsia="宋体" w:cs="宋体"/>
                    </w:rPr>
                  </w:pP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0.02mg/L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Na</w:t>
                  </w:r>
                  <w:r>
                    <w:rPr>
                      <w:rFonts w:hint="eastAsia" w:ascii="宋体" w:hAnsi="宋体" w:eastAsia="宋体" w:cs="宋体"/>
                      <w:vertAlign w:val="superscript"/>
                    </w:rPr>
                    <w:t>+</w:t>
                  </w:r>
                </w:p>
              </w:tc>
              <w:tc>
                <w:tcPr>
                  <w:tcW w:w="4159" w:type="dxa"/>
                  <w:vMerge w:val="continue"/>
                  <w:tcBorders>
                    <w:tl2br w:val="nil"/>
                    <w:tr2bl w:val="nil"/>
                  </w:tcBorders>
                  <w:noWrap w:val="0"/>
                  <w:vAlign w:val="center"/>
                </w:tcPr>
                <w:p>
                  <w:pPr>
                    <w:widowControl/>
                    <w:jc w:val="center"/>
                    <w:rPr>
                      <w:rFonts w:hint="eastAsia" w:ascii="宋体" w:hAnsi="宋体" w:eastAsia="宋体" w:cs="宋体"/>
                    </w:rPr>
                  </w:pPr>
                </w:p>
              </w:tc>
              <w:tc>
                <w:tcPr>
                  <w:tcW w:w="1824" w:type="dxa"/>
                  <w:vMerge w:val="continue"/>
                  <w:tcBorders>
                    <w:tl2br w:val="nil"/>
                    <w:tr2bl w:val="nil"/>
                  </w:tcBorders>
                  <w:noWrap/>
                  <w:vAlign w:val="center"/>
                </w:tcPr>
                <w:p>
                  <w:pPr>
                    <w:widowControl/>
                    <w:jc w:val="center"/>
                    <w:rPr>
                      <w:rFonts w:hint="eastAsia" w:ascii="宋体" w:hAnsi="宋体" w:eastAsia="宋体" w:cs="宋体"/>
                    </w:rPr>
                  </w:pP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0.02mg/L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HCO</w:t>
                  </w:r>
                  <w:r>
                    <w:rPr>
                      <w:rFonts w:hint="eastAsia" w:ascii="宋体" w:hAnsi="宋体" w:eastAsia="宋体" w:cs="宋体"/>
                      <w:vertAlign w:val="subscript"/>
                    </w:rPr>
                    <w:t>3</w:t>
                  </w:r>
                  <w:r>
                    <w:rPr>
                      <w:rFonts w:hint="eastAsia" w:ascii="宋体" w:hAnsi="宋体" w:eastAsia="宋体" w:cs="宋体"/>
                      <w:vertAlign w:val="superscript"/>
                    </w:rPr>
                    <w:t>-</w:t>
                  </w:r>
                </w:p>
              </w:tc>
              <w:tc>
                <w:tcPr>
                  <w:tcW w:w="4159" w:type="dxa"/>
                  <w:vMerge w:val="restart"/>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地下水质检验方法 滴定法测定碳酸根、重碳酸根和氢氧根DZ/T0064.49-1993</w:t>
                  </w:r>
                </w:p>
              </w:tc>
              <w:tc>
                <w:tcPr>
                  <w:tcW w:w="1824" w:type="dxa"/>
                  <w:vMerge w:val="restart"/>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酸式滴定管</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5mg/L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CO</w:t>
                  </w:r>
                  <w:r>
                    <w:rPr>
                      <w:rFonts w:hint="eastAsia" w:ascii="宋体" w:hAnsi="宋体" w:eastAsia="宋体" w:cs="宋体"/>
                      <w:vertAlign w:val="subscript"/>
                    </w:rPr>
                    <w:t>3</w:t>
                  </w:r>
                  <w:r>
                    <w:rPr>
                      <w:rFonts w:hint="eastAsia" w:ascii="宋体" w:hAnsi="宋体" w:eastAsia="宋体" w:cs="宋体"/>
                      <w:vertAlign w:val="superscript"/>
                    </w:rPr>
                    <w:t>2+</w:t>
                  </w:r>
                </w:p>
              </w:tc>
              <w:tc>
                <w:tcPr>
                  <w:tcW w:w="4159" w:type="dxa"/>
                  <w:vMerge w:val="continue"/>
                  <w:tcBorders>
                    <w:tl2br w:val="nil"/>
                    <w:tr2bl w:val="nil"/>
                  </w:tcBorders>
                  <w:noWrap w:val="0"/>
                  <w:vAlign w:val="center"/>
                </w:tcPr>
                <w:p>
                  <w:pPr>
                    <w:widowControl/>
                    <w:jc w:val="center"/>
                    <w:rPr>
                      <w:rFonts w:hint="eastAsia" w:ascii="宋体" w:hAnsi="宋体" w:eastAsia="宋体" w:cs="宋体"/>
                    </w:rPr>
                  </w:pPr>
                </w:p>
              </w:tc>
              <w:tc>
                <w:tcPr>
                  <w:tcW w:w="1824" w:type="dxa"/>
                  <w:vMerge w:val="continue"/>
                  <w:tcBorders>
                    <w:tl2br w:val="nil"/>
                    <w:tr2bl w:val="nil"/>
                  </w:tcBorders>
                  <w:noWrap w:val="0"/>
                  <w:vAlign w:val="center"/>
                </w:tcPr>
                <w:p>
                  <w:pPr>
                    <w:widowControl/>
                    <w:jc w:val="center"/>
                    <w:rPr>
                      <w:rFonts w:hint="eastAsia" w:ascii="宋体" w:hAnsi="宋体" w:eastAsia="宋体" w:cs="宋体"/>
                    </w:rPr>
                  </w:pP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5mg/L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Cl-</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《水质 无机阴离子（F</w:t>
                  </w:r>
                  <w:r>
                    <w:rPr>
                      <w:rFonts w:hint="eastAsia" w:ascii="宋体" w:hAnsi="宋体" w:eastAsia="宋体" w:cs="宋体"/>
                      <w:vertAlign w:val="superscript"/>
                    </w:rPr>
                    <w:t>-</w:t>
                  </w:r>
                  <w:r>
                    <w:rPr>
                      <w:rFonts w:hint="eastAsia" w:ascii="宋体" w:hAnsi="宋体" w:eastAsia="宋体" w:cs="宋体"/>
                    </w:rPr>
                    <w:t>、Cl</w:t>
                  </w:r>
                  <w:r>
                    <w:rPr>
                      <w:rFonts w:hint="eastAsia" w:ascii="宋体" w:hAnsi="宋体" w:eastAsia="宋体" w:cs="宋体"/>
                      <w:vertAlign w:val="superscript"/>
                    </w:rPr>
                    <w:t>-</w:t>
                  </w:r>
                  <w:r>
                    <w:rPr>
                      <w:rFonts w:hint="eastAsia" w:ascii="宋体" w:hAnsi="宋体" w:eastAsia="宋体" w:cs="宋体"/>
                    </w:rPr>
                    <w:t>、NO</w:t>
                  </w:r>
                  <w:r>
                    <w:rPr>
                      <w:rFonts w:hint="eastAsia" w:ascii="宋体" w:hAnsi="宋体" w:eastAsia="宋体" w:cs="宋体"/>
                      <w:vertAlign w:val="superscript"/>
                    </w:rPr>
                    <w:t>2-</w:t>
                  </w:r>
                  <w:r>
                    <w:rPr>
                      <w:rFonts w:hint="eastAsia" w:ascii="宋体" w:hAnsi="宋体" w:eastAsia="宋体" w:cs="宋体"/>
                    </w:rPr>
                    <w:t>、Br</w:t>
                  </w:r>
                  <w:r>
                    <w:rPr>
                      <w:rFonts w:hint="eastAsia" w:ascii="宋体" w:hAnsi="宋体" w:eastAsia="宋体" w:cs="宋体"/>
                      <w:vertAlign w:val="superscript"/>
                    </w:rPr>
                    <w:t>-</w:t>
                  </w:r>
                  <w:r>
                    <w:rPr>
                      <w:rFonts w:hint="eastAsia" w:ascii="宋体" w:hAnsi="宋体" w:eastAsia="宋体" w:cs="宋体"/>
                    </w:rPr>
                    <w:t>、NO</w:t>
                  </w:r>
                  <w:r>
                    <w:rPr>
                      <w:rFonts w:hint="eastAsia" w:ascii="宋体" w:hAnsi="宋体" w:eastAsia="宋体" w:cs="宋体"/>
                      <w:vertAlign w:val="subscript"/>
                    </w:rPr>
                    <w:t>3</w:t>
                  </w:r>
                  <w:r>
                    <w:rPr>
                      <w:rFonts w:hint="eastAsia" w:ascii="宋体" w:hAnsi="宋体" w:eastAsia="宋体" w:cs="宋体"/>
                      <w:vertAlign w:val="superscript"/>
                    </w:rPr>
                    <w:t>-</w:t>
                  </w:r>
                  <w:r>
                    <w:rPr>
                      <w:rFonts w:hint="eastAsia" w:ascii="宋体" w:hAnsi="宋体" w:eastAsia="宋体" w:cs="宋体"/>
                    </w:rPr>
                    <w:t>、PO</w:t>
                  </w:r>
                  <w:r>
                    <w:rPr>
                      <w:rFonts w:hint="eastAsia" w:ascii="宋体" w:hAnsi="宋体" w:eastAsia="宋体" w:cs="宋体"/>
                      <w:vertAlign w:val="subscript"/>
                    </w:rPr>
                    <w:t>4</w:t>
                  </w:r>
                  <w:r>
                    <w:rPr>
                      <w:rFonts w:hint="eastAsia" w:ascii="宋体" w:hAnsi="宋体" w:eastAsia="宋体" w:cs="宋体"/>
                      <w:vertAlign w:val="superscript"/>
                    </w:rPr>
                    <w:t>3-</w:t>
                  </w:r>
                  <w:r>
                    <w:rPr>
                      <w:rFonts w:hint="eastAsia" w:ascii="宋体" w:hAnsi="宋体" w:eastAsia="宋体" w:cs="宋体"/>
                    </w:rPr>
                    <w:t>、SO</w:t>
                  </w:r>
                  <w:r>
                    <w:rPr>
                      <w:rFonts w:hint="eastAsia" w:ascii="宋体" w:hAnsi="宋体" w:eastAsia="宋体" w:cs="宋体"/>
                      <w:vertAlign w:val="subscript"/>
                    </w:rPr>
                    <w:t>3</w:t>
                  </w:r>
                  <w:r>
                    <w:rPr>
                      <w:rFonts w:hint="eastAsia" w:ascii="宋体" w:hAnsi="宋体" w:eastAsia="宋体" w:cs="宋体"/>
                      <w:vertAlign w:val="superscript"/>
                    </w:rPr>
                    <w:t>2-</w:t>
                  </w:r>
                  <w:r>
                    <w:rPr>
                      <w:rFonts w:hint="eastAsia" w:ascii="宋体" w:hAnsi="宋体" w:eastAsia="宋体" w:cs="宋体"/>
                    </w:rPr>
                    <w:t>、SO</w:t>
                  </w:r>
                  <w:r>
                    <w:rPr>
                      <w:rFonts w:hint="eastAsia" w:ascii="宋体" w:hAnsi="宋体" w:eastAsia="宋体" w:cs="宋体"/>
                      <w:vertAlign w:val="subscript"/>
                    </w:rPr>
                    <w:t>4</w:t>
                  </w:r>
                  <w:r>
                    <w:rPr>
                      <w:rFonts w:hint="eastAsia" w:ascii="宋体" w:hAnsi="宋体" w:eastAsia="宋体" w:cs="宋体"/>
                      <w:vertAlign w:val="superscript"/>
                    </w:rPr>
                    <w:t>2-</w:t>
                  </w:r>
                  <w:r>
                    <w:rPr>
                      <w:rFonts w:hint="eastAsia" w:ascii="宋体" w:hAnsi="宋体" w:eastAsia="宋体" w:cs="宋体"/>
                    </w:rPr>
                    <w:t>）的测定 离子色谱法》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IC-2800离子色谱仪</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0.007mg/L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SO</w:t>
                  </w:r>
                  <w:r>
                    <w:rPr>
                      <w:rFonts w:hint="eastAsia" w:ascii="宋体" w:hAnsi="宋体" w:eastAsia="宋体" w:cs="宋体"/>
                      <w:vertAlign w:val="subscript"/>
                    </w:rPr>
                    <w:t>4</w:t>
                  </w:r>
                  <w:r>
                    <w:rPr>
                      <w:rFonts w:hint="eastAsia" w:ascii="宋体" w:hAnsi="宋体" w:eastAsia="宋体" w:cs="宋体"/>
                      <w:vertAlign w:val="superscript"/>
                    </w:rPr>
                    <w:t>2-</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HJ 84-2016</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（BYYQ-020）</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0.018mg/L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3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氰化物</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生活饮用水标准检验方法无机非金属指标</w:t>
                  </w:r>
                </w:p>
                <w:p>
                  <w:pPr>
                    <w:widowControl/>
                    <w:jc w:val="center"/>
                    <w:rPr>
                      <w:rFonts w:hint="eastAsia" w:ascii="宋体" w:hAnsi="宋体" w:eastAsia="宋体" w:cs="宋体"/>
                    </w:rPr>
                  </w:pPr>
                  <w:r>
                    <w:rPr>
                      <w:rFonts w:hint="eastAsia" w:ascii="宋体" w:hAnsi="宋体" w:eastAsia="宋体" w:cs="宋体"/>
                    </w:rPr>
                    <w:t>GB/T 5750.5-2006（4.1）</w:t>
                  </w:r>
                </w:p>
                <w:p>
                  <w:pPr>
                    <w:jc w:val="center"/>
                    <w:rPr>
                      <w:rFonts w:hint="eastAsia" w:ascii="宋体" w:hAnsi="宋体" w:eastAsia="宋体" w:cs="宋体"/>
                    </w:rPr>
                  </w:pPr>
                  <w:r>
                    <w:rPr>
                      <w:rFonts w:hint="eastAsia" w:ascii="宋体" w:hAnsi="宋体" w:eastAsia="宋体" w:cs="宋体"/>
                    </w:rPr>
                    <w:t>异烟酸-吡唑酮分光光度法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UV-5500PC紫外可见分光光度计(BYYQ--005)</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0.002mg/L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硫酸盐</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生活饮用水标准检验方法无机非金属指标</w:t>
                  </w:r>
                </w:p>
                <w:p>
                  <w:pPr>
                    <w:jc w:val="center"/>
                    <w:rPr>
                      <w:rFonts w:hint="eastAsia" w:ascii="宋体" w:hAnsi="宋体" w:eastAsia="宋体" w:cs="宋体"/>
                    </w:rPr>
                  </w:pPr>
                  <w:r>
                    <w:rPr>
                      <w:rFonts w:hint="eastAsia" w:ascii="宋体" w:hAnsi="宋体" w:eastAsia="宋体" w:cs="宋体"/>
                    </w:rPr>
                    <w:t>GB/T 5750.5-2006（1.2）离子色谱法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IC-2800离子色谱仪</w:t>
                  </w:r>
                </w:p>
                <w:p>
                  <w:pPr>
                    <w:jc w:val="center"/>
                    <w:rPr>
                      <w:rFonts w:hint="eastAsia" w:ascii="宋体" w:hAnsi="宋体" w:eastAsia="宋体" w:cs="宋体"/>
                    </w:rPr>
                  </w:pPr>
                  <w:r>
                    <w:rPr>
                      <w:rFonts w:hint="eastAsia" w:ascii="宋体" w:hAnsi="宋体" w:eastAsia="宋体" w:cs="宋体"/>
                    </w:rPr>
                    <w:t>（BYYQ-020）</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0.75mg/L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氯化物</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生活饮用水标准检验方法无机非金属指标</w:t>
                  </w:r>
                </w:p>
                <w:p>
                  <w:pPr>
                    <w:jc w:val="center"/>
                    <w:rPr>
                      <w:rFonts w:hint="eastAsia" w:ascii="宋体" w:hAnsi="宋体" w:eastAsia="宋体" w:cs="宋体"/>
                    </w:rPr>
                  </w:pPr>
                  <w:r>
                    <w:rPr>
                      <w:rFonts w:hint="eastAsia" w:ascii="宋体" w:hAnsi="宋体" w:eastAsia="宋体" w:cs="宋体"/>
                    </w:rPr>
                    <w:t>GB/T5750.5-2006（2.2）离子色谱法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IC-2800离子色谱仪（BYYQ-020）</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0.15mg/L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铁</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生活饮用水标准检验方法金属指标</w:t>
                  </w:r>
                </w:p>
                <w:p>
                  <w:pPr>
                    <w:widowControl/>
                    <w:jc w:val="center"/>
                    <w:rPr>
                      <w:rFonts w:hint="eastAsia" w:ascii="宋体" w:hAnsi="宋体" w:eastAsia="宋体" w:cs="宋体"/>
                    </w:rPr>
                  </w:pPr>
                  <w:r>
                    <w:rPr>
                      <w:rFonts w:hint="eastAsia" w:ascii="宋体" w:hAnsi="宋体" w:eastAsia="宋体" w:cs="宋体"/>
                    </w:rPr>
                    <w:t>GB/T5750.6-2006（2.1）</w:t>
                  </w:r>
                </w:p>
                <w:p>
                  <w:pPr>
                    <w:jc w:val="center"/>
                    <w:rPr>
                      <w:rFonts w:hint="eastAsia" w:ascii="宋体" w:hAnsi="宋体" w:eastAsia="宋体" w:cs="宋体"/>
                    </w:rPr>
                  </w:pPr>
                  <w:r>
                    <w:rPr>
                      <w:rFonts w:hint="eastAsia" w:ascii="宋体" w:hAnsi="宋体" w:eastAsia="宋体" w:cs="宋体"/>
                    </w:rPr>
                    <w:t>原子吸收分光光度法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AA-7001火焰原子分光光度计</w:t>
                  </w:r>
                </w:p>
                <w:p>
                  <w:pPr>
                    <w:jc w:val="center"/>
                    <w:rPr>
                      <w:rFonts w:hint="eastAsia" w:ascii="宋体" w:hAnsi="宋体" w:eastAsia="宋体" w:cs="宋体"/>
                    </w:rPr>
                  </w:pPr>
                  <w:r>
                    <w:rPr>
                      <w:rFonts w:hint="eastAsia" w:ascii="宋体" w:hAnsi="宋体" w:eastAsia="宋体" w:cs="宋体"/>
                    </w:rPr>
                    <w:t>（BYYQ-019）</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0.3mg/L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锰</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生活饮用水标准检验方法金属指标</w:t>
                  </w:r>
                </w:p>
                <w:p>
                  <w:pPr>
                    <w:jc w:val="center"/>
                    <w:rPr>
                      <w:rFonts w:hint="eastAsia" w:ascii="宋体" w:hAnsi="宋体" w:eastAsia="宋体" w:cs="宋体"/>
                    </w:rPr>
                  </w:pPr>
                  <w:r>
                    <w:rPr>
                      <w:rFonts w:hint="eastAsia" w:ascii="宋体" w:hAnsi="宋体" w:eastAsia="宋体" w:cs="宋体"/>
                    </w:rPr>
                    <w:t>GB/T5750.6-2006（3.1）原子吸收分光光度法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AA-7001火焰原子分光光度计</w:t>
                  </w:r>
                </w:p>
                <w:p>
                  <w:pPr>
                    <w:jc w:val="center"/>
                    <w:rPr>
                      <w:rFonts w:hint="eastAsia" w:ascii="宋体" w:hAnsi="宋体" w:eastAsia="宋体" w:cs="宋体"/>
                    </w:rPr>
                  </w:pPr>
                  <w:r>
                    <w:rPr>
                      <w:rFonts w:hint="eastAsia" w:ascii="宋体" w:hAnsi="宋体" w:eastAsia="宋体" w:cs="宋体"/>
                    </w:rPr>
                    <w:t>（BYYQ-019）</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0.1mg/L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铅</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生活饮用水标准检验方法金属指标</w:t>
                  </w:r>
                </w:p>
                <w:p>
                  <w:pPr>
                    <w:jc w:val="center"/>
                    <w:rPr>
                      <w:rFonts w:hint="eastAsia" w:ascii="宋体" w:hAnsi="宋体" w:eastAsia="宋体" w:cs="宋体"/>
                    </w:rPr>
                  </w:pPr>
                  <w:r>
                    <w:rPr>
                      <w:rFonts w:hint="eastAsia" w:ascii="宋体" w:hAnsi="宋体" w:eastAsia="宋体" w:cs="宋体"/>
                    </w:rPr>
                    <w:t>GB/T5750.6-2006（11.1）无火焰原子吸收分光光度法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AA-7003石墨炉/原子吸收分光光度计</w:t>
                  </w:r>
                </w:p>
                <w:p>
                  <w:pPr>
                    <w:jc w:val="center"/>
                    <w:rPr>
                      <w:rFonts w:hint="eastAsia" w:ascii="宋体" w:hAnsi="宋体" w:eastAsia="宋体" w:cs="宋体"/>
                    </w:rPr>
                  </w:pPr>
                  <w:r>
                    <w:rPr>
                      <w:rFonts w:hint="eastAsia" w:ascii="宋体" w:hAnsi="宋体" w:eastAsia="宋体" w:cs="宋体"/>
                    </w:rPr>
                    <w:t>（BYYQ-006）</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2.5µg/L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镉</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生活饮用水标准检验方法金属指标</w:t>
                  </w:r>
                </w:p>
                <w:p>
                  <w:pPr>
                    <w:jc w:val="center"/>
                    <w:rPr>
                      <w:rFonts w:hint="eastAsia" w:ascii="宋体" w:hAnsi="宋体" w:eastAsia="宋体" w:cs="宋体"/>
                    </w:rPr>
                  </w:pPr>
                  <w:r>
                    <w:rPr>
                      <w:rFonts w:hint="eastAsia" w:ascii="宋体" w:hAnsi="宋体" w:eastAsia="宋体" w:cs="宋体"/>
                    </w:rPr>
                    <w:t>GB/T5750.6-2006（9.1）无火焰原子吸收分光光度法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AA-7003石墨炉/原子吸收分光光度计</w:t>
                  </w:r>
                </w:p>
                <w:p>
                  <w:pPr>
                    <w:jc w:val="center"/>
                    <w:rPr>
                      <w:rFonts w:hint="eastAsia" w:ascii="宋体" w:hAnsi="宋体" w:eastAsia="宋体" w:cs="宋体"/>
                    </w:rPr>
                  </w:pPr>
                  <w:r>
                    <w:rPr>
                      <w:rFonts w:hint="eastAsia" w:ascii="宋体" w:hAnsi="宋体" w:eastAsia="宋体" w:cs="宋体"/>
                    </w:rPr>
                    <w:t>（BYYQ-006）</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0.5µg/L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砷</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水质 汞、砷、硒、铋和锑的测定</w:t>
                  </w:r>
                </w:p>
                <w:p>
                  <w:pPr>
                    <w:jc w:val="center"/>
                    <w:rPr>
                      <w:rFonts w:hint="eastAsia" w:ascii="宋体" w:hAnsi="宋体" w:eastAsia="宋体" w:cs="宋体"/>
                    </w:rPr>
                  </w:pPr>
                  <w:r>
                    <w:rPr>
                      <w:rFonts w:hint="eastAsia" w:ascii="宋体" w:hAnsi="宋体" w:eastAsia="宋体" w:cs="宋体"/>
                    </w:rPr>
                    <w:t>原子荧光法 HJ694-2014</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AF-7550双道氢化物-原子荧光分光光度计</w:t>
                  </w:r>
                </w:p>
                <w:p>
                  <w:pPr>
                    <w:jc w:val="center"/>
                    <w:rPr>
                      <w:rFonts w:hint="eastAsia" w:ascii="宋体" w:hAnsi="宋体" w:eastAsia="宋体" w:cs="宋体"/>
                    </w:rPr>
                  </w:pPr>
                  <w:r>
                    <w:rPr>
                      <w:rFonts w:hint="eastAsia" w:ascii="宋体" w:hAnsi="宋体" w:eastAsia="宋体" w:cs="宋体"/>
                    </w:rPr>
                    <w:t>（BYYQ-021）</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0.3µg/L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3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六价铬</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 金属指标</w:t>
                  </w:r>
                </w:p>
                <w:p>
                  <w:pPr>
                    <w:widowControl/>
                    <w:jc w:val="center"/>
                    <w:rPr>
                      <w:rFonts w:hint="eastAsia" w:ascii="宋体" w:hAnsi="宋体" w:eastAsia="宋体" w:cs="宋体"/>
                    </w:rPr>
                  </w:pPr>
                  <w:r>
                    <w:rPr>
                      <w:rFonts w:hint="eastAsia" w:ascii="宋体" w:hAnsi="宋体" w:eastAsia="宋体" w:cs="宋体"/>
                    </w:rPr>
                    <w:t>（GB/T5750.6-2006）10.1</w:t>
                  </w:r>
                </w:p>
                <w:p>
                  <w:pPr>
                    <w:jc w:val="center"/>
                    <w:rPr>
                      <w:rFonts w:hint="eastAsia" w:ascii="宋体" w:hAnsi="宋体" w:eastAsia="宋体" w:cs="宋体"/>
                    </w:rPr>
                  </w:pPr>
                  <w:r>
                    <w:rPr>
                      <w:rFonts w:hint="eastAsia" w:ascii="宋体" w:hAnsi="宋体" w:eastAsia="宋体" w:cs="宋体"/>
                    </w:rPr>
                    <w:t>二苯碳酰二肼分光光度法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UV-5500PC分光光度(BYYQ-0-005)</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0.004mg/L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3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汞</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 金属指标</w:t>
                  </w:r>
                </w:p>
                <w:p>
                  <w:pPr>
                    <w:widowControl/>
                    <w:jc w:val="center"/>
                    <w:rPr>
                      <w:rFonts w:hint="eastAsia" w:ascii="宋体" w:hAnsi="宋体" w:eastAsia="宋体" w:cs="宋体"/>
                    </w:rPr>
                  </w:pPr>
                  <w:r>
                    <w:rPr>
                      <w:rFonts w:hint="eastAsia" w:ascii="宋体" w:hAnsi="宋体" w:eastAsia="宋体" w:cs="宋体"/>
                    </w:rPr>
                    <w:t>（GB/T5750.6-2006）</w:t>
                  </w:r>
                </w:p>
                <w:p>
                  <w:pPr>
                    <w:jc w:val="center"/>
                    <w:rPr>
                      <w:rFonts w:hint="eastAsia" w:ascii="宋体" w:hAnsi="宋体" w:eastAsia="宋体" w:cs="宋体"/>
                    </w:rPr>
                  </w:pPr>
                  <w:r>
                    <w:rPr>
                      <w:rFonts w:hint="eastAsia" w:ascii="宋体" w:hAnsi="宋体" w:eastAsia="宋体" w:cs="宋体"/>
                    </w:rPr>
                    <w:t>8.1原子荧光法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AFS-2202E原子荧光光度计（CZHB006）</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0.1</w:t>
                  </w:r>
                  <w:r>
                    <w:rPr>
                      <w:rFonts w:hint="eastAsia" w:ascii="宋体" w:hAnsi="宋体" w:eastAsia="宋体" w:cs="宋体"/>
                      <w:lang w:val="en-US" w:eastAsia="zh-CN"/>
                    </w:rPr>
                    <w:t>u</w:t>
                  </w:r>
                  <w:r>
                    <w:rPr>
                      <w:rFonts w:hint="eastAsia" w:ascii="宋体" w:hAnsi="宋体" w:eastAsia="宋体" w:cs="宋体"/>
                    </w:rPr>
                    <w:t>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总大肠菌群</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多管发酵法和滤膜法（试行）</w:t>
                  </w:r>
                </w:p>
                <w:p>
                  <w:pPr>
                    <w:jc w:val="center"/>
                    <w:rPr>
                      <w:rFonts w:hint="eastAsia" w:ascii="宋体" w:hAnsi="宋体" w:eastAsia="宋体" w:cs="宋体"/>
                    </w:rPr>
                  </w:pPr>
                  <w:r>
                    <w:rPr>
                      <w:rFonts w:hint="eastAsia" w:ascii="宋体" w:hAnsi="宋体" w:eastAsia="宋体" w:cs="宋体"/>
                    </w:rPr>
                    <w:t>HJ/T 347-2007</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QDSH-80型智能生化</w:t>
                  </w:r>
                </w:p>
                <w:p>
                  <w:pPr>
                    <w:jc w:val="center"/>
                    <w:rPr>
                      <w:rFonts w:hint="eastAsia" w:ascii="宋体" w:hAnsi="宋体" w:eastAsia="宋体" w:cs="宋体"/>
                    </w:rPr>
                  </w:pPr>
                  <w:r>
                    <w:rPr>
                      <w:rFonts w:hint="eastAsia" w:ascii="宋体" w:hAnsi="宋体" w:eastAsia="宋体" w:cs="宋体"/>
                    </w:rPr>
                    <w:t>培养箱（CZHB033）</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7" w:hRule="atLeast"/>
                <w:jc w:val="center"/>
              </w:trPr>
              <w:tc>
                <w:tcPr>
                  <w:tcW w:w="113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菌落总数</w:t>
                  </w:r>
                </w:p>
              </w:tc>
              <w:tc>
                <w:tcPr>
                  <w:tcW w:w="415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生活饮用水标准检验方法 微生物指标</w:t>
                  </w:r>
                </w:p>
                <w:p>
                  <w:pPr>
                    <w:jc w:val="center"/>
                    <w:rPr>
                      <w:rFonts w:hint="eastAsia" w:ascii="宋体" w:hAnsi="宋体" w:eastAsia="宋体" w:cs="宋体"/>
                    </w:rPr>
                  </w:pPr>
                  <w:r>
                    <w:rPr>
                      <w:rFonts w:hint="eastAsia" w:ascii="宋体" w:hAnsi="宋体" w:eastAsia="宋体" w:cs="宋体"/>
                    </w:rPr>
                    <w:t>GB/T 5750.12-2006 (1.1)平皿计数法</w:t>
                  </w:r>
                </w:p>
              </w:tc>
              <w:tc>
                <w:tcPr>
                  <w:tcW w:w="182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QDSH-80型智能生化</w:t>
                  </w:r>
                </w:p>
                <w:p>
                  <w:pPr>
                    <w:jc w:val="center"/>
                    <w:rPr>
                      <w:rFonts w:hint="eastAsia" w:ascii="宋体" w:hAnsi="宋体" w:eastAsia="宋体" w:cs="宋体"/>
                    </w:rPr>
                  </w:pPr>
                  <w:r>
                    <w:rPr>
                      <w:rFonts w:hint="eastAsia" w:ascii="宋体" w:hAnsi="宋体" w:eastAsia="宋体" w:cs="宋体"/>
                    </w:rPr>
                    <w:t>培养箱（CZHB033）</w:t>
                  </w:r>
                </w:p>
              </w:tc>
              <w:tc>
                <w:tcPr>
                  <w:tcW w:w="1174"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w:t>
                  </w:r>
                </w:p>
              </w:tc>
            </w:tr>
          </w:tbl>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3.5监测结果与评价</w:t>
            </w:r>
            <w:bookmarkEnd w:id="16"/>
          </w:p>
          <w:p>
            <w:pPr>
              <w:spacing w:line="360" w:lineRule="auto"/>
              <w:ind w:firstLine="480" w:firstLineChars="200"/>
              <w:rPr>
                <w:rFonts w:hint="eastAsia" w:ascii="宋体" w:hAnsi="宋体" w:eastAsia="宋体" w:cs="宋体"/>
                <w:b w:val="0"/>
                <w:kern w:val="2"/>
                <w:sz w:val="24"/>
                <w:szCs w:val="32"/>
                <w:lang w:val="en-US" w:eastAsia="zh-CN" w:bidi="ar-SA"/>
              </w:rPr>
            </w:pPr>
            <w:r>
              <w:rPr>
                <w:rFonts w:hint="eastAsia" w:ascii="宋体" w:hAnsi="宋体" w:eastAsia="宋体" w:cs="宋体"/>
                <w:b w:val="0"/>
                <w:kern w:val="2"/>
                <w:sz w:val="24"/>
                <w:szCs w:val="32"/>
                <w:lang w:val="en-US" w:eastAsia="zh-CN" w:bidi="ar-SA"/>
              </w:rPr>
              <w:t>地下水水位及水质监测结果及评价见表。</w:t>
            </w:r>
          </w:p>
          <w:p>
            <w:pPr>
              <w:jc w:val="center"/>
              <w:rPr>
                <w:rFonts w:hint="eastAsia" w:ascii="宋体" w:hAnsi="宋体" w:eastAsia="宋体" w:cs="宋体"/>
                <w:b/>
                <w:bCs/>
                <w:kern w:val="2"/>
                <w:sz w:val="22"/>
                <w:szCs w:val="28"/>
                <w:lang w:val="en-US" w:eastAsia="zh-CN" w:bidi="ar-SA"/>
              </w:rPr>
            </w:pPr>
            <w:r>
              <w:rPr>
                <w:rFonts w:hint="eastAsia" w:ascii="宋体" w:hAnsi="宋体" w:eastAsia="宋体" w:cs="宋体"/>
                <w:b/>
                <w:bCs/>
                <w:kern w:val="2"/>
                <w:sz w:val="22"/>
                <w:szCs w:val="28"/>
                <w:lang w:val="en-US" w:eastAsia="zh-CN" w:bidi="ar-SA"/>
              </w:rPr>
              <w:t>表3-6 地下水水位监测统计表</w:t>
            </w:r>
          </w:p>
          <w:tbl>
            <w:tblPr>
              <w:tblStyle w:val="29"/>
              <w:tblW w:w="83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8"/>
              <w:gridCol w:w="2157"/>
              <w:gridCol w:w="3119"/>
              <w:gridCol w:w="1068"/>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928" w:type="dxa"/>
                  <w:tcBorders>
                    <w:tl2br w:val="nil"/>
                    <w:tr2bl w:val="nil"/>
                  </w:tcBorders>
                  <w:noWrap w:val="0"/>
                  <w:vAlign w:val="center"/>
                </w:tcPr>
                <w:p>
                  <w:pPr>
                    <w:widowControl/>
                    <w:jc w:val="center"/>
                    <w:rPr>
                      <w:rFonts w:hint="eastAsia" w:ascii="宋体" w:hAnsi="宋体" w:eastAsia="宋体" w:cs="宋体"/>
                    </w:rPr>
                  </w:pPr>
                  <w:r>
                    <w:rPr>
                      <w:rFonts w:hint="eastAsia" w:ascii="宋体" w:hAnsi="宋体" w:eastAsia="宋体" w:cs="宋体"/>
                    </w:rPr>
                    <w:t>编号</w:t>
                  </w:r>
                </w:p>
              </w:tc>
              <w:tc>
                <w:tcPr>
                  <w:tcW w:w="2157" w:type="dxa"/>
                  <w:tcBorders>
                    <w:tl2br w:val="nil"/>
                    <w:tr2bl w:val="nil"/>
                  </w:tcBorders>
                  <w:noWrap w:val="0"/>
                  <w:vAlign w:val="center"/>
                </w:tcPr>
                <w:p>
                  <w:pPr>
                    <w:widowControl/>
                    <w:jc w:val="center"/>
                    <w:rPr>
                      <w:rFonts w:hint="eastAsia" w:ascii="宋体" w:hAnsi="宋体" w:eastAsia="宋体" w:cs="宋体"/>
                    </w:rPr>
                  </w:pPr>
                  <w:r>
                    <w:rPr>
                      <w:rFonts w:hint="eastAsia" w:ascii="宋体" w:hAnsi="宋体" w:eastAsia="宋体" w:cs="宋体"/>
                    </w:rPr>
                    <w:t>监测点名称</w:t>
                  </w:r>
                </w:p>
              </w:tc>
              <w:tc>
                <w:tcPr>
                  <w:tcW w:w="311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井口坐标</w:t>
                  </w:r>
                </w:p>
              </w:tc>
              <w:tc>
                <w:tcPr>
                  <w:tcW w:w="1068"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水位（m）</w:t>
                  </w:r>
                </w:p>
              </w:tc>
              <w:tc>
                <w:tcPr>
                  <w:tcW w:w="1061"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井深（m）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928" w:type="dxa"/>
                  <w:tcBorders>
                    <w:tl2br w:val="nil"/>
                    <w:tr2bl w:val="nil"/>
                  </w:tcBorders>
                  <w:noWrap w:val="0"/>
                  <w:vAlign w:val="center"/>
                </w:tcPr>
                <w:p>
                  <w:pPr>
                    <w:widowControl/>
                    <w:jc w:val="center"/>
                    <w:rPr>
                      <w:rFonts w:hint="eastAsia" w:ascii="宋体" w:hAnsi="宋体" w:eastAsia="宋体" w:cs="宋体"/>
                    </w:rPr>
                  </w:pPr>
                  <w:r>
                    <w:rPr>
                      <w:rFonts w:hint="eastAsia" w:ascii="宋体" w:hAnsi="宋体" w:eastAsia="宋体" w:cs="宋体"/>
                    </w:rPr>
                    <w:t>GW1</w:t>
                  </w:r>
                </w:p>
              </w:tc>
              <w:tc>
                <w:tcPr>
                  <w:tcW w:w="2157"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西安交通大学</w:t>
                  </w:r>
                </w:p>
              </w:tc>
              <w:tc>
                <w:tcPr>
                  <w:tcW w:w="311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E 108.984118°、N 34.245581°</w:t>
                  </w:r>
                </w:p>
              </w:tc>
              <w:tc>
                <w:tcPr>
                  <w:tcW w:w="1068" w:type="dxa"/>
                  <w:tcBorders>
                    <w:tl2br w:val="nil"/>
                    <w:tr2bl w:val="nil"/>
                  </w:tcBorders>
                  <w:noWrap/>
                  <w:vAlign w:val="center"/>
                </w:tcPr>
                <w:p>
                  <w:pPr>
                    <w:adjustRightInd w:val="0"/>
                    <w:snapToGrid w:val="0"/>
                    <w:jc w:val="center"/>
                    <w:rPr>
                      <w:rFonts w:hint="eastAsia" w:ascii="宋体" w:hAnsi="宋体" w:eastAsia="宋体" w:cs="宋体"/>
                    </w:rPr>
                  </w:pPr>
                  <w:r>
                    <w:rPr>
                      <w:rFonts w:hint="eastAsia" w:ascii="宋体" w:hAnsi="宋体" w:eastAsia="宋体" w:cs="宋体"/>
                    </w:rPr>
                    <w:t>376</w:t>
                  </w:r>
                </w:p>
              </w:tc>
              <w:tc>
                <w:tcPr>
                  <w:tcW w:w="1061" w:type="dxa"/>
                  <w:tcBorders>
                    <w:tl2br w:val="nil"/>
                    <w:tr2bl w:val="nil"/>
                  </w:tcBorders>
                  <w:noWrap/>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928" w:type="dxa"/>
                  <w:tcBorders>
                    <w:tl2br w:val="nil"/>
                    <w:tr2bl w:val="nil"/>
                  </w:tcBorders>
                  <w:noWrap w:val="0"/>
                  <w:vAlign w:val="center"/>
                </w:tcPr>
                <w:p>
                  <w:pPr>
                    <w:widowControl/>
                    <w:jc w:val="center"/>
                    <w:rPr>
                      <w:rFonts w:hint="eastAsia" w:ascii="宋体" w:hAnsi="宋体" w:eastAsia="宋体" w:cs="宋体"/>
                    </w:rPr>
                  </w:pPr>
                  <w:r>
                    <w:rPr>
                      <w:rFonts w:hint="eastAsia" w:ascii="宋体" w:hAnsi="宋体" w:eastAsia="宋体" w:cs="宋体"/>
                    </w:rPr>
                    <w:t>GW2</w:t>
                  </w:r>
                </w:p>
              </w:tc>
              <w:tc>
                <w:tcPr>
                  <w:tcW w:w="2157"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人民大厦</w:t>
                  </w:r>
                </w:p>
              </w:tc>
              <w:tc>
                <w:tcPr>
                  <w:tcW w:w="311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E 108.958814°、N 34.265423°</w:t>
                  </w:r>
                </w:p>
              </w:tc>
              <w:tc>
                <w:tcPr>
                  <w:tcW w:w="1068" w:type="dxa"/>
                  <w:tcBorders>
                    <w:tl2br w:val="nil"/>
                    <w:tr2bl w:val="nil"/>
                  </w:tcBorders>
                  <w:noWrap/>
                  <w:vAlign w:val="center"/>
                </w:tcPr>
                <w:p>
                  <w:pPr>
                    <w:adjustRightInd w:val="0"/>
                    <w:snapToGrid w:val="0"/>
                    <w:jc w:val="center"/>
                    <w:rPr>
                      <w:rFonts w:hint="eastAsia" w:ascii="宋体" w:hAnsi="宋体" w:eastAsia="宋体" w:cs="宋体"/>
                    </w:rPr>
                  </w:pPr>
                  <w:r>
                    <w:rPr>
                      <w:rFonts w:hint="eastAsia" w:ascii="宋体" w:hAnsi="宋体" w:eastAsia="宋体" w:cs="宋体"/>
                    </w:rPr>
                    <w:t>387</w:t>
                  </w:r>
                </w:p>
              </w:tc>
              <w:tc>
                <w:tcPr>
                  <w:tcW w:w="1061" w:type="dxa"/>
                  <w:tcBorders>
                    <w:tl2br w:val="nil"/>
                    <w:tr2bl w:val="nil"/>
                  </w:tcBorders>
                  <w:noWrap/>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928" w:type="dxa"/>
                  <w:tcBorders>
                    <w:tl2br w:val="nil"/>
                    <w:tr2bl w:val="nil"/>
                  </w:tcBorders>
                  <w:noWrap w:val="0"/>
                  <w:vAlign w:val="center"/>
                </w:tcPr>
                <w:p>
                  <w:pPr>
                    <w:widowControl/>
                    <w:jc w:val="center"/>
                    <w:rPr>
                      <w:rFonts w:hint="eastAsia" w:ascii="宋体" w:hAnsi="宋体" w:eastAsia="宋体" w:cs="宋体"/>
                    </w:rPr>
                  </w:pPr>
                  <w:r>
                    <w:rPr>
                      <w:rFonts w:hint="eastAsia" w:ascii="宋体" w:hAnsi="宋体" w:eastAsia="宋体" w:cs="宋体"/>
                    </w:rPr>
                    <w:t>GW3</w:t>
                  </w:r>
                </w:p>
              </w:tc>
              <w:tc>
                <w:tcPr>
                  <w:tcW w:w="2157"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铁路职业技术学院</w:t>
                  </w:r>
                </w:p>
              </w:tc>
              <w:tc>
                <w:tcPr>
                  <w:tcW w:w="311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E 108.940301°、N 34.281226°</w:t>
                  </w:r>
                </w:p>
              </w:tc>
              <w:tc>
                <w:tcPr>
                  <w:tcW w:w="1068" w:type="dxa"/>
                  <w:tcBorders>
                    <w:tl2br w:val="nil"/>
                    <w:tr2bl w:val="nil"/>
                  </w:tcBorders>
                  <w:noWrap/>
                  <w:vAlign w:val="center"/>
                </w:tcPr>
                <w:p>
                  <w:pPr>
                    <w:adjustRightInd w:val="0"/>
                    <w:snapToGrid w:val="0"/>
                    <w:jc w:val="center"/>
                    <w:rPr>
                      <w:rFonts w:hint="eastAsia" w:ascii="宋体" w:hAnsi="宋体" w:eastAsia="宋体" w:cs="宋体"/>
                    </w:rPr>
                  </w:pPr>
                  <w:r>
                    <w:rPr>
                      <w:rFonts w:hint="eastAsia" w:ascii="宋体" w:hAnsi="宋体" w:eastAsia="宋体" w:cs="宋体"/>
                    </w:rPr>
                    <w:t>391</w:t>
                  </w:r>
                </w:p>
              </w:tc>
              <w:tc>
                <w:tcPr>
                  <w:tcW w:w="1061" w:type="dxa"/>
                  <w:tcBorders>
                    <w:tl2br w:val="nil"/>
                    <w:tr2bl w:val="nil"/>
                  </w:tcBorders>
                  <w:noWrap/>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928" w:type="dxa"/>
                  <w:tcBorders>
                    <w:tl2br w:val="nil"/>
                    <w:tr2bl w:val="nil"/>
                  </w:tcBorders>
                  <w:noWrap w:val="0"/>
                  <w:vAlign w:val="center"/>
                </w:tcPr>
                <w:p>
                  <w:pPr>
                    <w:widowControl/>
                    <w:jc w:val="center"/>
                    <w:rPr>
                      <w:rFonts w:hint="eastAsia" w:ascii="宋体" w:hAnsi="宋体" w:eastAsia="宋体" w:cs="宋体"/>
                    </w:rPr>
                  </w:pPr>
                  <w:r>
                    <w:rPr>
                      <w:rFonts w:hint="eastAsia" w:ascii="宋体" w:hAnsi="宋体" w:eastAsia="宋体" w:cs="宋体"/>
                    </w:rPr>
                    <w:t>GW4</w:t>
                  </w:r>
                </w:p>
              </w:tc>
              <w:tc>
                <w:tcPr>
                  <w:tcW w:w="2157"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西五路109号院</w:t>
                  </w:r>
                </w:p>
              </w:tc>
              <w:tc>
                <w:tcPr>
                  <w:tcW w:w="311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E 108.953540°、N 34.270765°</w:t>
                  </w:r>
                </w:p>
              </w:tc>
              <w:tc>
                <w:tcPr>
                  <w:tcW w:w="1068" w:type="dxa"/>
                  <w:tcBorders>
                    <w:tl2br w:val="nil"/>
                    <w:tr2bl w:val="nil"/>
                  </w:tcBorders>
                  <w:noWrap/>
                  <w:vAlign w:val="center"/>
                </w:tcPr>
                <w:p>
                  <w:pPr>
                    <w:adjustRightInd w:val="0"/>
                    <w:snapToGrid w:val="0"/>
                    <w:jc w:val="center"/>
                    <w:rPr>
                      <w:rFonts w:hint="eastAsia" w:ascii="宋体" w:hAnsi="宋体" w:eastAsia="宋体" w:cs="宋体"/>
                    </w:rPr>
                  </w:pPr>
                  <w:r>
                    <w:rPr>
                      <w:rFonts w:hint="eastAsia" w:ascii="宋体" w:hAnsi="宋体" w:eastAsia="宋体" w:cs="宋体"/>
                    </w:rPr>
                    <w:t>402</w:t>
                  </w:r>
                </w:p>
              </w:tc>
              <w:tc>
                <w:tcPr>
                  <w:tcW w:w="1061" w:type="dxa"/>
                  <w:tcBorders>
                    <w:tl2br w:val="nil"/>
                    <w:tr2bl w:val="nil"/>
                  </w:tcBorders>
                  <w:noWrap/>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928" w:type="dxa"/>
                  <w:tcBorders>
                    <w:tl2br w:val="nil"/>
                    <w:tr2bl w:val="nil"/>
                  </w:tcBorders>
                  <w:noWrap w:val="0"/>
                  <w:vAlign w:val="center"/>
                </w:tcPr>
                <w:p>
                  <w:pPr>
                    <w:widowControl/>
                    <w:jc w:val="center"/>
                    <w:rPr>
                      <w:rFonts w:hint="eastAsia" w:ascii="宋体" w:hAnsi="宋体" w:eastAsia="宋体" w:cs="宋体"/>
                    </w:rPr>
                  </w:pPr>
                  <w:r>
                    <w:rPr>
                      <w:rFonts w:hint="eastAsia" w:ascii="宋体" w:hAnsi="宋体" w:eastAsia="宋体" w:cs="宋体"/>
                    </w:rPr>
                    <w:t>GW5</w:t>
                  </w:r>
                </w:p>
              </w:tc>
              <w:tc>
                <w:tcPr>
                  <w:tcW w:w="2157"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西安市第八十九中学</w:t>
                  </w:r>
                </w:p>
              </w:tc>
              <w:tc>
                <w:tcPr>
                  <w:tcW w:w="311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E 108.949571°、N 34.272356°</w:t>
                  </w:r>
                </w:p>
              </w:tc>
              <w:tc>
                <w:tcPr>
                  <w:tcW w:w="1068" w:type="dxa"/>
                  <w:tcBorders>
                    <w:tl2br w:val="nil"/>
                    <w:tr2bl w:val="nil"/>
                  </w:tcBorders>
                  <w:noWrap/>
                  <w:vAlign w:val="center"/>
                </w:tcPr>
                <w:p>
                  <w:pPr>
                    <w:adjustRightInd w:val="0"/>
                    <w:snapToGrid w:val="0"/>
                    <w:jc w:val="center"/>
                    <w:rPr>
                      <w:rFonts w:hint="eastAsia" w:ascii="宋体" w:hAnsi="宋体" w:eastAsia="宋体" w:cs="宋体"/>
                    </w:rPr>
                  </w:pPr>
                  <w:r>
                    <w:rPr>
                      <w:rFonts w:hint="eastAsia" w:ascii="宋体" w:hAnsi="宋体" w:eastAsia="宋体" w:cs="宋体"/>
                    </w:rPr>
                    <w:t>393</w:t>
                  </w:r>
                </w:p>
              </w:tc>
              <w:tc>
                <w:tcPr>
                  <w:tcW w:w="1061" w:type="dxa"/>
                  <w:tcBorders>
                    <w:tl2br w:val="nil"/>
                    <w:tr2bl w:val="nil"/>
                  </w:tcBorders>
                  <w:noWrap/>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928" w:type="dxa"/>
                  <w:tcBorders>
                    <w:tl2br w:val="nil"/>
                    <w:tr2bl w:val="nil"/>
                  </w:tcBorders>
                  <w:noWrap w:val="0"/>
                  <w:vAlign w:val="center"/>
                </w:tcPr>
                <w:p>
                  <w:pPr>
                    <w:widowControl/>
                    <w:jc w:val="center"/>
                    <w:rPr>
                      <w:rFonts w:hint="eastAsia" w:ascii="宋体" w:hAnsi="宋体" w:eastAsia="宋体" w:cs="宋体"/>
                    </w:rPr>
                  </w:pPr>
                  <w:r>
                    <w:rPr>
                      <w:rFonts w:hint="eastAsia" w:ascii="宋体" w:hAnsi="宋体" w:eastAsia="宋体" w:cs="宋体"/>
                    </w:rPr>
                    <w:t>GW6</w:t>
                  </w:r>
                </w:p>
              </w:tc>
              <w:tc>
                <w:tcPr>
                  <w:tcW w:w="2157"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锦苑富润大酒店</w:t>
                  </w:r>
                </w:p>
              </w:tc>
              <w:tc>
                <w:tcPr>
                  <w:tcW w:w="3119" w:type="dxa"/>
                  <w:tcBorders>
                    <w:tl2br w:val="nil"/>
                    <w:tr2bl w:val="nil"/>
                  </w:tcBorders>
                  <w:noWrap/>
                  <w:vAlign w:val="center"/>
                </w:tcPr>
                <w:p>
                  <w:pPr>
                    <w:widowControl/>
                    <w:jc w:val="center"/>
                    <w:rPr>
                      <w:rFonts w:hint="eastAsia" w:ascii="宋体" w:hAnsi="宋体" w:eastAsia="宋体" w:cs="宋体"/>
                    </w:rPr>
                  </w:pPr>
                  <w:r>
                    <w:rPr>
                      <w:rFonts w:hint="eastAsia" w:ascii="宋体" w:hAnsi="宋体" w:eastAsia="宋体" w:cs="宋体"/>
                    </w:rPr>
                    <w:t>E 108.946728°、N 34.274037°</w:t>
                  </w:r>
                </w:p>
              </w:tc>
              <w:tc>
                <w:tcPr>
                  <w:tcW w:w="1068" w:type="dxa"/>
                  <w:tcBorders>
                    <w:tl2br w:val="nil"/>
                    <w:tr2bl w:val="nil"/>
                  </w:tcBorders>
                  <w:noWrap/>
                  <w:vAlign w:val="center"/>
                </w:tcPr>
                <w:p>
                  <w:pPr>
                    <w:adjustRightInd w:val="0"/>
                    <w:snapToGrid w:val="0"/>
                    <w:jc w:val="center"/>
                    <w:rPr>
                      <w:rFonts w:hint="eastAsia" w:ascii="宋体" w:hAnsi="宋体" w:eastAsia="宋体" w:cs="宋体"/>
                    </w:rPr>
                  </w:pPr>
                  <w:r>
                    <w:rPr>
                      <w:rFonts w:hint="eastAsia" w:ascii="宋体" w:hAnsi="宋体" w:eastAsia="宋体" w:cs="宋体"/>
                    </w:rPr>
                    <w:t>360</w:t>
                  </w:r>
                </w:p>
              </w:tc>
              <w:tc>
                <w:tcPr>
                  <w:tcW w:w="1061" w:type="dxa"/>
                  <w:tcBorders>
                    <w:tl2br w:val="nil"/>
                    <w:tr2bl w:val="nil"/>
                  </w:tcBorders>
                  <w:noWrap/>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44</w:t>
                  </w:r>
                </w:p>
              </w:tc>
            </w:tr>
          </w:tbl>
          <w:p>
            <w:pPr>
              <w:jc w:val="center"/>
              <w:rPr>
                <w:rFonts w:hint="eastAsia" w:ascii="宋体" w:hAnsi="宋体" w:eastAsia="宋体" w:cs="宋体"/>
                <w:b/>
                <w:bCs/>
                <w:sz w:val="22"/>
                <w:szCs w:val="28"/>
              </w:rPr>
            </w:pPr>
            <w:r>
              <w:rPr>
                <w:rFonts w:hint="eastAsia" w:ascii="宋体" w:hAnsi="宋体" w:eastAsia="宋体" w:cs="宋体"/>
                <w:b/>
                <w:bCs/>
                <w:sz w:val="22"/>
                <w:szCs w:val="28"/>
              </w:rPr>
              <w:t>表3-7  地下水水质监测统计</w:t>
            </w:r>
          </w:p>
          <w:tbl>
            <w:tblPr>
              <w:tblStyle w:val="29"/>
              <w:tblW w:w="830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64"/>
              <w:gridCol w:w="1153"/>
              <w:gridCol w:w="1353"/>
              <w:gridCol w:w="1328"/>
              <w:gridCol w:w="1328"/>
              <w:gridCol w:w="12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8" w:hRule="atLeast"/>
                <w:jc w:val="center"/>
              </w:trPr>
              <w:tc>
                <w:tcPr>
                  <w:tcW w:w="1864" w:type="dxa"/>
                  <w:vMerge w:val="restart"/>
                  <w:tcBorders>
                    <w:tl2br w:val="nil"/>
                    <w:tr2bl w:val="nil"/>
                  </w:tcBorders>
                  <w:noWrap w:val="0"/>
                  <w:vAlign w:val="center"/>
                </w:tcPr>
                <w:p>
                  <w:pPr>
                    <w:adjustRightInd w:val="0"/>
                    <w:snapToGrid w:val="0"/>
                    <w:jc w:val="both"/>
                    <w:rPr>
                      <w:rFonts w:hint="eastAsia" w:ascii="宋体" w:hAnsi="宋体" w:eastAsia="宋体" w:cs="宋体"/>
                    </w:rPr>
                  </w:pPr>
                  <w:r>
                    <w:rPr>
                      <w:rFonts w:hint="eastAsia" w:ascii="宋体" w:hAnsi="宋体" w:eastAsia="宋体" w:cs="宋体"/>
                    </w:rPr>
                    <w:t>项目</w:t>
                  </w:r>
                </w:p>
              </w:tc>
              <w:tc>
                <w:tcPr>
                  <w:tcW w:w="1153" w:type="dxa"/>
                  <w:vMerge w:val="restart"/>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单位mg/L</w:t>
                  </w:r>
                </w:p>
              </w:tc>
              <w:tc>
                <w:tcPr>
                  <w:tcW w:w="5291" w:type="dxa"/>
                  <w:gridSpan w:val="4"/>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2017年11月3日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vMerge w:val="continue"/>
                  <w:tcBorders>
                    <w:tl2br w:val="nil"/>
                    <w:tr2bl w:val="nil"/>
                  </w:tcBorders>
                  <w:noWrap w:val="0"/>
                  <w:vAlign w:val="center"/>
                </w:tcPr>
                <w:p>
                  <w:pPr>
                    <w:widowControl/>
                    <w:adjustRightInd w:val="0"/>
                    <w:snapToGrid w:val="0"/>
                    <w:jc w:val="center"/>
                    <w:rPr>
                      <w:rFonts w:hint="eastAsia" w:ascii="宋体" w:hAnsi="宋体" w:eastAsia="宋体" w:cs="宋体"/>
                    </w:rPr>
                  </w:pPr>
                </w:p>
              </w:tc>
              <w:tc>
                <w:tcPr>
                  <w:tcW w:w="1153" w:type="dxa"/>
                  <w:vMerge w:val="continue"/>
                  <w:tcBorders>
                    <w:tl2br w:val="nil"/>
                    <w:tr2bl w:val="nil"/>
                  </w:tcBorders>
                  <w:noWrap w:val="0"/>
                  <w:vAlign w:val="center"/>
                </w:tcPr>
                <w:p>
                  <w:pPr>
                    <w:widowControl/>
                    <w:adjustRightInd w:val="0"/>
                    <w:snapToGrid w:val="0"/>
                    <w:jc w:val="center"/>
                    <w:rPr>
                      <w:rFonts w:hint="eastAsia" w:ascii="宋体" w:hAnsi="宋体" w:eastAsia="宋体" w:cs="宋体"/>
                    </w:rPr>
                  </w:pP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西安交通大学</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人民大厦</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铁路职业技术学院</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K+</w:t>
                  </w:r>
                </w:p>
              </w:tc>
              <w:tc>
                <w:tcPr>
                  <w:tcW w:w="11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1.22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1.32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1.17</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Na+</w:t>
                  </w:r>
                </w:p>
              </w:tc>
              <w:tc>
                <w:tcPr>
                  <w:tcW w:w="11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72.3</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71.4</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68.6</w:t>
                  </w:r>
                </w:p>
              </w:tc>
              <w:tc>
                <w:tcPr>
                  <w:tcW w:w="1282" w:type="dxa"/>
                  <w:tcBorders>
                    <w:tl2br w:val="nil"/>
                    <w:tr2bl w:val="nil"/>
                  </w:tcBorders>
                  <w:noWrap w:val="0"/>
                  <w:vAlign w:val="top"/>
                </w:tcPr>
                <w:p>
                  <w:pPr>
                    <w:adjustRightInd w:val="0"/>
                    <w:snapToGrid w:val="0"/>
                    <w:jc w:val="center"/>
                    <w:rPr>
                      <w:rFonts w:hint="eastAsia" w:ascii="宋体" w:hAnsi="宋体" w:eastAsia="宋体" w:cs="宋体"/>
                    </w:rPr>
                  </w:pPr>
                  <w:r>
                    <w:rPr>
                      <w:rFonts w:hint="eastAsia" w:ascii="宋体" w:hAnsi="宋体" w:eastAsia="宋体" w:cs="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Ca2+</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38.5</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36.5</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36.4</w:t>
                  </w:r>
                </w:p>
              </w:tc>
              <w:tc>
                <w:tcPr>
                  <w:tcW w:w="1282" w:type="dxa"/>
                  <w:tcBorders>
                    <w:tl2br w:val="nil"/>
                    <w:tr2bl w:val="nil"/>
                  </w:tcBorders>
                  <w:noWrap w:val="0"/>
                  <w:vAlign w:val="top"/>
                </w:tcPr>
                <w:p>
                  <w:pPr>
                    <w:adjustRightInd w:val="0"/>
                    <w:snapToGrid w:val="0"/>
                    <w:jc w:val="center"/>
                    <w:rPr>
                      <w:rFonts w:hint="eastAsia" w:ascii="宋体" w:hAnsi="宋体" w:eastAsia="宋体" w:cs="宋体"/>
                    </w:rPr>
                  </w:pPr>
                  <w:r>
                    <w:rPr>
                      <w:rFonts w:hint="eastAsia" w:ascii="宋体" w:hAnsi="宋体" w:eastAsia="宋体" w:cs="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Mg2+</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32.4</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31.2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33.2</w:t>
                  </w:r>
                </w:p>
              </w:tc>
              <w:tc>
                <w:tcPr>
                  <w:tcW w:w="1282" w:type="dxa"/>
                  <w:tcBorders>
                    <w:tl2br w:val="nil"/>
                    <w:tr2bl w:val="nil"/>
                  </w:tcBorders>
                  <w:noWrap w:val="0"/>
                  <w:vAlign w:val="top"/>
                </w:tcPr>
                <w:p>
                  <w:pPr>
                    <w:adjustRightInd w:val="0"/>
                    <w:snapToGrid w:val="0"/>
                    <w:jc w:val="center"/>
                    <w:rPr>
                      <w:rFonts w:hint="eastAsia" w:ascii="宋体" w:hAnsi="宋体" w:eastAsia="宋体" w:cs="宋体"/>
                    </w:rPr>
                  </w:pPr>
                  <w:r>
                    <w:rPr>
                      <w:rFonts w:hint="eastAsia" w:ascii="宋体" w:hAnsi="宋体" w:eastAsia="宋体" w:cs="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pStyle w:val="82"/>
                    <w:adjustRightInd w:val="0"/>
                    <w:snapToGrid w:val="0"/>
                    <w:jc w:val="center"/>
                    <w:rPr>
                      <w:rFonts w:hint="eastAsia" w:ascii="宋体" w:hAnsi="宋体" w:eastAsia="宋体" w:cs="宋体"/>
                    </w:rPr>
                  </w:pPr>
                  <w:r>
                    <w:rPr>
                      <w:rFonts w:hint="eastAsia" w:ascii="宋体" w:hAnsi="宋体" w:eastAsia="宋体" w:cs="宋体"/>
                    </w:rPr>
                    <w:t>*CO</w:t>
                  </w:r>
                  <w:r>
                    <w:rPr>
                      <w:rFonts w:hint="eastAsia" w:ascii="宋体" w:hAnsi="宋体" w:eastAsia="宋体" w:cs="宋体"/>
                      <w:vertAlign w:val="subscript"/>
                    </w:rPr>
                    <w:t>3</w:t>
                  </w:r>
                  <w:r>
                    <w:rPr>
                      <w:rFonts w:hint="eastAsia" w:ascii="宋体" w:hAnsi="宋体" w:eastAsia="宋体" w:cs="宋体"/>
                    </w:rPr>
                    <w:t>2-</w:t>
                  </w:r>
                </w:p>
              </w:tc>
              <w:tc>
                <w:tcPr>
                  <w:tcW w:w="11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ND（5）</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ND（5）</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ND（5）</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pStyle w:val="82"/>
                    <w:adjustRightInd w:val="0"/>
                    <w:snapToGrid w:val="0"/>
                    <w:jc w:val="center"/>
                    <w:rPr>
                      <w:rFonts w:hint="eastAsia" w:ascii="宋体" w:hAnsi="宋体" w:eastAsia="宋体" w:cs="宋体"/>
                    </w:rPr>
                  </w:pPr>
                  <w:r>
                    <w:rPr>
                      <w:rFonts w:hint="eastAsia" w:ascii="宋体" w:hAnsi="宋体" w:eastAsia="宋体" w:cs="宋体"/>
                    </w:rPr>
                    <w:t>*HCO</w:t>
                  </w:r>
                  <w:r>
                    <w:rPr>
                      <w:rFonts w:hint="eastAsia" w:ascii="宋体" w:hAnsi="宋体" w:eastAsia="宋体" w:cs="宋体"/>
                      <w:vertAlign w:val="subscript"/>
                    </w:rPr>
                    <w:t>3</w:t>
                  </w:r>
                  <w:r>
                    <w:rPr>
                      <w:rFonts w:hint="eastAsia" w:ascii="宋体" w:hAnsi="宋体" w:eastAsia="宋体" w:cs="宋体"/>
                    </w:rPr>
                    <w:t>-</w:t>
                  </w:r>
                </w:p>
              </w:tc>
              <w:tc>
                <w:tcPr>
                  <w:tcW w:w="11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246</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263</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237</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氯化物（Cl-）</w:t>
                  </w:r>
                </w:p>
              </w:tc>
              <w:tc>
                <w:tcPr>
                  <w:tcW w:w="11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79.2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55.0</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52.0</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硫酸盐（SO42-）</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87.6</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71.7</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75.0</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pH值</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7.49</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7.52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7.63</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6.5≤pH≤8.5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氨氮</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0.091</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0.106</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0.076</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挥发酚类</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ND（0.002）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ND（0.002）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ND（0.002）</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≤0.002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硝酸盐（以N计）</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1.52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1.08</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1.15</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亚硝酸盐（氮）</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ND（0.001）</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ND（0.001）</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ND（0.001）</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总硬度</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256</w:t>
                  </w:r>
                </w:p>
              </w:tc>
              <w:tc>
                <w:tcPr>
                  <w:tcW w:w="1328"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229</w:t>
                  </w:r>
                </w:p>
              </w:tc>
              <w:tc>
                <w:tcPr>
                  <w:tcW w:w="1328"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258</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溶解性总固体</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452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409</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398</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864"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高锰酸盐指数</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mg/L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0.9</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0.7</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0.6</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2" w:hRule="atLeast"/>
                <w:jc w:val="center"/>
              </w:trPr>
              <w:tc>
                <w:tcPr>
                  <w:tcW w:w="1864" w:type="dxa"/>
                  <w:tcBorders>
                    <w:tl2br w:val="nil"/>
                    <w:tr2bl w:val="nil"/>
                  </w:tcBorders>
                  <w:shd w:val="clear" w:color="000000" w:fill="FFFFFF"/>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总大肠菌群</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个/L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未检出</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未检出</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未检出</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864" w:type="dxa"/>
                  <w:tcBorders>
                    <w:tl2br w:val="nil"/>
                    <w:tr2bl w:val="nil"/>
                  </w:tcBorders>
                  <w:shd w:val="clear" w:color="000000" w:fill="FFFFFF"/>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细菌总数</w:t>
                  </w:r>
                </w:p>
              </w:tc>
              <w:tc>
                <w:tcPr>
                  <w:tcW w:w="1153" w:type="dxa"/>
                  <w:tcBorders>
                    <w:tl2br w:val="nil"/>
                    <w:tr2bl w:val="nil"/>
                  </w:tcBorders>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个/mL</w:t>
                  </w:r>
                </w:p>
              </w:tc>
              <w:tc>
                <w:tcPr>
                  <w:tcW w:w="1353"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20</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12</w:t>
                  </w:r>
                </w:p>
              </w:tc>
              <w:tc>
                <w:tcPr>
                  <w:tcW w:w="1328"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27</w:t>
                  </w:r>
                </w:p>
              </w:tc>
              <w:tc>
                <w:tcPr>
                  <w:tcW w:w="1282" w:type="dxa"/>
                  <w:tcBorders>
                    <w:tl2br w:val="nil"/>
                    <w:tr2bl w:val="nil"/>
                  </w:tcBorders>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≤100</w:t>
                  </w:r>
                </w:p>
              </w:tc>
            </w:tr>
          </w:tbl>
          <w:p>
            <w:pPr>
              <w:spacing w:line="36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由监测结果可知，各监测点的地下水监测因子均能满足《地下水质量标准》（GB/T14848-2017）中的</w:t>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 3 \* ROMAN </w:instrText>
            </w:r>
            <w:r>
              <w:rPr>
                <w:rFonts w:hint="eastAsia" w:ascii="宋体" w:hAnsi="宋体" w:eastAsia="宋体" w:cs="宋体"/>
                <w:sz w:val="24"/>
                <w:szCs w:val="32"/>
              </w:rPr>
              <w:fldChar w:fldCharType="separate"/>
            </w:r>
            <w:r>
              <w:rPr>
                <w:rFonts w:hint="eastAsia" w:ascii="宋体" w:hAnsi="宋体" w:eastAsia="宋体" w:cs="宋体"/>
                <w:sz w:val="24"/>
                <w:szCs w:val="32"/>
              </w:rPr>
              <w:t>III</w:t>
            </w:r>
            <w:r>
              <w:rPr>
                <w:rFonts w:hint="eastAsia" w:ascii="宋体" w:hAnsi="宋体" w:eastAsia="宋体" w:cs="宋体"/>
                <w:sz w:val="24"/>
                <w:szCs w:val="32"/>
              </w:rPr>
              <w:fldChar w:fldCharType="end"/>
            </w:r>
            <w:r>
              <w:rPr>
                <w:rFonts w:hint="eastAsia" w:ascii="宋体" w:hAnsi="宋体" w:eastAsia="宋体" w:cs="宋体"/>
                <w:sz w:val="24"/>
                <w:szCs w:val="32"/>
              </w:rPr>
              <w:t>类标准。</w:t>
            </w:r>
          </w:p>
          <w:p>
            <w:pPr>
              <w:keepNext w:val="0"/>
              <w:keepLines w:val="0"/>
              <w:widowControl w:val="0"/>
              <w:suppressLineNumbers w:val="0"/>
              <w:spacing w:before="0" w:beforeAutospacing="0" w:after="0" w:afterAutospacing="0" w:line="360" w:lineRule="auto"/>
              <w:ind w:right="0"/>
              <w:jc w:val="both"/>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主要环境保护目标（列出名单及保护级别）</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通过现场踏勘，项目主要环境保护目标及保护级别见表3-8。</w:t>
            </w:r>
          </w:p>
          <w:p>
            <w:pPr>
              <w:keepNext w:val="0"/>
              <w:keepLines w:val="0"/>
              <w:widowControl w:val="0"/>
              <w:suppressLineNumbers w:val="0"/>
              <w:spacing w:before="0" w:beforeAutospacing="0" w:after="0" w:afterAutospacing="0" w:line="360" w:lineRule="auto"/>
              <w:ind w:left="0" w:right="0" w:firstLine="442" w:firstLineChars="200"/>
              <w:jc w:val="center"/>
              <w:rPr>
                <w:rFonts w:hint="eastAsia" w:ascii="宋体" w:hAnsi="宋体" w:eastAsia="宋体" w:cs="宋体"/>
                <w:b/>
                <w:bCs/>
                <w:sz w:val="22"/>
                <w:szCs w:val="28"/>
                <w:lang w:val="en-US" w:eastAsia="zh-CN"/>
              </w:rPr>
            </w:pPr>
            <w:r>
              <w:rPr>
                <w:rFonts w:hint="eastAsia" w:ascii="宋体" w:hAnsi="宋体" w:eastAsia="宋体" w:cs="宋体"/>
                <w:b/>
                <w:bCs/>
                <w:sz w:val="22"/>
                <w:szCs w:val="28"/>
                <w:lang w:val="en-US" w:eastAsia="zh-CN"/>
              </w:rPr>
              <w:t>表3-8  主要环境保护目标及保护级别</w:t>
            </w:r>
          </w:p>
          <w:tbl>
            <w:tblPr>
              <w:tblStyle w:val="30"/>
              <w:tblW w:w="8276"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1121"/>
              <w:gridCol w:w="597"/>
              <w:gridCol w:w="750"/>
              <w:gridCol w:w="857"/>
              <w:gridCol w:w="1447"/>
              <w:gridCol w:w="1478"/>
              <w:gridCol w:w="117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restart"/>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保护对象</w:t>
                  </w:r>
                </w:p>
              </w:tc>
              <w:tc>
                <w:tcPr>
                  <w:tcW w:w="1121" w:type="dxa"/>
                  <w:vMerge w:val="restart"/>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主要敏感点</w:t>
                  </w:r>
                </w:p>
              </w:tc>
              <w:tc>
                <w:tcPr>
                  <w:tcW w:w="597" w:type="dxa"/>
                  <w:vMerge w:val="restart"/>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方位</w:t>
                  </w:r>
                </w:p>
              </w:tc>
              <w:tc>
                <w:tcPr>
                  <w:tcW w:w="750" w:type="dxa"/>
                  <w:vMerge w:val="restart"/>
                  <w:tcBorders>
                    <w:tl2br w:val="nil"/>
                    <w:tr2bl w:val="nil"/>
                  </w:tcBorders>
                  <w:vAlign w:val="center"/>
                </w:tcPr>
                <w:p>
                  <w:pPr>
                    <w:adjustRightInd w:val="0"/>
                    <w:snapToGrid w:val="0"/>
                    <w:jc w:val="center"/>
                    <w:rPr>
                      <w:rFonts w:hint="eastAsia" w:ascii="宋体" w:hAnsi="宋体" w:eastAsia="宋体" w:cs="宋体"/>
                      <w:lang w:eastAsia="zh-CN"/>
                    </w:rPr>
                  </w:pPr>
                  <w:r>
                    <w:rPr>
                      <w:rFonts w:hint="eastAsia" w:ascii="宋体" w:hAnsi="宋体" w:eastAsia="宋体" w:cs="宋体"/>
                    </w:rPr>
                    <w:t>人数</w:t>
                  </w:r>
                  <w:r>
                    <w:rPr>
                      <w:rFonts w:hint="eastAsia" w:ascii="宋体" w:hAnsi="宋体" w:eastAsia="宋体" w:cs="宋体"/>
                      <w:lang w:eastAsia="zh-CN"/>
                    </w:rPr>
                    <w:t>（</w:t>
                  </w:r>
                  <w:r>
                    <w:rPr>
                      <w:rFonts w:hint="eastAsia" w:ascii="宋体" w:hAnsi="宋体" w:eastAsia="宋体" w:cs="宋体"/>
                      <w:lang w:val="en-US" w:eastAsia="zh-CN"/>
                    </w:rPr>
                    <w:t>户</w:t>
                  </w:r>
                  <w:r>
                    <w:rPr>
                      <w:rFonts w:hint="eastAsia" w:ascii="宋体" w:hAnsi="宋体" w:eastAsia="宋体" w:cs="宋体"/>
                      <w:lang w:eastAsia="zh-CN"/>
                    </w:rPr>
                    <w:t>）</w:t>
                  </w:r>
                </w:p>
              </w:tc>
              <w:tc>
                <w:tcPr>
                  <w:tcW w:w="857" w:type="dxa"/>
                  <w:vMerge w:val="restart"/>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相对距离（m）</w:t>
                  </w:r>
                </w:p>
              </w:tc>
              <w:tc>
                <w:tcPr>
                  <w:tcW w:w="2925" w:type="dxa"/>
                  <w:gridSpan w:val="2"/>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坐标/m</w:t>
                  </w:r>
                </w:p>
              </w:tc>
              <w:tc>
                <w:tcPr>
                  <w:tcW w:w="1175" w:type="dxa"/>
                  <w:vMerge w:val="restart"/>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保护级别</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597"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750"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857"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X（°）</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Y（°）</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restart"/>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大气环境</w:t>
                  </w:r>
                </w:p>
              </w:tc>
              <w:tc>
                <w:tcPr>
                  <w:tcW w:w="1121" w:type="dxa"/>
                  <w:tcBorders>
                    <w:tl2br w:val="nil"/>
                    <w:tr2bl w:val="nil"/>
                  </w:tcBorders>
                  <w:vAlign w:val="center"/>
                </w:tcPr>
                <w:p>
                  <w:pPr>
                    <w:adjustRightInd w:val="0"/>
                    <w:snapToGrid w:val="0"/>
                    <w:jc w:val="center"/>
                    <w:rPr>
                      <w:rFonts w:hint="eastAsia" w:ascii="宋体" w:hAnsi="宋体" w:eastAsia="宋体" w:cs="宋体"/>
                      <w:lang w:eastAsia="zh-CN"/>
                    </w:rPr>
                  </w:pPr>
                  <w:r>
                    <w:rPr>
                      <w:rFonts w:hint="eastAsia" w:ascii="宋体" w:hAnsi="宋体" w:eastAsia="宋体" w:cs="宋体"/>
                      <w:lang w:val="en-US" w:eastAsia="zh-CN"/>
                    </w:rPr>
                    <w:t>鑫苑中心</w:t>
                  </w:r>
                </w:p>
              </w:tc>
              <w:tc>
                <w:tcPr>
                  <w:tcW w:w="59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北</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300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180</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108.896181</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34.283580</w:t>
                  </w:r>
                </w:p>
              </w:tc>
              <w:tc>
                <w:tcPr>
                  <w:tcW w:w="1175" w:type="dxa"/>
                  <w:vMerge w:val="restart"/>
                  <w:tcBorders>
                    <w:tl2br w:val="nil"/>
                    <w:tr2bl w:val="nil"/>
                  </w:tcBorders>
                  <w:vAlign w:val="center"/>
                </w:tcPr>
                <w:p>
                  <w:pPr>
                    <w:snapToGrid w:val="0"/>
                    <w:jc w:val="center"/>
                    <w:rPr>
                      <w:rFonts w:hint="eastAsia" w:ascii="宋体" w:hAnsi="宋体" w:eastAsia="宋体" w:cs="宋体"/>
                    </w:rPr>
                  </w:pPr>
                  <w:r>
                    <w:rPr>
                      <w:rFonts w:hint="eastAsia" w:ascii="宋体" w:hAnsi="宋体" w:eastAsia="宋体" w:cs="宋体"/>
                    </w:rPr>
                    <w:t>《环境空气质量标准》（GB3095-2012）</w:t>
                  </w:r>
                </w:p>
                <w:p>
                  <w:pPr>
                    <w:adjustRightInd w:val="0"/>
                    <w:snapToGrid w:val="0"/>
                    <w:jc w:val="center"/>
                    <w:rPr>
                      <w:rFonts w:hint="eastAsia" w:ascii="宋体" w:hAnsi="宋体" w:eastAsia="宋体" w:cs="宋体"/>
                    </w:rPr>
                  </w:pPr>
                  <w:r>
                    <w:rPr>
                      <w:rFonts w:hint="eastAsia" w:ascii="宋体" w:hAnsi="宋体" w:eastAsia="宋体" w:cs="宋体"/>
                    </w:rPr>
                    <w:t>二级标准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eastAsia="zh-CN"/>
                    </w:rPr>
                  </w:pPr>
                  <w:r>
                    <w:rPr>
                      <w:rFonts w:hint="eastAsia" w:ascii="宋体" w:hAnsi="宋体" w:eastAsia="宋体" w:cs="宋体"/>
                      <w:lang w:val="en-US" w:eastAsia="zh-CN"/>
                    </w:rPr>
                    <w:t>鑫苑大都汇</w:t>
                  </w:r>
                </w:p>
              </w:tc>
              <w:tc>
                <w:tcPr>
                  <w:tcW w:w="59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北</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1500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340</w:t>
                  </w:r>
                </w:p>
              </w:tc>
              <w:tc>
                <w:tcPr>
                  <w:tcW w:w="1447" w:type="dxa"/>
                  <w:tcBorders>
                    <w:tl2br w:val="nil"/>
                    <w:tr2bl w:val="nil"/>
                  </w:tcBorders>
                  <w:vAlign w:val="center"/>
                </w:tcPr>
                <w:p>
                  <w:pPr>
                    <w:snapToGrid w:val="0"/>
                    <w:jc w:val="center"/>
                    <w:rPr>
                      <w:rFonts w:hint="eastAsia" w:ascii="宋体" w:hAnsi="宋体" w:eastAsia="宋体" w:cs="宋体"/>
                    </w:rPr>
                  </w:pPr>
                  <w:r>
                    <w:rPr>
                      <w:rFonts w:hint="eastAsia" w:ascii="宋体" w:hAnsi="宋体" w:eastAsia="宋体" w:cs="宋体"/>
                    </w:rPr>
                    <w:t>108.895205</w:t>
                  </w:r>
                </w:p>
              </w:tc>
              <w:tc>
                <w:tcPr>
                  <w:tcW w:w="1478" w:type="dxa"/>
                  <w:tcBorders>
                    <w:tl2br w:val="nil"/>
                    <w:tr2bl w:val="nil"/>
                  </w:tcBorders>
                  <w:vAlign w:val="center"/>
                </w:tcPr>
                <w:p>
                  <w:pPr>
                    <w:snapToGrid w:val="0"/>
                    <w:jc w:val="center"/>
                    <w:rPr>
                      <w:rFonts w:hint="eastAsia" w:ascii="宋体" w:hAnsi="宋体" w:eastAsia="宋体" w:cs="宋体"/>
                    </w:rPr>
                  </w:pPr>
                  <w:r>
                    <w:rPr>
                      <w:rFonts w:hint="eastAsia" w:ascii="宋体" w:hAnsi="宋体" w:eastAsia="宋体" w:cs="宋体"/>
                    </w:rPr>
                    <w:t>34.285694</w:t>
                  </w:r>
                </w:p>
              </w:tc>
              <w:tc>
                <w:tcPr>
                  <w:tcW w:w="1175" w:type="dxa"/>
                  <w:vMerge w:val="continue"/>
                  <w:tcBorders>
                    <w:tl2br w:val="nil"/>
                    <w:tr2bl w:val="nil"/>
                  </w:tcBorders>
                  <w:vAlign w:val="center"/>
                </w:tcPr>
                <w:p>
                  <w:pPr>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东郭家口村</w:t>
                  </w:r>
                </w:p>
              </w:tc>
              <w:tc>
                <w:tcPr>
                  <w:tcW w:w="59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西</w:t>
                  </w:r>
                </w:p>
              </w:tc>
              <w:tc>
                <w:tcPr>
                  <w:tcW w:w="750"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500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145</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108.893928</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34.280630</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丰禾家园三号小区</w:t>
                  </w:r>
                </w:p>
              </w:tc>
              <w:tc>
                <w:tcPr>
                  <w:tcW w:w="59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东</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1200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138</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108.898102</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34.281134</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华府御城</w:t>
                  </w:r>
                </w:p>
              </w:tc>
              <w:tc>
                <w:tcPr>
                  <w:tcW w:w="59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西南</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600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420</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108.8916987</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34.278436</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家堡小区</w:t>
                  </w:r>
                </w:p>
              </w:tc>
              <w:tc>
                <w:tcPr>
                  <w:tcW w:w="59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东南</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600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400</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108.8986564</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34.27755089</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太奥广场东郡</w:t>
                  </w:r>
                </w:p>
              </w:tc>
              <w:tc>
                <w:tcPr>
                  <w:tcW w:w="59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西</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500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345</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108.8919026</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34.28125234</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方欣小区</w:t>
                  </w:r>
                </w:p>
              </w:tc>
              <w:tc>
                <w:tcPr>
                  <w:tcW w:w="59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lang w:val="en-US" w:eastAsia="zh-CN"/>
                    </w:rPr>
                    <w:t>西北</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800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860</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108.8909960</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34.28693326</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restart"/>
                  <w:tcBorders>
                    <w:tl2br w:val="nil"/>
                    <w:tr2bl w:val="nil"/>
                  </w:tcBorders>
                  <w:vAlign w:val="center"/>
                </w:tcPr>
                <w:p>
                  <w:pPr>
                    <w:adjustRightInd w:val="0"/>
                    <w:snapToGrid w:val="0"/>
                    <w:jc w:val="center"/>
                    <w:rPr>
                      <w:rFonts w:hint="default" w:ascii="宋体" w:hAnsi="宋体" w:eastAsia="宋体" w:cs="宋体"/>
                      <w:lang w:val="en-US" w:eastAsia="zh-CN"/>
                    </w:rPr>
                  </w:pPr>
                  <w:r>
                    <w:rPr>
                      <w:rFonts w:hint="eastAsia" w:ascii="宋体" w:hAnsi="宋体" w:eastAsia="宋体" w:cs="宋体"/>
                      <w:lang w:val="en-US" w:eastAsia="zh-CN"/>
                    </w:rPr>
                    <w:t>地下水环境</w:t>
                  </w: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东郭家口村</w:t>
                  </w:r>
                </w:p>
              </w:tc>
              <w:tc>
                <w:tcPr>
                  <w:tcW w:w="59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西</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rPr>
                    <w:t>500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145</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108.893928</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34.280630</w:t>
                  </w:r>
                </w:p>
              </w:tc>
              <w:tc>
                <w:tcPr>
                  <w:tcW w:w="1175" w:type="dxa"/>
                  <w:vMerge w:val="restart"/>
                  <w:tcBorders>
                    <w:tl2br w:val="nil"/>
                    <w:tr2bl w:val="nil"/>
                  </w:tcBorders>
                  <w:vAlign w:val="center"/>
                </w:tcPr>
                <w:p>
                  <w:pPr>
                    <w:adjustRightInd w:val="0"/>
                    <w:snapToGrid w:val="0"/>
                    <w:jc w:val="center"/>
                    <w:rPr>
                      <w:rFonts w:hint="default"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地下水质量标准</w:t>
                  </w:r>
                  <w:r>
                    <w:rPr>
                      <w:rFonts w:hint="eastAsia" w:ascii="宋体" w:hAnsi="宋体" w:eastAsia="宋体" w:cs="宋体"/>
                      <w:lang w:eastAsia="zh-CN"/>
                    </w:rPr>
                    <w:t>》（</w:t>
                  </w:r>
                  <w:r>
                    <w:rPr>
                      <w:rFonts w:hint="eastAsia" w:ascii="宋体" w:hAnsi="宋体" w:eastAsia="宋体" w:cs="宋体"/>
                      <w:lang w:val="en-US" w:eastAsia="zh-CN"/>
                    </w:rPr>
                    <w:t>GB/t14848-2017</w:t>
                  </w:r>
                  <w:r>
                    <w:rPr>
                      <w:rFonts w:hint="eastAsia" w:ascii="宋体" w:hAnsi="宋体" w:eastAsia="宋体" w:cs="宋体"/>
                      <w:lang w:eastAsia="zh-CN"/>
                    </w:rPr>
                    <w:t>）</w:t>
                  </w:r>
                  <w:r>
                    <w:rPr>
                      <w:rFonts w:hint="eastAsia" w:ascii="宋体" w:hAnsi="宋体" w:eastAsia="宋体" w:cs="宋体"/>
                      <w:lang w:val="en-US" w:eastAsia="zh-CN"/>
                    </w:rPr>
                    <w:t>表1中</w:t>
                  </w:r>
                  <w:r>
                    <w:rPr>
                      <w:rFonts w:hint="eastAsia" w:ascii="仿宋" w:hAnsi="仿宋" w:eastAsia="仿宋" w:cs="仿宋"/>
                      <w:lang w:val="en-US" w:eastAsia="zh-CN"/>
                    </w:rPr>
                    <w:t>Ⅲ</w:t>
                  </w:r>
                  <w:r>
                    <w:rPr>
                      <w:rFonts w:hint="eastAsia" w:ascii="宋体" w:hAnsi="宋体" w:eastAsia="宋体" w:cs="宋体"/>
                      <w:lang w:val="en-US" w:eastAsia="zh-CN"/>
                    </w:rPr>
                    <w:t>类标准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丰禾家园三号小区</w:t>
                  </w:r>
                </w:p>
              </w:tc>
              <w:tc>
                <w:tcPr>
                  <w:tcW w:w="59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东</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1200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138</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108.898102</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34.281134</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default" w:ascii="宋体" w:hAnsi="宋体" w:eastAsia="宋体" w:cs="宋体"/>
                      <w:lang w:val="en-US"/>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鑫苑中心</w:t>
                  </w:r>
                </w:p>
              </w:tc>
              <w:tc>
                <w:tcPr>
                  <w:tcW w:w="59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rPr>
                    <w:t>北</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300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180</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108.896181</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34.283580</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restart"/>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声环境</w:t>
                  </w:r>
                </w:p>
              </w:tc>
              <w:tc>
                <w:tcPr>
                  <w:tcW w:w="1121"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lang w:val="en-US" w:eastAsia="zh-CN"/>
                    </w:rPr>
                    <w:t>东郭家口村</w:t>
                  </w:r>
                </w:p>
              </w:tc>
              <w:tc>
                <w:tcPr>
                  <w:tcW w:w="59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lang w:val="en-US" w:eastAsia="zh-CN"/>
                    </w:rPr>
                    <w:t>西</w:t>
                  </w:r>
                </w:p>
              </w:tc>
              <w:tc>
                <w:tcPr>
                  <w:tcW w:w="750"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500</w:t>
                  </w:r>
                </w:p>
              </w:tc>
              <w:tc>
                <w:tcPr>
                  <w:tcW w:w="85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lang w:val="en-US" w:eastAsia="zh-CN"/>
                    </w:rPr>
                    <w:t>145</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108.896181</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34.283580</w:t>
                  </w:r>
                </w:p>
              </w:tc>
              <w:tc>
                <w:tcPr>
                  <w:tcW w:w="1175" w:type="dxa"/>
                  <w:vMerge w:val="restart"/>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rPr>
                    <w:t>《声环境质量标准》（GB3096-2008）2类标准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鑫苑中心</w:t>
                  </w:r>
                </w:p>
              </w:tc>
              <w:tc>
                <w:tcPr>
                  <w:tcW w:w="59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rPr>
                    <w:t>北</w:t>
                  </w:r>
                </w:p>
              </w:tc>
              <w:tc>
                <w:tcPr>
                  <w:tcW w:w="750"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lang w:val="en-US" w:eastAsia="zh-CN"/>
                    </w:rPr>
                    <w:t>300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180</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108.896181</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34.283580</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adjustRightInd w:val="0"/>
                    <w:snapToGrid w:val="0"/>
                    <w:jc w:val="center"/>
                    <w:rPr>
                      <w:rFonts w:hint="eastAsia" w:ascii="宋体" w:hAnsi="宋体" w:eastAsia="宋体" w:cs="宋体"/>
                    </w:rPr>
                  </w:pPr>
                </w:p>
              </w:tc>
              <w:tc>
                <w:tcPr>
                  <w:tcW w:w="1121"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丰禾家园三号小区</w:t>
                  </w:r>
                </w:p>
              </w:tc>
              <w:tc>
                <w:tcPr>
                  <w:tcW w:w="59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lang w:val="en-US" w:eastAsia="zh-CN"/>
                    </w:rPr>
                    <w:t>东</w:t>
                  </w:r>
                </w:p>
              </w:tc>
              <w:tc>
                <w:tcPr>
                  <w:tcW w:w="750"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1200</w:t>
                  </w:r>
                </w:p>
              </w:tc>
              <w:tc>
                <w:tcPr>
                  <w:tcW w:w="857" w:type="dxa"/>
                  <w:tcBorders>
                    <w:tl2br w:val="nil"/>
                    <w:tr2bl w:val="nil"/>
                  </w:tcBorders>
                  <w:vAlign w:val="center"/>
                </w:tcPr>
                <w:p>
                  <w:pPr>
                    <w:adjustRightInd w:val="0"/>
                    <w:snapToGrid w:val="0"/>
                    <w:jc w:val="center"/>
                    <w:rPr>
                      <w:rFonts w:hint="eastAsia" w:ascii="宋体" w:hAnsi="宋体" w:eastAsia="宋体" w:cs="宋体"/>
                      <w:lang w:val="en-US" w:eastAsia="zh-CN"/>
                    </w:rPr>
                  </w:pPr>
                  <w:r>
                    <w:rPr>
                      <w:rFonts w:hint="eastAsia" w:ascii="宋体" w:hAnsi="宋体" w:eastAsia="宋体" w:cs="宋体"/>
                      <w:lang w:val="en-US" w:eastAsia="zh-CN"/>
                    </w:rPr>
                    <w:t>138</w:t>
                  </w:r>
                </w:p>
              </w:tc>
              <w:tc>
                <w:tcPr>
                  <w:tcW w:w="1447"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108.898102</w:t>
                  </w:r>
                </w:p>
              </w:tc>
              <w:tc>
                <w:tcPr>
                  <w:tcW w:w="1478" w:type="dxa"/>
                  <w:tcBorders>
                    <w:tl2br w:val="nil"/>
                    <w:tr2bl w:val="nil"/>
                  </w:tcBorders>
                  <w:vAlign w:val="center"/>
                </w:tcPr>
                <w:p>
                  <w:pPr>
                    <w:adjustRightInd w:val="0"/>
                    <w:snapToGrid w:val="0"/>
                    <w:jc w:val="center"/>
                    <w:rPr>
                      <w:rFonts w:hint="eastAsia" w:ascii="宋体" w:hAnsi="宋体" w:eastAsia="宋体" w:cs="宋体"/>
                    </w:rPr>
                  </w:pPr>
                  <w:r>
                    <w:rPr>
                      <w:rFonts w:hint="eastAsia" w:ascii="宋体" w:hAnsi="宋体" w:eastAsia="宋体" w:cs="宋体"/>
                    </w:rPr>
                    <w:t>34.281134</w:t>
                  </w:r>
                </w:p>
              </w:tc>
              <w:tc>
                <w:tcPr>
                  <w:tcW w:w="1175" w:type="dxa"/>
                  <w:vMerge w:val="continue"/>
                  <w:tcBorders>
                    <w:tl2br w:val="nil"/>
                    <w:tr2bl w:val="nil"/>
                  </w:tcBorders>
                  <w:vAlign w:val="center"/>
                </w:tcPr>
                <w:p>
                  <w:pPr>
                    <w:adjustRightInd w:val="0"/>
                    <w:snapToGrid w:val="0"/>
                    <w:jc w:val="center"/>
                    <w:rPr>
                      <w:rFonts w:hint="eastAsia" w:ascii="宋体" w:hAnsi="宋体" w:eastAsia="宋体" w:cs="宋体"/>
                    </w:rPr>
                  </w:pPr>
                </w:p>
              </w:tc>
            </w:tr>
          </w:tbl>
          <w:p>
            <w:pPr>
              <w:rPr>
                <w:rFonts w:hint="eastAsia" w:ascii="宋体" w:hAnsi="宋体" w:eastAsia="宋体" w:cs="宋体"/>
                <w:lang w:eastAsia="zh-CN"/>
              </w:rPr>
            </w:pPr>
          </w:p>
        </w:tc>
      </w:tr>
    </w:tbl>
    <w:p>
      <w:pPr>
        <w:adjustRightInd w:val="0"/>
        <w:snapToGrid w:val="0"/>
        <w:outlineLvl w:val="0"/>
        <w:rPr>
          <w:rFonts w:hint="eastAsia" w:ascii="宋体" w:hAnsi="宋体" w:eastAsia="宋体" w:cs="宋体"/>
          <w:b/>
          <w:color w:val="auto"/>
          <w:kern w:val="0"/>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7" w:name="_Toc505600472"/>
      <w:bookmarkStart w:id="18" w:name="_Toc19923"/>
    </w:p>
    <w:p>
      <w:pPr>
        <w:adjustRightInd w:val="0"/>
        <w:snapToGrid w:val="0"/>
        <w:outlineLvl w:val="0"/>
        <w:rPr>
          <w:rFonts w:hint="eastAsia" w:ascii="宋体" w:hAnsi="宋体" w:eastAsia="宋体" w:cs="宋体"/>
          <w:b/>
          <w:color w:val="auto"/>
          <w:kern w:val="0"/>
          <w:sz w:val="32"/>
          <w:szCs w:val="32"/>
        </w:rPr>
      </w:pPr>
      <w:r>
        <w:rPr>
          <w:rFonts w:hint="eastAsia" w:ascii="宋体" w:hAnsi="宋体" w:cs="宋体"/>
          <w:b/>
          <w:color w:val="auto"/>
          <w:kern w:val="0"/>
          <w:sz w:val="32"/>
          <w:szCs w:val="32"/>
          <w:lang w:val="en-US" w:eastAsia="zh-CN"/>
        </w:rPr>
        <w:t>四、</w:t>
      </w:r>
      <w:r>
        <w:rPr>
          <w:rFonts w:hint="eastAsia" w:ascii="宋体" w:hAnsi="宋体" w:eastAsia="宋体" w:cs="宋体"/>
          <w:b/>
          <w:color w:val="auto"/>
          <w:kern w:val="0"/>
          <w:sz w:val="32"/>
          <w:szCs w:val="32"/>
        </w:rPr>
        <w:t>评价适用标准</w:t>
      </w:r>
      <w:bookmarkEnd w:id="17"/>
      <w:bookmarkEnd w:id="18"/>
    </w:p>
    <w:tbl>
      <w:tblPr>
        <w:tblStyle w:val="30"/>
        <w:tblW w:w="852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77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221" w:hRule="atLeast"/>
          <w:jc w:val="center"/>
        </w:trPr>
        <w:tc>
          <w:tcPr>
            <w:tcW w:w="817" w:type="dxa"/>
            <w:tcBorders>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rPr>
              <w:t>环境质量标准</w:t>
            </w:r>
          </w:p>
        </w:tc>
        <w:tc>
          <w:tcPr>
            <w:tcW w:w="7705" w:type="dxa"/>
            <w:tcBorders>
              <w:left w:val="single" w:color="auto" w:sz="4" w:space="0"/>
              <w:bottom w:val="single" w:color="auto" w:sz="4" w:space="0"/>
            </w:tcBorders>
          </w:tcPr>
          <w:p>
            <w:pPr>
              <w:numPr>
                <w:ilvl w:val="0"/>
                <w:numId w:val="0"/>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环境空气质量：执行GB3095-2012《环境空气质量标准》的二级标准；</w:t>
            </w:r>
            <w:r>
              <w:rPr>
                <w:rFonts w:hint="eastAsia" w:ascii="宋体" w:hAnsi="宋体" w:eastAsia="宋体" w:cs="宋体"/>
                <w:color w:val="auto"/>
                <w:sz w:val="24"/>
                <w:szCs w:val="24"/>
                <w:lang w:val="en-US" w:eastAsia="zh-CN"/>
              </w:rPr>
              <w:t>苯系物</w:t>
            </w:r>
            <w:r>
              <w:rPr>
                <w:rFonts w:hint="eastAsia" w:ascii="宋体" w:hAnsi="宋体" w:eastAsia="宋体" w:cs="宋体"/>
                <w:color w:val="auto"/>
                <w:sz w:val="24"/>
                <w:szCs w:val="24"/>
              </w:rPr>
              <w:t>执行《环境影响评价技术导则大气环境》(HJ 2.2-2018) 附录D中的标准要求；非甲烷总烃执行《大气污染物综合排放标准详解》中的标准。</w:t>
            </w:r>
          </w:p>
          <w:p>
            <w:pPr>
              <w:tabs>
                <w:tab w:val="left" w:pos="1159"/>
              </w:tabs>
              <w:jc w:val="center"/>
              <w:rPr>
                <w:rStyle w:val="69"/>
                <w:rFonts w:hint="eastAsia" w:ascii="宋体" w:hAnsi="宋体" w:eastAsia="宋体" w:cs="宋体"/>
                <w:color w:val="auto"/>
                <w:sz w:val="24"/>
                <w:szCs w:val="24"/>
              </w:rPr>
            </w:pPr>
            <w:r>
              <w:rPr>
                <w:rStyle w:val="69"/>
                <w:rFonts w:hint="eastAsia" w:ascii="宋体" w:hAnsi="宋体" w:eastAsia="宋体" w:cs="宋体"/>
                <w:color w:val="auto"/>
                <w:sz w:val="24"/>
                <w:szCs w:val="24"/>
              </w:rPr>
              <w:t xml:space="preserve">表 </w:t>
            </w:r>
            <w:r>
              <w:rPr>
                <w:rStyle w:val="69"/>
                <w:rFonts w:hint="eastAsia" w:ascii="宋体" w:hAnsi="宋体" w:cs="宋体"/>
                <w:color w:val="auto"/>
                <w:sz w:val="24"/>
                <w:szCs w:val="24"/>
                <w:lang w:val="en-US"/>
              </w:rPr>
              <w:t xml:space="preserve">10 </w:t>
            </w:r>
            <w:r>
              <w:rPr>
                <w:rStyle w:val="69"/>
                <w:rFonts w:hint="eastAsia" w:ascii="宋体" w:hAnsi="宋体" w:eastAsia="宋体" w:cs="宋体"/>
                <w:color w:val="auto"/>
                <w:sz w:val="24"/>
                <w:szCs w:val="24"/>
              </w:rPr>
              <w:t xml:space="preserve"> 环境空气质量标准</w:t>
            </w:r>
          </w:p>
          <w:tbl>
            <w:tblPr>
              <w:tblStyle w:val="29"/>
              <w:tblW w:w="74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870"/>
              <w:gridCol w:w="1796"/>
              <w:gridCol w:w="86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tcBorders>
                    <w:tl2br w:val="nil"/>
                    <w:tr2bl w:val="nil"/>
                  </w:tcBorders>
                  <w:noWrap w:val="0"/>
                  <w:vAlign w:val="center"/>
                </w:tcPr>
                <w:p>
                  <w:pPr>
                    <w:pStyle w:val="80"/>
                    <w:spacing w:line="280" w:lineRule="exact"/>
                    <w:rPr>
                      <w:rFonts w:hint="default" w:ascii="Times New Roman" w:hAnsi="Times New Roman" w:eastAsia="Times New Roman" w:cs="Times New Roman"/>
                      <w:color w:val="000000"/>
                      <w:sz w:val="21"/>
                    </w:rPr>
                  </w:pPr>
                  <w:r>
                    <w:rPr>
                      <w:rFonts w:hint="default" w:ascii="Times New Roman" w:hAnsi="Times New Roman" w:cs="Times New Roman"/>
                      <w:b/>
                      <w:bCs/>
                      <w:color w:val="000000"/>
                    </w:rPr>
                    <w:t>污染物</w:t>
                  </w:r>
                </w:p>
              </w:tc>
              <w:tc>
                <w:tcPr>
                  <w:tcW w:w="1870" w:type="dxa"/>
                  <w:tcBorders>
                    <w:tl2br w:val="nil"/>
                    <w:tr2bl w:val="nil"/>
                  </w:tcBorders>
                  <w:noWrap w:val="0"/>
                  <w:vAlign w:val="center"/>
                </w:tcPr>
                <w:p>
                  <w:pPr>
                    <w:pStyle w:val="80"/>
                    <w:spacing w:line="280" w:lineRule="exact"/>
                    <w:rPr>
                      <w:rFonts w:hint="default" w:ascii="Times New Roman" w:hAnsi="Times New Roman" w:eastAsia="宋体" w:cs="Times New Roman"/>
                      <w:color w:val="000000"/>
                      <w:sz w:val="21"/>
                    </w:rPr>
                  </w:pPr>
                  <w:r>
                    <w:rPr>
                      <w:rFonts w:hint="default" w:ascii="Times New Roman" w:hAnsi="Times New Roman" w:cs="Times New Roman"/>
                      <w:b/>
                      <w:bCs/>
                      <w:color w:val="000000"/>
                    </w:rPr>
                    <w:t>取值时间</w:t>
                  </w:r>
                </w:p>
              </w:tc>
              <w:tc>
                <w:tcPr>
                  <w:tcW w:w="1796" w:type="dxa"/>
                  <w:tcBorders>
                    <w:tl2br w:val="nil"/>
                    <w:tr2bl w:val="nil"/>
                  </w:tcBorders>
                  <w:noWrap w:val="0"/>
                  <w:vAlign w:val="center"/>
                </w:tcPr>
                <w:p>
                  <w:pPr>
                    <w:pStyle w:val="80"/>
                    <w:spacing w:line="280" w:lineRule="exact"/>
                    <w:rPr>
                      <w:rFonts w:hint="default" w:ascii="Times New Roman" w:hAnsi="Times New Roman" w:eastAsia="Times New Roman" w:cs="Times New Roman"/>
                      <w:color w:val="000000"/>
                      <w:sz w:val="21"/>
                    </w:rPr>
                  </w:pPr>
                  <w:r>
                    <w:rPr>
                      <w:rFonts w:hint="default" w:ascii="Times New Roman" w:hAnsi="Times New Roman" w:cs="Times New Roman"/>
                      <w:b/>
                      <w:bCs/>
                      <w:color w:val="000000"/>
                    </w:rPr>
                    <w:t>浓度限值</w:t>
                  </w:r>
                </w:p>
              </w:tc>
              <w:tc>
                <w:tcPr>
                  <w:tcW w:w="865" w:type="dxa"/>
                  <w:tcBorders>
                    <w:tl2br w:val="nil"/>
                    <w:tr2bl w:val="nil"/>
                  </w:tcBorders>
                  <w:noWrap w:val="0"/>
                  <w:vAlign w:val="center"/>
                </w:tcPr>
                <w:p>
                  <w:pPr>
                    <w:pStyle w:val="80"/>
                    <w:spacing w:line="280" w:lineRule="exact"/>
                    <w:rPr>
                      <w:rFonts w:hint="default" w:ascii="Times New Roman" w:hAnsi="Times New Roman" w:eastAsia="Times New Roman" w:cs="Times New Roman"/>
                      <w:color w:val="000000"/>
                      <w:sz w:val="21"/>
                    </w:rPr>
                  </w:pPr>
                  <w:r>
                    <w:rPr>
                      <w:rFonts w:hint="default" w:ascii="Times New Roman" w:hAnsi="Times New Roman" w:cs="Times New Roman"/>
                      <w:b/>
                      <w:bCs/>
                      <w:color w:val="000000"/>
                    </w:rPr>
                    <w:t>单位</w:t>
                  </w:r>
                </w:p>
              </w:tc>
              <w:tc>
                <w:tcPr>
                  <w:tcW w:w="1341" w:type="dxa"/>
                  <w:tcBorders>
                    <w:tl2br w:val="nil"/>
                    <w:tr2bl w:val="nil"/>
                  </w:tcBorders>
                  <w:noWrap w:val="0"/>
                  <w:vAlign w:val="center"/>
                </w:tcPr>
                <w:p>
                  <w:pPr>
                    <w:pStyle w:val="80"/>
                    <w:spacing w:line="280" w:lineRule="exact"/>
                    <w:rPr>
                      <w:rFonts w:hint="default" w:ascii="Times New Roman" w:hAnsi="Times New Roman" w:eastAsia="宋体" w:cs="Times New Roman"/>
                      <w:color w:val="000000"/>
                      <w:sz w:val="21"/>
                    </w:rPr>
                  </w:pPr>
                  <w:r>
                    <w:rPr>
                      <w:rFonts w:hint="default" w:ascii="Times New Roman" w:hAnsi="Times New Roman" w:cs="Times New Roman"/>
                      <w:b/>
                      <w:bCs/>
                      <w:color w:val="000000"/>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SO</w:t>
                  </w:r>
                  <w:r>
                    <w:rPr>
                      <w:rFonts w:hint="default" w:ascii="Times New Roman" w:hAnsi="Times New Roman" w:eastAsia="Times New Roman" w:cs="Times New Roman"/>
                      <w:color w:val="000000"/>
                      <w:sz w:val="21"/>
                      <w:vertAlign w:val="subscript"/>
                    </w:rPr>
                    <w:t>2</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宋体" w:cs="Times New Roman"/>
                      <w:color w:val="000000"/>
                      <w:sz w:val="21"/>
                    </w:rPr>
                    <w:t>年平均</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60</w:t>
                  </w:r>
                </w:p>
              </w:tc>
              <w:tc>
                <w:tcPr>
                  <w:tcW w:w="865"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µg/m</w:t>
                  </w:r>
                  <w:r>
                    <w:rPr>
                      <w:rFonts w:hint="default" w:ascii="Times New Roman" w:hAnsi="Times New Roman" w:eastAsia="Times New Roman" w:cs="Times New Roman"/>
                      <w:color w:val="000000"/>
                      <w:sz w:val="21"/>
                      <w:vertAlign w:val="superscript"/>
                    </w:rPr>
                    <w:t>3</w:t>
                  </w:r>
                </w:p>
              </w:tc>
              <w:tc>
                <w:tcPr>
                  <w:tcW w:w="1341"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宋体" w:cs="Times New Roman"/>
                      <w:color w:val="000000"/>
                      <w:sz w:val="21"/>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24</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150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500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PM</w:t>
                  </w:r>
                  <w:r>
                    <w:rPr>
                      <w:rFonts w:hint="default" w:ascii="Times New Roman" w:hAnsi="Times New Roman" w:eastAsia="Times New Roman" w:cs="Times New Roman"/>
                      <w:color w:val="000000"/>
                      <w:sz w:val="21"/>
                      <w:vertAlign w:val="subscript"/>
                    </w:rPr>
                    <w:t>10</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宋体" w:cs="Times New Roman"/>
                      <w:color w:val="000000"/>
                      <w:sz w:val="21"/>
                    </w:rPr>
                    <w:t>年平均</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70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24</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150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PM</w:t>
                  </w:r>
                  <w:r>
                    <w:rPr>
                      <w:rFonts w:hint="default" w:ascii="Times New Roman" w:hAnsi="Times New Roman" w:eastAsia="Times New Roman" w:cs="Times New Roman"/>
                      <w:color w:val="000000"/>
                      <w:sz w:val="21"/>
                      <w:vertAlign w:val="subscript"/>
                    </w:rPr>
                    <w:t>2.5</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宋体" w:cs="Times New Roman"/>
                      <w:color w:val="000000"/>
                      <w:sz w:val="21"/>
                    </w:rPr>
                    <w:t>年平均</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35</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24</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75</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NO</w:t>
                  </w:r>
                  <w:r>
                    <w:rPr>
                      <w:rFonts w:hint="default" w:ascii="Times New Roman" w:hAnsi="Times New Roman" w:eastAsia="Times New Roman" w:cs="Times New Roman"/>
                      <w:color w:val="000000"/>
                      <w:sz w:val="21"/>
                      <w:vertAlign w:val="subscript"/>
                    </w:rPr>
                    <w:t>2</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宋体" w:cs="Times New Roman"/>
                      <w:color w:val="000000"/>
                      <w:sz w:val="21"/>
                    </w:rPr>
                    <w:t>年平均</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40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24</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80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200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O</w:t>
                  </w:r>
                  <w:r>
                    <w:rPr>
                      <w:rFonts w:hint="default" w:ascii="Times New Roman" w:hAnsi="Times New Roman" w:eastAsia="Times New Roman" w:cs="Times New Roman"/>
                      <w:color w:val="000000"/>
                      <w:sz w:val="21"/>
                      <w:vertAlign w:val="subscript"/>
                    </w:rPr>
                    <w:t>3</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宋体" w:cs="Times New Roman"/>
                      <w:color w:val="000000"/>
                      <w:sz w:val="21"/>
                    </w:rPr>
                    <w:t>日最大8小时均值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160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200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CO</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24</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4</w:t>
                  </w:r>
                </w:p>
              </w:tc>
              <w:tc>
                <w:tcPr>
                  <w:tcW w:w="865"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mg/m</w:t>
                  </w:r>
                  <w:r>
                    <w:rPr>
                      <w:rFonts w:hint="default" w:ascii="Times New Roman" w:hAnsi="Times New Roman" w:eastAsia="Times New Roman" w:cs="Times New Roman"/>
                      <w:color w:val="000000"/>
                      <w:sz w:val="21"/>
                      <w:vertAlign w:val="superscript"/>
                    </w:rPr>
                    <w:t>3</w:t>
                  </w: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10</w:t>
                  </w:r>
                </w:p>
              </w:tc>
              <w:tc>
                <w:tcPr>
                  <w:tcW w:w="865"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宋体" w:cs="Times New Roman"/>
                      <w:color w:val="000000"/>
                      <w:sz w:val="21"/>
                    </w:rPr>
                    <w:t>非甲烷总烃</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2000</w:t>
                  </w:r>
                </w:p>
              </w:tc>
              <w:tc>
                <w:tcPr>
                  <w:tcW w:w="865"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μg/m</w:t>
                  </w:r>
                  <w:r>
                    <w:rPr>
                      <w:rFonts w:hint="default" w:ascii="Times New Roman" w:hAnsi="Times New Roman" w:eastAsia="Times New Roman" w:cs="Times New Roman"/>
                      <w:color w:val="000000"/>
                      <w:sz w:val="21"/>
                      <w:vertAlign w:val="superscript"/>
                    </w:rPr>
                    <w:t>3</w:t>
                  </w:r>
                </w:p>
                <w:p>
                  <w:pPr>
                    <w:spacing w:beforeLines="0" w:afterLines="0" w:line="280" w:lineRule="exact"/>
                    <w:rPr>
                      <w:rFonts w:hint="default" w:ascii="Times New Roman" w:hAnsi="Times New Roman" w:eastAsia="Times New Roman" w:cs="Times New Roman"/>
                      <w:color w:val="000000"/>
                      <w:sz w:val="21"/>
                    </w:rPr>
                  </w:pPr>
                </w:p>
              </w:tc>
              <w:tc>
                <w:tcPr>
                  <w:tcW w:w="1341"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宋体" w:cs="Times New Roman"/>
                      <w:color w:val="000000"/>
                      <w:sz w:val="21"/>
                    </w:rPr>
                    <w:t>《大气污染物综合排放标准详解》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tcBorders>
                    <w:tl2br w:val="nil"/>
                    <w:tr2bl w:val="nil"/>
                  </w:tcBorders>
                  <w:noWrap w:val="0"/>
                  <w:vAlign w:val="center"/>
                </w:tcPr>
                <w:p>
                  <w:pPr>
                    <w:pStyle w:val="80"/>
                    <w:spacing w:beforeLines="0" w:afterLines="0" w:line="280" w:lineRule="exact"/>
                    <w:rPr>
                      <w:rFonts w:hint="default" w:ascii="Times New Roman" w:hAnsi="Times New Roman" w:eastAsia="宋体" w:cs="Times New Roman"/>
                      <w:color w:val="000000"/>
                      <w:sz w:val="21"/>
                    </w:rPr>
                  </w:pPr>
                  <w:r>
                    <w:rPr>
                      <w:rFonts w:hint="default" w:ascii="Times New Roman" w:hAnsi="Times New Roman" w:cs="Times New Roman"/>
                      <w:lang w:val="en-US" w:eastAsia="zh-CN"/>
                    </w:rPr>
                    <w:t>苯</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0"/>
                    <w:spacing w:beforeLines="0" w:afterLines="0" w:line="280" w:lineRule="exact"/>
                    <w:rPr>
                      <w:rFonts w:hint="default" w:ascii="Times New Roman" w:hAnsi="Times New Roman" w:eastAsia="宋体" w:cs="Times New Roman"/>
                      <w:color w:val="000000"/>
                      <w:sz w:val="21"/>
                      <w:lang w:val="en-US" w:eastAsia="zh-CN"/>
                    </w:rPr>
                  </w:pPr>
                  <w:r>
                    <w:rPr>
                      <w:rFonts w:hint="default" w:ascii="Times New Roman" w:hAnsi="Times New Roman" w:cs="Times New Roman"/>
                      <w:color w:val="000000"/>
                      <w:sz w:val="21"/>
                      <w:lang w:val="en-US" w:eastAsia="zh-CN"/>
                    </w:rPr>
                    <w:t>110</w:t>
                  </w:r>
                </w:p>
              </w:tc>
              <w:tc>
                <w:tcPr>
                  <w:tcW w:w="865" w:type="dxa"/>
                  <w:vMerge w:val="continue"/>
                  <w:tcBorders>
                    <w:tl2br w:val="nil"/>
                    <w:tr2bl w:val="nil"/>
                  </w:tcBorders>
                  <w:noWrap w:val="0"/>
                  <w:vAlign w:val="center"/>
                </w:tcPr>
                <w:p>
                  <w:pPr>
                    <w:spacing w:beforeLines="0" w:afterLines="0" w:line="280" w:lineRule="exact"/>
                    <w:rPr>
                      <w:rFonts w:hint="default" w:ascii="Times New Roman" w:hAnsi="Times New Roman" w:eastAsia="Times New Roman" w:cs="Times New Roman"/>
                      <w:color w:val="000000"/>
                      <w:sz w:val="21"/>
                    </w:rPr>
                  </w:pPr>
                </w:p>
              </w:tc>
              <w:tc>
                <w:tcPr>
                  <w:tcW w:w="1341" w:type="dxa"/>
                  <w:vMerge w:val="restart"/>
                  <w:tcBorders>
                    <w:tl2br w:val="nil"/>
                    <w:tr2bl w:val="nil"/>
                  </w:tcBorders>
                  <w:noWrap w:val="0"/>
                  <w:vAlign w:val="center"/>
                </w:tcPr>
                <w:p>
                  <w:pPr>
                    <w:pStyle w:val="80"/>
                    <w:spacing w:beforeLines="0" w:afterLines="0" w:line="280" w:lineRule="exact"/>
                    <w:rPr>
                      <w:rFonts w:hint="default" w:ascii="Times New Roman" w:hAnsi="Times New Roman" w:eastAsia="宋体" w:cs="Times New Roman"/>
                      <w:color w:val="000000"/>
                      <w:sz w:val="21"/>
                    </w:rPr>
                  </w:pPr>
                  <w:r>
                    <w:rPr>
                      <w:rFonts w:hint="default" w:ascii="Times New Roman" w:hAnsi="Times New Roman" w:cs="Times New Roman"/>
                      <w:sz w:val="21"/>
                      <w:szCs w:val="20"/>
                    </w:rPr>
                    <w:t>《环境影响评价技术导则-大气环境》（HJ2.2-20</w:t>
                  </w:r>
                  <w:r>
                    <w:rPr>
                      <w:rFonts w:hint="default" w:ascii="Times New Roman" w:hAnsi="Times New Roman" w:cs="Times New Roman"/>
                      <w:sz w:val="21"/>
                      <w:szCs w:val="20"/>
                      <w:lang w:val="en-US" w:eastAsia="zh-CN"/>
                    </w:rPr>
                    <w:t>1</w:t>
                  </w:r>
                  <w:r>
                    <w:rPr>
                      <w:rFonts w:hint="default" w:ascii="Times New Roman" w:hAnsi="Times New Roman" w:cs="Times New Roman"/>
                      <w:sz w:val="21"/>
                      <w:szCs w:val="20"/>
                    </w:rPr>
                    <w:t>8）</w:t>
                  </w:r>
                  <w:r>
                    <w:rPr>
                      <w:rFonts w:hint="default" w:ascii="Times New Roman" w:hAnsi="Times New Roman" w:cs="Times New Roman"/>
                      <w:sz w:val="21"/>
                      <w:szCs w:val="20"/>
                      <w:lang w:eastAsia="zh-CN"/>
                    </w:rPr>
                    <w:t>附录</w:t>
                  </w:r>
                  <w:r>
                    <w:rPr>
                      <w:rFonts w:hint="default" w:ascii="Times New Roman" w:hAnsi="Times New Roman" w:cs="Times New Roman"/>
                      <w:sz w:val="21"/>
                      <w:szCs w:val="20"/>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tcBorders>
                    <w:tl2br w:val="nil"/>
                    <w:tr2bl w:val="nil"/>
                  </w:tcBorders>
                  <w:noWrap w:val="0"/>
                  <w:vAlign w:val="center"/>
                </w:tcPr>
                <w:p>
                  <w:pPr>
                    <w:pStyle w:val="8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rPr>
                  </w:pPr>
                  <w:r>
                    <w:rPr>
                      <w:rFonts w:hint="default" w:ascii="Times New Roman" w:hAnsi="Times New Roman" w:cs="Times New Roman"/>
                      <w:lang w:val="en-US" w:eastAsia="zh-CN"/>
                    </w:rPr>
                    <w:t>甲苯</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Times New Roman" w:cs="Times New Roman"/>
                      <w:color w:val="000000"/>
                      <w:sz w:val="21"/>
                    </w:rPr>
                  </w:pPr>
                  <w:r>
                    <w:rPr>
                      <w:rFonts w:hint="default" w:ascii="Times New Roman" w:hAnsi="Times New Roman" w:cs="Times New Roman"/>
                      <w:lang w:val="en-US" w:eastAsia="zh-CN"/>
                    </w:rPr>
                    <w:t>200</w:t>
                  </w:r>
                </w:p>
              </w:tc>
              <w:tc>
                <w:tcPr>
                  <w:tcW w:w="865" w:type="dxa"/>
                  <w:vMerge w:val="continue"/>
                  <w:tcBorders>
                    <w:tl2br w:val="nil"/>
                    <w:tr2bl w:val="nil"/>
                  </w:tcBorders>
                  <w:noWrap w:val="0"/>
                  <w:vAlign w:val="center"/>
                </w:tcPr>
                <w:p>
                  <w:pPr>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宋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6" w:type="dxa"/>
                  <w:tcBorders>
                    <w:tl2br w:val="nil"/>
                    <w:tr2bl w:val="nil"/>
                  </w:tcBorders>
                  <w:noWrap w:val="0"/>
                  <w:vAlign w:val="center"/>
                </w:tcPr>
                <w:p>
                  <w:pPr>
                    <w:pStyle w:val="8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rPr>
                  </w:pPr>
                  <w:r>
                    <w:rPr>
                      <w:rFonts w:hint="default" w:ascii="Times New Roman" w:hAnsi="Times New Roman" w:cs="Times New Roman"/>
                      <w:highlight w:val="none"/>
                      <w:lang w:val="en-US" w:eastAsia="zh-CN"/>
                    </w:rPr>
                    <w:t>二甲苯</w:t>
                  </w:r>
                </w:p>
              </w:tc>
              <w:tc>
                <w:tcPr>
                  <w:tcW w:w="1870" w:type="dxa"/>
                  <w:tcBorders>
                    <w:tl2br w:val="nil"/>
                    <w:tr2bl w:val="nil"/>
                  </w:tcBorders>
                  <w:noWrap w:val="0"/>
                  <w:vAlign w:val="center"/>
                </w:tcPr>
                <w:p>
                  <w:pPr>
                    <w:pStyle w:val="80"/>
                    <w:spacing w:beforeLines="0" w:afterLines="0" w:line="280" w:lineRule="exact"/>
                    <w:rPr>
                      <w:rFonts w:hint="default" w:ascii="Times New Roman" w:hAnsi="Times New Roman" w:eastAsia="Times New Roman" w:cs="Times New Roman"/>
                      <w:color w:val="000000"/>
                      <w:sz w:val="21"/>
                    </w:rPr>
                  </w:pPr>
                  <w:r>
                    <w:rPr>
                      <w:rFonts w:hint="default" w:ascii="Times New Roman" w:hAnsi="Times New Roman" w:eastAsia="Times New Roman" w:cs="Times New Roman"/>
                      <w:color w:val="000000"/>
                      <w:sz w:val="21"/>
                    </w:rPr>
                    <w:t>1</w:t>
                  </w:r>
                  <w:r>
                    <w:rPr>
                      <w:rFonts w:hint="default" w:ascii="Times New Roman" w:hAnsi="Times New Roman" w:eastAsia="宋体" w:cs="Times New Roman"/>
                      <w:color w:val="000000"/>
                      <w:sz w:val="21"/>
                    </w:rPr>
                    <w:t>小时均值</w:t>
                  </w:r>
                </w:p>
              </w:tc>
              <w:tc>
                <w:tcPr>
                  <w:tcW w:w="1796" w:type="dxa"/>
                  <w:tcBorders>
                    <w:tl2br w:val="nil"/>
                    <w:tr2bl w:val="nil"/>
                  </w:tcBorders>
                  <w:noWrap w:val="0"/>
                  <w:vAlign w:val="center"/>
                </w:tcPr>
                <w:p>
                  <w:pPr>
                    <w:pStyle w:val="8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Times New Roman" w:cs="Times New Roman"/>
                      <w:color w:val="000000"/>
                      <w:sz w:val="21"/>
                    </w:rPr>
                  </w:pPr>
                  <w:r>
                    <w:rPr>
                      <w:rFonts w:hint="default" w:ascii="Times New Roman" w:hAnsi="Times New Roman" w:cs="Times New Roman"/>
                      <w:highlight w:val="none"/>
                      <w:lang w:val="en-US" w:eastAsia="zh-CN"/>
                    </w:rPr>
                    <w:t>200</w:t>
                  </w:r>
                </w:p>
              </w:tc>
              <w:tc>
                <w:tcPr>
                  <w:tcW w:w="865" w:type="dxa"/>
                  <w:vMerge w:val="continue"/>
                  <w:tcBorders>
                    <w:tl2br w:val="nil"/>
                    <w:tr2bl w:val="nil"/>
                  </w:tcBorders>
                  <w:noWrap w:val="0"/>
                  <w:vAlign w:val="center"/>
                </w:tcPr>
                <w:p>
                  <w:pPr>
                    <w:spacing w:beforeLines="0" w:afterLines="0" w:line="280" w:lineRule="exact"/>
                    <w:rPr>
                      <w:rFonts w:hint="default" w:ascii="Times New Roman" w:hAnsi="Times New Roman" w:eastAsia="Times New Roman" w:cs="Times New Roman"/>
                      <w:color w:val="000000"/>
                      <w:sz w:val="21"/>
                    </w:rPr>
                  </w:pPr>
                </w:p>
              </w:tc>
              <w:tc>
                <w:tcPr>
                  <w:tcW w:w="1341" w:type="dxa"/>
                  <w:vMerge w:val="continue"/>
                  <w:tcBorders>
                    <w:tl2br w:val="nil"/>
                    <w:tr2bl w:val="nil"/>
                  </w:tcBorders>
                  <w:noWrap w:val="0"/>
                  <w:vAlign w:val="center"/>
                </w:tcPr>
                <w:p>
                  <w:pPr>
                    <w:pStyle w:val="80"/>
                    <w:spacing w:beforeLines="0" w:afterLines="0" w:line="280" w:lineRule="exact"/>
                    <w:rPr>
                      <w:rFonts w:hint="default" w:ascii="Times New Roman" w:hAnsi="Times New Roman" w:eastAsia="宋体" w:cs="Times New Roman"/>
                      <w:color w:val="000000"/>
                      <w:sz w:val="21"/>
                    </w:rPr>
                  </w:pPr>
                </w:p>
              </w:tc>
            </w:tr>
          </w:tbl>
          <w:p>
            <w:pPr>
              <w:numPr>
                <w:ilvl w:val="0"/>
                <w:numId w:val="0"/>
              </w:numPr>
              <w:spacing w:line="360" w:lineRule="auto"/>
              <w:rPr>
                <w:rFonts w:hint="eastAsia" w:ascii="宋体" w:hAnsi="宋体" w:eastAsia="宋体" w:cs="宋体"/>
                <w:color w:val="auto"/>
                <w:kern w:val="0"/>
              </w:rPr>
            </w:pPr>
            <w:r>
              <w:rPr>
                <w:rFonts w:hint="eastAsia" w:ascii="宋体" w:hAnsi="宋体" w:eastAsia="宋体" w:cs="宋体"/>
                <w:color w:val="auto"/>
                <w:sz w:val="24"/>
                <w:lang w:val="en-US" w:eastAsia="zh-CN"/>
              </w:rPr>
              <w:t>2、</w:t>
            </w:r>
            <w:r>
              <w:rPr>
                <w:rFonts w:hint="eastAsia" w:ascii="宋体" w:hAnsi="宋体" w:eastAsia="宋体" w:cs="宋体"/>
                <w:color w:val="auto"/>
                <w:sz w:val="24"/>
              </w:rPr>
              <w:t>声环境质量：执行GB3096-2008《声环境质量标准》2类区标准；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471" w:hRule="atLeast"/>
          <w:jc w:val="center"/>
        </w:trPr>
        <w:tc>
          <w:tcPr>
            <w:tcW w:w="817" w:type="dxa"/>
            <w:tcBorders>
              <w:top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rPr>
              <w:t>污染物排放标准</w:t>
            </w:r>
          </w:p>
        </w:tc>
        <w:tc>
          <w:tcPr>
            <w:tcW w:w="7705" w:type="dxa"/>
            <w:tcBorders>
              <w:top w:val="single" w:color="auto" w:sz="4" w:space="0"/>
              <w:left w:val="single" w:color="auto" w:sz="4" w:space="0"/>
              <w:bottom w:val="single" w:color="auto" w:sz="4" w:space="0"/>
            </w:tcBorders>
          </w:tcPr>
          <w:p>
            <w:pPr>
              <w:spacing w:line="360" w:lineRule="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1、废气：执行GB16297-1996《大气污染物综合排放标准》的二级标准；</w:t>
            </w:r>
            <w:r>
              <w:rPr>
                <w:rFonts w:hint="eastAsia" w:ascii="宋体" w:hAnsi="宋体" w:eastAsia="宋体" w:cs="宋体"/>
                <w:color w:val="auto"/>
                <w:sz w:val="24"/>
                <w:szCs w:val="24"/>
              </w:rPr>
              <w:t>《挥发性有机物排放控制标准》（DB61/T1061-2017）表1表面涂装行业标准</w:t>
            </w:r>
            <w:r>
              <w:rPr>
                <w:rFonts w:hint="eastAsia" w:ascii="宋体" w:hAnsi="宋体" w:cs="宋体"/>
                <w:color w:val="auto"/>
                <w:sz w:val="24"/>
                <w:szCs w:val="24"/>
                <w:lang w:eastAsia="zh-CN"/>
              </w:rPr>
              <w:t>；</w:t>
            </w:r>
          </w:p>
          <w:p>
            <w:pPr>
              <w:widowControl/>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2、废水排放：执行GB26877-2011《汽车维修业水污染物及排放标准》中相关要求</w:t>
            </w:r>
            <w:r>
              <w:rPr>
                <w:rFonts w:hint="eastAsia" w:ascii="宋体" w:hAnsi="宋体" w:eastAsia="宋体" w:cs="宋体"/>
                <w:color w:val="auto"/>
                <w:kern w:val="0"/>
                <w:sz w:val="24"/>
                <w:szCs w:val="24"/>
                <w:lang w:bidi="ar"/>
              </w:rPr>
              <w:t>；</w:t>
            </w:r>
          </w:p>
          <w:p>
            <w:pPr>
              <w:adjustRightInd w:val="0"/>
              <w:snapToGrid w:val="0"/>
              <w:spacing w:line="360" w:lineRule="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3、厂界噪声：执行《工业企业厂界环境噪声排放标准》（GB12348-2008）中2类标准及GB3096-2008《声环境质量标准》2类区标准；</w:t>
            </w:r>
          </w:p>
          <w:p>
            <w:pPr>
              <w:adjustRightInd w:val="0"/>
              <w:snapToGrid w:val="0"/>
              <w:spacing w:line="360" w:lineRule="auto"/>
              <w:rPr>
                <w:rFonts w:hint="eastAsia" w:ascii="宋体" w:hAnsi="宋体" w:eastAsia="宋体" w:cs="宋体"/>
                <w:color w:val="auto"/>
                <w:sz w:val="24"/>
              </w:rPr>
            </w:pP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rPr>
              <w:t>、</w:t>
            </w:r>
            <w:r>
              <w:rPr>
                <w:rFonts w:hint="eastAsia" w:ascii="宋体" w:hAnsi="宋体" w:eastAsia="宋体" w:cs="宋体"/>
                <w:color w:val="auto"/>
                <w:sz w:val="23"/>
              </w:rPr>
              <w:t>一般固体废物执行《一般工业固体废物贮存、处置场污染物控制标准》（GB18599-2001）及2013年修改单中有关规定；</w:t>
            </w:r>
            <w:r>
              <w:rPr>
                <w:rFonts w:hint="eastAsia" w:ascii="宋体" w:hAnsi="宋体" w:eastAsia="宋体" w:cs="宋体"/>
                <w:color w:val="auto"/>
                <w:kern w:val="0"/>
                <w:sz w:val="24"/>
                <w:szCs w:val="24"/>
              </w:rPr>
              <w:t>危险废物：执行</w:t>
            </w:r>
            <w:r>
              <w:rPr>
                <w:rFonts w:hint="eastAsia" w:ascii="宋体" w:hAnsi="宋体" w:eastAsia="宋体" w:cs="宋体"/>
                <w:color w:val="auto"/>
                <w:sz w:val="24"/>
              </w:rPr>
              <w:t>《危险废物贮存污染控制标准》（GB18579-2001）</w:t>
            </w:r>
            <w:r>
              <w:rPr>
                <w:rFonts w:hint="eastAsia" w:ascii="宋体" w:hAnsi="宋体" w:eastAsia="宋体" w:cs="宋体"/>
                <w:bCs/>
                <w:color w:val="auto"/>
                <w:sz w:val="24"/>
              </w:rPr>
              <w:t>及其修改单</w:t>
            </w:r>
            <w:r>
              <w:rPr>
                <w:rFonts w:hint="eastAsia" w:ascii="宋体" w:hAnsi="宋体" w:eastAsia="宋体" w:cs="宋体"/>
                <w:color w:val="auto"/>
                <w:sz w:val="24"/>
              </w:rPr>
              <w:t>（环境保护部公告2013年第36号）</w:t>
            </w:r>
            <w:r>
              <w:rPr>
                <w:rFonts w:hint="eastAsia" w:ascii="宋体" w:hAnsi="宋体" w:eastAsia="宋体" w:cs="宋体"/>
                <w:color w:val="auto"/>
                <w:spacing w:val="-6"/>
                <w:sz w:val="24"/>
              </w:rPr>
              <w:t>中的相关规定。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196" w:hRule="atLeast"/>
          <w:jc w:val="center"/>
        </w:trPr>
        <w:tc>
          <w:tcPr>
            <w:tcW w:w="817" w:type="dxa"/>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rPr>
              <w:t>总量</w:t>
            </w:r>
          </w:p>
          <w:p>
            <w:pPr>
              <w:adjustRightInd w:val="0"/>
              <w:snapToGrid w:val="0"/>
              <w:jc w:val="center"/>
              <w:rPr>
                <w:rFonts w:hint="eastAsia" w:ascii="宋体" w:hAnsi="宋体" w:eastAsia="宋体" w:cs="宋体"/>
                <w:color w:val="auto"/>
                <w:kern w:val="0"/>
                <w:sz w:val="24"/>
              </w:rPr>
            </w:pPr>
            <w:r>
              <w:rPr>
                <w:rFonts w:hint="eastAsia" w:ascii="宋体" w:hAnsi="宋体" w:eastAsia="宋体" w:cs="宋体"/>
                <w:color w:val="auto"/>
                <w:kern w:val="0"/>
                <w:sz w:val="24"/>
              </w:rPr>
              <w:t>控制</w:t>
            </w:r>
          </w:p>
        </w:tc>
        <w:tc>
          <w:tcPr>
            <w:tcW w:w="7705" w:type="dxa"/>
            <w:tcBorders>
              <w:top w:val="single" w:color="auto" w:sz="4" w:space="0"/>
              <w:left w:val="single" w:color="auto" w:sz="4" w:space="0"/>
            </w:tcBorders>
          </w:tcPr>
          <w:p>
            <w:pPr>
              <w:pStyle w:val="50"/>
              <w:adjustRightInd w:val="0"/>
              <w:snapToGrid w:val="0"/>
              <w:spacing w:after="156" w:line="336" w:lineRule="auto"/>
              <w:rPr>
                <w:rFonts w:hint="eastAsia"/>
              </w:rPr>
            </w:pPr>
            <w:r>
              <w:rPr>
                <w:rFonts w:hint="eastAsia"/>
              </w:rPr>
              <w:t>根据《“十三五”主要污染物总量控制规划编制技术指南》的通知：“十三五”期间国家对COD、NH</w:t>
            </w:r>
            <w:r>
              <w:rPr>
                <w:rFonts w:hint="eastAsia"/>
                <w:vertAlign w:val="subscript"/>
              </w:rPr>
              <w:t>3</w:t>
            </w:r>
            <w:r>
              <w:rPr>
                <w:rFonts w:hint="eastAsia"/>
              </w:rPr>
              <w:t>-N、SO</w:t>
            </w:r>
            <w:r>
              <w:rPr>
                <w:rFonts w:hint="eastAsia"/>
                <w:vertAlign w:val="subscript"/>
              </w:rPr>
              <w:t>2</w:t>
            </w:r>
            <w:r>
              <w:rPr>
                <w:rFonts w:hint="eastAsia"/>
              </w:rPr>
              <w:t>、NO</w:t>
            </w:r>
            <w:r>
              <w:rPr>
                <w:rFonts w:hint="eastAsia"/>
                <w:vertAlign w:val="subscript"/>
              </w:rPr>
              <w:t>X</w:t>
            </w:r>
            <w:r>
              <w:rPr>
                <w:rFonts w:hint="eastAsia"/>
              </w:rPr>
              <w:t>、工业烟（粉）尘、</w:t>
            </w:r>
            <w:r>
              <w:rPr>
                <w:rFonts w:hint="eastAsia"/>
                <w:lang w:eastAsia="zh-CN"/>
              </w:rPr>
              <w:t>非甲烷总烃</w:t>
            </w:r>
            <w:r>
              <w:rPr>
                <w:rFonts w:hint="eastAsia"/>
              </w:rPr>
              <w:t>、TP、TN八种主要污染物实行排放总量控制计划管理，结合本项目污染物排放情况，建议本项目总量控制指标如下表1</w:t>
            </w:r>
            <w:r>
              <w:rPr>
                <w:rFonts w:hint="eastAsia"/>
                <w:lang w:val="en-US" w:eastAsia="zh-CN"/>
              </w:rPr>
              <w:t>1</w:t>
            </w:r>
            <w:r>
              <w:rPr>
                <w:rFonts w:hint="eastAsia"/>
              </w:rPr>
              <w:t>。</w:t>
            </w:r>
          </w:p>
          <w:p>
            <w:pPr>
              <w:pStyle w:val="50"/>
              <w:adjustRightInd w:val="0"/>
              <w:snapToGrid w:val="0"/>
              <w:spacing w:line="240" w:lineRule="auto"/>
              <w:ind w:firstLine="482"/>
              <w:jc w:val="center"/>
              <w:rPr>
                <w:rFonts w:hint="eastAsia"/>
              </w:rPr>
            </w:pPr>
            <w:r>
              <w:rPr>
                <w:rFonts w:hint="eastAsia"/>
              </w:rPr>
              <w:t>表1</w:t>
            </w:r>
            <w:r>
              <w:rPr>
                <w:rFonts w:hint="eastAsia"/>
                <w:lang w:val="en-US" w:eastAsia="zh-CN"/>
              </w:rPr>
              <w:t>1</w:t>
            </w:r>
            <w:r>
              <w:rPr>
                <w:rFonts w:hint="eastAsia"/>
              </w:rPr>
              <w:t xml:space="preserve">    建议项目总量控制指标单位：t/a</w:t>
            </w:r>
          </w:p>
          <w:tbl>
            <w:tblPr>
              <w:tblStyle w:val="29"/>
              <w:tblW w:w="7459"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663"/>
              <w:gridCol w:w="1623"/>
              <w:gridCol w:w="1671"/>
              <w:gridCol w:w="25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663" w:type="dxa"/>
                  <w:tcBorders>
                    <w:bottom w:val="single" w:color="000000" w:sz="4" w:space="0"/>
                  </w:tcBorders>
                  <w:vAlign w:val="center"/>
                </w:tcPr>
                <w:p>
                  <w:pPr>
                    <w:snapToGrid w:val="0"/>
                    <w:jc w:val="center"/>
                    <w:rPr>
                      <w:rFonts w:hint="eastAsia"/>
                    </w:rPr>
                  </w:pPr>
                  <w:r>
                    <w:rPr>
                      <w:rFonts w:hint="eastAsia"/>
                    </w:rPr>
                    <w:t>类别</w:t>
                  </w:r>
                </w:p>
              </w:tc>
              <w:tc>
                <w:tcPr>
                  <w:tcW w:w="1623" w:type="dxa"/>
                  <w:vAlign w:val="center"/>
                </w:tcPr>
                <w:p>
                  <w:pPr>
                    <w:snapToGrid w:val="0"/>
                    <w:jc w:val="center"/>
                    <w:rPr>
                      <w:rFonts w:hint="eastAsia"/>
                    </w:rPr>
                  </w:pPr>
                  <w:r>
                    <w:rPr>
                      <w:rFonts w:hint="eastAsia"/>
                    </w:rPr>
                    <w:t>污染物名称</w:t>
                  </w:r>
                </w:p>
              </w:tc>
              <w:tc>
                <w:tcPr>
                  <w:tcW w:w="1671" w:type="dxa"/>
                  <w:vAlign w:val="center"/>
                </w:tcPr>
                <w:p>
                  <w:pPr>
                    <w:snapToGrid w:val="0"/>
                    <w:jc w:val="center"/>
                    <w:rPr>
                      <w:rFonts w:hint="eastAsia"/>
                    </w:rPr>
                  </w:pPr>
                  <w:r>
                    <w:rPr>
                      <w:rFonts w:hint="eastAsia"/>
                    </w:rPr>
                    <w:t>排放总量</w:t>
                  </w:r>
                </w:p>
              </w:tc>
              <w:tc>
                <w:tcPr>
                  <w:tcW w:w="2502" w:type="dxa"/>
                  <w:vAlign w:val="center"/>
                </w:tcPr>
                <w:p>
                  <w:pPr>
                    <w:snapToGrid w:val="0"/>
                    <w:jc w:val="center"/>
                    <w:rPr>
                      <w:rFonts w:hint="eastAsia"/>
                    </w:rPr>
                  </w:pPr>
                  <w:r>
                    <w:rPr>
                      <w:rFonts w:hint="eastAsia"/>
                    </w:rPr>
                    <w:t>总量控制指标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663" w:type="dxa"/>
                  <w:vAlign w:val="center"/>
                </w:tcPr>
                <w:p>
                  <w:pPr>
                    <w:jc w:val="center"/>
                    <w:rPr>
                      <w:rFonts w:hint="eastAsia"/>
                    </w:rPr>
                  </w:pPr>
                  <w:r>
                    <w:rPr>
                      <w:rFonts w:hint="eastAsia"/>
                    </w:rPr>
                    <w:t>废气</w:t>
                  </w:r>
                </w:p>
              </w:tc>
              <w:tc>
                <w:tcPr>
                  <w:tcW w:w="1623" w:type="dxa"/>
                  <w:vAlign w:val="center"/>
                </w:tcPr>
                <w:p>
                  <w:pPr>
                    <w:jc w:val="center"/>
                    <w:rPr>
                      <w:rFonts w:hint="eastAsia" w:eastAsia="宋体"/>
                      <w:lang w:eastAsia="zh-CN"/>
                    </w:rPr>
                  </w:pPr>
                  <w:r>
                    <w:rPr>
                      <w:rFonts w:hint="eastAsia"/>
                      <w:lang w:eastAsia="zh-CN"/>
                    </w:rPr>
                    <w:t>非甲烷总烃</w:t>
                  </w:r>
                </w:p>
              </w:tc>
              <w:tc>
                <w:tcPr>
                  <w:tcW w:w="1671" w:type="dxa"/>
                  <w:vAlign w:val="center"/>
                </w:tcPr>
                <w:p>
                  <w:pPr>
                    <w:jc w:val="center"/>
                    <w:rPr>
                      <w:rFonts w:hint="default"/>
                      <w:color w:val="0000FF"/>
                      <w:lang w:val="en-US" w:eastAsia="zh-CN"/>
                    </w:rPr>
                  </w:pPr>
                  <w:r>
                    <w:rPr>
                      <w:rFonts w:hint="eastAsia"/>
                      <w:color w:val="0000FF"/>
                    </w:rPr>
                    <w:t>0.</w:t>
                  </w:r>
                  <w:r>
                    <w:rPr>
                      <w:rFonts w:hint="eastAsia"/>
                      <w:color w:val="0000FF"/>
                      <w:lang w:val="en-US" w:eastAsia="zh-CN"/>
                    </w:rPr>
                    <w:t>0037</w:t>
                  </w:r>
                </w:p>
              </w:tc>
              <w:tc>
                <w:tcPr>
                  <w:tcW w:w="2502" w:type="dxa"/>
                  <w:vAlign w:val="center"/>
                </w:tcPr>
                <w:p>
                  <w:pPr>
                    <w:snapToGrid w:val="0"/>
                    <w:jc w:val="center"/>
                    <w:rPr>
                      <w:rFonts w:hint="default"/>
                      <w:color w:val="0000FF"/>
                      <w:lang w:val="en-US" w:eastAsia="zh-CN"/>
                    </w:rPr>
                  </w:pPr>
                  <w:r>
                    <w:rPr>
                      <w:rFonts w:hint="eastAsia"/>
                      <w:color w:val="0000FF"/>
                      <w:lang w:val="en-US" w:eastAsia="zh-CN"/>
                    </w:rPr>
                    <w:t>0.0037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663" w:type="dxa"/>
                  <w:vMerge w:val="restart"/>
                  <w:vAlign w:val="center"/>
                </w:tcPr>
                <w:p>
                  <w:pPr>
                    <w:jc w:val="center"/>
                    <w:rPr>
                      <w:rFonts w:hint="eastAsia"/>
                      <w:color w:val="auto"/>
                    </w:rPr>
                  </w:pPr>
                  <w:r>
                    <w:rPr>
                      <w:rFonts w:hint="eastAsia"/>
                      <w:color w:val="auto"/>
                    </w:rPr>
                    <w:t>废水</w:t>
                  </w:r>
                </w:p>
              </w:tc>
              <w:tc>
                <w:tcPr>
                  <w:tcW w:w="1623" w:type="dxa"/>
                  <w:vAlign w:val="center"/>
                </w:tcPr>
                <w:p>
                  <w:pPr>
                    <w:jc w:val="center"/>
                    <w:rPr>
                      <w:rFonts w:hint="eastAsia"/>
                      <w:color w:val="auto"/>
                    </w:rPr>
                  </w:pPr>
                  <w:r>
                    <w:rPr>
                      <w:rFonts w:hint="eastAsia"/>
                      <w:color w:val="auto"/>
                    </w:rPr>
                    <w:t>COD</w:t>
                  </w:r>
                </w:p>
              </w:tc>
              <w:tc>
                <w:tcPr>
                  <w:tcW w:w="1671" w:type="dxa"/>
                  <w:vAlign w:val="center"/>
                </w:tcPr>
                <w:p>
                  <w:pPr>
                    <w:jc w:val="center"/>
                    <w:rPr>
                      <w:rFonts w:hint="default" w:eastAsia="宋体"/>
                      <w:color w:val="0000FF"/>
                      <w:lang w:val="en-US" w:eastAsia="zh-CN"/>
                    </w:rPr>
                  </w:pPr>
                  <w:r>
                    <w:rPr>
                      <w:rFonts w:hint="eastAsia"/>
                      <w:color w:val="0000FF"/>
                      <w:lang w:val="en-US" w:eastAsia="zh-CN"/>
                    </w:rPr>
                    <w:t>0.295</w:t>
                  </w:r>
                </w:p>
              </w:tc>
              <w:tc>
                <w:tcPr>
                  <w:tcW w:w="2502" w:type="dxa"/>
                  <w:vAlign w:val="center"/>
                </w:tcPr>
                <w:p>
                  <w:pPr>
                    <w:snapToGrid w:val="0"/>
                    <w:jc w:val="center"/>
                    <w:rPr>
                      <w:rFonts w:hint="default" w:eastAsia="宋体"/>
                      <w:color w:val="0000FF"/>
                      <w:lang w:val="en-US" w:eastAsia="zh-CN"/>
                    </w:rPr>
                  </w:pPr>
                  <w:r>
                    <w:rPr>
                      <w:rFonts w:hint="eastAsia"/>
                      <w:color w:val="0000FF"/>
                      <w:lang w:val="en-US" w:eastAsia="zh-CN"/>
                    </w:rPr>
                    <w:t>0.295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663" w:type="dxa"/>
                  <w:vMerge w:val="continue"/>
                  <w:vAlign w:val="center"/>
                </w:tcPr>
                <w:p>
                  <w:pPr>
                    <w:jc w:val="center"/>
                    <w:rPr>
                      <w:rFonts w:hint="eastAsia"/>
                      <w:color w:val="auto"/>
                    </w:rPr>
                  </w:pPr>
                </w:p>
              </w:tc>
              <w:tc>
                <w:tcPr>
                  <w:tcW w:w="1623" w:type="dxa"/>
                  <w:vAlign w:val="center"/>
                </w:tcPr>
                <w:p>
                  <w:pPr>
                    <w:jc w:val="center"/>
                    <w:rPr>
                      <w:rFonts w:hint="eastAsia"/>
                      <w:color w:val="auto"/>
                    </w:rPr>
                  </w:pPr>
                  <w:r>
                    <w:rPr>
                      <w:rFonts w:hint="eastAsia"/>
                      <w:color w:val="auto"/>
                    </w:rPr>
                    <w:t>NH</w:t>
                  </w:r>
                  <w:r>
                    <w:rPr>
                      <w:rFonts w:hint="eastAsia"/>
                      <w:color w:val="auto"/>
                      <w:vertAlign w:val="subscript"/>
                    </w:rPr>
                    <w:t>3</w:t>
                  </w:r>
                  <w:r>
                    <w:rPr>
                      <w:rFonts w:hint="eastAsia"/>
                      <w:color w:val="auto"/>
                    </w:rPr>
                    <w:t>-N</w:t>
                  </w:r>
                </w:p>
              </w:tc>
              <w:tc>
                <w:tcPr>
                  <w:tcW w:w="1671" w:type="dxa"/>
                  <w:vAlign w:val="center"/>
                </w:tcPr>
                <w:p>
                  <w:pPr>
                    <w:jc w:val="center"/>
                    <w:rPr>
                      <w:rFonts w:hint="default"/>
                      <w:color w:val="0000FF"/>
                      <w:lang w:val="en-US" w:eastAsia="zh-CN"/>
                    </w:rPr>
                  </w:pPr>
                  <w:r>
                    <w:rPr>
                      <w:rFonts w:hint="eastAsia"/>
                      <w:color w:val="0000FF"/>
                    </w:rPr>
                    <w:t>0.0</w:t>
                  </w:r>
                  <w:r>
                    <w:rPr>
                      <w:rFonts w:hint="eastAsia"/>
                      <w:color w:val="0000FF"/>
                      <w:lang w:val="en-US" w:eastAsia="zh-CN"/>
                    </w:rPr>
                    <w:t>27</w:t>
                  </w:r>
                </w:p>
              </w:tc>
              <w:tc>
                <w:tcPr>
                  <w:tcW w:w="2502" w:type="dxa"/>
                  <w:vAlign w:val="center"/>
                </w:tcPr>
                <w:p>
                  <w:pPr>
                    <w:snapToGrid w:val="0"/>
                    <w:jc w:val="center"/>
                    <w:rPr>
                      <w:rFonts w:hint="default"/>
                      <w:color w:val="0000FF"/>
                      <w:lang w:val="en-US" w:eastAsia="zh-CN"/>
                    </w:rPr>
                  </w:pPr>
                  <w:r>
                    <w:rPr>
                      <w:rFonts w:hint="eastAsia"/>
                      <w:color w:val="0000FF"/>
                    </w:rPr>
                    <w:t>0.0</w:t>
                  </w:r>
                  <w:r>
                    <w:rPr>
                      <w:rFonts w:hint="eastAsia"/>
                      <w:color w:val="0000FF"/>
                      <w:lang w:val="en-US" w:eastAsia="zh-CN"/>
                    </w:rPr>
                    <w:t>27</w:t>
                  </w:r>
                </w:p>
              </w:tc>
            </w:tr>
          </w:tbl>
          <w:p>
            <w:pPr>
              <w:adjustRightInd w:val="0"/>
              <w:snapToGrid w:val="0"/>
              <w:rPr>
                <w:rFonts w:hint="eastAsia"/>
              </w:rPr>
            </w:pPr>
          </w:p>
          <w:p>
            <w:pPr>
              <w:pStyle w:val="4"/>
              <w:rPr>
                <w:rFonts w:hint="eastAsia"/>
              </w:rPr>
            </w:pPr>
          </w:p>
          <w:p>
            <w:pPr>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2"/>
              <w:ind w:left="0" w:leftChars="0" w:firstLine="0" w:firstLineChars="0"/>
              <w:rPr>
                <w:rFonts w:hint="eastAsia"/>
                <w:lang w:eastAsia="zh-CN"/>
              </w:rPr>
            </w:pPr>
          </w:p>
          <w:p>
            <w:pPr>
              <w:pStyle w:val="2"/>
              <w:rPr>
                <w:rFonts w:hint="eastAsia"/>
                <w:lang w:eastAsia="zh-CN"/>
              </w:rPr>
            </w:pPr>
          </w:p>
        </w:tc>
      </w:tr>
    </w:tbl>
    <w:p>
      <w:pPr>
        <w:adjustRightInd w:val="0"/>
        <w:snapToGrid w:val="0"/>
        <w:outlineLvl w:val="0"/>
        <w:rPr>
          <w:rFonts w:hint="eastAsia" w:ascii="宋体" w:hAnsi="宋体" w:eastAsia="宋体" w:cs="宋体"/>
          <w:b/>
          <w:color w:val="auto"/>
          <w:kern w:val="0"/>
          <w:sz w:val="30"/>
          <w:szCs w:val="30"/>
        </w:rPr>
      </w:pPr>
      <w:bookmarkStart w:id="19" w:name="_Toc505600473"/>
      <w:bookmarkStart w:id="20" w:name="_Toc31269"/>
      <w:r>
        <w:rPr>
          <w:rFonts w:hint="eastAsia" w:ascii="宋体" w:hAnsi="宋体" w:cs="宋体"/>
          <w:b/>
          <w:color w:val="auto"/>
          <w:kern w:val="0"/>
          <w:sz w:val="30"/>
          <w:szCs w:val="30"/>
          <w:lang w:val="en-US" w:eastAsia="zh-CN"/>
        </w:rPr>
        <w:t>五、</w:t>
      </w:r>
      <w:r>
        <w:rPr>
          <w:rFonts w:hint="eastAsia" w:ascii="宋体" w:hAnsi="宋体" w:eastAsia="宋体" w:cs="宋体"/>
          <w:b/>
          <w:color w:val="auto"/>
          <w:kern w:val="0"/>
          <w:sz w:val="30"/>
          <w:szCs w:val="30"/>
        </w:rPr>
        <w:t>建设项目工程分析</w:t>
      </w:r>
      <w:bookmarkEnd w:id="19"/>
      <w:bookmarkEnd w:id="20"/>
    </w:p>
    <w:tbl>
      <w:tblPr>
        <w:tblStyle w:val="30"/>
        <w:tblW w:w="852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499" w:hRule="atLeast"/>
          <w:jc w:val="center"/>
        </w:trPr>
        <w:tc>
          <w:tcPr>
            <w:tcW w:w="8522" w:type="dxa"/>
          </w:tcPr>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1、工艺流程简述（图示）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施工期工艺流程：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本项目租赁项目区已建厂房，根据实际勘查，本项目已建成，且已投入运行，因此不对施工期再进行分析评价。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营运期工艺流程及产污环节简述（图示）</w:t>
            </w:r>
          </w:p>
          <w:p>
            <w:pPr>
              <w:adjustRightInd w:val="0"/>
              <w:snapToGrid w:val="0"/>
              <w:spacing w:line="360" w:lineRule="auto"/>
              <w:jc w:val="center"/>
              <w:rPr>
                <w:rFonts w:hint="eastAsia"/>
              </w:rPr>
            </w:pPr>
            <w:r>
              <w:rPr>
                <w:rFonts w:hint="eastAsia"/>
              </w:rPr>
              <mc:AlternateContent>
                <mc:Choice Requires="wpc">
                  <w:drawing>
                    <wp:inline distT="0" distB="0" distL="114300" distR="114300">
                      <wp:extent cx="5168265" cy="5244465"/>
                      <wp:effectExtent l="0" t="0" r="0" b="13335"/>
                      <wp:docPr id="42"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1"/>
                              <wps:cNvSpPr txBox="1"/>
                              <wps:spPr>
                                <a:xfrm>
                                  <a:off x="1537970" y="93345"/>
                                  <a:ext cx="890270" cy="211455"/>
                                </a:xfrm>
                                <a:prstGeom prst="rect">
                                  <a:avLst/>
                                </a:prstGeom>
                                <a:solidFill>
                                  <a:srgbClr val="FFFFFF"/>
                                </a:solidFill>
                                <a:ln>
                                  <a:noFill/>
                                </a:ln>
                              </wps:spPr>
                              <wps:txbx>
                                <w:txbxContent>
                                  <w:p>
                                    <w:pPr>
                                      <w:jc w:val="center"/>
                                    </w:pPr>
                                    <w:r>
                                      <w:rPr>
                                        <w:rFonts w:hint="eastAsia"/>
                                        <w:bCs/>
                                        <w:szCs w:val="21"/>
                                      </w:rPr>
                                      <w:t>待维修车辆</w:t>
                                    </w:r>
                                  </w:p>
                                </w:txbxContent>
                              </wps:txbx>
                              <wps:bodyPr lIns="46800" tIns="0" rIns="46800" bIns="0" upright="1"/>
                            </wps:wsp>
                            <wps:wsp>
                              <wps:cNvPr id="2" name="文本框 2"/>
                              <wps:cNvSpPr txBox="1"/>
                              <wps:spPr>
                                <a:xfrm>
                                  <a:off x="1610360" y="638810"/>
                                  <a:ext cx="744220" cy="254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车辆初检</w:t>
                                    </w:r>
                                  </w:p>
                                </w:txbxContent>
                              </wps:txbx>
                              <wps:bodyPr lIns="46800" tIns="21600" rIns="46800" bIns="21600" upright="1"/>
                            </wps:wsp>
                            <wps:wsp>
                              <wps:cNvPr id="3" name="直接箭头连接符 3"/>
                              <wps:cNvCnPr/>
                              <wps:spPr>
                                <a:xfrm flipH="1">
                                  <a:off x="1982470" y="304800"/>
                                  <a:ext cx="1270" cy="334010"/>
                                </a:xfrm>
                                <a:prstGeom prst="straightConnector1">
                                  <a:avLst/>
                                </a:prstGeom>
                                <a:ln w="9525" cap="flat" cmpd="sng">
                                  <a:solidFill>
                                    <a:srgbClr val="000000"/>
                                  </a:solidFill>
                                  <a:prstDash val="solid"/>
                                  <a:headEnd type="none" w="med" len="med"/>
                                  <a:tailEnd type="triangle" w="med" len="med"/>
                                </a:ln>
                              </wps:spPr>
                              <wps:bodyPr/>
                            </wps:wsp>
                            <wps:wsp>
                              <wps:cNvPr id="4" name="文本框 4"/>
                              <wps:cNvSpPr txBox="1"/>
                              <wps:spPr>
                                <a:xfrm>
                                  <a:off x="1497965" y="1184910"/>
                                  <a:ext cx="970915" cy="292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bCs/>
                                        <w:szCs w:val="21"/>
                                      </w:rPr>
                                    </w:pPr>
                                    <w:r>
                                      <w:rPr>
                                        <w:rFonts w:hint="eastAsia"/>
                                        <w:bCs/>
                                        <w:szCs w:val="21"/>
                                      </w:rPr>
                                      <w:t>初步</w:t>
                                    </w:r>
                                    <w:r>
                                      <w:rPr>
                                        <w:bCs/>
                                        <w:szCs w:val="21"/>
                                      </w:rPr>
                                      <w:t>维修</w:t>
                                    </w:r>
                                    <w:r>
                                      <w:rPr>
                                        <w:rFonts w:hint="eastAsia"/>
                                        <w:bCs/>
                                        <w:szCs w:val="21"/>
                                      </w:rPr>
                                      <w:t>、保养</w:t>
                                    </w:r>
                                  </w:p>
                                  <w:p>
                                    <w:pPr>
                                      <w:jc w:val="center"/>
                                    </w:pPr>
                                  </w:p>
                                </w:txbxContent>
                              </wps:txbx>
                              <wps:bodyPr lIns="46800" tIns="21600" rIns="46800" bIns="21600" upright="1"/>
                            </wps:wsp>
                            <wps:wsp>
                              <wps:cNvPr id="5" name="直接箭头连接符 5"/>
                              <wps:cNvCnPr/>
                              <wps:spPr>
                                <a:xfrm>
                                  <a:off x="1981200" y="896620"/>
                                  <a:ext cx="1270" cy="288290"/>
                                </a:xfrm>
                                <a:prstGeom prst="straightConnector1">
                                  <a:avLst/>
                                </a:prstGeom>
                                <a:ln w="9525" cap="flat" cmpd="sng">
                                  <a:solidFill>
                                    <a:srgbClr val="000000"/>
                                  </a:solidFill>
                                  <a:prstDash val="solid"/>
                                  <a:headEnd type="none" w="med" len="med"/>
                                  <a:tailEnd type="triangle" w="med" len="med"/>
                                </a:ln>
                              </wps:spPr>
                              <wps:bodyPr/>
                            </wps:wsp>
                            <wps:wsp>
                              <wps:cNvPr id="6" name="文本框 6"/>
                              <wps:cNvSpPr txBox="1"/>
                              <wps:spPr>
                                <a:xfrm>
                                  <a:off x="1501775" y="1727835"/>
                                  <a:ext cx="991870" cy="254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szCs w:val="21"/>
                                      </w:rPr>
                                    </w:pPr>
                                    <w:r>
                                      <w:rPr>
                                        <w:bCs/>
                                        <w:szCs w:val="21"/>
                                      </w:rPr>
                                      <w:t>补腻子</w:t>
                                    </w:r>
                                  </w:p>
                                  <w:p>
                                    <w:pPr>
                                      <w:jc w:val="center"/>
                                    </w:pPr>
                                  </w:p>
                                </w:txbxContent>
                              </wps:txbx>
                              <wps:bodyPr lIns="46800" tIns="21600" rIns="46800" bIns="21600" upright="1"/>
                            </wps:wsp>
                            <wps:wsp>
                              <wps:cNvPr id="7" name="直接箭头连接符 7"/>
                              <wps:cNvCnPr/>
                              <wps:spPr>
                                <a:xfrm>
                                  <a:off x="1981200" y="1477645"/>
                                  <a:ext cx="1270" cy="252095"/>
                                </a:xfrm>
                                <a:prstGeom prst="straightConnector1">
                                  <a:avLst/>
                                </a:prstGeom>
                                <a:ln w="9525" cap="flat" cmpd="sng">
                                  <a:solidFill>
                                    <a:srgbClr val="000000"/>
                                  </a:solidFill>
                                  <a:prstDash val="solid"/>
                                  <a:headEnd type="none" w="med" len="med"/>
                                  <a:tailEnd type="triangle" w="med" len="med"/>
                                </a:ln>
                              </wps:spPr>
                              <wps:bodyPr/>
                            </wps:wsp>
                            <wps:wsp>
                              <wps:cNvPr id="8" name="文本框 8"/>
                              <wps:cNvSpPr txBox="1"/>
                              <wps:spPr>
                                <a:xfrm>
                                  <a:off x="2900045" y="2740660"/>
                                  <a:ext cx="1641475" cy="382270"/>
                                </a:xfrm>
                                <a:prstGeom prst="rect">
                                  <a:avLst/>
                                </a:prstGeom>
                                <a:solidFill>
                                  <a:srgbClr val="FFFFFF"/>
                                </a:solidFill>
                                <a:ln>
                                  <a:noFill/>
                                </a:ln>
                              </wps:spPr>
                              <wps:txbx>
                                <w:txbxContent>
                                  <w:p>
                                    <w:pPr>
                                      <w:jc w:val="center"/>
                                      <w:rPr>
                                        <w:rFonts w:hint="eastAsia"/>
                                      </w:rPr>
                                    </w:pPr>
                                    <w:r>
                                      <w:rPr>
                                        <w:rFonts w:hint="eastAsia"/>
                                      </w:rPr>
                                      <w:t>打磨粉尘G</w:t>
                                    </w:r>
                                    <w:r>
                                      <w:t>4</w:t>
                                    </w:r>
                                    <w:r>
                                      <w:rPr>
                                        <w:rFonts w:hint="eastAsia"/>
                                      </w:rPr>
                                      <w:t>、废腻子灰S</w:t>
                                    </w:r>
                                    <w:r>
                                      <w:t>6</w:t>
                                    </w:r>
                                    <w:r>
                                      <w:rPr>
                                        <w:rFonts w:hint="eastAsia"/>
                                      </w:rPr>
                                      <w:t>和噪声</w:t>
                                    </w:r>
                                    <w:r>
                                      <w:t>N</w:t>
                                    </w:r>
                                    <w:r>
                                      <w:rPr>
                                        <w:rFonts w:hint="eastAsia"/>
                                      </w:rPr>
                                      <w:t>2</w:t>
                                    </w:r>
                                  </w:p>
                                  <w:p>
                                    <w:pPr>
                                      <w:jc w:val="center"/>
                                      <w:rPr>
                                        <w:rFonts w:hint="eastAsia"/>
                                      </w:rPr>
                                    </w:pPr>
                                    <w:r>
                                      <w:rPr>
                                        <w:rFonts w:hint="eastAsia"/>
                                      </w:rPr>
                                      <w:t>和噪声</w:t>
                                    </w:r>
                                  </w:p>
                                </w:txbxContent>
                              </wps:txbx>
                              <wps:bodyPr lIns="46800" tIns="0" rIns="46800" bIns="0" upright="1"/>
                            </wps:wsp>
                            <wps:wsp>
                              <wps:cNvPr id="9" name="直接箭头连接符 9"/>
                              <wps:cNvCnPr/>
                              <wps:spPr>
                                <a:xfrm>
                                  <a:off x="2354580" y="2931160"/>
                                  <a:ext cx="545465" cy="635"/>
                                </a:xfrm>
                                <a:prstGeom prst="straightConnector1">
                                  <a:avLst/>
                                </a:prstGeom>
                                <a:ln w="9525" cap="flat" cmpd="sng">
                                  <a:solidFill>
                                    <a:srgbClr val="000000"/>
                                  </a:solidFill>
                                  <a:prstDash val="dash"/>
                                  <a:headEnd type="none" w="med" len="med"/>
                                  <a:tailEnd type="triangle" w="med" len="med"/>
                                </a:ln>
                              </wps:spPr>
                              <wps:bodyPr/>
                            </wps:wsp>
                            <wps:wsp>
                              <wps:cNvPr id="10" name="文本框 10"/>
                              <wps:cNvSpPr txBox="1"/>
                              <wps:spPr>
                                <a:xfrm>
                                  <a:off x="1610360" y="2270760"/>
                                  <a:ext cx="744220" cy="254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szCs w:val="21"/>
                                      </w:rPr>
                                    </w:pPr>
                                    <w:r>
                                      <w:rPr>
                                        <w:bCs/>
                                        <w:szCs w:val="21"/>
                                      </w:rPr>
                                      <w:t>烘干</w:t>
                                    </w:r>
                                  </w:p>
                                  <w:p>
                                    <w:pPr>
                                      <w:jc w:val="center"/>
                                    </w:pPr>
                                  </w:p>
                                </w:txbxContent>
                              </wps:txbx>
                              <wps:bodyPr lIns="46800" tIns="21600" rIns="46800" bIns="21600" upright="1"/>
                            </wps:wsp>
                            <wps:wsp>
                              <wps:cNvPr id="11" name="直接箭头连接符 11"/>
                              <wps:cNvCnPr/>
                              <wps:spPr>
                                <a:xfrm>
                                  <a:off x="1981200" y="1982470"/>
                                  <a:ext cx="1270" cy="288290"/>
                                </a:xfrm>
                                <a:prstGeom prst="straightConnector1">
                                  <a:avLst/>
                                </a:prstGeom>
                                <a:ln w="9525" cap="flat" cmpd="sng">
                                  <a:solidFill>
                                    <a:srgbClr val="000000"/>
                                  </a:solidFill>
                                  <a:prstDash val="solid"/>
                                  <a:headEnd type="none" w="med" len="med"/>
                                  <a:tailEnd type="triangle" w="med" len="med"/>
                                </a:ln>
                              </wps:spPr>
                              <wps:bodyPr/>
                            </wps:wsp>
                            <wps:wsp>
                              <wps:cNvPr id="12" name="文本框 12"/>
                              <wps:cNvSpPr txBox="1"/>
                              <wps:spPr>
                                <a:xfrm>
                                  <a:off x="1610360" y="2813685"/>
                                  <a:ext cx="744220" cy="254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szCs w:val="21"/>
                                      </w:rPr>
                                    </w:pPr>
                                    <w:r>
                                      <w:rPr>
                                        <w:rFonts w:hint="eastAsia"/>
                                        <w:bCs/>
                                        <w:szCs w:val="21"/>
                                      </w:rPr>
                                      <w:t>打磨</w:t>
                                    </w:r>
                                  </w:p>
                                  <w:p>
                                    <w:pPr>
                                      <w:jc w:val="center"/>
                                    </w:pPr>
                                  </w:p>
                                </w:txbxContent>
                              </wps:txbx>
                              <wps:bodyPr lIns="46800" tIns="21600" rIns="46800" bIns="21600" upright="1"/>
                            </wps:wsp>
                            <wps:wsp>
                              <wps:cNvPr id="13" name="直接箭头连接符 13"/>
                              <wps:cNvCnPr/>
                              <wps:spPr>
                                <a:xfrm>
                                  <a:off x="1981200" y="2525395"/>
                                  <a:ext cx="1270" cy="288290"/>
                                </a:xfrm>
                                <a:prstGeom prst="straightConnector1">
                                  <a:avLst/>
                                </a:prstGeom>
                                <a:ln w="9525" cap="flat" cmpd="sng">
                                  <a:solidFill>
                                    <a:srgbClr val="000000"/>
                                  </a:solidFill>
                                  <a:prstDash val="solid"/>
                                  <a:headEnd type="none" w="med" len="med"/>
                                  <a:tailEnd type="triangle" w="med" len="med"/>
                                </a:ln>
                              </wps:spPr>
                              <wps:bodyPr/>
                            </wps:wsp>
                            <wps:wsp>
                              <wps:cNvPr id="14" name="文本框 14"/>
                              <wps:cNvSpPr txBox="1"/>
                              <wps:spPr>
                                <a:xfrm>
                                  <a:off x="1376680" y="3356610"/>
                                  <a:ext cx="1125220" cy="254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szCs w:val="21"/>
                                      </w:rPr>
                                    </w:pPr>
                                    <w:r>
                                      <w:rPr>
                                        <w:bCs/>
                                        <w:szCs w:val="21"/>
                                      </w:rPr>
                                      <w:t>喷漆</w:t>
                                    </w:r>
                                    <w:r>
                                      <w:rPr>
                                        <w:rFonts w:hint="eastAsia"/>
                                        <w:bCs/>
                                        <w:szCs w:val="21"/>
                                      </w:rPr>
                                      <w:t>、</w:t>
                                    </w:r>
                                    <w:r>
                                      <w:rPr>
                                        <w:bCs/>
                                        <w:szCs w:val="21"/>
                                      </w:rPr>
                                      <w:t>烤漆</w:t>
                                    </w:r>
                                  </w:p>
                                  <w:p>
                                    <w:pPr>
                                      <w:jc w:val="center"/>
                                    </w:pPr>
                                  </w:p>
                                </w:txbxContent>
                              </wps:txbx>
                              <wps:bodyPr lIns="46800" tIns="21600" rIns="46800" bIns="21600" upright="1"/>
                            </wps:wsp>
                            <wps:wsp>
                              <wps:cNvPr id="15" name="直接箭头连接符 15"/>
                              <wps:cNvCnPr/>
                              <wps:spPr>
                                <a:xfrm>
                                  <a:off x="1981200" y="3068320"/>
                                  <a:ext cx="1270" cy="288290"/>
                                </a:xfrm>
                                <a:prstGeom prst="straightConnector1">
                                  <a:avLst/>
                                </a:prstGeom>
                                <a:ln w="9525" cap="flat" cmpd="sng">
                                  <a:solidFill>
                                    <a:srgbClr val="000000"/>
                                  </a:solidFill>
                                  <a:prstDash val="solid"/>
                                  <a:headEnd type="none" w="med" len="med"/>
                                  <a:tailEnd type="triangle" w="med" len="med"/>
                                </a:ln>
                              </wps:spPr>
                              <wps:bodyPr/>
                            </wps:wsp>
                            <wps:wsp>
                              <wps:cNvPr id="16" name="文本框 16"/>
                              <wps:cNvSpPr txBox="1"/>
                              <wps:spPr>
                                <a:xfrm>
                                  <a:off x="3020060" y="3196590"/>
                                  <a:ext cx="1485265" cy="650875"/>
                                </a:xfrm>
                                <a:prstGeom prst="rect">
                                  <a:avLst/>
                                </a:prstGeom>
                                <a:solidFill>
                                  <a:srgbClr val="FFFFFF"/>
                                </a:solidFill>
                                <a:ln>
                                  <a:noFill/>
                                </a:ln>
                              </wps:spPr>
                              <wps:txbx>
                                <w:txbxContent>
                                  <w:p>
                                    <w:pPr>
                                      <w:rPr>
                                        <w:bCs/>
                                        <w:szCs w:val="21"/>
                                      </w:rPr>
                                    </w:pPr>
                                    <w:r>
                                      <w:rPr>
                                        <w:bCs/>
                                        <w:szCs w:val="21"/>
                                      </w:rPr>
                                      <w:t>漆雾G5</w:t>
                                    </w:r>
                                    <w:r>
                                      <w:rPr>
                                        <w:rFonts w:hint="eastAsia"/>
                                        <w:bCs/>
                                        <w:szCs w:val="21"/>
                                      </w:rPr>
                                      <w:t>、</w:t>
                                    </w:r>
                                    <w:r>
                                      <w:rPr>
                                        <w:bCs/>
                                        <w:szCs w:val="21"/>
                                      </w:rPr>
                                      <w:t>有机废气G6</w:t>
                                    </w:r>
                                    <w:r>
                                      <w:rPr>
                                        <w:rFonts w:hint="eastAsia"/>
                                        <w:bCs/>
                                        <w:szCs w:val="21"/>
                                      </w:rPr>
                                      <w:t>、噪声N3、漆渣S7、</w:t>
                                    </w:r>
                                    <w:r>
                                      <w:rPr>
                                        <w:bCs/>
                                        <w:szCs w:val="21"/>
                                      </w:rPr>
                                      <w:t>废过滤棉S</w:t>
                                    </w:r>
                                    <w:r>
                                      <w:rPr>
                                        <w:rFonts w:hint="eastAsia"/>
                                        <w:bCs/>
                                        <w:szCs w:val="21"/>
                                      </w:rPr>
                                      <w:t>8</w:t>
                                    </w:r>
                                    <w:r>
                                      <w:rPr>
                                        <w:bCs/>
                                        <w:szCs w:val="21"/>
                                      </w:rPr>
                                      <w:t>、废活性炭S</w:t>
                                    </w:r>
                                    <w:r>
                                      <w:rPr>
                                        <w:rFonts w:hint="eastAsia"/>
                                        <w:bCs/>
                                        <w:szCs w:val="21"/>
                                      </w:rPr>
                                      <w:t>9</w:t>
                                    </w:r>
                                  </w:p>
                                  <w:p>
                                    <w:pPr>
                                      <w:jc w:val="center"/>
                                      <w:rPr>
                                        <w:rFonts w:hint="eastAsia"/>
                                      </w:rPr>
                                    </w:pPr>
                                  </w:p>
                                </w:txbxContent>
                              </wps:txbx>
                              <wps:bodyPr lIns="46800" tIns="0" rIns="46800" bIns="0" upright="1"/>
                            </wps:wsp>
                            <wps:wsp>
                              <wps:cNvPr id="17" name="直接箭头连接符 17"/>
                              <wps:cNvCnPr/>
                              <wps:spPr>
                                <a:xfrm>
                                  <a:off x="2491740" y="3478530"/>
                                  <a:ext cx="545465" cy="635"/>
                                </a:xfrm>
                                <a:prstGeom prst="straightConnector1">
                                  <a:avLst/>
                                </a:prstGeom>
                                <a:ln w="9525" cap="flat" cmpd="sng">
                                  <a:solidFill>
                                    <a:srgbClr val="000000"/>
                                  </a:solidFill>
                                  <a:prstDash val="dash"/>
                                  <a:headEnd type="none" w="med" len="med"/>
                                  <a:tailEnd type="triangle" w="med" len="med"/>
                                </a:ln>
                              </wps:spPr>
                              <wps:bodyPr/>
                            </wps:wsp>
                            <wps:wsp>
                              <wps:cNvPr id="18" name="文本框 18"/>
                              <wps:cNvSpPr txBox="1"/>
                              <wps:spPr>
                                <a:xfrm>
                                  <a:off x="2868930" y="777875"/>
                                  <a:ext cx="1911350" cy="584200"/>
                                </a:xfrm>
                                <a:prstGeom prst="rect">
                                  <a:avLst/>
                                </a:prstGeom>
                                <a:solidFill>
                                  <a:srgbClr val="FFFFFF"/>
                                </a:solidFill>
                                <a:ln>
                                  <a:noFill/>
                                </a:ln>
                              </wps:spPr>
                              <wps:txbx>
                                <w:txbxContent>
                                  <w:p>
                                    <w:pPr>
                                      <w:jc w:val="center"/>
                                      <w:rPr>
                                        <w:rFonts w:hint="eastAsia"/>
                                      </w:rPr>
                                    </w:pPr>
                                    <w:r>
                                      <w:rPr>
                                        <w:rFonts w:hint="eastAsia"/>
                                      </w:rPr>
                                      <w:t>废旧汽车零部件S1、废电池S2、废机油S3、废滤芯S4、废焊丝S5、焊接烟尘G1、噪声N1</w:t>
                                    </w:r>
                                  </w:p>
                                </w:txbxContent>
                              </wps:txbx>
                              <wps:bodyPr lIns="46800" tIns="0" rIns="46800" bIns="0" upright="1"/>
                            </wps:wsp>
                            <wps:wsp>
                              <wps:cNvPr id="19" name="直接箭头连接符 19"/>
                              <wps:cNvCnPr/>
                              <wps:spPr>
                                <a:xfrm>
                                  <a:off x="2476500" y="1217295"/>
                                  <a:ext cx="440055" cy="635"/>
                                </a:xfrm>
                                <a:prstGeom prst="straightConnector1">
                                  <a:avLst/>
                                </a:prstGeom>
                                <a:ln w="9525" cap="flat" cmpd="sng">
                                  <a:solidFill>
                                    <a:srgbClr val="000000"/>
                                  </a:solidFill>
                                  <a:prstDash val="dash"/>
                                  <a:headEnd type="none" w="med" len="med"/>
                                  <a:tailEnd type="triangle" w="med" len="med"/>
                                </a:ln>
                              </wps:spPr>
                              <wps:bodyPr/>
                            </wps:wsp>
                            <wps:wsp>
                              <wps:cNvPr id="20" name="文本框 20"/>
                              <wps:cNvSpPr txBox="1"/>
                              <wps:spPr>
                                <a:xfrm>
                                  <a:off x="2976245" y="1755140"/>
                                  <a:ext cx="980440" cy="227330"/>
                                </a:xfrm>
                                <a:prstGeom prst="rect">
                                  <a:avLst/>
                                </a:prstGeom>
                                <a:solidFill>
                                  <a:srgbClr val="FFFFFF"/>
                                </a:solidFill>
                                <a:ln>
                                  <a:noFill/>
                                </a:ln>
                              </wps:spPr>
                              <wps:txbx>
                                <w:txbxContent>
                                  <w:p>
                                    <w:pPr>
                                      <w:jc w:val="center"/>
                                      <w:rPr>
                                        <w:rFonts w:hint="eastAsia"/>
                                      </w:rPr>
                                    </w:pPr>
                                    <w:r>
                                      <w:rPr>
                                        <w:rFonts w:hint="eastAsia"/>
                                      </w:rPr>
                                      <w:t>有机废气G</w:t>
                                    </w:r>
                                    <w:r>
                                      <w:t>2</w:t>
                                    </w:r>
                                  </w:p>
                                </w:txbxContent>
                              </wps:txbx>
                              <wps:bodyPr lIns="46800" tIns="0" rIns="46800" bIns="0" upright="1"/>
                            </wps:wsp>
                            <wps:wsp>
                              <wps:cNvPr id="21" name="直接箭头连接符 21"/>
                              <wps:cNvCnPr/>
                              <wps:spPr>
                                <a:xfrm>
                                  <a:off x="2493645" y="1860550"/>
                                  <a:ext cx="545465" cy="635"/>
                                </a:xfrm>
                                <a:prstGeom prst="straightConnector1">
                                  <a:avLst/>
                                </a:prstGeom>
                                <a:ln w="9525" cap="flat" cmpd="sng">
                                  <a:solidFill>
                                    <a:srgbClr val="000000"/>
                                  </a:solidFill>
                                  <a:prstDash val="dash"/>
                                  <a:headEnd type="none" w="med" len="med"/>
                                  <a:tailEnd type="triangle" w="med" len="med"/>
                                </a:ln>
                              </wps:spPr>
                              <wps:bodyPr/>
                            </wps:wsp>
                            <wps:wsp>
                              <wps:cNvPr id="22" name="文本框 22"/>
                              <wps:cNvSpPr txBox="1"/>
                              <wps:spPr>
                                <a:xfrm>
                                  <a:off x="2837180" y="2283460"/>
                                  <a:ext cx="980440" cy="227330"/>
                                </a:xfrm>
                                <a:prstGeom prst="rect">
                                  <a:avLst/>
                                </a:prstGeom>
                                <a:solidFill>
                                  <a:srgbClr val="FFFFFF"/>
                                </a:solidFill>
                                <a:ln>
                                  <a:noFill/>
                                </a:ln>
                              </wps:spPr>
                              <wps:txbx>
                                <w:txbxContent>
                                  <w:p>
                                    <w:pPr>
                                      <w:jc w:val="center"/>
                                      <w:rPr>
                                        <w:rFonts w:hint="eastAsia"/>
                                      </w:rPr>
                                    </w:pPr>
                                    <w:r>
                                      <w:rPr>
                                        <w:rFonts w:hint="eastAsia"/>
                                      </w:rPr>
                                      <w:t>有机废气G</w:t>
                                    </w:r>
                                    <w:r>
                                      <w:t>3</w:t>
                                    </w:r>
                                  </w:p>
                                </w:txbxContent>
                              </wps:txbx>
                              <wps:bodyPr lIns="46800" tIns="0" rIns="46800" bIns="0" upright="1"/>
                            </wps:wsp>
                            <wps:wsp>
                              <wps:cNvPr id="23" name="直接箭头连接符 23"/>
                              <wps:cNvCnPr/>
                              <wps:spPr>
                                <a:xfrm>
                                  <a:off x="2354580" y="2388870"/>
                                  <a:ext cx="545465" cy="635"/>
                                </a:xfrm>
                                <a:prstGeom prst="straightConnector1">
                                  <a:avLst/>
                                </a:prstGeom>
                                <a:ln w="9525" cap="flat" cmpd="sng">
                                  <a:solidFill>
                                    <a:srgbClr val="000000"/>
                                  </a:solidFill>
                                  <a:prstDash val="dash"/>
                                  <a:headEnd type="none" w="med" len="med"/>
                                  <a:tailEnd type="triangle" w="med" len="med"/>
                                </a:ln>
                              </wps:spPr>
                              <wps:bodyPr/>
                            </wps:wsp>
                            <wps:wsp>
                              <wps:cNvPr id="24" name="文本框 24"/>
                              <wps:cNvSpPr txBox="1"/>
                              <wps:spPr>
                                <a:xfrm>
                                  <a:off x="414655" y="3388360"/>
                                  <a:ext cx="631825" cy="196215"/>
                                </a:xfrm>
                                <a:prstGeom prst="rect">
                                  <a:avLst/>
                                </a:prstGeom>
                                <a:solidFill>
                                  <a:srgbClr val="FFFFFF"/>
                                </a:solidFill>
                                <a:ln>
                                  <a:noFill/>
                                </a:ln>
                              </wps:spPr>
                              <wps:txbx>
                                <w:txbxContent>
                                  <w:p>
                                    <w:pPr>
                                      <w:jc w:val="center"/>
                                      <w:rPr>
                                        <w:rFonts w:hint="eastAsia"/>
                                      </w:rPr>
                                    </w:pPr>
                                    <w:r>
                                      <w:rPr>
                                        <w:rFonts w:hint="eastAsia"/>
                                      </w:rPr>
                                      <w:t>水性漆</w:t>
                                    </w:r>
                                  </w:p>
                                </w:txbxContent>
                              </wps:txbx>
                              <wps:bodyPr lIns="46800" tIns="0" rIns="46800" bIns="0" upright="1"/>
                            </wps:wsp>
                            <wps:wsp>
                              <wps:cNvPr id="25" name="直接箭头连接符 25"/>
                              <wps:cNvCnPr/>
                              <wps:spPr>
                                <a:xfrm>
                                  <a:off x="1021715" y="3479165"/>
                                  <a:ext cx="360045" cy="635"/>
                                </a:xfrm>
                                <a:prstGeom prst="straightConnector1">
                                  <a:avLst/>
                                </a:prstGeom>
                                <a:ln w="9525" cap="flat" cmpd="sng">
                                  <a:solidFill>
                                    <a:srgbClr val="000000"/>
                                  </a:solidFill>
                                  <a:prstDash val="solid"/>
                                  <a:headEnd type="none" w="med" len="med"/>
                                  <a:tailEnd type="triangle" w="med" len="med"/>
                                </a:ln>
                              </wps:spPr>
                              <wps:bodyPr/>
                            </wps:wsp>
                            <wps:wsp>
                              <wps:cNvPr id="26" name="文本框 26"/>
                              <wps:cNvSpPr txBox="1"/>
                              <wps:spPr>
                                <a:xfrm>
                                  <a:off x="1610360" y="3905885"/>
                                  <a:ext cx="744220" cy="254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szCs w:val="21"/>
                                      </w:rPr>
                                    </w:pPr>
                                    <w:r>
                                      <w:rPr>
                                        <w:bCs/>
                                        <w:szCs w:val="21"/>
                                      </w:rPr>
                                      <w:t>检验</w:t>
                                    </w:r>
                                    <w:r>
                                      <w:rPr>
                                        <w:rFonts w:hint="eastAsia"/>
                                        <w:bCs/>
                                        <w:szCs w:val="21"/>
                                      </w:rPr>
                                      <w:t>试车</w:t>
                                    </w:r>
                                  </w:p>
                                  <w:p>
                                    <w:pPr>
                                      <w:jc w:val="center"/>
                                    </w:pPr>
                                  </w:p>
                                </w:txbxContent>
                              </wps:txbx>
                              <wps:bodyPr lIns="46800" tIns="21600" rIns="46800" bIns="21600" upright="1"/>
                            </wps:wsp>
                            <wps:wsp>
                              <wps:cNvPr id="27" name="直接箭头连接符 27"/>
                              <wps:cNvCnPr/>
                              <wps:spPr>
                                <a:xfrm>
                                  <a:off x="1981200" y="3617595"/>
                                  <a:ext cx="1270" cy="288290"/>
                                </a:xfrm>
                                <a:prstGeom prst="straightConnector1">
                                  <a:avLst/>
                                </a:prstGeom>
                                <a:ln w="9525" cap="flat" cmpd="sng">
                                  <a:solidFill>
                                    <a:srgbClr val="000000"/>
                                  </a:solidFill>
                                  <a:prstDash val="solid"/>
                                  <a:headEnd type="none" w="med" len="med"/>
                                  <a:tailEnd type="triangle" w="med" len="med"/>
                                </a:ln>
                              </wps:spPr>
                              <wps:bodyPr/>
                            </wps:wsp>
                            <wps:wsp>
                              <wps:cNvPr id="28" name="文本框 28"/>
                              <wps:cNvSpPr txBox="1"/>
                              <wps:spPr>
                                <a:xfrm>
                                  <a:off x="1610360" y="4448810"/>
                                  <a:ext cx="744220" cy="254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Cs/>
                                        <w:szCs w:val="21"/>
                                      </w:rPr>
                                    </w:pPr>
                                    <w:r>
                                      <w:rPr>
                                        <w:rFonts w:hint="eastAsia"/>
                                        <w:bCs/>
                                        <w:szCs w:val="21"/>
                                      </w:rPr>
                                      <w:t>洗车</w:t>
                                    </w:r>
                                  </w:p>
                                  <w:p>
                                    <w:pPr>
                                      <w:jc w:val="center"/>
                                    </w:pPr>
                                  </w:p>
                                </w:txbxContent>
                              </wps:txbx>
                              <wps:bodyPr lIns="46800" tIns="21600" rIns="46800" bIns="21600" upright="1"/>
                            </wps:wsp>
                            <wps:wsp>
                              <wps:cNvPr id="29" name="直接箭头连接符 29"/>
                              <wps:cNvCnPr/>
                              <wps:spPr>
                                <a:xfrm>
                                  <a:off x="1981200" y="4160520"/>
                                  <a:ext cx="1270" cy="288290"/>
                                </a:xfrm>
                                <a:prstGeom prst="straightConnector1">
                                  <a:avLst/>
                                </a:prstGeom>
                                <a:ln w="9525" cap="flat" cmpd="sng">
                                  <a:solidFill>
                                    <a:srgbClr val="000000"/>
                                  </a:solidFill>
                                  <a:prstDash val="solid"/>
                                  <a:headEnd type="none" w="med" len="med"/>
                                  <a:tailEnd type="triangle" w="med" len="med"/>
                                </a:ln>
                              </wps:spPr>
                              <wps:bodyPr/>
                            </wps:wsp>
                            <wps:wsp>
                              <wps:cNvPr id="30" name="文本框 30"/>
                              <wps:cNvSpPr txBox="1"/>
                              <wps:spPr>
                                <a:xfrm>
                                  <a:off x="2837180" y="4474210"/>
                                  <a:ext cx="980440" cy="227330"/>
                                </a:xfrm>
                                <a:prstGeom prst="rect">
                                  <a:avLst/>
                                </a:prstGeom>
                                <a:solidFill>
                                  <a:srgbClr val="FFFFFF"/>
                                </a:solidFill>
                                <a:ln>
                                  <a:noFill/>
                                </a:ln>
                              </wps:spPr>
                              <wps:txbx>
                                <w:txbxContent>
                                  <w:p>
                                    <w:pPr>
                                      <w:jc w:val="center"/>
                                      <w:rPr>
                                        <w:rFonts w:hint="eastAsia"/>
                                      </w:rPr>
                                    </w:pPr>
                                    <w:r>
                                      <w:rPr>
                                        <w:rFonts w:hint="eastAsia"/>
                                      </w:rPr>
                                      <w:t>洗车废水W1</w:t>
                                    </w:r>
                                  </w:p>
                                </w:txbxContent>
                              </wps:txbx>
                              <wps:bodyPr lIns="46800" tIns="0" rIns="46800" bIns="0" upright="1"/>
                            </wps:wsp>
                            <wps:wsp>
                              <wps:cNvPr id="31" name="直接箭头连接符 31"/>
                              <wps:cNvCnPr/>
                              <wps:spPr>
                                <a:xfrm>
                                  <a:off x="2354580" y="4579620"/>
                                  <a:ext cx="545465" cy="635"/>
                                </a:xfrm>
                                <a:prstGeom prst="straightConnector1">
                                  <a:avLst/>
                                </a:prstGeom>
                                <a:ln w="9525" cap="flat" cmpd="sng">
                                  <a:solidFill>
                                    <a:srgbClr val="000000"/>
                                  </a:solidFill>
                                  <a:prstDash val="dash"/>
                                  <a:headEnd type="none" w="med" len="med"/>
                                  <a:tailEnd type="triangle" w="med" len="med"/>
                                </a:ln>
                              </wps:spPr>
                              <wps:bodyPr/>
                            </wps:wsp>
                            <wps:wsp>
                              <wps:cNvPr id="32" name="文本框 32"/>
                              <wps:cNvSpPr txBox="1"/>
                              <wps:spPr>
                                <a:xfrm>
                                  <a:off x="719455" y="4475480"/>
                                  <a:ext cx="555625" cy="196215"/>
                                </a:xfrm>
                                <a:prstGeom prst="rect">
                                  <a:avLst/>
                                </a:prstGeom>
                                <a:solidFill>
                                  <a:srgbClr val="FFFFFF"/>
                                </a:solidFill>
                                <a:ln>
                                  <a:noFill/>
                                </a:ln>
                              </wps:spPr>
                              <wps:txbx>
                                <w:txbxContent>
                                  <w:p>
                                    <w:pPr>
                                      <w:jc w:val="center"/>
                                      <w:rPr>
                                        <w:rFonts w:hint="eastAsia"/>
                                      </w:rPr>
                                    </w:pPr>
                                    <w:r>
                                      <w:rPr>
                                        <w:rFonts w:hint="eastAsia"/>
                                      </w:rPr>
                                      <w:t>清洗剂</w:t>
                                    </w:r>
                                  </w:p>
                                </w:txbxContent>
                              </wps:txbx>
                              <wps:bodyPr lIns="46800" tIns="0" rIns="46800" bIns="0" upright="1"/>
                            </wps:wsp>
                            <wps:wsp>
                              <wps:cNvPr id="33" name="直接箭头连接符 33"/>
                              <wps:cNvCnPr/>
                              <wps:spPr>
                                <a:xfrm>
                                  <a:off x="1250315" y="4566285"/>
                                  <a:ext cx="360045" cy="635"/>
                                </a:xfrm>
                                <a:prstGeom prst="straightConnector1">
                                  <a:avLst/>
                                </a:prstGeom>
                                <a:ln w="9525" cap="flat" cmpd="sng">
                                  <a:solidFill>
                                    <a:srgbClr val="000000"/>
                                  </a:solidFill>
                                  <a:prstDash val="solid"/>
                                  <a:headEnd type="none" w="med" len="med"/>
                                  <a:tailEnd type="triangle" w="med" len="med"/>
                                </a:ln>
                              </wps:spPr>
                              <wps:bodyPr/>
                            </wps:wsp>
                            <wps:wsp>
                              <wps:cNvPr id="34" name="文本框 34"/>
                              <wps:cNvSpPr txBox="1"/>
                              <wps:spPr>
                                <a:xfrm>
                                  <a:off x="1610360" y="4989830"/>
                                  <a:ext cx="744220" cy="254635"/>
                                </a:xfrm>
                                <a:prstGeom prst="rect">
                                  <a:avLst/>
                                </a:prstGeom>
                                <a:solidFill>
                                  <a:srgbClr val="FFFFFF"/>
                                </a:solidFill>
                                <a:ln>
                                  <a:noFill/>
                                </a:ln>
                              </wps:spPr>
                              <wps:txbx>
                                <w:txbxContent>
                                  <w:p>
                                    <w:pPr>
                                      <w:jc w:val="center"/>
                                    </w:pPr>
                                    <w:r>
                                      <w:rPr>
                                        <w:rFonts w:hint="eastAsia"/>
                                        <w:bCs/>
                                        <w:szCs w:val="21"/>
                                      </w:rPr>
                                      <w:t>交付用户</w:t>
                                    </w:r>
                                  </w:p>
                                </w:txbxContent>
                              </wps:txbx>
                              <wps:bodyPr lIns="46800" tIns="21600" rIns="46800" bIns="21600" upright="1"/>
                            </wps:wsp>
                            <wps:wsp>
                              <wps:cNvPr id="35" name="直接箭头连接符 35"/>
                              <wps:cNvCnPr/>
                              <wps:spPr>
                                <a:xfrm>
                                  <a:off x="1981200" y="4701540"/>
                                  <a:ext cx="1270" cy="288290"/>
                                </a:xfrm>
                                <a:prstGeom prst="straightConnector1">
                                  <a:avLst/>
                                </a:prstGeom>
                                <a:ln w="9525" cap="flat" cmpd="sng">
                                  <a:solidFill>
                                    <a:srgbClr val="000000"/>
                                  </a:solidFill>
                                  <a:prstDash val="solid"/>
                                  <a:headEnd type="none" w="med" len="med"/>
                                  <a:tailEnd type="triangle" w="med" len="med"/>
                                </a:ln>
                              </wps:spPr>
                              <wps:bodyPr/>
                            </wps:wsp>
                            <wps:wsp>
                              <wps:cNvPr id="36" name="文本框 36"/>
                              <wps:cNvSpPr txBox="1"/>
                              <wps:spPr>
                                <a:xfrm>
                                  <a:off x="0" y="1015365"/>
                                  <a:ext cx="1166495" cy="597535"/>
                                </a:xfrm>
                                <a:prstGeom prst="rect">
                                  <a:avLst/>
                                </a:prstGeom>
                                <a:solidFill>
                                  <a:srgbClr val="FFFFFF"/>
                                </a:solidFill>
                                <a:ln>
                                  <a:noFill/>
                                </a:ln>
                              </wps:spPr>
                              <wps:txbx>
                                <w:txbxContent>
                                  <w:p>
                                    <w:pPr>
                                      <w:jc w:val="center"/>
                                      <w:rPr>
                                        <w:rFonts w:hint="eastAsia"/>
                                      </w:rPr>
                                    </w:pPr>
                                    <w:r>
                                      <w:rPr>
                                        <w:rFonts w:hint="eastAsia"/>
                                      </w:rPr>
                                      <w:t>汽车零部件、机油、防冻液、无铅焊丝、滤芯、蓄电池</w:t>
                                    </w:r>
                                  </w:p>
                                </w:txbxContent>
                              </wps:txbx>
                              <wps:bodyPr lIns="46800" tIns="0" rIns="46800" bIns="0" upright="1"/>
                            </wps:wsp>
                            <wps:wsp>
                              <wps:cNvPr id="37" name="直接箭头连接符 37"/>
                              <wps:cNvCnPr/>
                              <wps:spPr>
                                <a:xfrm>
                                  <a:off x="1141730" y="1311910"/>
                                  <a:ext cx="360045" cy="635"/>
                                </a:xfrm>
                                <a:prstGeom prst="straightConnector1">
                                  <a:avLst/>
                                </a:prstGeom>
                                <a:ln w="9525" cap="flat" cmpd="sng">
                                  <a:solidFill>
                                    <a:srgbClr val="000000"/>
                                  </a:solidFill>
                                  <a:prstDash val="solid"/>
                                  <a:headEnd type="none" w="med" len="med"/>
                                  <a:tailEnd type="triangle" w="med" len="med"/>
                                </a:ln>
                              </wps:spPr>
                              <wps:bodyPr/>
                            </wps:wsp>
                            <wps:wsp>
                              <wps:cNvPr id="38" name="文本框 38"/>
                              <wps:cNvSpPr txBox="1"/>
                              <wps:spPr>
                                <a:xfrm>
                                  <a:off x="615950" y="1758315"/>
                                  <a:ext cx="548640" cy="196215"/>
                                </a:xfrm>
                                <a:prstGeom prst="rect">
                                  <a:avLst/>
                                </a:prstGeom>
                                <a:solidFill>
                                  <a:srgbClr val="FFFFFF"/>
                                </a:solidFill>
                                <a:ln>
                                  <a:noFill/>
                                </a:ln>
                              </wps:spPr>
                              <wps:txbx>
                                <w:txbxContent>
                                  <w:p>
                                    <w:pPr>
                                      <w:jc w:val="center"/>
                                      <w:rPr>
                                        <w:rFonts w:hint="eastAsia"/>
                                      </w:rPr>
                                    </w:pPr>
                                    <w:r>
                                      <w:rPr>
                                        <w:rFonts w:hint="eastAsia"/>
                                        <w:kern w:val="0"/>
                                        <w:szCs w:val="21"/>
                                      </w:rPr>
                                      <w:t>腻子</w:t>
                                    </w:r>
                                  </w:p>
                                </w:txbxContent>
                              </wps:txbx>
                              <wps:bodyPr lIns="46800" tIns="0" rIns="46800" bIns="0" upright="1"/>
                            </wps:wsp>
                            <wps:wsp>
                              <wps:cNvPr id="39" name="直接箭头连接符 39"/>
                              <wps:cNvCnPr/>
                              <wps:spPr>
                                <a:xfrm>
                                  <a:off x="1139825" y="1849120"/>
                                  <a:ext cx="360045" cy="635"/>
                                </a:xfrm>
                                <a:prstGeom prst="straightConnector1">
                                  <a:avLst/>
                                </a:prstGeom>
                                <a:ln w="9525" cap="flat" cmpd="sng">
                                  <a:solidFill>
                                    <a:srgbClr val="000000"/>
                                  </a:solidFill>
                                  <a:prstDash val="solid"/>
                                  <a:headEnd type="none" w="med" len="med"/>
                                  <a:tailEnd type="triangle" w="med" len="med"/>
                                </a:ln>
                              </wps:spPr>
                              <wps:bodyPr/>
                            </wps:wsp>
                            <wps:wsp>
                              <wps:cNvPr id="40" name="肘形连接符 40"/>
                              <wps:cNvCnPr/>
                              <wps:spPr>
                                <a:xfrm flipH="1">
                                  <a:off x="2354580" y="1376045"/>
                                  <a:ext cx="114300" cy="2720975"/>
                                </a:xfrm>
                                <a:prstGeom prst="bentConnector3">
                                  <a:avLst>
                                    <a:gd name="adj1" fmla="val -1923333"/>
                                  </a:avLst>
                                </a:prstGeom>
                                <a:ln w="9525" cap="flat" cmpd="sng">
                                  <a:solidFill>
                                    <a:srgbClr val="000000"/>
                                  </a:solidFill>
                                  <a:prstDash val="solid"/>
                                  <a:miter/>
                                  <a:headEnd type="none" w="med" len="med"/>
                                  <a:tailEnd type="triangle" w="med" len="med"/>
                                </a:ln>
                              </wps:spPr>
                              <wps:bodyPr/>
                            </wps:wsp>
                            <wps:wsp>
                              <wps:cNvPr id="41" name="文本框 41"/>
                              <wps:cNvSpPr txBox="1"/>
                              <wps:spPr>
                                <a:xfrm>
                                  <a:off x="4599940" y="1884045"/>
                                  <a:ext cx="295275" cy="843915"/>
                                </a:xfrm>
                                <a:prstGeom prst="rect">
                                  <a:avLst/>
                                </a:prstGeom>
                                <a:noFill/>
                                <a:ln>
                                  <a:noFill/>
                                </a:ln>
                              </wps:spPr>
                              <wps:txbx>
                                <w:txbxContent>
                                  <w:p>
                                    <w:pPr>
                                      <w:jc w:val="center"/>
                                      <w:rPr>
                                        <w:rFonts w:hint="eastAsia"/>
                                      </w:rPr>
                                    </w:pPr>
                                    <w:r>
                                      <w:rPr>
                                        <w:rFonts w:hint="eastAsia"/>
                                      </w:rPr>
                                      <w:t>不需</w:t>
                                    </w:r>
                                    <w:r>
                                      <w:t>喷漆</w:t>
                                    </w:r>
                                  </w:p>
                                </w:txbxContent>
                              </wps:txbx>
                              <wps:bodyPr lIns="46800" tIns="0" rIns="46800" bIns="0" upright="1"/>
                            </wps:wsp>
                          </wpc:wpc>
                        </a:graphicData>
                      </a:graphic>
                    </wp:inline>
                  </w:drawing>
                </mc:Choice>
                <mc:Fallback>
                  <w:pict>
                    <v:group id="_x0000_s1026" o:spid="_x0000_s1026" o:spt="203" style="height:412.95pt;width:406.95pt;" coordsize="5168265,5244465" editas="canvas" o:gfxdata="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">
                      <o:lock v:ext="edit" aspectratio="f"/>
                      <v:shape id="_x0000_s1026" o:spid="_x0000_s1026" style="position:absolute;left:0;top:0;height:5244465;width:5168265;" filled="f" stroked="f" coordsize="21600,21600" o:gfxdata="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">
                        <v:fill on="f" focussize="0,0"/>
                        <v:stroke on="f"/>
                        <v:imagedata o:title=""/>
                        <o:lock v:ext="edit" aspectratio="t"/>
                      </v:shape>
                      <v:shape id="_x0000_s1026" o:spid="_x0000_s1026" o:spt="202" type="#_x0000_t202" style="position:absolute;left:1537970;top:93345;height:211455;width:890270;"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vBIjY1gAAAAUBAAAPAAAAAAAAAAEAIAAAACIAAABkcnMvZG93bnJldi54&#10;bWxQSwECFAAUAAAACACHTuJA+WfQAcMBAABeAwAADgAAAAAAAAABACAAAAAlAQAAZHJzL2Uyb0Rv&#10;Yy54bWxQSwUGAAAAAAYABgBZAQAAWgUAAAAA&#10;">
                        <v:fill on="t" focussize="0,0"/>
                        <v:stroke on="f"/>
                        <v:imagedata o:title=""/>
                        <o:lock v:ext="edit" aspectratio="f"/>
                        <v:textbox inset="1.3mm,0mm,1.3mm,0mm">
                          <w:txbxContent>
                            <w:p>
                              <w:pPr>
                                <w:jc w:val="center"/>
                              </w:pPr>
                              <w:r>
                                <w:rPr>
                                  <w:rFonts w:hint="eastAsia"/>
                                  <w:bCs/>
                                  <w:szCs w:val="21"/>
                                </w:rPr>
                                <w:t>待维修车辆</w:t>
                              </w:r>
                            </w:p>
                          </w:txbxContent>
                        </v:textbox>
                      </v:shape>
                      <v:shape id="_x0000_s1026" o:spid="_x0000_s1026" o:spt="202" type="#_x0000_t202" style="position:absolute;left:1610360;top:638810;height:254635;width:744220;" fillcolor="#FFFFFF" filled="t" stroked="t" coordsize="21600,21600" o:gfxdata="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tjL81QAAAAUBAAAPAAAAAAAAAAEAIAAA&#10;ACIAAABkcnMvZG93bnJldi54bWxQSwECFAAUAAAACACHTuJAsMB77g8CAAAmBAAADgAAAAAAAAAB&#10;ACAAAAAkAQAAZHJzL2Uyb0RvYy54bWxQSwUGAAAAAAYABgBZAQAApQUAAAAA&#10;">
                        <v:fill on="t" focussize="0,0"/>
                        <v:stroke color="#000000" joinstyle="miter"/>
                        <v:imagedata o:title=""/>
                        <o:lock v:ext="edit" aspectratio="f"/>
                        <v:textbox inset="1.3mm,0.6mm,1.3mm,0.6mm">
                          <w:txbxContent>
                            <w:p>
                              <w:pPr>
                                <w:jc w:val="center"/>
                              </w:pPr>
                              <w:r>
                                <w:rPr>
                                  <w:rFonts w:hint="eastAsia"/>
                                </w:rPr>
                                <w:t>车辆初检</w:t>
                              </w:r>
                            </w:p>
                          </w:txbxContent>
                        </v:textbox>
                      </v:shape>
                      <v:shape id="_x0000_s1026" o:spid="_x0000_s1026" o:spt="32" type="#_x0000_t32" style="position:absolute;left:1982470;top:304800;flip:x;height:334010;width:1270;" filled="f" stroked="t" coordsize="21600,21600" o:gfxdata="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OsfSNYAAAAFAQAADwAAAAAAAAABACAAAAAiAAAAZHJzL2Rvd25yZXYueG1s&#10;UEsBAhQAFAAAAAgAh07iQHNjM1z6AQAAuQMAAA4AAAAAAAAAAQAgAAAAJQEAAGRycy9lMm9Eb2Mu&#10;eG1sUEsFBgAAAAAGAAYAWQEAAJEFAAAAAA==&#10;">
                        <v:fill on="f" focussize="0,0"/>
                        <v:stroke color="#000000" joinstyle="round" endarrow="block"/>
                        <v:imagedata o:title=""/>
                        <o:lock v:ext="edit" aspectratio="f"/>
                      </v:shape>
                      <v:shape id="_x0000_s1026" o:spid="_x0000_s1026" o:spt="202" type="#_x0000_t202" style="position:absolute;left:1497965;top:1184910;height:292735;width:970915;" fillcolor="#FFFFFF" filled="t" stroked="t" coordsize="21600,21600" o:gfxdata="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tjL81QAAAAUBAAAPAAAAAAAAAAEAIAAA&#10;ACIAAABkcnMvZG93bnJldi54bWxQSwECFAAUAAAACACHTuJAxM++9Q8CAAAnBAAADgAAAAAAAAAB&#10;ACAAAAAkAQAAZHJzL2Uyb0RvYy54bWxQSwUGAAAAAAYABgBZAQAApQUAAAAA&#10;">
                        <v:fill on="t" focussize="0,0"/>
                        <v:stroke color="#000000" joinstyle="miter"/>
                        <v:imagedata o:title=""/>
                        <o:lock v:ext="edit" aspectratio="f"/>
                        <v:textbox inset="1.3mm,0.6mm,1.3mm,0.6mm">
                          <w:txbxContent>
                            <w:p>
                              <w:pPr>
                                <w:spacing w:line="240" w:lineRule="atLeast"/>
                                <w:jc w:val="center"/>
                                <w:rPr>
                                  <w:bCs/>
                                  <w:szCs w:val="21"/>
                                </w:rPr>
                              </w:pPr>
                              <w:r>
                                <w:rPr>
                                  <w:rFonts w:hint="eastAsia"/>
                                  <w:bCs/>
                                  <w:szCs w:val="21"/>
                                </w:rPr>
                                <w:t>初步</w:t>
                              </w:r>
                              <w:r>
                                <w:rPr>
                                  <w:bCs/>
                                  <w:szCs w:val="21"/>
                                </w:rPr>
                                <w:t>维修</w:t>
                              </w:r>
                              <w:r>
                                <w:rPr>
                                  <w:rFonts w:hint="eastAsia"/>
                                  <w:bCs/>
                                  <w:szCs w:val="21"/>
                                </w:rPr>
                                <w:t>、保养</w:t>
                              </w:r>
                            </w:p>
                            <w:p>
                              <w:pPr>
                                <w:jc w:val="center"/>
                              </w:pPr>
                            </w:p>
                          </w:txbxContent>
                        </v:textbox>
                      </v:shape>
                      <v:shape id="_x0000_s1026" o:spid="_x0000_s1026" o:spt="32" type="#_x0000_t32" style="position:absolute;left:1981200;top:896620;height:288290;width:1270;"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dzc21gAAAAUBAAAPAAAAAAAAAAEAIAAAACIAAABkcnMvZG93bnJldi54bWxQSwEC&#10;FAAUAAAACACHTuJAG7op0vYBAACvAwAADgAAAAAAAAABACAAAAAlAQAAZHJzL2Uyb0RvYy54bWxQ&#10;SwUGAAAAAAYABgBZAQAAjQUAAAAA&#10;">
                        <v:fill on="f" focussize="0,0"/>
                        <v:stroke color="#000000" joinstyle="round" endarrow="block"/>
                        <v:imagedata o:title=""/>
                        <o:lock v:ext="edit" aspectratio="f"/>
                      </v:shape>
                      <v:shape id="_x0000_s1026" o:spid="_x0000_s1026" o:spt="202" type="#_x0000_t202" style="position:absolute;left:1501775;top:1727835;height:254635;width:991870;" fillcolor="#FFFFFF" filled="t" stroked="t" coordsize="21600,21600" o:gfxdata="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G2MvzVAAAABQEAAA8AAAAAAAAAAQAg&#10;AAAAIgAAAGRycy9kb3ducmV2LnhtbFBLAQIUABQAAAAIAIdO4kBuOlCvEQIAACcEAAAOAAAAAAAA&#10;AAEAIAAAACQBAABkcnMvZTJvRG9jLnhtbFBLBQYAAAAABgAGAFkBAACnBQAAAAA=&#10;">
                        <v:fill on="t" focussize="0,0"/>
                        <v:stroke color="#000000" joinstyle="miter"/>
                        <v:imagedata o:title=""/>
                        <o:lock v:ext="edit" aspectratio="f"/>
                        <v:textbox inset="1.3mm,0.6mm,1.3mm,0.6mm">
                          <w:txbxContent>
                            <w:p>
                              <w:pPr>
                                <w:jc w:val="center"/>
                                <w:rPr>
                                  <w:bCs/>
                                  <w:szCs w:val="21"/>
                                </w:rPr>
                              </w:pPr>
                              <w:r>
                                <w:rPr>
                                  <w:bCs/>
                                  <w:szCs w:val="21"/>
                                </w:rPr>
                                <w:t>补腻子</w:t>
                              </w:r>
                            </w:p>
                            <w:p>
                              <w:pPr>
                                <w:jc w:val="center"/>
                              </w:pPr>
                            </w:p>
                          </w:txbxContent>
                        </v:textbox>
                      </v:shape>
                      <v:shape id="_x0000_s1026" o:spid="_x0000_s1026" o:spt="32" type="#_x0000_t32" style="position:absolute;left:1981200;top:1477645;height:252095;width:1270;"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x3NzbWAAAABQEAAA8AAAAAAAAAAQAgAAAAIgAAAGRycy9kb3ducmV2LnhtbFBL&#10;AQIUABQAAAAIAIdO4kBvRFMr+AEAALADAAAOAAAAAAAAAAEAIAAAACUBAABkcnMvZTJvRG9jLnht&#10;bFBLBQYAAAAABgAGAFkBAACPBQAAAAA=&#10;">
                        <v:fill on="f" focussize="0,0"/>
                        <v:stroke color="#000000" joinstyle="round" endarrow="block"/>
                        <v:imagedata o:title=""/>
                        <o:lock v:ext="edit" aspectratio="f"/>
                      </v:shape>
                      <v:shape id="_x0000_s1026" o:spid="_x0000_s1026" o:spt="202" type="#_x0000_t202" style="position:absolute;left:2900045;top:2740660;height:382270;width:1641475;"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wSI2NYAAAAFAQAADwAAAAAAAAABACAAAAAiAAAAZHJzL2Rvd25yZXYu&#10;eG1sUEsBAhQAFAAAAAgAh07iQMpGj2nEAQAAYQMAAA4AAAAAAAAAAQAgAAAAJQEAAGRycy9lMm9E&#10;b2MueG1sUEsFBgAAAAAGAAYAWQEAAFsFAAAAAA==&#10;">
                        <v:fill on="t" focussize="0,0"/>
                        <v:stroke on="f"/>
                        <v:imagedata o:title=""/>
                        <o:lock v:ext="edit" aspectratio="f"/>
                        <v:textbox inset="1.3mm,0mm,1.3mm,0mm">
                          <w:txbxContent>
                            <w:p>
                              <w:pPr>
                                <w:jc w:val="center"/>
                                <w:rPr>
                                  <w:rFonts w:hint="eastAsia"/>
                                </w:rPr>
                              </w:pPr>
                              <w:r>
                                <w:rPr>
                                  <w:rFonts w:hint="eastAsia"/>
                                </w:rPr>
                                <w:t>打磨粉尘G</w:t>
                              </w:r>
                              <w:r>
                                <w:t>4</w:t>
                              </w:r>
                              <w:r>
                                <w:rPr>
                                  <w:rFonts w:hint="eastAsia"/>
                                </w:rPr>
                                <w:t>、废腻子灰S</w:t>
                              </w:r>
                              <w:r>
                                <w:t>6</w:t>
                              </w:r>
                              <w:r>
                                <w:rPr>
                                  <w:rFonts w:hint="eastAsia"/>
                                </w:rPr>
                                <w:t>和噪声</w:t>
                              </w:r>
                              <w:r>
                                <w:t>N</w:t>
                              </w:r>
                              <w:r>
                                <w:rPr>
                                  <w:rFonts w:hint="eastAsia"/>
                                </w:rPr>
                                <w:t>2</w:t>
                              </w:r>
                            </w:p>
                            <w:p>
                              <w:pPr>
                                <w:jc w:val="center"/>
                                <w:rPr>
                                  <w:rFonts w:hint="eastAsia"/>
                                </w:rPr>
                              </w:pPr>
                              <w:r>
                                <w:rPr>
                                  <w:rFonts w:hint="eastAsia"/>
                                </w:rPr>
                                <w:t>和噪声</w:t>
                              </w:r>
                            </w:p>
                          </w:txbxContent>
                        </v:textbox>
                      </v:shape>
                      <v:shape id="_x0000_s1026" o:spid="_x0000_s1026" o:spt="32" type="#_x0000_t32" style="position:absolute;left:2354580;top:2931160;height:635;width:545465;" filled="f" stroked="t" coordsize="21600,21600" o:gfxdata="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qATN0wAAAAUBAAAPAAAAAAAAAAEAIAAAACIAAABkcnMvZG93bnJldi54bWxQSwECFAAUAAAA&#10;CACHTuJAyaGJ2PMBAACuAwAADgAAAAAAAAABACAAAAAiAQAAZHJzL2Uyb0RvYy54bWxQSwUGAAAA&#10;AAYABgBZAQAAhwUAAAAA&#10;">
                        <v:fill on="f" focussize="0,0"/>
                        <v:stroke color="#000000" joinstyle="round" dashstyle="dash" endarrow="block"/>
                        <v:imagedata o:title=""/>
                        <o:lock v:ext="edit" aspectratio="f"/>
                      </v:shape>
                      <v:shape id="_x0000_s1026" o:spid="_x0000_s1026" o:spt="202" type="#_x0000_t202" style="position:absolute;left:1610360;top:2270760;height:254635;width:744220;" fillcolor="#FFFFFF" filled="t" stroked="t" coordsize="21600,21600" o:gfxdata="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bYy/NUAAAAFAQAADwAAAAAAAAABACAA&#10;AAAiAAAAZHJzL2Rvd25yZXYueG1sUEsBAhQAFAAAAAgAh07iQHJ2UzYQAgAAKQQAAA4AAAAAAAAA&#10;AQAgAAAAJAEAAGRycy9lMm9Eb2MueG1sUEsFBgAAAAAGAAYAWQEAAKYFAAAAAA==&#10;">
                        <v:fill on="t" focussize="0,0"/>
                        <v:stroke color="#000000" joinstyle="miter"/>
                        <v:imagedata o:title=""/>
                        <o:lock v:ext="edit" aspectratio="f"/>
                        <v:textbox inset="1.3mm,0.6mm,1.3mm,0.6mm">
                          <w:txbxContent>
                            <w:p>
                              <w:pPr>
                                <w:jc w:val="center"/>
                                <w:rPr>
                                  <w:bCs/>
                                  <w:szCs w:val="21"/>
                                </w:rPr>
                              </w:pPr>
                              <w:r>
                                <w:rPr>
                                  <w:bCs/>
                                  <w:szCs w:val="21"/>
                                </w:rPr>
                                <w:t>烘干</w:t>
                              </w:r>
                            </w:p>
                            <w:p>
                              <w:pPr>
                                <w:jc w:val="center"/>
                              </w:pPr>
                            </w:p>
                          </w:txbxContent>
                        </v:textbox>
                      </v:shape>
                      <v:shape id="_x0000_s1026" o:spid="_x0000_s1026" o:spt="32" type="#_x0000_t32" style="position:absolute;left:1981200;top:1982470;height:288290;width:1270;"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x3NzbWAAAABQEAAA8AAAAAAAAAAQAgAAAAIgAAAGRycy9kb3ducmV2LnhtbFBLAQIU&#10;ABQAAAAIAIdO4kDoBFTK9QEAALIDAAAOAAAAAAAAAAEAIAAAACUBAABkcnMvZTJvRG9jLnhtbFBL&#10;BQYAAAAABgAGAFkBAACMBQAAAAA=&#10;">
                        <v:fill on="f" focussize="0,0"/>
                        <v:stroke color="#000000" joinstyle="round" endarrow="block"/>
                        <v:imagedata o:title=""/>
                        <o:lock v:ext="edit" aspectratio="f"/>
                      </v:shape>
                      <v:shape id="_x0000_s1026" o:spid="_x0000_s1026" o:spt="202" type="#_x0000_t202" style="position:absolute;left:1610360;top:2813685;height:254635;width:744220;" fillcolor="#FFFFFF" filled="t" stroked="t" coordsize="21600,21600" o:gfxdata="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G2MvzVAAAABQEAAA8AAAAAAAAAAQAg&#10;AAAAIgAAAGRycy9kb3ducmV2LnhtbFBLAQIUABQAAAAIAIdO4kB6ZphQEQIAACkEAAAOAAAAAAAA&#10;AAEAIAAAACQBAABkcnMvZTJvRG9jLnhtbFBLBQYAAAAABgAGAFkBAACnBQAAAAA=&#10;">
                        <v:fill on="t" focussize="0,0"/>
                        <v:stroke color="#000000" joinstyle="miter"/>
                        <v:imagedata o:title=""/>
                        <o:lock v:ext="edit" aspectratio="f"/>
                        <v:textbox inset="1.3mm,0.6mm,1.3mm,0.6mm">
                          <w:txbxContent>
                            <w:p>
                              <w:pPr>
                                <w:jc w:val="center"/>
                                <w:rPr>
                                  <w:bCs/>
                                  <w:szCs w:val="21"/>
                                </w:rPr>
                              </w:pPr>
                              <w:r>
                                <w:rPr>
                                  <w:rFonts w:hint="eastAsia"/>
                                  <w:bCs/>
                                  <w:szCs w:val="21"/>
                                </w:rPr>
                                <w:t>打磨</w:t>
                              </w:r>
                            </w:p>
                            <w:p>
                              <w:pPr>
                                <w:jc w:val="center"/>
                              </w:pPr>
                            </w:p>
                          </w:txbxContent>
                        </v:textbox>
                      </v:shape>
                      <v:shape id="_x0000_s1026" o:spid="_x0000_s1026" o:spt="32" type="#_x0000_t32" style="position:absolute;left:1981200;top:2525395;height:288290;width:1270;"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Hc3NtYAAAAFAQAADwAAAAAAAAABACAAAAAiAAAAZHJzL2Rvd25yZXYueG1sUEsB&#10;AhQAFAAAAAgAh07iQGXlwZv3AQAAsgMAAA4AAAAAAAAAAQAgAAAAJQEAAGRycy9lMm9Eb2MueG1s&#10;UEsFBgAAAAAGAAYAWQEAAI4FAAAAAA==&#10;">
                        <v:fill on="f" focussize="0,0"/>
                        <v:stroke color="#000000" joinstyle="round" endarrow="block"/>
                        <v:imagedata o:title=""/>
                        <o:lock v:ext="edit" aspectratio="f"/>
                      </v:shape>
                      <v:shape id="_x0000_s1026" o:spid="_x0000_s1026" o:spt="202" type="#_x0000_t202" style="position:absolute;left:1376680;top:3356610;height:254635;width:1125220;" fillcolor="#FFFFFF" filled="t" stroked="t" coordsize="21600,21600" o:gfxdata="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G2MvzVAAAABQEAAA8AAAAAAAAAAQAg&#10;AAAAIgAAAGRycy9kb3ducmV2LnhtbFBLAQIUABQAAAAIAIdO4kCxNrGwEQIAACoEAAAOAAAAAAAA&#10;AAEAIAAAACQBAABkcnMvZTJvRG9jLnhtbFBLBQYAAAAABgAGAFkBAACnBQAAAAA=&#10;">
                        <v:fill on="t" focussize="0,0"/>
                        <v:stroke color="#000000" joinstyle="miter"/>
                        <v:imagedata o:title=""/>
                        <o:lock v:ext="edit" aspectratio="f"/>
                        <v:textbox inset="1.3mm,0.6mm,1.3mm,0.6mm">
                          <w:txbxContent>
                            <w:p>
                              <w:pPr>
                                <w:jc w:val="center"/>
                                <w:rPr>
                                  <w:bCs/>
                                  <w:szCs w:val="21"/>
                                </w:rPr>
                              </w:pPr>
                              <w:r>
                                <w:rPr>
                                  <w:bCs/>
                                  <w:szCs w:val="21"/>
                                </w:rPr>
                                <w:t>喷漆</w:t>
                              </w:r>
                              <w:r>
                                <w:rPr>
                                  <w:rFonts w:hint="eastAsia"/>
                                  <w:bCs/>
                                  <w:szCs w:val="21"/>
                                </w:rPr>
                                <w:t>、</w:t>
                              </w:r>
                              <w:r>
                                <w:rPr>
                                  <w:bCs/>
                                  <w:szCs w:val="21"/>
                                </w:rPr>
                                <w:t>烤漆</w:t>
                              </w:r>
                            </w:p>
                            <w:p>
                              <w:pPr>
                                <w:jc w:val="center"/>
                              </w:pPr>
                            </w:p>
                          </w:txbxContent>
                        </v:textbox>
                      </v:shape>
                      <v:shape id="_x0000_s1026" o:spid="_x0000_s1026" o:spt="32" type="#_x0000_t32" style="position:absolute;left:1981200;top:3068320;height:288290;width:1270;"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x3NzbWAAAABQEAAA8AAAAAAAAAAQAgAAAAIgAAAGRycy9kb3ducmV2LnhtbFBL&#10;AQIUABQAAAAIAIdO4kDRqDfQ+AEAALIDAAAOAAAAAAAAAAEAIAAAACUBAABkcnMvZTJvRG9jLnht&#10;bFBLBQYAAAAABgAGAFkBAACPBQAAAAA=&#10;">
                        <v:fill on="f" focussize="0,0"/>
                        <v:stroke color="#000000" joinstyle="round" endarrow="block"/>
                        <v:imagedata o:title=""/>
                        <o:lock v:ext="edit" aspectratio="f"/>
                      </v:shape>
                      <v:shape id="_x0000_s1026" o:spid="_x0000_s1026" o:spt="202" type="#_x0000_t202" style="position:absolute;left:3020060;top:3196590;height:650875;width:1485265;"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vBIjY1gAAAAUBAAAPAAAAAAAAAAEAIAAAACIAAABkcnMvZG93bnJldi54&#10;bWxQSwECFAAUAAAACACHTuJA5rH7D8MBAABjAwAADgAAAAAAAAABACAAAAAlAQAAZHJzL2Uyb0Rv&#10;Yy54bWxQSwUGAAAAAAYABgBZAQAAWgUAAAAA&#10;">
                        <v:fill on="t" focussize="0,0"/>
                        <v:stroke on="f"/>
                        <v:imagedata o:title=""/>
                        <o:lock v:ext="edit" aspectratio="f"/>
                        <v:textbox inset="1.3mm,0mm,1.3mm,0mm">
                          <w:txbxContent>
                            <w:p>
                              <w:pPr>
                                <w:rPr>
                                  <w:bCs/>
                                  <w:szCs w:val="21"/>
                                </w:rPr>
                              </w:pPr>
                              <w:r>
                                <w:rPr>
                                  <w:bCs/>
                                  <w:szCs w:val="21"/>
                                </w:rPr>
                                <w:t>漆雾G5</w:t>
                              </w:r>
                              <w:r>
                                <w:rPr>
                                  <w:rFonts w:hint="eastAsia"/>
                                  <w:bCs/>
                                  <w:szCs w:val="21"/>
                                </w:rPr>
                                <w:t>、</w:t>
                              </w:r>
                              <w:r>
                                <w:rPr>
                                  <w:bCs/>
                                  <w:szCs w:val="21"/>
                                </w:rPr>
                                <w:t>有机废气G6</w:t>
                              </w:r>
                              <w:r>
                                <w:rPr>
                                  <w:rFonts w:hint="eastAsia"/>
                                  <w:bCs/>
                                  <w:szCs w:val="21"/>
                                </w:rPr>
                                <w:t>、噪声N3、漆渣S7、</w:t>
                              </w:r>
                              <w:r>
                                <w:rPr>
                                  <w:bCs/>
                                  <w:szCs w:val="21"/>
                                </w:rPr>
                                <w:t>废过滤棉S</w:t>
                              </w:r>
                              <w:r>
                                <w:rPr>
                                  <w:rFonts w:hint="eastAsia"/>
                                  <w:bCs/>
                                  <w:szCs w:val="21"/>
                                </w:rPr>
                                <w:t>8</w:t>
                              </w:r>
                              <w:r>
                                <w:rPr>
                                  <w:bCs/>
                                  <w:szCs w:val="21"/>
                                </w:rPr>
                                <w:t>、废活性炭S</w:t>
                              </w:r>
                              <w:r>
                                <w:rPr>
                                  <w:rFonts w:hint="eastAsia"/>
                                  <w:bCs/>
                                  <w:szCs w:val="21"/>
                                </w:rPr>
                                <w:t>9</w:t>
                              </w:r>
                            </w:p>
                            <w:p>
                              <w:pPr>
                                <w:jc w:val="center"/>
                                <w:rPr>
                                  <w:rFonts w:hint="eastAsia"/>
                                </w:rPr>
                              </w:pPr>
                            </w:p>
                          </w:txbxContent>
                        </v:textbox>
                      </v:shape>
                      <v:shape id="_x0000_s1026" o:spid="_x0000_s1026" o:spt="32" type="#_x0000_t32" style="position:absolute;left:2491740;top:3478530;height:635;width:545465;" filled="f" stroked="t" coordsize="21600,21600" o:gfxdata="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6gEzdMAAAAFAQAADwAAAAAAAAABACAAAAAiAAAAZHJzL2Rvd25yZXYueG1sUEsBAhQA&#10;FAAAAAgAh07iQECVMcT3AQAAsAMAAA4AAAAAAAAAAQAgAAAAIgEAAGRycy9lMm9Eb2MueG1sUEsF&#10;BgAAAAAGAAYAWQEAAIsFAAAAAA==&#10;">
                        <v:fill on="f" focussize="0,0"/>
                        <v:stroke color="#000000" joinstyle="round" dashstyle="dash" endarrow="block"/>
                        <v:imagedata o:title=""/>
                        <o:lock v:ext="edit" aspectratio="f"/>
                      </v:shape>
                      <v:shape id="_x0000_s1026" o:spid="_x0000_s1026" o:spt="202" type="#_x0000_t202" style="position:absolute;left:2868930;top:777875;height:584200;width:1911350;"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wSI2NYAAAAFAQAADwAAAAAAAAABACAAAAAiAAAAZHJzL2Rvd25yZXYu&#10;eG1sUEsBAhQAFAAAAAgAh07iQJQjDG/EAQAAYgMAAA4AAAAAAAAAAQAgAAAAJQEAAGRycy9lMm9E&#10;b2MueG1sUEsFBgAAAAAGAAYAWQEAAFsFAAAAAA==&#10;">
                        <v:fill on="t" focussize="0,0"/>
                        <v:stroke on="f"/>
                        <v:imagedata o:title=""/>
                        <o:lock v:ext="edit" aspectratio="f"/>
                        <v:textbox inset="1.3mm,0mm,1.3mm,0mm">
                          <w:txbxContent>
                            <w:p>
                              <w:pPr>
                                <w:jc w:val="center"/>
                                <w:rPr>
                                  <w:rFonts w:hint="eastAsia"/>
                                </w:rPr>
                              </w:pPr>
                              <w:r>
                                <w:rPr>
                                  <w:rFonts w:hint="eastAsia"/>
                                </w:rPr>
                                <w:t>废旧汽车零部件S1、废电池S2、废机油S3、废滤芯S4、废焊丝S5、焊接烟尘G1、噪声N1</w:t>
                              </w:r>
                            </w:p>
                          </w:txbxContent>
                        </v:textbox>
                      </v:shape>
                      <v:shape id="_x0000_s1026" o:spid="_x0000_s1026" o:spt="32" type="#_x0000_t32" style="position:absolute;left:2476500;top:1217295;height:635;width:440055;" filled="f" stroked="t" coordsize="21600,21600" o:gfxdata="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qATN0wAAAAUBAAAPAAAAAAAAAAEAIAAAACIAAABkcnMvZG93bnJldi54bWxQSwEC&#10;FAAUAAAACACHTuJAg+3h1vkBAACwAwAADgAAAAAAAAABACAAAAAiAQAAZHJzL2Uyb0RvYy54bWxQ&#10;SwUGAAAAAAYABgBZAQAAjQUAAAAA&#10;">
                        <v:fill on="f" focussize="0,0"/>
                        <v:stroke color="#000000" joinstyle="round" dashstyle="dash" endarrow="block"/>
                        <v:imagedata o:title=""/>
                        <o:lock v:ext="edit" aspectratio="f"/>
                      </v:shape>
                      <v:shape id="_x0000_s1026" o:spid="_x0000_s1026" o:spt="202" type="#_x0000_t202" style="position:absolute;left:2976245;top:1755140;height:227330;width:980440;"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vBIjY1gAAAAUBAAAPAAAAAAAAAAEAIAAAACIAAABkcnMvZG93bnJl&#10;di54bWxQSwECFAAUAAAACACHTuJAPY2cc8YBAABiAwAADgAAAAAAAAABACAAAAAlAQAAZHJzL2Uy&#10;b0RvYy54bWxQSwUGAAAAAAYABgBZAQAAXQUAAAAA&#10;">
                        <v:fill on="t" focussize="0,0"/>
                        <v:stroke on="f"/>
                        <v:imagedata o:title=""/>
                        <o:lock v:ext="edit" aspectratio="f"/>
                        <v:textbox inset="1.3mm,0mm,1.3mm,0mm">
                          <w:txbxContent>
                            <w:p>
                              <w:pPr>
                                <w:jc w:val="center"/>
                                <w:rPr>
                                  <w:rFonts w:hint="eastAsia"/>
                                </w:rPr>
                              </w:pPr>
                              <w:r>
                                <w:rPr>
                                  <w:rFonts w:hint="eastAsia"/>
                                </w:rPr>
                                <w:t>有机废气G</w:t>
                              </w:r>
                              <w:r>
                                <w:t>2</w:t>
                              </w:r>
                            </w:p>
                          </w:txbxContent>
                        </v:textbox>
                      </v:shape>
                      <v:shape id="_x0000_s1026" o:spid="_x0000_s1026" o:spt="32" type="#_x0000_t32" style="position:absolute;left:2493645;top:1860550;height:635;width:545465;" filled="f" stroked="t" coordsize="21600,21600" o:gfxdata="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6gEzdMAAAAFAQAADwAAAAAAAAABACAAAAAiAAAAZHJzL2Rvd25yZXYueG1sUEsBAhQA&#10;FAAAAAgAh07iQAk4tfD3AQAAsAMAAA4AAAAAAAAAAQAgAAAAIgEAAGRycy9lMm9Eb2MueG1sUEsF&#10;BgAAAAAGAAYAWQEAAIsFAAAAAA==&#10;">
                        <v:fill on="f" focussize="0,0"/>
                        <v:stroke color="#000000" joinstyle="round" dashstyle="dash" endarrow="block"/>
                        <v:imagedata o:title=""/>
                        <o:lock v:ext="edit" aspectratio="f"/>
                      </v:shape>
                      <v:shape id="_x0000_s1026" o:spid="_x0000_s1026" o:spt="202" type="#_x0000_t202" style="position:absolute;left:2837180;top:2283460;height:227330;width:980440;"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wSI2NYAAAAFAQAADwAAAAAAAAABACAAAAAiAAAAZHJzL2Rvd25yZXYu&#10;eG1sUEsBAhQAFAAAAAgAh07iQBFEQYDEAQAAYgMAAA4AAAAAAAAAAQAgAAAAJQEAAGRycy9lMm9E&#10;b2MueG1sUEsFBgAAAAAGAAYAWQEAAFsFAAAAAA==&#10;">
                        <v:fill on="t" focussize="0,0"/>
                        <v:stroke on="f"/>
                        <v:imagedata o:title=""/>
                        <o:lock v:ext="edit" aspectratio="f"/>
                        <v:textbox inset="1.3mm,0mm,1.3mm,0mm">
                          <w:txbxContent>
                            <w:p>
                              <w:pPr>
                                <w:jc w:val="center"/>
                                <w:rPr>
                                  <w:rFonts w:hint="eastAsia"/>
                                </w:rPr>
                              </w:pPr>
                              <w:r>
                                <w:rPr>
                                  <w:rFonts w:hint="eastAsia"/>
                                </w:rPr>
                                <w:t>有机废气G</w:t>
                              </w:r>
                              <w:r>
                                <w:t>3</w:t>
                              </w:r>
                            </w:p>
                          </w:txbxContent>
                        </v:textbox>
                      </v:shape>
                      <v:shape id="_x0000_s1026" o:spid="_x0000_s1026" o:spt="32" type="#_x0000_t32" style="position:absolute;left:2354580;top:2388870;height:635;width:545465;" filled="f" stroked="t" coordsize="21600,21600" o:gfxdata="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6gEzdMAAAAFAQAADwAAAAAAAAABACAAAAAiAAAAZHJzL2Rvd25yZXYueG1sUEsBAhQAFAAA&#10;AAgAh07iQL6WGLr0AQAAsAMAAA4AAAAAAAAAAQAgAAAAIgEAAGRycy9lMm9Eb2MueG1sUEsFBgAA&#10;AAAGAAYAWQEAAIgFAAAAAA==&#10;">
                        <v:fill on="f" focussize="0,0"/>
                        <v:stroke color="#000000" joinstyle="round" dashstyle="dash" endarrow="block"/>
                        <v:imagedata o:title=""/>
                        <o:lock v:ext="edit" aspectratio="f"/>
                      </v:shape>
                      <v:shape id="_x0000_s1026" o:spid="_x0000_s1026" o:spt="202" type="#_x0000_t202" style="position:absolute;left:414655;top:3388360;height:196215;width:631825;"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vBIjY1gAAAAUBAAAPAAAAAAAAAAEAIAAAACIAAABkcnMvZG93bnJldi54&#10;bWxQSwECFAAUAAAACACHTuJA3axQd8MBAABhAwAADgAAAAAAAAABACAAAAAlAQAAZHJzL2Uyb0Rv&#10;Yy54bWxQSwUGAAAAAAYABgBZAQAAWgUAAAAA&#10;">
                        <v:fill on="t" focussize="0,0"/>
                        <v:stroke on="f"/>
                        <v:imagedata o:title=""/>
                        <o:lock v:ext="edit" aspectratio="f"/>
                        <v:textbox inset="1.3mm,0mm,1.3mm,0mm">
                          <w:txbxContent>
                            <w:p>
                              <w:pPr>
                                <w:jc w:val="center"/>
                                <w:rPr>
                                  <w:rFonts w:hint="eastAsia"/>
                                </w:rPr>
                              </w:pPr>
                              <w:r>
                                <w:rPr>
                                  <w:rFonts w:hint="eastAsia"/>
                                </w:rPr>
                                <w:t>水性漆</w:t>
                              </w:r>
                            </w:p>
                          </w:txbxContent>
                        </v:textbox>
                      </v:shape>
                      <v:shape id="_x0000_s1026" o:spid="_x0000_s1026" o:spt="32" type="#_x0000_t32" style="position:absolute;left:1021715;top:3479165;height:635;width:360045;"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Hc3NtYAAAAFAQAADwAAAAAAAAABACAAAAAiAAAAZHJzL2Rvd25yZXYueG1s&#10;UEsBAhQAFAAAAAgAh07iQPj87vn6AQAAsQMAAA4AAAAAAAAAAQAgAAAAJQEAAGRycy9lMm9Eb2Mu&#10;eG1sUEsFBgAAAAAGAAYAWQEAAJEFAAAAAA==&#10;">
                        <v:fill on="f" focussize="0,0"/>
                        <v:stroke color="#000000" joinstyle="round" endarrow="block"/>
                        <v:imagedata o:title=""/>
                        <o:lock v:ext="edit" aspectratio="f"/>
                      </v:shape>
                      <v:shape id="_x0000_s1026" o:spid="_x0000_s1026" o:spt="202" type="#_x0000_t202" style="position:absolute;left:1610360;top:3905885;height:254635;width:744220;" fillcolor="#FFFFFF" filled="t" stroked="t" coordsize="21600,21600" o:gfxdata="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tjL81QAAAAUBAAAPAAAAAAAA&#10;AAEAIAAAACIAAABkcnMvZG93bnJldi54bWxQSwECFAAUAAAACACHTuJAxDoAMRUCAAApBAAADgAA&#10;AAAAAAABACAAAAAkAQAAZHJzL2Uyb0RvYy54bWxQSwUGAAAAAAYABgBZAQAAqwUAAAAA&#10;">
                        <v:fill on="t" focussize="0,0"/>
                        <v:stroke color="#000000" joinstyle="miter"/>
                        <v:imagedata o:title=""/>
                        <o:lock v:ext="edit" aspectratio="f"/>
                        <v:textbox inset="1.3mm,0.6mm,1.3mm,0.6mm">
                          <w:txbxContent>
                            <w:p>
                              <w:pPr>
                                <w:jc w:val="center"/>
                                <w:rPr>
                                  <w:bCs/>
                                  <w:szCs w:val="21"/>
                                </w:rPr>
                              </w:pPr>
                              <w:r>
                                <w:rPr>
                                  <w:bCs/>
                                  <w:szCs w:val="21"/>
                                </w:rPr>
                                <w:t>检验</w:t>
                              </w:r>
                              <w:r>
                                <w:rPr>
                                  <w:rFonts w:hint="eastAsia"/>
                                  <w:bCs/>
                                  <w:szCs w:val="21"/>
                                </w:rPr>
                                <w:t>试车</w:t>
                              </w:r>
                            </w:p>
                            <w:p>
                              <w:pPr>
                                <w:jc w:val="center"/>
                              </w:pPr>
                            </w:p>
                          </w:txbxContent>
                        </v:textbox>
                      </v:shape>
                      <v:shape id="_x0000_s1026" o:spid="_x0000_s1026" o:spt="32" type="#_x0000_t32" style="position:absolute;left:1981200;top:3617595;height:288290;width:1270;"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Hc3NtYAAAAFAQAADwAAAAAAAAABACAAAAAiAAAAZHJzL2Rvd25yZXYueG1s&#10;UEsBAhQAFAAAAAgAh07iQCSaeEb6AQAAsgMAAA4AAAAAAAAAAQAgAAAAJQEAAGRycy9lMm9Eb2Mu&#10;eG1sUEsFBgAAAAAGAAYAWQEAAJEFAAAAAA==&#10;">
                        <v:fill on="f" focussize="0,0"/>
                        <v:stroke color="#000000" joinstyle="round" endarrow="block"/>
                        <v:imagedata o:title=""/>
                        <o:lock v:ext="edit" aspectratio="f"/>
                      </v:shape>
                      <v:shape id="_x0000_s1026" o:spid="_x0000_s1026" o:spt="202" type="#_x0000_t202" style="position:absolute;left:1610360;top:4448810;height:254635;width:744220;" fillcolor="#FFFFFF" filled="t" stroked="t" coordsize="21600,21600" o:gfxdata="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tjL81QAAAAUBAAAPAAAAAAAAAAEA&#10;IAAAACIAAABkcnMvZG93bnJldi54bWxQSwECFAAUAAAACACHTuJARoEfihICAAApBAAADgAAAAAA&#10;AAABACAAAAAkAQAAZHJzL2Uyb0RvYy54bWxQSwUGAAAAAAYABgBZAQAAqAUAAAAA&#10;">
                        <v:fill on="t" focussize="0,0"/>
                        <v:stroke color="#000000" joinstyle="miter"/>
                        <v:imagedata o:title=""/>
                        <o:lock v:ext="edit" aspectratio="f"/>
                        <v:textbox inset="1.3mm,0.6mm,1.3mm,0.6mm">
                          <w:txbxContent>
                            <w:p>
                              <w:pPr>
                                <w:jc w:val="center"/>
                                <w:rPr>
                                  <w:rFonts w:hint="eastAsia"/>
                                  <w:bCs/>
                                  <w:szCs w:val="21"/>
                                </w:rPr>
                              </w:pPr>
                              <w:r>
                                <w:rPr>
                                  <w:rFonts w:hint="eastAsia"/>
                                  <w:bCs/>
                                  <w:szCs w:val="21"/>
                                </w:rPr>
                                <w:t>洗车</w:t>
                              </w:r>
                            </w:p>
                            <w:p>
                              <w:pPr>
                                <w:jc w:val="center"/>
                              </w:pPr>
                            </w:p>
                          </w:txbxContent>
                        </v:textbox>
                      </v:shape>
                      <v:shape id="_x0000_s1026" o:spid="_x0000_s1026" o:spt="32" type="#_x0000_t32" style="position:absolute;left:1981200;top:4160520;height:288290;width:1270;"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x3NzbWAAAABQEAAA8AAAAAAAAAAQAgAAAAIgAAAGRycy9kb3ducmV2LnhtbFBL&#10;AQIUABQAAAAIAIdO4kCZtpba+AEAALIDAAAOAAAAAAAAAAEAIAAAACUBAABkcnMvZTJvRG9jLnht&#10;bFBLBQYAAAAABgAGAFkBAACPBQAAAAA=&#10;">
                        <v:fill on="f" focussize="0,0"/>
                        <v:stroke color="#000000" joinstyle="round" endarrow="block"/>
                        <v:imagedata o:title=""/>
                        <o:lock v:ext="edit" aspectratio="f"/>
                      </v:shape>
                      <v:shape id="_x0000_s1026" o:spid="_x0000_s1026" o:spt="202" type="#_x0000_t202" style="position:absolute;left:2837180;top:4474210;height:227330;width:980440;"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8EiNjWAAAABQEAAA8AAAAAAAAAAQAgAAAAIgAAAGRycy9kb3ducmV2&#10;LnhtbFBLAQIUABQAAAAIAIdO4kAX4wKixQEAAGIDAAAOAAAAAAAAAAEAIAAAACUBAABkcnMvZTJv&#10;RG9jLnhtbFBLBQYAAAAABgAGAFkBAABcBQAAAAA=&#10;">
                        <v:fill on="t" focussize="0,0"/>
                        <v:stroke on="f"/>
                        <v:imagedata o:title=""/>
                        <o:lock v:ext="edit" aspectratio="f"/>
                        <v:textbox inset="1.3mm,0mm,1.3mm,0mm">
                          <w:txbxContent>
                            <w:p>
                              <w:pPr>
                                <w:jc w:val="center"/>
                                <w:rPr>
                                  <w:rFonts w:hint="eastAsia"/>
                                </w:rPr>
                              </w:pPr>
                              <w:r>
                                <w:rPr>
                                  <w:rFonts w:hint="eastAsia"/>
                                </w:rPr>
                                <w:t>洗车废水W1</w:t>
                              </w:r>
                            </w:p>
                          </w:txbxContent>
                        </v:textbox>
                      </v:shape>
                      <v:shape id="_x0000_s1026" o:spid="_x0000_s1026" o:spt="32" type="#_x0000_t32" style="position:absolute;left:2354580;top:4579620;height:635;width:545465;" filled="f" stroked="t" coordsize="21600,21600" o:gfxdata="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6gEzdMAAAAFAQAADwAAAAAAAAABACAAAAAiAAAAZHJzL2Rvd25yZXYueG1sUEsBAhQA&#10;FAAAAAgAh07iQLQRkrr3AQAAsAMAAA4AAAAAAAAAAQAgAAAAIgEAAGRycy9lMm9Eb2MueG1sUEsF&#10;BgAAAAAGAAYAWQEAAIsFAAAAAA==&#10;">
                        <v:fill on="f" focussize="0,0"/>
                        <v:stroke color="#000000" joinstyle="round" dashstyle="dash" endarrow="block"/>
                        <v:imagedata o:title=""/>
                        <o:lock v:ext="edit" aspectratio="f"/>
                      </v:shape>
                      <v:shape id="_x0000_s1026" o:spid="_x0000_s1026" o:spt="202" type="#_x0000_t202" style="position:absolute;left:719455;top:4475480;height:196215;width:555625;"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wSI2NYAAAAFAQAADwAAAAAAAAABACAAAAAiAAAAZHJzL2Rvd25yZXYu&#10;eG1sUEsBAhQAFAAAAAgAh07iQM34PVbEAQAAYQMAAA4AAAAAAAAAAQAgAAAAJQEAAGRycy9lMm9E&#10;b2MueG1sUEsFBgAAAAAGAAYAWQEAAFsFAAAAAA==&#10;">
                        <v:fill on="t" focussize="0,0"/>
                        <v:stroke on="f"/>
                        <v:imagedata o:title=""/>
                        <o:lock v:ext="edit" aspectratio="f"/>
                        <v:textbox inset="1.3mm,0mm,1.3mm,0mm">
                          <w:txbxContent>
                            <w:p>
                              <w:pPr>
                                <w:jc w:val="center"/>
                                <w:rPr>
                                  <w:rFonts w:hint="eastAsia"/>
                                </w:rPr>
                              </w:pPr>
                              <w:r>
                                <w:rPr>
                                  <w:rFonts w:hint="eastAsia"/>
                                </w:rPr>
                                <w:t>清洗剂</w:t>
                              </w:r>
                            </w:p>
                          </w:txbxContent>
                        </v:textbox>
                      </v:shape>
                      <v:shape id="_x0000_s1026" o:spid="_x0000_s1026" o:spt="32" type="#_x0000_t32" style="position:absolute;left:1250315;top:4566285;height:635;width:360045;"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Hc3NtYAAAAFAQAADwAAAAAAAAABACAAAAAiAAAAZHJzL2Rvd25yZXYueG1s&#10;UEsBAhQAFAAAAAgAh07iQJcUQJ76AQAAsQMAAA4AAAAAAAAAAQAgAAAAJQEAAGRycy9lMm9Eb2Mu&#10;eG1sUEsFBgAAAAAGAAYAWQEAAJEFAAAAAA==&#10;">
                        <v:fill on="f" focussize="0,0"/>
                        <v:stroke color="#000000" joinstyle="round" endarrow="block"/>
                        <v:imagedata o:title=""/>
                        <o:lock v:ext="edit" aspectratio="f"/>
                      </v:shape>
                      <v:shape id="_x0000_s1026" o:spid="_x0000_s1026" o:spt="202" type="#_x0000_t202" style="position:absolute;left:1610360;top:4989830;height:254635;width:744220;" fillcolor="#FFFFFF" filled="t" stroked="f" coordsize="21600,21600" o:gfxdata="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MUsenXAAAABQEAAA8AAAAAAAAAAQAgAAAAIgAAAGRycy9kb3du&#10;cmV2LnhtbFBLAQIUABQAAAAIAIdO4kBSqi7txwEAAGoDAAAOAAAAAAAAAAEAIAAAACYBAABkcnMv&#10;ZTJvRG9jLnhtbFBLBQYAAAAABgAGAFkBAABfBQAAAAA=&#10;">
                        <v:fill on="t" focussize="0,0"/>
                        <v:stroke on="f"/>
                        <v:imagedata o:title=""/>
                        <o:lock v:ext="edit" aspectratio="f"/>
                        <v:textbox inset="1.3mm,0.6mm,1.3mm,0.6mm">
                          <w:txbxContent>
                            <w:p>
                              <w:pPr>
                                <w:jc w:val="center"/>
                              </w:pPr>
                              <w:r>
                                <w:rPr>
                                  <w:rFonts w:hint="eastAsia"/>
                                  <w:bCs/>
                                  <w:szCs w:val="21"/>
                                </w:rPr>
                                <w:t>交付用户</w:t>
                              </w:r>
                            </w:p>
                          </w:txbxContent>
                        </v:textbox>
                      </v:shape>
                      <v:shape id="_x0000_s1026" o:spid="_x0000_s1026" o:spt="32" type="#_x0000_t32" style="position:absolute;left:1981200;top:4701540;height:288290;width:1270;"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dzc21gAAAAUBAAAPAAAAAAAAAAEAIAAAACIAAABkcnMvZG93bnJldi54bWxQ&#10;SwECFAAUAAAACACHTuJAYpA+m/kBAACyAwAADgAAAAAAAAABACAAAAAlAQAAZHJzL2Uyb0RvYy54&#10;bWxQSwUGAAAAAAYABgBZAQAAkAUAAAAA&#10;">
                        <v:fill on="f" focussize="0,0"/>
                        <v:stroke color="#000000" joinstyle="round" endarrow="block"/>
                        <v:imagedata o:title=""/>
                        <o:lock v:ext="edit" aspectratio="f"/>
                      </v:shape>
                      <v:shape id="_x0000_s1026" o:spid="_x0000_s1026" o:spt="202" type="#_x0000_t202" style="position:absolute;left:0;top:1015365;height:597535;width:1166495;"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vBIjY1gAAAAUBAAAPAAAAAAAAAAEAIAAAACIAAABkcnMvZG93bnJldi54&#10;bWxQSwECFAAUAAAACACHTuJAyuWf38MBAABdAwAADgAAAAAAAAABACAAAAAlAQAAZHJzL2Uyb0Rv&#10;Yy54bWxQSwUGAAAAAAYABgBZAQAAWgUAAAAA&#10;">
                        <v:fill on="t" focussize="0,0"/>
                        <v:stroke on="f"/>
                        <v:imagedata o:title=""/>
                        <o:lock v:ext="edit" aspectratio="f"/>
                        <v:textbox inset="1.3mm,0mm,1.3mm,0mm">
                          <w:txbxContent>
                            <w:p>
                              <w:pPr>
                                <w:jc w:val="center"/>
                                <w:rPr>
                                  <w:rFonts w:hint="eastAsia"/>
                                </w:rPr>
                              </w:pPr>
                              <w:r>
                                <w:rPr>
                                  <w:rFonts w:hint="eastAsia"/>
                                </w:rPr>
                                <w:t>汽车零部件、机油、防冻液、无铅焊丝、滤芯、蓄电池</w:t>
                              </w:r>
                            </w:p>
                          </w:txbxContent>
                        </v:textbox>
                      </v:shape>
                      <v:shape id="_x0000_s1026" o:spid="_x0000_s1026" o:spt="32" type="#_x0000_t32" style="position:absolute;left:1141730;top:1311910;height:635;width:360045;"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dzc21gAAAAUBAAAPAAAAAAAAAAEAIAAAACIAAABkcnMvZG93bnJldi54bWxQSwEC&#10;FAAUAAAACACHTuJAy6l4JfYBAACxAwAADgAAAAAAAAABACAAAAAlAQAAZHJzL2Uyb0RvYy54bWxQ&#10;SwUGAAAAAAYABgBZAQAAjQUAAAAA&#10;">
                        <v:fill on="f" focussize="0,0"/>
                        <v:stroke color="#000000" joinstyle="round" endarrow="block"/>
                        <v:imagedata o:title=""/>
                        <o:lock v:ext="edit" aspectratio="f"/>
                      </v:shape>
                      <v:shape id="_x0000_s1026" o:spid="_x0000_s1026" o:spt="202" type="#_x0000_t202" style="position:absolute;left:615950;top:1758315;height:196215;width:548640;" fillcolor="#FFFFFF" filled="t" stroked="f" coordsize="21600,21600" o:gfxdata="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8EiNjWAAAABQEAAA8AAAAAAAAAAQAgAAAAIgAAAGRycy9kb3ducmV2&#10;LnhtbFBLAQIUABQAAAAIAIdO4kCzYa2bxQEAAGEDAAAOAAAAAAAAAAEAIAAAACUBAABkcnMvZTJv&#10;RG9jLnhtbFBLBQYAAAAABgAGAFkBAABcBQAAAAA=&#10;">
                        <v:fill on="t" focussize="0,0"/>
                        <v:stroke on="f"/>
                        <v:imagedata o:title=""/>
                        <o:lock v:ext="edit" aspectratio="f"/>
                        <v:textbox inset="1.3mm,0mm,1.3mm,0mm">
                          <w:txbxContent>
                            <w:p>
                              <w:pPr>
                                <w:jc w:val="center"/>
                                <w:rPr>
                                  <w:rFonts w:hint="eastAsia"/>
                                </w:rPr>
                              </w:pPr>
                              <w:r>
                                <w:rPr>
                                  <w:rFonts w:hint="eastAsia"/>
                                  <w:kern w:val="0"/>
                                  <w:szCs w:val="21"/>
                                </w:rPr>
                                <w:t>腻子</w:t>
                              </w:r>
                            </w:p>
                          </w:txbxContent>
                        </v:textbox>
                      </v:shape>
                      <v:shape id="_x0000_s1026" o:spid="_x0000_s1026" o:spt="32" type="#_x0000_t32" style="position:absolute;left:1139825;top:1849120;height:635;width:360045;" filled="f" stroked="t" coordsize="21600,21600" o:gfxdata="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dzc21gAAAAUBAAAPAAAAAAAAAAEAIAAAACIAAABkcnMvZG93bnJldi54bWxQSwEC&#10;FAAUAAAACACHTuJAAwX7/PYBAACxAwAADgAAAAAAAAABACAAAAAlAQAAZHJzL2Uyb0RvYy54bWxQ&#10;SwUGAAAAAAYABgBZAQAAjQUAAAAA&#10;">
                        <v:fill on="f" focussize="0,0"/>
                        <v:stroke color="#000000" joinstyle="round" endarrow="block"/>
                        <v:imagedata o:title=""/>
                        <o:lock v:ext="edit" aspectratio="f"/>
                      </v:shape>
                      <v:shape id="_x0000_s1026" o:spid="_x0000_s1026" o:spt="34" type="#_x0000_t34" style="position:absolute;left:2354580;top:1376045;flip:x;height:2720975;width:114300;" filled="f" stroked="t" coordsize="21600,21600" o:gfxdata="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tZU6PTAAAABQEAAA8A&#10;AAAAAAAAAQAgAAAAIgAAAGRycy9kb3ducmV2LnhtbFBLAQIUABQAAAAIAIdO4kCprYJYHAIAAO8D&#10;AAAOAAAAAAAAAAEAIAAAACIBAABkcnMvZTJvRG9jLnhtbFBLBQYAAAAABgAGAFkBAACwBQAAAAA=&#10;" adj="-415440">
                        <v:fill on="f" focussize="0,0"/>
                        <v:stroke color="#000000" joinstyle="miter" endarrow="block"/>
                        <v:imagedata o:title=""/>
                        <o:lock v:ext="edit" aspectratio="f"/>
                      </v:shape>
                      <v:shape id="_x0000_s1026" o:spid="_x0000_s1026" o:spt="202" type="#_x0000_t202" style="position:absolute;left:4599940;top:1884045;height:843915;width:295275;" filled="f" stroked="f" coordsize="21600,21600" o:gfxdata="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n+XjtQA&#10;AAAFAQAADwAAAAAAAAABACAAAAAiAAAAZHJzL2Rvd25yZXYueG1sUEsBAhQAFAAAAAgAh07iQO7z&#10;KFCxAQAAOQMAAA4AAAAAAAAAAQAgAAAAIwEAAGRycy9lMm9Eb2MueG1sUEsFBgAAAAAGAAYAWQEA&#10;AEYFAAAAAA==&#10;">
                        <v:fill on="f" focussize="0,0"/>
                        <v:stroke on="f"/>
                        <v:imagedata o:title=""/>
                        <o:lock v:ext="edit" aspectratio="f"/>
                        <v:textbox inset="1.3mm,0mm,1.3mm,0mm">
                          <w:txbxContent>
                            <w:p>
                              <w:pPr>
                                <w:jc w:val="center"/>
                                <w:rPr>
                                  <w:rFonts w:hint="eastAsia"/>
                                </w:rPr>
                              </w:pPr>
                              <w:r>
                                <w:rPr>
                                  <w:rFonts w:hint="eastAsia"/>
                                </w:rPr>
                                <w:t>不需</w:t>
                              </w:r>
                              <w:r>
                                <w:t>喷漆</w:t>
                              </w:r>
                            </w:p>
                          </w:txbxContent>
                        </v:textbox>
                      </v:shape>
                      <w10:wrap type="none"/>
                      <w10:anchorlock/>
                    </v:group>
                  </w:pict>
                </mc:Fallback>
              </mc:AlternateContent>
            </w:r>
          </w:p>
          <w:p>
            <w:pPr>
              <w:keepNext w:val="0"/>
              <w:keepLines w:val="0"/>
              <w:widowControl w:val="0"/>
              <w:suppressLineNumbers w:val="0"/>
              <w:spacing w:before="0" w:beforeAutospacing="0" w:after="0" w:afterAutospacing="0" w:line="360" w:lineRule="auto"/>
              <w:ind w:left="0" w:right="0" w:firstLine="480" w:firstLineChars="200"/>
              <w:jc w:val="center"/>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图2  维修车间工艺流程及产污环节</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imes New Roman" w:hAnsi="Times New Roman" w:eastAsia="宋体" w:cs="Times New Roman"/>
                <w:b/>
                <w:bCs/>
                <w:kern w:val="2"/>
                <w:sz w:val="24"/>
                <w:szCs w:val="24"/>
                <w:lang w:val="en-US" w:eastAsia="zh-CN" w:bidi="ar"/>
              </w:rPr>
            </w:pPr>
            <w:r>
              <w:rPr>
                <w:rFonts w:hint="eastAsia" w:ascii="Times New Roman" w:hAnsi="Times New Roman" w:eastAsia="宋体" w:cs="Times New Roman"/>
                <w:b/>
                <w:bCs/>
                <w:kern w:val="2"/>
                <w:sz w:val="24"/>
                <w:szCs w:val="24"/>
                <w:lang w:val="en-US" w:eastAsia="zh-CN" w:bidi="ar"/>
              </w:rPr>
              <w:t>项目工艺流程简述：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车辆初检：客户需要维修、保养的汽车进厂后，利用检测仪器对汽车进行初步检测。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初步维修、保养：根据车辆初检结果，维修人员对车辆进行一系列的初步维修、保养，包括钣金修复，更换汽车的机油、防冻液、各类零部件及焊接等，该过程主要有废旧汽车零部件S1、废电池S2、废机油S3、废滤芯S4、废焊丝S5、焊接烟尘G1、设备噪声N1产生。部分不需要喷漆的车辆在经检验合格后经洗车工序后即可出厂交付客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补腻子：汽车外表部分出现高低、凹凸痕迹，利用腻子刀将汽车腻子刮涂在汽车表面，使得外表达到光滑平整。</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烘干：腻子补好后，在钣喷房内利用红外线烤灯加热至60-80℃，使腻子固化。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汽车腻子中含有有机溶剂，因此腻子及烘干会产生少量的有机废气G2、G3。补腻子及烘干均在钣喷房内进行，产生的有机废气经钣喷房配套的活性炭吸附装置处理后15m排气筒排放。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打磨：车体在喷漆前需进行打磨处理，使用无尘干磨机对车体表面进行打磨处理，打磨时产生的少量的粉尘直接进入吸尘器内收集。打磨过程产生打磨粉尘G4、腻子灰S6和噪声N2。</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喷漆、烤漆：将打磨后的车辆送至钣喷房，根据不同车辆需求选择不同颜色水性漆进行喷漆烘干，人工喷漆方式，采用红外线烤灯加热，加热温度为30-40℃，喷漆、烤漆过程均在钣喷房内进行，产生漆雾G6、有机废气G7、漆渣S7、噪声N。钣喷房内产生的有机废气经风机抽吸，经过滤棉过滤漆雾后，通入活性炭吸附装置处理后排放，废气处理设备使用一段时间后需更换过滤棉和活性炭，产生废过滤棉S8、废活性炭S9。</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洗车：维修完成后，一部分车辆需要清洗，利用自来水和清洁剂清洗车身表面灰尘和油污，该工序有洗车废水（W1）产生。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检验试车：经以上工序处理的车辆，经厂方做整体检查，检查不合格继续进行维修，检查合格进入洗车工序。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物料平衡图</w:t>
            </w:r>
          </w:p>
          <w:p>
            <w:pPr>
              <w:adjustRightInd w:val="0"/>
              <w:snapToGrid w:val="0"/>
              <w:spacing w:before="156" w:beforeLines="50" w:line="240" w:lineRule="exact"/>
              <w:jc w:val="center"/>
              <w:rPr>
                <w:rFonts w:hint="eastAsia"/>
                <w:b/>
                <w:sz w:val="24"/>
                <w:szCs w:val="24"/>
              </w:rPr>
            </w:pPr>
            <w:r>
              <w:rPr>
                <w:b/>
                <w:sz w:val="24"/>
                <w:szCs w:val="24"/>
              </w:rPr>
              <w:t>表</w:t>
            </w:r>
            <w:r>
              <w:rPr>
                <w:rFonts w:hint="eastAsia"/>
                <w:b/>
                <w:sz w:val="24"/>
                <w:szCs w:val="24"/>
                <w:lang w:val="en-US" w:eastAsia="zh-CN"/>
              </w:rPr>
              <w:t>1</w:t>
            </w:r>
            <w:r>
              <w:rPr>
                <w:rFonts w:hint="eastAsia"/>
                <w:b/>
                <w:sz w:val="24"/>
                <w:szCs w:val="24"/>
              </w:rPr>
              <w:t>2</w:t>
            </w:r>
            <w:r>
              <w:rPr>
                <w:b/>
                <w:sz w:val="24"/>
                <w:szCs w:val="24"/>
              </w:rPr>
              <w:t xml:space="preserve">  </w:t>
            </w:r>
            <w:r>
              <w:rPr>
                <w:rFonts w:hint="eastAsia"/>
                <w:b/>
                <w:sz w:val="24"/>
                <w:szCs w:val="24"/>
              </w:rPr>
              <w:t>腻子</w:t>
            </w:r>
            <w:r>
              <w:rPr>
                <w:b/>
                <w:sz w:val="24"/>
                <w:szCs w:val="24"/>
              </w:rPr>
              <w:t>和</w:t>
            </w:r>
            <w:r>
              <w:rPr>
                <w:rFonts w:hint="eastAsia"/>
                <w:b/>
                <w:sz w:val="24"/>
                <w:szCs w:val="24"/>
              </w:rPr>
              <w:t>水性漆</w:t>
            </w:r>
            <w:r>
              <w:rPr>
                <w:b/>
                <w:sz w:val="24"/>
                <w:szCs w:val="24"/>
              </w:rPr>
              <w:t>物料平衡表</w:t>
            </w:r>
            <w:r>
              <w:rPr>
                <w:rFonts w:hint="eastAsia"/>
                <w:b/>
                <w:sz w:val="24"/>
                <w:szCs w:val="24"/>
              </w:rPr>
              <w:t xml:space="preserve"> t/a</w:t>
            </w:r>
          </w:p>
          <w:tbl>
            <w:tblPr>
              <w:tblStyle w:val="29"/>
              <w:tblW w:w="8312"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26"/>
              <w:gridCol w:w="969"/>
              <w:gridCol w:w="1380"/>
              <w:gridCol w:w="3067"/>
              <w:gridCol w:w="127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trPr>
              <w:tc>
                <w:tcPr>
                  <w:tcW w:w="2595" w:type="dxa"/>
                  <w:gridSpan w:val="2"/>
                  <w:noWrap w:val="0"/>
                  <w:vAlign w:val="center"/>
                </w:tcPr>
                <w:p>
                  <w:pPr>
                    <w:widowControl/>
                    <w:adjustRightInd w:val="0"/>
                    <w:snapToGrid w:val="0"/>
                    <w:jc w:val="center"/>
                    <w:rPr>
                      <w:b/>
                      <w:bCs/>
                      <w:kern w:val="0"/>
                      <w:szCs w:val="21"/>
                    </w:rPr>
                  </w:pPr>
                  <w:r>
                    <w:rPr>
                      <w:b/>
                      <w:bCs/>
                      <w:kern w:val="0"/>
                      <w:szCs w:val="21"/>
                    </w:rPr>
                    <w:t>投入</w:t>
                  </w:r>
                </w:p>
              </w:tc>
              <w:tc>
                <w:tcPr>
                  <w:tcW w:w="5717" w:type="dxa"/>
                  <w:gridSpan w:val="3"/>
                  <w:noWrap w:val="0"/>
                  <w:vAlign w:val="center"/>
                </w:tcPr>
                <w:p>
                  <w:pPr>
                    <w:widowControl/>
                    <w:adjustRightInd w:val="0"/>
                    <w:snapToGrid w:val="0"/>
                    <w:jc w:val="center"/>
                    <w:rPr>
                      <w:b/>
                      <w:bCs/>
                      <w:kern w:val="0"/>
                      <w:szCs w:val="21"/>
                    </w:rPr>
                  </w:pPr>
                  <w:r>
                    <w:rPr>
                      <w:b/>
                      <w:bCs/>
                      <w:kern w:val="0"/>
                      <w:szCs w:val="21"/>
                    </w:rPr>
                    <w:t>产出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blHeader/>
              </w:trPr>
              <w:tc>
                <w:tcPr>
                  <w:tcW w:w="1626" w:type="dxa"/>
                  <w:noWrap w:val="0"/>
                  <w:vAlign w:val="center"/>
                </w:tcPr>
                <w:p>
                  <w:pPr>
                    <w:widowControl/>
                    <w:adjustRightInd w:val="0"/>
                    <w:snapToGrid w:val="0"/>
                    <w:jc w:val="center"/>
                    <w:rPr>
                      <w:b/>
                      <w:bCs/>
                      <w:kern w:val="0"/>
                      <w:szCs w:val="21"/>
                    </w:rPr>
                  </w:pPr>
                  <w:r>
                    <w:rPr>
                      <w:b/>
                      <w:bCs/>
                      <w:kern w:val="0"/>
                      <w:szCs w:val="21"/>
                    </w:rPr>
                    <w:t>物料名称</w:t>
                  </w:r>
                </w:p>
              </w:tc>
              <w:tc>
                <w:tcPr>
                  <w:tcW w:w="969" w:type="dxa"/>
                  <w:noWrap w:val="0"/>
                  <w:vAlign w:val="center"/>
                </w:tcPr>
                <w:p>
                  <w:pPr>
                    <w:widowControl/>
                    <w:adjustRightInd w:val="0"/>
                    <w:snapToGrid w:val="0"/>
                    <w:jc w:val="center"/>
                    <w:rPr>
                      <w:b/>
                      <w:bCs/>
                      <w:kern w:val="0"/>
                      <w:szCs w:val="21"/>
                    </w:rPr>
                  </w:pPr>
                  <w:r>
                    <w:rPr>
                      <w:b/>
                      <w:bCs/>
                      <w:kern w:val="0"/>
                      <w:szCs w:val="21"/>
                    </w:rPr>
                    <w:t>数量</w:t>
                  </w:r>
                </w:p>
              </w:tc>
              <w:tc>
                <w:tcPr>
                  <w:tcW w:w="4447" w:type="dxa"/>
                  <w:gridSpan w:val="2"/>
                  <w:noWrap w:val="0"/>
                  <w:vAlign w:val="center"/>
                </w:tcPr>
                <w:p>
                  <w:pPr>
                    <w:widowControl/>
                    <w:adjustRightInd w:val="0"/>
                    <w:snapToGrid w:val="0"/>
                    <w:jc w:val="center"/>
                    <w:rPr>
                      <w:b/>
                      <w:bCs/>
                      <w:kern w:val="0"/>
                      <w:szCs w:val="21"/>
                    </w:rPr>
                  </w:pPr>
                  <w:r>
                    <w:rPr>
                      <w:b/>
                      <w:bCs/>
                      <w:kern w:val="0"/>
                      <w:szCs w:val="21"/>
                    </w:rPr>
                    <w:t>物料名称</w:t>
                  </w:r>
                </w:p>
              </w:tc>
              <w:tc>
                <w:tcPr>
                  <w:tcW w:w="1270" w:type="dxa"/>
                  <w:noWrap w:val="0"/>
                  <w:vAlign w:val="center"/>
                </w:tcPr>
                <w:p>
                  <w:pPr>
                    <w:widowControl/>
                    <w:adjustRightInd w:val="0"/>
                    <w:snapToGrid w:val="0"/>
                    <w:jc w:val="center"/>
                    <w:rPr>
                      <w:b/>
                      <w:bCs/>
                      <w:kern w:val="0"/>
                      <w:szCs w:val="21"/>
                    </w:rPr>
                  </w:pPr>
                  <w:r>
                    <w:rPr>
                      <w:b/>
                      <w:bCs/>
                      <w:kern w:val="0"/>
                      <w:szCs w:val="21"/>
                    </w:rPr>
                    <w:t>数量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626" w:type="dxa"/>
                  <w:noWrap w:val="0"/>
                  <w:vAlign w:val="center"/>
                </w:tcPr>
                <w:p>
                  <w:pPr>
                    <w:widowControl/>
                    <w:adjustRightInd w:val="0"/>
                    <w:snapToGrid w:val="0"/>
                    <w:jc w:val="center"/>
                    <w:rPr>
                      <w:kern w:val="0"/>
                      <w:szCs w:val="21"/>
                    </w:rPr>
                  </w:pPr>
                  <w:r>
                    <w:rPr>
                      <w:rFonts w:hint="eastAsia"/>
                      <w:kern w:val="0"/>
                      <w:szCs w:val="21"/>
                    </w:rPr>
                    <w:t>腻子</w:t>
                  </w:r>
                </w:p>
              </w:tc>
              <w:tc>
                <w:tcPr>
                  <w:tcW w:w="969" w:type="dxa"/>
                  <w:noWrap w:val="0"/>
                  <w:vAlign w:val="center"/>
                </w:tcPr>
                <w:p>
                  <w:pPr>
                    <w:widowControl/>
                    <w:adjustRightInd w:val="0"/>
                    <w:snapToGrid w:val="0"/>
                    <w:jc w:val="center"/>
                    <w:rPr>
                      <w:rFonts w:hint="eastAsia" w:eastAsia="宋体"/>
                      <w:kern w:val="0"/>
                      <w:szCs w:val="21"/>
                      <w:lang w:eastAsia="zh-CN"/>
                    </w:rPr>
                  </w:pPr>
                  <w:r>
                    <w:rPr>
                      <w:rFonts w:hint="eastAsia"/>
                      <w:kern w:val="0"/>
                      <w:szCs w:val="21"/>
                    </w:rPr>
                    <w:t>0.</w:t>
                  </w:r>
                  <w:r>
                    <w:rPr>
                      <w:rFonts w:hint="eastAsia"/>
                      <w:kern w:val="0"/>
                      <w:szCs w:val="21"/>
                      <w:lang w:val="en-US" w:eastAsia="zh-CN"/>
                    </w:rPr>
                    <w:t>1</w:t>
                  </w:r>
                </w:p>
              </w:tc>
              <w:tc>
                <w:tcPr>
                  <w:tcW w:w="4447" w:type="dxa"/>
                  <w:gridSpan w:val="2"/>
                  <w:noWrap w:val="0"/>
                  <w:vAlign w:val="center"/>
                </w:tcPr>
                <w:p>
                  <w:pPr>
                    <w:widowControl/>
                    <w:adjustRightInd w:val="0"/>
                    <w:snapToGrid w:val="0"/>
                    <w:jc w:val="center"/>
                    <w:rPr>
                      <w:rFonts w:hint="eastAsia"/>
                      <w:kern w:val="0"/>
                      <w:szCs w:val="21"/>
                    </w:rPr>
                  </w:pPr>
                  <w:r>
                    <w:rPr>
                      <w:kern w:val="0"/>
                      <w:szCs w:val="21"/>
                    </w:rPr>
                    <w:t>进入产品</w:t>
                  </w:r>
                </w:p>
              </w:tc>
              <w:tc>
                <w:tcPr>
                  <w:tcW w:w="1270" w:type="dxa"/>
                  <w:noWrap w:val="0"/>
                  <w:vAlign w:val="center"/>
                </w:tcPr>
                <w:p>
                  <w:pPr>
                    <w:widowControl/>
                    <w:adjustRightInd w:val="0"/>
                    <w:snapToGrid w:val="0"/>
                    <w:jc w:val="center"/>
                    <w:rPr>
                      <w:rFonts w:hint="default" w:eastAsia="宋体"/>
                      <w:kern w:val="0"/>
                      <w:szCs w:val="21"/>
                      <w:lang w:val="en-US" w:eastAsia="zh-CN"/>
                    </w:rPr>
                  </w:pPr>
                  <w:r>
                    <w:rPr>
                      <w:rFonts w:hint="eastAsia"/>
                      <w:kern w:val="0"/>
                      <w:szCs w:val="21"/>
                      <w:lang w:val="en-US" w:eastAsia="zh-CN"/>
                    </w:rPr>
                    <w:t>0.2926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626" w:type="dxa"/>
                  <w:noWrap w:val="0"/>
                  <w:vAlign w:val="center"/>
                </w:tcPr>
                <w:p>
                  <w:pPr>
                    <w:jc w:val="center"/>
                    <w:rPr>
                      <w:rFonts w:hint="eastAsia"/>
                      <w:szCs w:val="21"/>
                    </w:rPr>
                  </w:pPr>
                  <w:r>
                    <w:rPr>
                      <w:rFonts w:hint="eastAsia"/>
                      <w:kern w:val="0"/>
                      <w:szCs w:val="21"/>
                    </w:rPr>
                    <w:t>水性漆</w:t>
                  </w:r>
                </w:p>
              </w:tc>
              <w:tc>
                <w:tcPr>
                  <w:tcW w:w="969" w:type="dxa"/>
                  <w:noWrap w:val="0"/>
                  <w:vAlign w:val="center"/>
                </w:tcPr>
                <w:p>
                  <w:pPr>
                    <w:jc w:val="center"/>
                    <w:rPr>
                      <w:rFonts w:hint="default" w:eastAsia="宋体"/>
                      <w:szCs w:val="21"/>
                      <w:lang w:val="en-US" w:eastAsia="zh-CN"/>
                    </w:rPr>
                  </w:pPr>
                  <w:r>
                    <w:rPr>
                      <w:rFonts w:hint="eastAsia"/>
                      <w:szCs w:val="21"/>
                      <w:lang w:val="en-US" w:eastAsia="zh-CN"/>
                    </w:rPr>
                    <w:t>0.45</w:t>
                  </w:r>
                </w:p>
              </w:tc>
              <w:tc>
                <w:tcPr>
                  <w:tcW w:w="1380" w:type="dxa"/>
                  <w:vMerge w:val="restart"/>
                  <w:noWrap w:val="0"/>
                  <w:vAlign w:val="center"/>
                </w:tcPr>
                <w:p>
                  <w:pPr>
                    <w:adjustRightInd w:val="0"/>
                    <w:snapToGrid w:val="0"/>
                    <w:jc w:val="center"/>
                    <w:rPr>
                      <w:rFonts w:hint="eastAsia"/>
                      <w:kern w:val="0"/>
                      <w:szCs w:val="21"/>
                    </w:rPr>
                  </w:pPr>
                  <w:r>
                    <w:rPr>
                      <w:rFonts w:hint="eastAsia"/>
                      <w:kern w:val="0"/>
                      <w:szCs w:val="21"/>
                    </w:rPr>
                    <w:t>进入</w:t>
                  </w:r>
                  <w:r>
                    <w:rPr>
                      <w:kern w:val="0"/>
                      <w:szCs w:val="21"/>
                    </w:rPr>
                    <w:t>废气</w:t>
                  </w:r>
                </w:p>
              </w:tc>
              <w:tc>
                <w:tcPr>
                  <w:tcW w:w="3067" w:type="dxa"/>
                  <w:noWrap w:val="0"/>
                  <w:vAlign w:val="center"/>
                </w:tcPr>
                <w:p>
                  <w:pPr>
                    <w:adjustRightInd w:val="0"/>
                    <w:snapToGrid w:val="0"/>
                    <w:jc w:val="center"/>
                    <w:rPr>
                      <w:rFonts w:hint="eastAsia" w:eastAsia="宋体"/>
                      <w:kern w:val="0"/>
                      <w:szCs w:val="21"/>
                      <w:lang w:eastAsia="zh-CN"/>
                    </w:rPr>
                  </w:pPr>
                  <w:r>
                    <w:rPr>
                      <w:rFonts w:hint="eastAsia"/>
                      <w:kern w:val="0"/>
                      <w:szCs w:val="21"/>
                      <w:lang w:eastAsia="zh-CN"/>
                    </w:rPr>
                    <w:t>非甲烷总烃</w:t>
                  </w:r>
                </w:p>
              </w:tc>
              <w:tc>
                <w:tcPr>
                  <w:tcW w:w="1270" w:type="dxa"/>
                  <w:noWrap w:val="0"/>
                  <w:vAlign w:val="center"/>
                </w:tcPr>
                <w:p>
                  <w:pPr>
                    <w:widowControl/>
                    <w:adjustRightInd w:val="0"/>
                    <w:snapToGrid w:val="0"/>
                    <w:jc w:val="center"/>
                    <w:rPr>
                      <w:rFonts w:hint="default" w:eastAsia="宋体"/>
                      <w:kern w:val="0"/>
                      <w:szCs w:val="21"/>
                      <w:lang w:val="en-US" w:eastAsia="zh-CN"/>
                    </w:rPr>
                  </w:pPr>
                  <w:r>
                    <w:rPr>
                      <w:rFonts w:hint="eastAsia"/>
                      <w:kern w:val="0"/>
                      <w:szCs w:val="21"/>
                      <w:lang w:val="en-US" w:eastAsia="zh-CN"/>
                    </w:rPr>
                    <w:t>0.078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2595" w:type="dxa"/>
                  <w:gridSpan w:val="2"/>
                  <w:vMerge w:val="restart"/>
                  <w:noWrap w:val="0"/>
                  <w:vAlign w:val="center"/>
                </w:tcPr>
                <w:p>
                  <w:pPr>
                    <w:adjustRightInd w:val="0"/>
                    <w:snapToGrid w:val="0"/>
                    <w:jc w:val="center"/>
                    <w:rPr>
                      <w:rFonts w:hint="eastAsia"/>
                      <w:kern w:val="0"/>
                      <w:szCs w:val="21"/>
                    </w:rPr>
                  </w:pPr>
                  <w:r>
                    <w:rPr>
                      <w:rFonts w:hint="eastAsia"/>
                      <w:kern w:val="0"/>
                      <w:szCs w:val="21"/>
                    </w:rPr>
                    <w:t>-</w:t>
                  </w:r>
                </w:p>
              </w:tc>
              <w:tc>
                <w:tcPr>
                  <w:tcW w:w="1380" w:type="dxa"/>
                  <w:vMerge w:val="continue"/>
                  <w:noWrap w:val="0"/>
                  <w:vAlign w:val="center"/>
                </w:tcPr>
                <w:p>
                  <w:pPr>
                    <w:adjustRightInd w:val="0"/>
                    <w:snapToGrid w:val="0"/>
                    <w:jc w:val="center"/>
                    <w:rPr>
                      <w:kern w:val="0"/>
                      <w:szCs w:val="21"/>
                    </w:rPr>
                  </w:pPr>
                </w:p>
              </w:tc>
              <w:tc>
                <w:tcPr>
                  <w:tcW w:w="3067" w:type="dxa"/>
                  <w:noWrap w:val="0"/>
                  <w:vAlign w:val="center"/>
                </w:tcPr>
                <w:p>
                  <w:pPr>
                    <w:adjustRightInd w:val="0"/>
                    <w:snapToGrid w:val="0"/>
                    <w:jc w:val="center"/>
                    <w:rPr>
                      <w:kern w:val="0"/>
                      <w:szCs w:val="21"/>
                    </w:rPr>
                  </w:pPr>
                  <w:r>
                    <w:rPr>
                      <w:kern w:val="0"/>
                      <w:szCs w:val="21"/>
                    </w:rPr>
                    <w:t>颗粒物</w:t>
                  </w:r>
                </w:p>
              </w:tc>
              <w:tc>
                <w:tcPr>
                  <w:tcW w:w="1270" w:type="dxa"/>
                  <w:noWrap w:val="0"/>
                  <w:vAlign w:val="center"/>
                </w:tcPr>
                <w:p>
                  <w:pPr>
                    <w:widowControl/>
                    <w:adjustRightInd w:val="0"/>
                    <w:snapToGrid w:val="0"/>
                    <w:jc w:val="center"/>
                    <w:rPr>
                      <w:rFonts w:hint="default" w:eastAsia="宋体"/>
                      <w:kern w:val="0"/>
                      <w:szCs w:val="21"/>
                      <w:lang w:val="en-US" w:eastAsia="zh-CN"/>
                    </w:rPr>
                  </w:pPr>
                  <w:r>
                    <w:rPr>
                      <w:rFonts w:hint="eastAsia"/>
                      <w:kern w:val="0"/>
                      <w:szCs w:val="21"/>
                      <w:lang w:val="en-US" w:eastAsia="zh-CN"/>
                    </w:rPr>
                    <w:t>0.131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2595" w:type="dxa"/>
                  <w:gridSpan w:val="2"/>
                  <w:vMerge w:val="continue"/>
                  <w:noWrap w:val="0"/>
                  <w:vAlign w:val="center"/>
                </w:tcPr>
                <w:p>
                  <w:pPr>
                    <w:widowControl/>
                    <w:adjustRightInd w:val="0"/>
                    <w:snapToGrid w:val="0"/>
                    <w:jc w:val="center"/>
                    <w:rPr>
                      <w:rFonts w:hint="eastAsia"/>
                      <w:kern w:val="0"/>
                      <w:szCs w:val="21"/>
                    </w:rPr>
                  </w:pPr>
                </w:p>
              </w:tc>
              <w:tc>
                <w:tcPr>
                  <w:tcW w:w="1380" w:type="dxa"/>
                  <w:vMerge w:val="restart"/>
                  <w:noWrap w:val="0"/>
                  <w:vAlign w:val="center"/>
                </w:tcPr>
                <w:p>
                  <w:pPr>
                    <w:adjustRightInd w:val="0"/>
                    <w:snapToGrid w:val="0"/>
                    <w:jc w:val="center"/>
                    <w:rPr>
                      <w:rFonts w:hint="eastAsia"/>
                      <w:kern w:val="0"/>
                      <w:szCs w:val="21"/>
                    </w:rPr>
                  </w:pPr>
                  <w:r>
                    <w:rPr>
                      <w:rFonts w:hint="eastAsia"/>
                      <w:kern w:val="0"/>
                      <w:szCs w:val="21"/>
                    </w:rPr>
                    <w:t>进入废水</w:t>
                  </w:r>
                </w:p>
              </w:tc>
              <w:tc>
                <w:tcPr>
                  <w:tcW w:w="3067" w:type="dxa"/>
                  <w:noWrap w:val="0"/>
                  <w:vAlign w:val="center"/>
                </w:tcPr>
                <w:p>
                  <w:pPr>
                    <w:adjustRightInd w:val="0"/>
                    <w:snapToGrid w:val="0"/>
                    <w:jc w:val="center"/>
                    <w:rPr>
                      <w:rFonts w:hint="eastAsia" w:eastAsia="宋体"/>
                      <w:kern w:val="0"/>
                      <w:szCs w:val="21"/>
                      <w:lang w:eastAsia="zh-CN"/>
                    </w:rPr>
                  </w:pPr>
                  <w:r>
                    <w:rPr>
                      <w:rFonts w:hint="eastAsia"/>
                      <w:kern w:val="0"/>
                      <w:szCs w:val="21"/>
                      <w:lang w:eastAsia="zh-CN"/>
                    </w:rPr>
                    <w:t>非甲烷总烃</w:t>
                  </w:r>
                </w:p>
              </w:tc>
              <w:tc>
                <w:tcPr>
                  <w:tcW w:w="1270" w:type="dxa"/>
                  <w:noWrap w:val="0"/>
                  <w:vAlign w:val="center"/>
                </w:tcPr>
                <w:p>
                  <w:pPr>
                    <w:widowControl/>
                    <w:adjustRightInd w:val="0"/>
                    <w:snapToGrid w:val="0"/>
                    <w:jc w:val="center"/>
                    <w:rPr>
                      <w:rFonts w:hint="eastAsia"/>
                      <w:kern w:val="0"/>
                      <w:szCs w:val="21"/>
                    </w:rPr>
                  </w:pPr>
                  <w:r>
                    <w:rPr>
                      <w:rFonts w:hint="eastAsia"/>
                      <w:kern w:val="0"/>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2595" w:type="dxa"/>
                  <w:gridSpan w:val="2"/>
                  <w:vMerge w:val="continue"/>
                  <w:noWrap w:val="0"/>
                  <w:vAlign w:val="center"/>
                </w:tcPr>
                <w:p>
                  <w:pPr>
                    <w:widowControl/>
                    <w:adjustRightInd w:val="0"/>
                    <w:snapToGrid w:val="0"/>
                    <w:jc w:val="center"/>
                    <w:rPr>
                      <w:rFonts w:hint="eastAsia"/>
                      <w:kern w:val="0"/>
                      <w:szCs w:val="21"/>
                    </w:rPr>
                  </w:pPr>
                </w:p>
              </w:tc>
              <w:tc>
                <w:tcPr>
                  <w:tcW w:w="1380" w:type="dxa"/>
                  <w:vMerge w:val="continue"/>
                  <w:noWrap w:val="0"/>
                  <w:vAlign w:val="center"/>
                </w:tcPr>
                <w:p>
                  <w:pPr>
                    <w:adjustRightInd w:val="0"/>
                    <w:snapToGrid w:val="0"/>
                    <w:jc w:val="center"/>
                    <w:rPr>
                      <w:kern w:val="0"/>
                      <w:szCs w:val="21"/>
                    </w:rPr>
                  </w:pPr>
                </w:p>
              </w:tc>
              <w:tc>
                <w:tcPr>
                  <w:tcW w:w="3067" w:type="dxa"/>
                  <w:noWrap w:val="0"/>
                  <w:vAlign w:val="center"/>
                </w:tcPr>
                <w:p>
                  <w:pPr>
                    <w:adjustRightInd w:val="0"/>
                    <w:snapToGrid w:val="0"/>
                    <w:jc w:val="center"/>
                    <w:rPr>
                      <w:kern w:val="0"/>
                      <w:szCs w:val="21"/>
                    </w:rPr>
                  </w:pPr>
                  <w:r>
                    <w:rPr>
                      <w:rFonts w:hint="eastAsia"/>
                      <w:kern w:val="0"/>
                      <w:szCs w:val="21"/>
                    </w:rPr>
                    <w:t>固份</w:t>
                  </w:r>
                </w:p>
              </w:tc>
              <w:tc>
                <w:tcPr>
                  <w:tcW w:w="1270" w:type="dxa"/>
                  <w:noWrap w:val="0"/>
                  <w:vAlign w:val="center"/>
                </w:tcPr>
                <w:p>
                  <w:pPr>
                    <w:widowControl/>
                    <w:adjustRightInd w:val="0"/>
                    <w:snapToGrid w:val="0"/>
                    <w:jc w:val="center"/>
                    <w:rPr>
                      <w:rFonts w:hint="eastAsia"/>
                      <w:kern w:val="0"/>
                      <w:szCs w:val="21"/>
                    </w:rPr>
                  </w:pPr>
                  <w:r>
                    <w:rPr>
                      <w:rFonts w:hint="eastAsia"/>
                      <w:kern w:val="0"/>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2595" w:type="dxa"/>
                  <w:gridSpan w:val="2"/>
                  <w:vMerge w:val="continue"/>
                  <w:noWrap w:val="0"/>
                  <w:vAlign w:val="center"/>
                </w:tcPr>
                <w:p>
                  <w:pPr>
                    <w:widowControl/>
                    <w:adjustRightInd w:val="0"/>
                    <w:snapToGrid w:val="0"/>
                    <w:jc w:val="center"/>
                    <w:rPr>
                      <w:kern w:val="0"/>
                      <w:szCs w:val="21"/>
                    </w:rPr>
                  </w:pPr>
                </w:p>
              </w:tc>
              <w:tc>
                <w:tcPr>
                  <w:tcW w:w="1380" w:type="dxa"/>
                  <w:vMerge w:val="restart"/>
                  <w:noWrap w:val="0"/>
                  <w:vAlign w:val="center"/>
                </w:tcPr>
                <w:p>
                  <w:pPr>
                    <w:adjustRightInd w:val="0"/>
                    <w:snapToGrid w:val="0"/>
                    <w:jc w:val="center"/>
                    <w:rPr>
                      <w:rFonts w:hint="eastAsia"/>
                      <w:kern w:val="0"/>
                      <w:szCs w:val="21"/>
                    </w:rPr>
                  </w:pPr>
                  <w:r>
                    <w:rPr>
                      <w:rFonts w:hint="eastAsia"/>
                      <w:kern w:val="0"/>
                      <w:szCs w:val="21"/>
                    </w:rPr>
                    <w:t>进入</w:t>
                  </w:r>
                  <w:r>
                    <w:rPr>
                      <w:kern w:val="0"/>
                      <w:szCs w:val="21"/>
                    </w:rPr>
                    <w:t>固废</w:t>
                  </w:r>
                </w:p>
              </w:tc>
              <w:tc>
                <w:tcPr>
                  <w:tcW w:w="3067" w:type="dxa"/>
                  <w:noWrap w:val="0"/>
                  <w:vAlign w:val="center"/>
                </w:tcPr>
                <w:p>
                  <w:pPr>
                    <w:widowControl/>
                    <w:jc w:val="center"/>
                    <w:rPr>
                      <w:kern w:val="0"/>
                      <w:szCs w:val="21"/>
                    </w:rPr>
                  </w:pPr>
                  <w:r>
                    <w:rPr>
                      <w:rFonts w:hint="eastAsia"/>
                      <w:kern w:val="0"/>
                      <w:szCs w:val="21"/>
                    </w:rPr>
                    <w:t>固份</w:t>
                  </w:r>
                </w:p>
              </w:tc>
              <w:tc>
                <w:tcPr>
                  <w:tcW w:w="1270" w:type="dxa"/>
                  <w:noWrap w:val="0"/>
                  <w:vAlign w:val="center"/>
                </w:tcPr>
                <w:p>
                  <w:pPr>
                    <w:widowControl/>
                    <w:adjustRightInd w:val="0"/>
                    <w:snapToGrid w:val="0"/>
                    <w:jc w:val="center"/>
                    <w:rPr>
                      <w:rFonts w:hint="default" w:eastAsia="宋体"/>
                      <w:kern w:val="0"/>
                      <w:szCs w:val="21"/>
                      <w:lang w:val="en-US" w:eastAsia="zh-CN"/>
                    </w:rPr>
                  </w:pPr>
                  <w:r>
                    <w:rPr>
                      <w:rFonts w:hint="eastAsia"/>
                      <w:kern w:val="0"/>
                      <w:szCs w:val="21"/>
                      <w:lang w:val="en-US" w:eastAsia="zh-CN"/>
                    </w:rPr>
                    <w:t>0.0484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2595" w:type="dxa"/>
                  <w:gridSpan w:val="2"/>
                  <w:vMerge w:val="continue"/>
                  <w:noWrap w:val="0"/>
                  <w:vAlign w:val="center"/>
                </w:tcPr>
                <w:p>
                  <w:pPr>
                    <w:widowControl/>
                    <w:adjustRightInd w:val="0"/>
                    <w:snapToGrid w:val="0"/>
                    <w:jc w:val="center"/>
                    <w:rPr>
                      <w:kern w:val="0"/>
                      <w:szCs w:val="21"/>
                    </w:rPr>
                  </w:pPr>
                </w:p>
              </w:tc>
              <w:tc>
                <w:tcPr>
                  <w:tcW w:w="1380" w:type="dxa"/>
                  <w:vMerge w:val="continue"/>
                  <w:noWrap w:val="0"/>
                  <w:vAlign w:val="center"/>
                </w:tcPr>
                <w:p>
                  <w:pPr>
                    <w:adjustRightInd w:val="0"/>
                    <w:snapToGrid w:val="0"/>
                    <w:jc w:val="center"/>
                    <w:rPr>
                      <w:kern w:val="0"/>
                      <w:szCs w:val="21"/>
                    </w:rPr>
                  </w:pPr>
                </w:p>
              </w:tc>
              <w:tc>
                <w:tcPr>
                  <w:tcW w:w="3067" w:type="dxa"/>
                  <w:noWrap w:val="0"/>
                  <w:vAlign w:val="center"/>
                </w:tcPr>
                <w:p>
                  <w:pPr>
                    <w:widowControl/>
                    <w:jc w:val="center"/>
                    <w:rPr>
                      <w:rFonts w:hint="eastAsia" w:eastAsia="宋体"/>
                      <w:kern w:val="0"/>
                      <w:szCs w:val="21"/>
                      <w:lang w:eastAsia="zh-CN"/>
                    </w:rPr>
                  </w:pPr>
                  <w:r>
                    <w:rPr>
                      <w:rFonts w:hint="eastAsia"/>
                      <w:kern w:val="0"/>
                      <w:szCs w:val="21"/>
                      <w:lang w:eastAsia="zh-CN"/>
                    </w:rPr>
                    <w:t>非甲烷总烃</w:t>
                  </w:r>
                </w:p>
              </w:tc>
              <w:tc>
                <w:tcPr>
                  <w:tcW w:w="1270" w:type="dxa"/>
                  <w:noWrap w:val="0"/>
                  <w:vAlign w:val="center"/>
                </w:tcPr>
                <w:p>
                  <w:pPr>
                    <w:widowControl/>
                    <w:adjustRightInd w:val="0"/>
                    <w:snapToGrid w:val="0"/>
                    <w:jc w:val="center"/>
                    <w:rPr>
                      <w:rFonts w:hint="eastAsia"/>
                      <w:kern w:val="0"/>
                      <w:szCs w:val="21"/>
                    </w:rPr>
                  </w:pPr>
                  <w:r>
                    <w:rPr>
                      <w:rFonts w:hint="eastAsia"/>
                      <w:kern w:val="0"/>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626" w:type="dxa"/>
                  <w:noWrap w:val="0"/>
                  <w:vAlign w:val="center"/>
                </w:tcPr>
                <w:p>
                  <w:pPr>
                    <w:widowControl/>
                    <w:adjustRightInd w:val="0"/>
                    <w:snapToGrid w:val="0"/>
                    <w:jc w:val="center"/>
                    <w:rPr>
                      <w:kern w:val="0"/>
                      <w:szCs w:val="21"/>
                    </w:rPr>
                  </w:pPr>
                  <w:r>
                    <w:rPr>
                      <w:kern w:val="0"/>
                      <w:szCs w:val="21"/>
                    </w:rPr>
                    <w:t>合计</w:t>
                  </w:r>
                </w:p>
              </w:tc>
              <w:tc>
                <w:tcPr>
                  <w:tcW w:w="969" w:type="dxa"/>
                  <w:noWrap w:val="0"/>
                  <w:vAlign w:val="center"/>
                </w:tcPr>
                <w:p>
                  <w:pPr>
                    <w:widowControl/>
                    <w:adjustRightInd w:val="0"/>
                    <w:snapToGrid w:val="0"/>
                    <w:jc w:val="center"/>
                    <w:rPr>
                      <w:rFonts w:hint="default" w:eastAsia="宋体"/>
                      <w:kern w:val="0"/>
                      <w:szCs w:val="21"/>
                      <w:lang w:val="en-US" w:eastAsia="zh-CN"/>
                    </w:rPr>
                  </w:pPr>
                  <w:r>
                    <w:rPr>
                      <w:rFonts w:hint="eastAsia"/>
                      <w:kern w:val="0"/>
                      <w:szCs w:val="21"/>
                      <w:lang w:val="en-US" w:eastAsia="zh-CN"/>
                    </w:rPr>
                    <w:t>0.55</w:t>
                  </w:r>
                </w:p>
              </w:tc>
              <w:tc>
                <w:tcPr>
                  <w:tcW w:w="4447" w:type="dxa"/>
                  <w:gridSpan w:val="2"/>
                  <w:noWrap w:val="0"/>
                  <w:vAlign w:val="center"/>
                </w:tcPr>
                <w:p>
                  <w:pPr>
                    <w:widowControl/>
                    <w:adjustRightInd w:val="0"/>
                    <w:snapToGrid w:val="0"/>
                    <w:jc w:val="center"/>
                    <w:rPr>
                      <w:kern w:val="0"/>
                      <w:szCs w:val="21"/>
                    </w:rPr>
                  </w:pPr>
                  <w:r>
                    <w:rPr>
                      <w:kern w:val="0"/>
                      <w:szCs w:val="21"/>
                    </w:rPr>
                    <w:t>合计</w:t>
                  </w:r>
                </w:p>
              </w:tc>
              <w:tc>
                <w:tcPr>
                  <w:tcW w:w="1270" w:type="dxa"/>
                  <w:noWrap w:val="0"/>
                  <w:vAlign w:val="center"/>
                </w:tcPr>
                <w:p>
                  <w:pPr>
                    <w:widowControl/>
                    <w:adjustRightInd w:val="0"/>
                    <w:snapToGrid w:val="0"/>
                    <w:jc w:val="center"/>
                    <w:rPr>
                      <w:rFonts w:hint="default" w:eastAsia="宋体"/>
                      <w:kern w:val="0"/>
                      <w:szCs w:val="21"/>
                      <w:lang w:val="en-US" w:eastAsia="zh-CN"/>
                    </w:rPr>
                  </w:pPr>
                  <w:r>
                    <w:rPr>
                      <w:rFonts w:hint="eastAsia"/>
                      <w:kern w:val="0"/>
                      <w:szCs w:val="21"/>
                      <w:lang w:val="en-US" w:eastAsia="zh-CN"/>
                    </w:rPr>
                    <w:t>0.55</w:t>
                  </w:r>
                </w:p>
              </w:tc>
            </w:tr>
          </w:tbl>
          <w:p>
            <w:pPr>
              <w:rPr>
                <w:rFonts w:hint="eastAsia"/>
                <w:lang w:val="en-US" w:eastAsia="zh-CN"/>
              </w:rPr>
            </w:pPr>
            <w:r>
              <w:rPr>
                <w:rFonts w:hint="eastAsia"/>
              </w:rPr>
              <mc:AlternateContent>
                <mc:Choice Requires="wpc">
                  <w:drawing>
                    <wp:inline distT="0" distB="0" distL="114300" distR="114300">
                      <wp:extent cx="5305425" cy="3907155"/>
                      <wp:effectExtent l="0" t="0" r="0" b="0"/>
                      <wp:docPr id="82" name="画布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文本框 45"/>
                              <wps:cNvSpPr txBox="1"/>
                              <wps:spPr>
                                <a:xfrm>
                                  <a:off x="2533650" y="205105"/>
                                  <a:ext cx="552450" cy="305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3"/>
                                      <w:rPr>
                                        <w:rFonts w:ascii="Times New Roman" w:hAnsi="Times New Roman" w:eastAsia="宋体"/>
                                        <w:sz w:val="18"/>
                                        <w:szCs w:val="18"/>
                                      </w:rPr>
                                    </w:pPr>
                                    <w:r>
                                      <w:rPr>
                                        <w:rFonts w:hint="eastAsia" w:ascii="Times New Roman" w:hAnsi="宋体" w:eastAsia="宋体"/>
                                        <w:sz w:val="18"/>
                                        <w:szCs w:val="18"/>
                                      </w:rPr>
                                      <w:t>补腻子</w:t>
                                    </w:r>
                                  </w:p>
                                </w:txbxContent>
                              </wps:txbx>
                              <wps:bodyPr upright="1"/>
                            </wps:wsp>
                            <wps:wsp>
                              <wps:cNvPr id="46" name="文本框 46"/>
                              <wps:cNvSpPr txBox="1"/>
                              <wps:spPr>
                                <a:xfrm>
                                  <a:off x="2628900" y="708660"/>
                                  <a:ext cx="457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3"/>
                                      <w:rPr>
                                        <w:rFonts w:ascii="Times New Roman" w:hAnsi="Times New Roman" w:eastAsia="宋体"/>
                                        <w:sz w:val="18"/>
                                        <w:szCs w:val="18"/>
                                      </w:rPr>
                                    </w:pPr>
                                    <w:r>
                                      <w:rPr>
                                        <w:rFonts w:hint="eastAsia" w:ascii="Times New Roman" w:hAnsi="宋体" w:eastAsia="宋体"/>
                                        <w:sz w:val="18"/>
                                        <w:szCs w:val="18"/>
                                      </w:rPr>
                                      <w:t>烘干</w:t>
                                    </w:r>
                                  </w:p>
                                </w:txbxContent>
                              </wps:txbx>
                              <wps:bodyPr upright="1"/>
                            </wps:wsp>
                            <wps:wsp>
                              <wps:cNvPr id="47" name="文本框 47"/>
                              <wps:cNvSpPr txBox="1"/>
                              <wps:spPr>
                                <a:xfrm>
                                  <a:off x="2628900" y="1402080"/>
                                  <a:ext cx="457200"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3"/>
                                      <w:rPr>
                                        <w:rFonts w:ascii="Times New Roman" w:hAnsi="Times New Roman" w:eastAsia="宋体"/>
                                        <w:sz w:val="18"/>
                                        <w:szCs w:val="18"/>
                                      </w:rPr>
                                    </w:pPr>
                                    <w:r>
                                      <w:rPr>
                                        <w:rFonts w:hint="eastAsia" w:ascii="Times New Roman" w:hAnsi="宋体" w:eastAsia="宋体"/>
                                        <w:sz w:val="18"/>
                                        <w:szCs w:val="18"/>
                                      </w:rPr>
                                      <w:t>打磨</w:t>
                                    </w:r>
                                  </w:p>
                                </w:txbxContent>
                              </wps:txbx>
                              <wps:bodyPr upright="1"/>
                            </wps:wsp>
                            <wps:wsp>
                              <wps:cNvPr id="48" name="文本框 48"/>
                              <wps:cNvSpPr txBox="1"/>
                              <wps:spPr>
                                <a:xfrm>
                                  <a:off x="2580005" y="2625725"/>
                                  <a:ext cx="525145" cy="337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73"/>
                                      <w:rPr>
                                        <w:rFonts w:ascii="Times New Roman" w:hAnsi="Times New Roman" w:eastAsia="宋体"/>
                                        <w:sz w:val="18"/>
                                        <w:szCs w:val="18"/>
                                      </w:rPr>
                                    </w:pPr>
                                    <w:r>
                                      <w:rPr>
                                        <w:rFonts w:hint="eastAsia" w:ascii="Times New Roman" w:hAnsi="宋体" w:eastAsia="宋体"/>
                                        <w:sz w:val="18"/>
                                        <w:szCs w:val="18"/>
                                      </w:rPr>
                                      <w:t>配漆、喷漆烤漆</w:t>
                                    </w:r>
                                  </w:p>
                                </w:txbxContent>
                              </wps:txbx>
                              <wps:bodyPr lIns="0" tIns="0" rIns="0" bIns="0" upright="1"/>
                            </wps:wsp>
                            <wps:wsp>
                              <wps:cNvPr id="49" name="文本框 49"/>
                              <wps:cNvSpPr txBox="1"/>
                              <wps:spPr>
                                <a:xfrm>
                                  <a:off x="1484630" y="393700"/>
                                  <a:ext cx="664210" cy="226695"/>
                                </a:xfrm>
                                <a:prstGeom prst="rect">
                                  <a:avLst/>
                                </a:prstGeom>
                                <a:noFill/>
                                <a:ln>
                                  <a:noFill/>
                                </a:ln>
                              </wps:spPr>
                              <wps:txbx>
                                <w:txbxContent>
                                  <w:p>
                                    <w:pPr>
                                      <w:pStyle w:val="73"/>
                                      <w:rPr>
                                        <w:rFonts w:hint="eastAsia" w:ascii="Times New Roman" w:hAnsi="Times New Roman" w:eastAsia="宋体"/>
                                        <w:sz w:val="18"/>
                                        <w:szCs w:val="18"/>
                                        <w:lang w:eastAsia="zh-CN"/>
                                      </w:rPr>
                                    </w:pPr>
                                    <w:r>
                                      <w:rPr>
                                        <w:rFonts w:hint="eastAsia" w:ascii="Times New Roman" w:hAnsi="宋体" w:eastAsia="宋体"/>
                                        <w:sz w:val="18"/>
                                        <w:szCs w:val="18"/>
                                      </w:rPr>
                                      <w:t>腻子</w:t>
                                    </w:r>
                                    <w:r>
                                      <w:rPr>
                                        <w:rFonts w:hint="eastAsia" w:ascii="Times New Roman" w:hAnsi="Times New Roman" w:eastAsia="宋体"/>
                                        <w:sz w:val="18"/>
                                        <w:szCs w:val="18"/>
                                      </w:rPr>
                                      <w:t>0.</w:t>
                                    </w:r>
                                    <w:r>
                                      <w:rPr>
                                        <w:rFonts w:hint="eastAsia" w:ascii="Times New Roman" w:hAnsi="Times New Roman" w:eastAsia="宋体"/>
                                        <w:sz w:val="18"/>
                                        <w:szCs w:val="18"/>
                                        <w:lang w:val="en-US" w:eastAsia="zh-CN"/>
                                      </w:rPr>
                                      <w:t>1</w:t>
                                    </w:r>
                                  </w:p>
                                </w:txbxContent>
                              </wps:txbx>
                              <wps:bodyPr upright="1"/>
                            </wps:wsp>
                            <wps:wsp>
                              <wps:cNvPr id="52" name="直接连接符 52"/>
                              <wps:cNvCnPr/>
                              <wps:spPr>
                                <a:xfrm>
                                  <a:off x="2857500" y="510540"/>
                                  <a:ext cx="635" cy="198120"/>
                                </a:xfrm>
                                <a:prstGeom prst="line">
                                  <a:avLst/>
                                </a:prstGeom>
                                <a:ln w="9525" cap="flat" cmpd="sng">
                                  <a:solidFill>
                                    <a:srgbClr val="000000"/>
                                  </a:solidFill>
                                  <a:prstDash val="solid"/>
                                  <a:headEnd type="none" w="med" len="med"/>
                                  <a:tailEnd type="triangle" w="med" len="med"/>
                                </a:ln>
                              </wps:spPr>
                              <wps:bodyPr upright="1"/>
                            </wps:wsp>
                            <wps:wsp>
                              <wps:cNvPr id="53" name="矩形 53"/>
                              <wps:cNvSpPr/>
                              <wps:spPr>
                                <a:xfrm>
                                  <a:off x="2400300" y="114300"/>
                                  <a:ext cx="800100" cy="990600"/>
                                </a:xfrm>
                                <a:prstGeom prst="rect">
                                  <a:avLst/>
                                </a:prstGeom>
                                <a:noFill/>
                                <a:ln w="9525" cap="flat" cmpd="sng">
                                  <a:solidFill>
                                    <a:srgbClr val="000000"/>
                                  </a:solidFill>
                                  <a:prstDash val="dash"/>
                                  <a:miter/>
                                  <a:headEnd type="none" w="med" len="med"/>
                                  <a:tailEnd type="none" w="med" len="med"/>
                                </a:ln>
                              </wps:spPr>
                              <wps:bodyPr upright="1"/>
                            </wps:wsp>
                            <wps:wsp>
                              <wps:cNvPr id="54" name="直接连接符 54"/>
                              <wps:cNvCnPr/>
                              <wps:spPr>
                                <a:xfrm rot="10800000" flipH="1">
                                  <a:off x="3200400" y="609600"/>
                                  <a:ext cx="457200" cy="635"/>
                                </a:xfrm>
                                <a:prstGeom prst="line">
                                  <a:avLst/>
                                </a:prstGeom>
                                <a:ln w="9525" cap="flat" cmpd="sng">
                                  <a:solidFill>
                                    <a:srgbClr val="000000"/>
                                  </a:solidFill>
                                  <a:prstDash val="solid"/>
                                  <a:headEnd type="none" w="med" len="med"/>
                                  <a:tailEnd type="triangle" w="med" len="med"/>
                                </a:ln>
                              </wps:spPr>
                              <wps:bodyPr upright="1"/>
                            </wps:wsp>
                            <wps:wsp>
                              <wps:cNvPr id="55" name="文本框 55"/>
                              <wps:cNvSpPr txBox="1"/>
                              <wps:spPr>
                                <a:xfrm>
                                  <a:off x="3606800" y="487680"/>
                                  <a:ext cx="911860" cy="269875"/>
                                </a:xfrm>
                                <a:prstGeom prst="rect">
                                  <a:avLst/>
                                </a:prstGeom>
                                <a:noFill/>
                                <a:ln>
                                  <a:noFill/>
                                </a:ln>
                              </wps:spPr>
                              <wps:txb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进入废气</w:t>
                                    </w:r>
                                    <w:r>
                                      <w:rPr>
                                        <w:rFonts w:ascii="Times New Roman" w:hAnsi="Times New Roman" w:eastAsia="宋体"/>
                                        <w:sz w:val="18"/>
                                        <w:szCs w:val="18"/>
                                      </w:rPr>
                                      <w:t>0.0</w:t>
                                    </w:r>
                                    <w:r>
                                      <w:rPr>
                                        <w:rFonts w:hint="eastAsia" w:ascii="Times New Roman" w:hAnsi="Times New Roman" w:eastAsia="宋体"/>
                                        <w:sz w:val="18"/>
                                        <w:szCs w:val="18"/>
                                        <w:lang w:val="en-US" w:eastAsia="zh-CN"/>
                                      </w:rPr>
                                      <w:t>2</w:t>
                                    </w:r>
                                  </w:p>
                                </w:txbxContent>
                              </wps:txbx>
                              <wps:bodyPr upright="1"/>
                            </wps:wsp>
                            <wps:wsp>
                              <wps:cNvPr id="56" name="直接连接符 56"/>
                              <wps:cNvCnPr/>
                              <wps:spPr>
                                <a:xfrm>
                                  <a:off x="2857500" y="1102360"/>
                                  <a:ext cx="635" cy="297180"/>
                                </a:xfrm>
                                <a:prstGeom prst="line">
                                  <a:avLst/>
                                </a:prstGeom>
                                <a:ln w="9525" cap="flat" cmpd="sng">
                                  <a:solidFill>
                                    <a:srgbClr val="000000"/>
                                  </a:solidFill>
                                  <a:prstDash val="solid"/>
                                  <a:headEnd type="none" w="med" len="med"/>
                                  <a:tailEnd type="triangle" w="med" len="med"/>
                                </a:ln>
                              </wps:spPr>
                              <wps:bodyPr upright="1"/>
                            </wps:wsp>
                            <wps:wsp>
                              <wps:cNvPr id="57" name="文本框 57"/>
                              <wps:cNvSpPr txBox="1"/>
                              <wps:spPr>
                                <a:xfrm>
                                  <a:off x="2466340" y="1102360"/>
                                  <a:ext cx="800100" cy="297180"/>
                                </a:xfrm>
                                <a:prstGeom prst="rect">
                                  <a:avLst/>
                                </a:prstGeom>
                                <a:noFill/>
                                <a:ln>
                                  <a:noFill/>
                                </a:ln>
                              </wps:spPr>
                              <wps:txb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固份</w:t>
                                    </w:r>
                                    <w:r>
                                      <w:rPr>
                                        <w:rFonts w:hint="eastAsia" w:ascii="Times New Roman" w:hAnsi="Times New Roman" w:eastAsia="宋体"/>
                                        <w:sz w:val="18"/>
                                        <w:szCs w:val="18"/>
                                      </w:rPr>
                                      <w:t>0.</w:t>
                                    </w:r>
                                    <w:r>
                                      <w:rPr>
                                        <w:rFonts w:hint="eastAsia" w:ascii="Times New Roman" w:hAnsi="Times New Roman" w:eastAsia="宋体"/>
                                        <w:sz w:val="18"/>
                                        <w:szCs w:val="18"/>
                                        <w:lang w:val="en-US" w:eastAsia="zh-CN"/>
                                      </w:rPr>
                                      <w:t>08</w:t>
                                    </w:r>
                                  </w:p>
                                </w:txbxContent>
                              </wps:txbx>
                              <wps:bodyPr upright="1"/>
                            </wps:wsp>
                            <wps:wsp>
                              <wps:cNvPr id="58" name="直接连接符 58"/>
                              <wps:cNvCnPr/>
                              <wps:spPr>
                                <a:xfrm rot="10800000" flipH="1">
                                  <a:off x="3086100" y="1536700"/>
                                  <a:ext cx="457200" cy="1270"/>
                                </a:xfrm>
                                <a:prstGeom prst="line">
                                  <a:avLst/>
                                </a:prstGeom>
                                <a:ln w="9525" cap="flat" cmpd="sng">
                                  <a:solidFill>
                                    <a:srgbClr val="000000"/>
                                  </a:solidFill>
                                  <a:prstDash val="solid"/>
                                  <a:headEnd type="none" w="med" len="med"/>
                                  <a:tailEnd type="triangle" w="med" len="med"/>
                                </a:ln>
                              </wps:spPr>
                              <wps:bodyPr upright="1"/>
                            </wps:wsp>
                            <wps:wsp>
                              <wps:cNvPr id="59" name="文本框 59"/>
                              <wps:cNvSpPr txBox="1"/>
                              <wps:spPr>
                                <a:xfrm>
                                  <a:off x="3455670" y="1424305"/>
                                  <a:ext cx="1032510" cy="235585"/>
                                </a:xfrm>
                                <a:prstGeom prst="rect">
                                  <a:avLst/>
                                </a:prstGeom>
                                <a:noFill/>
                                <a:ln>
                                  <a:noFill/>
                                </a:ln>
                              </wps:spPr>
                              <wps:txb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进入废气</w:t>
                                    </w:r>
                                    <w:r>
                                      <w:rPr>
                                        <w:rFonts w:hint="eastAsia" w:ascii="Times New Roman" w:hAnsi="Times New Roman" w:eastAsia="宋体"/>
                                        <w:sz w:val="18"/>
                                        <w:szCs w:val="18"/>
                                        <w:lang w:val="en-US" w:eastAsia="zh-CN"/>
                                      </w:rPr>
                                      <w:t>0.016</w:t>
                                    </w:r>
                                  </w:p>
                                </w:txbxContent>
                              </wps:txbx>
                              <wps:bodyPr upright="1"/>
                            </wps:wsp>
                            <wps:wsp>
                              <wps:cNvPr id="60" name="文本框 60"/>
                              <wps:cNvSpPr txBox="1"/>
                              <wps:spPr>
                                <a:xfrm>
                                  <a:off x="1644015" y="2638425"/>
                                  <a:ext cx="534035" cy="373380"/>
                                </a:xfrm>
                                <a:prstGeom prst="rect">
                                  <a:avLst/>
                                </a:prstGeom>
                                <a:noFill/>
                                <a:ln>
                                  <a:noFill/>
                                </a:ln>
                              </wps:spPr>
                              <wps:txbx>
                                <w:txbxContent>
                                  <w:p>
                                    <w:pPr>
                                      <w:pStyle w:val="73"/>
                                      <w:rPr>
                                        <w:rFonts w:ascii="Times New Roman" w:hAnsi="宋体" w:eastAsia="宋体"/>
                                        <w:sz w:val="18"/>
                                        <w:szCs w:val="18"/>
                                      </w:rPr>
                                    </w:pPr>
                                    <w:r>
                                      <w:rPr>
                                        <w:rFonts w:hint="eastAsia" w:ascii="Times New Roman" w:hAnsi="宋体" w:eastAsia="宋体"/>
                                        <w:sz w:val="18"/>
                                        <w:szCs w:val="18"/>
                                      </w:rPr>
                                      <w:t>水性漆</w:t>
                                    </w:r>
                                  </w:p>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0.45</w:t>
                                    </w:r>
                                  </w:p>
                                </w:txbxContent>
                              </wps:txbx>
                              <wps:bodyPr upright="1"/>
                            </wps:wsp>
                            <wps:wsp>
                              <wps:cNvPr id="61" name="直接连接符 61"/>
                              <wps:cNvCnPr/>
                              <wps:spPr>
                                <a:xfrm rot="10800000" flipH="1">
                                  <a:off x="1400810" y="2831465"/>
                                  <a:ext cx="342900" cy="635"/>
                                </a:xfrm>
                                <a:prstGeom prst="line">
                                  <a:avLst/>
                                </a:prstGeom>
                                <a:ln w="9525" cap="flat" cmpd="sng">
                                  <a:solidFill>
                                    <a:srgbClr val="000000"/>
                                  </a:solidFill>
                                  <a:prstDash val="solid"/>
                                  <a:headEnd type="none" w="med" len="med"/>
                                  <a:tailEnd type="triangle" w="med" len="med"/>
                                </a:ln>
                              </wps:spPr>
                              <wps:bodyPr upright="1"/>
                            </wps:wsp>
                            <wps:wsp>
                              <wps:cNvPr id="62" name="文本框 62"/>
                              <wps:cNvSpPr txBox="1"/>
                              <wps:spPr>
                                <a:xfrm>
                                  <a:off x="530225" y="2549525"/>
                                  <a:ext cx="866140" cy="523875"/>
                                </a:xfrm>
                                <a:prstGeom prst="rect">
                                  <a:avLst/>
                                </a:prstGeom>
                                <a:noFill/>
                                <a:ln w="9525" cap="flat" cmpd="sng">
                                  <a:solidFill>
                                    <a:srgbClr val="000000"/>
                                  </a:solidFill>
                                  <a:prstDash val="solid"/>
                                  <a:miter/>
                                  <a:headEnd type="none" w="med" len="med"/>
                                  <a:tailEnd type="none" w="med" len="med"/>
                                </a:ln>
                              </wps:spPr>
                              <wps:txbx>
                                <w:txbxContent>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固化剂0.1</w:t>
                                    </w:r>
                                  </w:p>
                                  <w:p>
                                    <w:pPr>
                                      <w:pStyle w:val="73"/>
                                      <w:rPr>
                                        <w:rFonts w:hint="eastAsia" w:ascii="Times New Roman" w:hAnsi="Times New Roman" w:eastAsia="宋体"/>
                                        <w:sz w:val="18"/>
                                        <w:szCs w:val="18"/>
                                        <w:lang w:val="en-US" w:eastAsia="zh-CN"/>
                                      </w:rPr>
                                    </w:pPr>
                                    <w:r>
                                      <w:rPr>
                                        <w:rFonts w:hint="eastAsia" w:ascii="Times New Roman" w:hAnsi="Times New Roman" w:eastAsia="宋体"/>
                                        <w:sz w:val="18"/>
                                        <w:szCs w:val="18"/>
                                        <w:lang w:val="en-US" w:eastAsia="zh-CN"/>
                                      </w:rPr>
                                      <w:t>色母0.12</w:t>
                                    </w:r>
                                  </w:p>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油漆0.23</w:t>
                                    </w:r>
                                  </w:p>
                                </w:txbxContent>
                              </wps:txbx>
                              <wps:bodyPr upright="1"/>
                            </wps:wsp>
                            <wps:wsp>
                              <wps:cNvPr id="63" name="直接连接符 63"/>
                              <wps:cNvCnPr/>
                              <wps:spPr>
                                <a:xfrm rot="10800000" flipH="1">
                                  <a:off x="2057400" y="510540"/>
                                  <a:ext cx="342900" cy="1270"/>
                                </a:xfrm>
                                <a:prstGeom prst="line">
                                  <a:avLst/>
                                </a:prstGeom>
                                <a:ln w="9525" cap="flat" cmpd="sng">
                                  <a:solidFill>
                                    <a:srgbClr val="000000"/>
                                  </a:solidFill>
                                  <a:prstDash val="solid"/>
                                  <a:headEnd type="none" w="med" len="med"/>
                                  <a:tailEnd type="triangle" w="med" len="med"/>
                                </a:ln>
                              </wps:spPr>
                              <wps:bodyPr upright="1"/>
                            </wps:wsp>
                            <wps:wsp>
                              <wps:cNvPr id="64" name="直接连接符 64"/>
                              <wps:cNvCnPr/>
                              <wps:spPr>
                                <a:xfrm>
                                  <a:off x="2858135" y="1667510"/>
                                  <a:ext cx="635" cy="958215"/>
                                </a:xfrm>
                                <a:prstGeom prst="line">
                                  <a:avLst/>
                                </a:prstGeom>
                                <a:ln w="9525" cap="flat" cmpd="sng">
                                  <a:solidFill>
                                    <a:srgbClr val="000000"/>
                                  </a:solidFill>
                                  <a:prstDash val="solid"/>
                                  <a:headEnd type="none" w="med" len="med"/>
                                  <a:tailEnd type="triangle" w="med" len="med"/>
                                </a:ln>
                              </wps:spPr>
                              <wps:bodyPr upright="1"/>
                            </wps:wsp>
                            <wps:wsp>
                              <wps:cNvPr id="65" name="直接连接符 65"/>
                              <wps:cNvCnPr/>
                              <wps:spPr>
                                <a:xfrm rot="10800000" flipH="1">
                                  <a:off x="3095625" y="2811780"/>
                                  <a:ext cx="431800" cy="1270"/>
                                </a:xfrm>
                                <a:prstGeom prst="line">
                                  <a:avLst/>
                                </a:prstGeom>
                                <a:ln w="9525" cap="flat" cmpd="sng">
                                  <a:solidFill>
                                    <a:srgbClr val="000000"/>
                                  </a:solidFill>
                                  <a:prstDash val="solid"/>
                                  <a:headEnd type="none" w="med" len="med"/>
                                  <a:tailEnd type="triangle" w="med" len="med"/>
                                </a:ln>
                              </wps:spPr>
                              <wps:bodyPr upright="1"/>
                            </wps:wsp>
                            <wps:wsp>
                              <wps:cNvPr id="66" name="文本框 66"/>
                              <wps:cNvSpPr txBox="1"/>
                              <wps:spPr>
                                <a:xfrm>
                                  <a:off x="3520440" y="2620645"/>
                                  <a:ext cx="962025" cy="288290"/>
                                </a:xfrm>
                                <a:prstGeom prst="rect">
                                  <a:avLst/>
                                </a:prstGeom>
                                <a:noFill/>
                                <a:ln>
                                  <a:noFill/>
                                </a:ln>
                              </wps:spPr>
                              <wps:txbx>
                                <w:txbxContent>
                                  <w:p>
                                    <w:pPr>
                                      <w:adjustRightInd w:val="0"/>
                                      <w:snapToGrid w:val="0"/>
                                      <w:rPr>
                                        <w:rFonts w:hint="default" w:eastAsia="宋体"/>
                                        <w:sz w:val="18"/>
                                        <w:szCs w:val="18"/>
                                        <w:lang w:val="en-US" w:eastAsia="zh-CN"/>
                                      </w:rPr>
                                    </w:pPr>
                                    <w:r>
                                      <w:rPr>
                                        <w:rFonts w:hint="eastAsia"/>
                                        <w:sz w:val="18"/>
                                        <w:szCs w:val="18"/>
                                      </w:rPr>
                                      <w:t>进入废气</w:t>
                                    </w:r>
                                    <w:r>
                                      <w:rPr>
                                        <w:rFonts w:hint="eastAsia"/>
                                        <w:sz w:val="18"/>
                                        <w:szCs w:val="18"/>
                                        <w:lang w:val="en-US" w:eastAsia="zh-CN"/>
                                      </w:rPr>
                                      <w:t>0.09</w:t>
                                    </w:r>
                                  </w:p>
                                  <w:p>
                                    <w:pPr>
                                      <w:adjustRightInd w:val="0"/>
                                      <w:snapToGrid w:val="0"/>
                                      <w:rPr>
                                        <w:rFonts w:hint="eastAsia"/>
                                        <w:sz w:val="18"/>
                                        <w:szCs w:val="18"/>
                                      </w:rPr>
                                    </w:pPr>
                                  </w:p>
                                </w:txbxContent>
                              </wps:txbx>
                              <wps:bodyPr upright="1"/>
                            </wps:wsp>
                            <wps:wsp>
                              <wps:cNvPr id="67" name="直接连接符 67"/>
                              <wps:cNvCnPr/>
                              <wps:spPr>
                                <a:xfrm>
                                  <a:off x="2856865" y="2963545"/>
                                  <a:ext cx="635" cy="337820"/>
                                </a:xfrm>
                                <a:prstGeom prst="line">
                                  <a:avLst/>
                                </a:prstGeom>
                                <a:ln w="9525" cap="flat" cmpd="sng">
                                  <a:solidFill>
                                    <a:srgbClr val="000000"/>
                                  </a:solidFill>
                                  <a:prstDash val="solid"/>
                                  <a:headEnd type="none" w="med" len="med"/>
                                  <a:tailEnd type="triangle" w="med" len="med"/>
                                </a:ln>
                              </wps:spPr>
                              <wps:bodyPr upright="1"/>
                            </wps:wsp>
                            <wps:wsp>
                              <wps:cNvPr id="68" name="文本框 68"/>
                              <wps:cNvSpPr txBox="1"/>
                              <wps:spPr>
                                <a:xfrm>
                                  <a:off x="2503170" y="2947035"/>
                                  <a:ext cx="800100" cy="398145"/>
                                </a:xfrm>
                                <a:prstGeom prst="rect">
                                  <a:avLst/>
                                </a:prstGeom>
                                <a:noFill/>
                                <a:ln>
                                  <a:noFill/>
                                </a:ln>
                              </wps:spPr>
                              <wps:txb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固份</w:t>
                                    </w:r>
                                    <w:r>
                                      <w:rPr>
                                        <w:rFonts w:hint="eastAsia" w:ascii="Times New Roman" w:hAnsi="Times New Roman" w:eastAsia="宋体"/>
                                        <w:sz w:val="18"/>
                                        <w:szCs w:val="18"/>
                                        <w:lang w:val="en-US" w:eastAsia="zh-CN"/>
                                      </w:rPr>
                                      <w:t>0.4176</w:t>
                                    </w:r>
                                  </w:p>
                                </w:txbxContent>
                              </wps:txbx>
                              <wps:bodyPr upright="1"/>
                            </wps:wsp>
                            <wps:wsp>
                              <wps:cNvPr id="69" name="直接连接符 69"/>
                              <wps:cNvCnPr/>
                              <wps:spPr>
                                <a:xfrm rot="-10800000" flipH="1" flipV="1">
                                  <a:off x="2350135" y="3300095"/>
                                  <a:ext cx="1101090" cy="1905"/>
                                </a:xfrm>
                                <a:prstGeom prst="line">
                                  <a:avLst/>
                                </a:prstGeom>
                                <a:ln w="9525" cap="flat" cmpd="sng">
                                  <a:solidFill>
                                    <a:srgbClr val="000000"/>
                                  </a:solidFill>
                                  <a:prstDash val="solid"/>
                                  <a:headEnd type="none" w="med" len="med"/>
                                  <a:tailEnd type="none" w="med" len="med"/>
                                </a:ln>
                              </wps:spPr>
                              <wps:bodyPr upright="1"/>
                            </wps:wsp>
                            <wps:wsp>
                              <wps:cNvPr id="70" name="文本框 70"/>
                              <wps:cNvSpPr txBox="1"/>
                              <wps:spPr>
                                <a:xfrm>
                                  <a:off x="1943735" y="3538220"/>
                                  <a:ext cx="732790" cy="368935"/>
                                </a:xfrm>
                                <a:prstGeom prst="rect">
                                  <a:avLst/>
                                </a:prstGeom>
                                <a:noFill/>
                                <a:ln>
                                  <a:noFill/>
                                </a:ln>
                              </wps:spPr>
                              <wps:txbx>
                                <w:txbxContent>
                                  <w:p>
                                    <w:pPr>
                                      <w:pStyle w:val="73"/>
                                      <w:jc w:val="both"/>
                                      <w:rPr>
                                        <w:rFonts w:hint="eastAsia" w:ascii="Times New Roman" w:hAnsi="宋体" w:eastAsia="宋体"/>
                                        <w:sz w:val="18"/>
                                        <w:szCs w:val="18"/>
                                      </w:rPr>
                                    </w:pPr>
                                    <w:r>
                                      <w:rPr>
                                        <w:rFonts w:hint="eastAsia" w:ascii="Times New Roman" w:hAnsi="宋体" w:eastAsia="宋体"/>
                                        <w:sz w:val="18"/>
                                        <w:szCs w:val="18"/>
                                      </w:rPr>
                                      <w:t>进入产品</w:t>
                                    </w:r>
                                  </w:p>
                                  <w:p>
                                    <w:pPr>
                                      <w:pStyle w:val="73"/>
                                      <w:jc w:val="both"/>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0.2926</w:t>
                                    </w:r>
                                  </w:p>
                                </w:txbxContent>
                              </wps:txbx>
                              <wps:bodyPr upright="1"/>
                            </wps:wsp>
                            <wps:wsp>
                              <wps:cNvPr id="71" name="文本框 71"/>
                              <wps:cNvSpPr txBox="1"/>
                              <wps:spPr>
                                <a:xfrm>
                                  <a:off x="2541905" y="3526155"/>
                                  <a:ext cx="659765" cy="359410"/>
                                </a:xfrm>
                                <a:prstGeom prst="rect">
                                  <a:avLst/>
                                </a:prstGeom>
                                <a:noFill/>
                                <a:ln>
                                  <a:noFill/>
                                </a:ln>
                              </wps:spPr>
                              <wps:txbx>
                                <w:txbxContent>
                                  <w:p>
                                    <w:pPr>
                                      <w:pStyle w:val="73"/>
                                      <w:jc w:val="both"/>
                                      <w:rPr>
                                        <w:rFonts w:hint="eastAsia" w:ascii="Times New Roman" w:hAnsi="Times New Roman" w:eastAsia="宋体"/>
                                        <w:sz w:val="18"/>
                                        <w:szCs w:val="18"/>
                                      </w:rPr>
                                    </w:pPr>
                                    <w:r>
                                      <w:rPr>
                                        <w:rFonts w:hint="eastAsia" w:ascii="Times New Roman" w:hAnsi="宋体" w:eastAsia="宋体"/>
                                        <w:sz w:val="18"/>
                                        <w:szCs w:val="18"/>
                                      </w:rPr>
                                      <w:t>进入固废</w:t>
                                    </w:r>
                                  </w:p>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0.042</w:t>
                                    </w:r>
                                  </w:p>
                                </w:txbxContent>
                              </wps:txbx>
                              <wps:bodyPr upright="1"/>
                            </wps:wsp>
                            <wps:wsp>
                              <wps:cNvPr id="72" name="文本框 72"/>
                              <wps:cNvSpPr txBox="1"/>
                              <wps:spPr>
                                <a:xfrm>
                                  <a:off x="3105150" y="3519805"/>
                                  <a:ext cx="687070" cy="347980"/>
                                </a:xfrm>
                                <a:prstGeom prst="rect">
                                  <a:avLst/>
                                </a:prstGeom>
                                <a:noFill/>
                                <a:ln>
                                  <a:noFill/>
                                </a:ln>
                              </wps:spPr>
                              <wps:txbx>
                                <w:txbxContent>
                                  <w:p>
                                    <w:pPr>
                                      <w:pStyle w:val="73"/>
                                      <w:rPr>
                                        <w:rFonts w:hint="eastAsia" w:ascii="Times New Roman" w:hAnsi="Times New Roman" w:eastAsia="宋体"/>
                                        <w:sz w:val="18"/>
                                        <w:szCs w:val="18"/>
                                      </w:rPr>
                                    </w:pPr>
                                    <w:r>
                                      <w:rPr>
                                        <w:rFonts w:hint="eastAsia" w:ascii="Times New Roman" w:hAnsi="宋体" w:eastAsia="宋体"/>
                                        <w:sz w:val="18"/>
                                        <w:szCs w:val="18"/>
                                      </w:rPr>
                                      <w:t>进入废气</w:t>
                                    </w:r>
                                  </w:p>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0.083</w:t>
                                    </w:r>
                                  </w:p>
                                </w:txbxContent>
                              </wps:txbx>
                              <wps:bodyPr upright="1"/>
                            </wps:wsp>
                            <wps:wsp>
                              <wps:cNvPr id="73" name="直接连接符 73"/>
                              <wps:cNvCnPr/>
                              <wps:spPr>
                                <a:xfrm rot="10800000" flipH="1">
                                  <a:off x="2136140" y="2827655"/>
                                  <a:ext cx="431800" cy="635"/>
                                </a:xfrm>
                                <a:prstGeom prst="line">
                                  <a:avLst/>
                                </a:prstGeom>
                                <a:ln w="9525" cap="flat" cmpd="sng">
                                  <a:solidFill>
                                    <a:srgbClr val="000000"/>
                                  </a:solidFill>
                                  <a:prstDash val="solid"/>
                                  <a:headEnd type="none" w="med" len="med"/>
                                  <a:tailEnd type="triangle" w="med" len="med"/>
                                </a:ln>
                              </wps:spPr>
                              <wps:bodyPr upright="1"/>
                            </wps:wsp>
                            <wps:wsp>
                              <wps:cNvPr id="74" name="直接连接符 74"/>
                              <wps:cNvCnPr/>
                              <wps:spPr>
                                <a:xfrm>
                                  <a:off x="2350135" y="3301365"/>
                                  <a:ext cx="635" cy="238125"/>
                                </a:xfrm>
                                <a:prstGeom prst="line">
                                  <a:avLst/>
                                </a:prstGeom>
                                <a:ln w="9525" cap="flat" cmpd="sng">
                                  <a:solidFill>
                                    <a:srgbClr val="000000"/>
                                  </a:solidFill>
                                  <a:prstDash val="solid"/>
                                  <a:headEnd type="none" w="med" len="med"/>
                                  <a:tailEnd type="triangle" w="med" len="med"/>
                                </a:ln>
                              </wps:spPr>
                              <wps:bodyPr upright="1"/>
                            </wps:wsp>
                            <wps:wsp>
                              <wps:cNvPr id="75" name="直接连接符 75"/>
                              <wps:cNvCnPr/>
                              <wps:spPr>
                                <a:xfrm>
                                  <a:off x="2856230" y="3312160"/>
                                  <a:ext cx="635" cy="238125"/>
                                </a:xfrm>
                                <a:prstGeom prst="line">
                                  <a:avLst/>
                                </a:prstGeom>
                                <a:ln w="9525" cap="flat" cmpd="sng">
                                  <a:solidFill>
                                    <a:srgbClr val="000000"/>
                                  </a:solidFill>
                                  <a:prstDash val="solid"/>
                                  <a:headEnd type="none" w="med" len="med"/>
                                  <a:tailEnd type="triangle" w="med" len="med"/>
                                </a:ln>
                              </wps:spPr>
                              <wps:bodyPr upright="1"/>
                            </wps:wsp>
                            <wps:wsp>
                              <wps:cNvPr id="76" name="直接连接符 76"/>
                              <wps:cNvCnPr/>
                              <wps:spPr>
                                <a:xfrm>
                                  <a:off x="3450590" y="3301365"/>
                                  <a:ext cx="635" cy="238125"/>
                                </a:xfrm>
                                <a:prstGeom prst="line">
                                  <a:avLst/>
                                </a:prstGeom>
                                <a:ln w="9525" cap="flat" cmpd="sng">
                                  <a:solidFill>
                                    <a:srgbClr val="000000"/>
                                  </a:solidFill>
                                  <a:prstDash val="solid"/>
                                  <a:headEnd type="none" w="med" len="med"/>
                                  <a:tailEnd type="triangle" w="med" len="med"/>
                                </a:ln>
                              </wps:spPr>
                              <wps:bodyPr upright="1"/>
                            </wps:wsp>
                            <wps:wsp>
                              <wps:cNvPr id="77" name="文本框 77"/>
                              <wps:cNvSpPr txBox="1"/>
                              <wps:spPr>
                                <a:xfrm>
                                  <a:off x="2508885" y="1726565"/>
                                  <a:ext cx="800100" cy="297180"/>
                                </a:xfrm>
                                <a:prstGeom prst="rect">
                                  <a:avLst/>
                                </a:prstGeom>
                                <a:noFill/>
                                <a:ln>
                                  <a:noFill/>
                                </a:ln>
                              </wps:spPr>
                              <wps:txb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固份</w:t>
                                    </w:r>
                                    <w:r>
                                      <w:rPr>
                                        <w:rFonts w:hint="eastAsia" w:ascii="Times New Roman" w:hAnsi="Times New Roman" w:eastAsia="宋体"/>
                                        <w:sz w:val="18"/>
                                        <w:szCs w:val="18"/>
                                      </w:rPr>
                                      <w:t>0.</w:t>
                                    </w:r>
                                    <w:r>
                                      <w:rPr>
                                        <w:rFonts w:hint="eastAsia" w:ascii="Times New Roman" w:hAnsi="Times New Roman" w:eastAsia="宋体"/>
                                        <w:sz w:val="18"/>
                                        <w:szCs w:val="18"/>
                                        <w:lang w:val="en-US" w:eastAsia="zh-CN"/>
                                      </w:rPr>
                                      <w:t>064</w:t>
                                    </w:r>
                                  </w:p>
                                </w:txbxContent>
                              </wps:txbx>
                              <wps:bodyPr upright="1"/>
                            </wps:wsp>
                            <wps:wsp>
                              <wps:cNvPr id="78" name="直接连接符 78"/>
                              <wps:cNvCnPr/>
                              <wps:spPr>
                                <a:xfrm rot="10800000" flipH="1">
                                  <a:off x="2867025" y="2258060"/>
                                  <a:ext cx="228600" cy="1270"/>
                                </a:xfrm>
                                <a:prstGeom prst="line">
                                  <a:avLst/>
                                </a:prstGeom>
                                <a:ln w="9525" cap="flat" cmpd="sng">
                                  <a:solidFill>
                                    <a:srgbClr val="000000"/>
                                  </a:solidFill>
                                  <a:prstDash val="solid"/>
                                  <a:headEnd type="none" w="med" len="med"/>
                                  <a:tailEnd type="triangle" w="med" len="med"/>
                                </a:ln>
                              </wps:spPr>
                              <wps:bodyPr upright="1"/>
                            </wps:wsp>
                            <wps:wsp>
                              <wps:cNvPr id="79" name="文本框 79"/>
                              <wps:cNvSpPr txBox="1"/>
                              <wps:spPr>
                                <a:xfrm>
                                  <a:off x="3089275" y="2120265"/>
                                  <a:ext cx="1564640" cy="255905"/>
                                </a:xfrm>
                                <a:prstGeom prst="rect">
                                  <a:avLst/>
                                </a:prstGeom>
                                <a:noFill/>
                                <a:ln>
                                  <a:noFill/>
                                </a:ln>
                              </wps:spPr>
                              <wps:txbx>
                                <w:txbxContent>
                                  <w:p>
                                    <w:pPr>
                                      <w:rPr>
                                        <w:sz w:val="18"/>
                                        <w:szCs w:val="18"/>
                                      </w:rPr>
                                    </w:pPr>
                                    <w:r>
                                      <w:rPr>
                                        <w:rFonts w:hint="eastAsia" w:ascii="宋体" w:hAnsi="宋体"/>
                                        <w:sz w:val="18"/>
                                        <w:szCs w:val="18"/>
                                      </w:rPr>
                                      <w:t>进入固废(废腻子</w:t>
                                    </w:r>
                                    <w:r>
                                      <w:rPr>
                                        <w:sz w:val="18"/>
                                        <w:szCs w:val="18"/>
                                      </w:rPr>
                                      <w:t>灰0.</w:t>
                                    </w:r>
                                    <w:r>
                                      <w:rPr>
                                        <w:rFonts w:hint="eastAsia"/>
                                        <w:sz w:val="18"/>
                                        <w:szCs w:val="18"/>
                                        <w:lang w:val="en-US" w:eastAsia="zh-CN"/>
                                      </w:rPr>
                                      <w:t>0064</w:t>
                                    </w:r>
                                    <w:r>
                                      <w:rPr>
                                        <w:sz w:val="18"/>
                                        <w:szCs w:val="18"/>
                                      </w:rPr>
                                      <w:t>)</w:t>
                                    </w:r>
                                  </w:p>
                                </w:txbxContent>
                              </wps:txbx>
                              <wps:bodyPr upright="1"/>
                            </wps:wsp>
                            <wps:wsp>
                              <wps:cNvPr id="80" name="文本框 80"/>
                              <wps:cNvSpPr txBox="1"/>
                              <wps:spPr>
                                <a:xfrm>
                                  <a:off x="2508885" y="2273300"/>
                                  <a:ext cx="800100" cy="400050"/>
                                </a:xfrm>
                                <a:prstGeom prst="rect">
                                  <a:avLst/>
                                </a:prstGeom>
                                <a:noFill/>
                                <a:ln>
                                  <a:noFill/>
                                </a:ln>
                              </wps:spPr>
                              <wps:txb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固份</w:t>
                                    </w:r>
                                    <w:r>
                                      <w:rPr>
                                        <w:rFonts w:hint="eastAsia" w:ascii="Times New Roman" w:hAnsi="Times New Roman" w:eastAsia="宋体"/>
                                        <w:sz w:val="18"/>
                                        <w:szCs w:val="18"/>
                                      </w:rPr>
                                      <w:t>0.</w:t>
                                    </w:r>
                                    <w:r>
                                      <w:rPr>
                                        <w:rFonts w:hint="eastAsia" w:ascii="Times New Roman" w:hAnsi="Times New Roman" w:eastAsia="宋体"/>
                                        <w:sz w:val="18"/>
                                        <w:szCs w:val="18"/>
                                        <w:lang w:val="en-US" w:eastAsia="zh-CN"/>
                                      </w:rPr>
                                      <w:t>0576</w:t>
                                    </w:r>
                                  </w:p>
                                </w:txbxContent>
                              </wps:txbx>
                              <wps:bodyPr upright="1"/>
                            </wps:wsp>
                            <wps:wsp>
                              <wps:cNvPr id="81" name="文本框 81"/>
                              <wps:cNvSpPr txBox="1"/>
                              <wps:spPr>
                                <a:xfrm>
                                  <a:off x="1943735" y="2638425"/>
                                  <a:ext cx="760095" cy="334645"/>
                                </a:xfrm>
                                <a:prstGeom prst="rect">
                                  <a:avLst/>
                                </a:prstGeom>
                                <a:noFill/>
                                <a:ln>
                                  <a:noFill/>
                                </a:ln>
                              </wps:spPr>
                              <wps:txbx>
                                <w:txbxContent>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0.45</w:t>
                                    </w:r>
                                  </w:p>
                                </w:txbxContent>
                              </wps:txbx>
                              <wps:bodyPr upright="1"/>
                            </wps:wsp>
                          </wpc:wpc>
                        </a:graphicData>
                      </a:graphic>
                    </wp:inline>
                  </w:drawing>
                </mc:Choice>
                <mc:Fallback>
                  <w:pict>
                    <v:group id="_x0000_s1026" o:spid="_x0000_s1026" o:spt="203" style="height:307.65pt;width:417.75pt;" coordsize="5305425,3907155" editas="canvas" o:gfxdata="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">
                      <o:lock v:ext="edit" aspectratio="f"/>
                      <v:shape id="_x0000_s1026" o:spid="_x0000_s1026" style="position:absolute;left:0;top:0;height:3907155;width:5305425;" filled="f" stroked="f" coordsize="21600,21600" o:gfxdata="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">
                        <v:fill on="f" focussize="0,0"/>
                        <v:stroke on="f"/>
                        <v:imagedata o:title=""/>
                        <o:lock v:ext="edit" aspectratio="t"/>
                      </v:shape>
                      <v:shape id="_x0000_s1026" o:spid="_x0000_s1026" o:spt="202" type="#_x0000_t202" style="position:absolute;left:2533650;top:205105;height:305435;width:552450;" fillcolor="#FFFFFF" filled="t" stroked="t" coordsize="21600,21600" o:gfxdata="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aJQD1gAAAAUBAAAPAAAAAAAAAAEAIAAAACIAAABkcnMvZG93bnJldi54bWxQ&#10;SwECFAAUAAAACACHTuJAjEWSp/kBAAD0AwAADgAAAAAAAAABACAAAAAlAQAAZHJzL2Uyb0RvYy54&#10;bWxQSwUGAAAAAAYABgBZAQAAkAUAAAAA&#10;">
                        <v:fill on="t" focussize="0,0"/>
                        <v:stroke color="#000000" joinstyle="miter"/>
                        <v:imagedata o:title=""/>
                        <o:lock v:ext="edit" aspectratio="f"/>
                        <v:textbox>
                          <w:txbxContent>
                            <w:p>
                              <w:pPr>
                                <w:pStyle w:val="73"/>
                                <w:rPr>
                                  <w:rFonts w:ascii="Times New Roman" w:hAnsi="Times New Roman" w:eastAsia="宋体"/>
                                  <w:sz w:val="18"/>
                                  <w:szCs w:val="18"/>
                                </w:rPr>
                              </w:pPr>
                              <w:r>
                                <w:rPr>
                                  <w:rFonts w:hint="eastAsia" w:ascii="Times New Roman" w:hAnsi="宋体" w:eastAsia="宋体"/>
                                  <w:sz w:val="18"/>
                                  <w:szCs w:val="18"/>
                                </w:rPr>
                                <w:t>补腻子</w:t>
                              </w:r>
                            </w:p>
                          </w:txbxContent>
                        </v:textbox>
                      </v:shape>
                      <v:shape id="_x0000_s1026" o:spid="_x0000_s1026" o:spt="202" type="#_x0000_t202" style="position:absolute;left:2628900;top:708660;height:297180;width:457200;" fillcolor="#FFFFFF" filled="t" stroked="t" coordsize="21600,21600" o:gfxdata="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maJQD1gAAAAUBAAAPAAAAAAAAAAEAIAAAACIAAABkcnMvZG93bnJldi54&#10;bWxQSwECFAAUAAAACACHTuJAE4H9RvwBAAD0AwAADgAAAAAAAAABACAAAAAlAQAAZHJzL2Uyb0Rv&#10;Yy54bWxQSwUGAAAAAAYABgBZAQAAkwUAAAAA&#10;">
                        <v:fill on="t" focussize="0,0"/>
                        <v:stroke color="#000000" joinstyle="miter"/>
                        <v:imagedata o:title=""/>
                        <o:lock v:ext="edit" aspectratio="f"/>
                        <v:textbox>
                          <w:txbxContent>
                            <w:p>
                              <w:pPr>
                                <w:pStyle w:val="73"/>
                                <w:rPr>
                                  <w:rFonts w:ascii="Times New Roman" w:hAnsi="Times New Roman" w:eastAsia="宋体"/>
                                  <w:sz w:val="18"/>
                                  <w:szCs w:val="18"/>
                                </w:rPr>
                              </w:pPr>
                              <w:r>
                                <w:rPr>
                                  <w:rFonts w:hint="eastAsia" w:ascii="Times New Roman" w:hAnsi="宋体" w:eastAsia="宋体"/>
                                  <w:sz w:val="18"/>
                                  <w:szCs w:val="18"/>
                                </w:rPr>
                                <w:t>烘干</w:t>
                              </w:r>
                            </w:p>
                          </w:txbxContent>
                        </v:textbox>
                      </v:shape>
                      <v:shape id="_x0000_s1026" o:spid="_x0000_s1026" o:spt="202" type="#_x0000_t202" style="position:absolute;left:2628900;top:1402080;height:279400;width:457200;" fillcolor="#FFFFFF" filled="t" stroked="t" coordsize="21600,21600" o:gfxdata="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olAPWAAAABQEAAA8AAAAAAAAAAQAgAAAAIgAAAGRycy9kb3ducmV2Lnht&#10;bFBLAQIUABQAAAAIAIdO4kB+MTnv+wEAAPUDAAAOAAAAAAAAAAEAIAAAACUBAABkcnMvZTJvRG9j&#10;LnhtbFBLBQYAAAAABgAGAFkBAACSBQAAAAA=&#10;">
                        <v:fill on="t" focussize="0,0"/>
                        <v:stroke color="#000000" joinstyle="miter"/>
                        <v:imagedata o:title=""/>
                        <o:lock v:ext="edit" aspectratio="f"/>
                        <v:textbox>
                          <w:txbxContent>
                            <w:p>
                              <w:pPr>
                                <w:pStyle w:val="73"/>
                                <w:rPr>
                                  <w:rFonts w:ascii="Times New Roman" w:hAnsi="Times New Roman" w:eastAsia="宋体"/>
                                  <w:sz w:val="18"/>
                                  <w:szCs w:val="18"/>
                                </w:rPr>
                              </w:pPr>
                              <w:r>
                                <w:rPr>
                                  <w:rFonts w:hint="eastAsia" w:ascii="Times New Roman" w:hAnsi="宋体" w:eastAsia="宋体"/>
                                  <w:sz w:val="18"/>
                                  <w:szCs w:val="18"/>
                                </w:rPr>
                                <w:t>打磨</w:t>
                              </w:r>
                            </w:p>
                          </w:txbxContent>
                        </v:textbox>
                      </v:shape>
                      <v:shape id="_x0000_s1026" o:spid="_x0000_s1026" o:spt="202" type="#_x0000_t202" style="position:absolute;left:2580005;top:2625725;height:337820;width:525145;" fillcolor="#FFFFFF" filled="t" stroked="t" coordsize="21600,21600" o:gfxdata="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tjUg9YAAAAFAQAADwAAAAAAAAABACAAAAAi&#10;AAAAZHJzL2Rvd25yZXYueG1sUEsBAhQAFAAAAAgAh07iQPihtBwMAgAAGQQAAA4AAAAAAAAAAQAg&#10;AAAAJQEAAGRycy9lMm9Eb2MueG1sUEsFBgAAAAAGAAYAWQEAAKMFAAAAAA==&#10;">
                        <v:fill on="t" focussize="0,0"/>
                        <v:stroke color="#000000" joinstyle="miter"/>
                        <v:imagedata o:title=""/>
                        <o:lock v:ext="edit" aspectratio="f"/>
                        <v:textbox inset="0mm,0mm,0mm,0mm">
                          <w:txbxContent>
                            <w:p>
                              <w:pPr>
                                <w:pStyle w:val="73"/>
                                <w:rPr>
                                  <w:rFonts w:ascii="Times New Roman" w:hAnsi="Times New Roman" w:eastAsia="宋体"/>
                                  <w:sz w:val="18"/>
                                  <w:szCs w:val="18"/>
                                </w:rPr>
                              </w:pPr>
                              <w:r>
                                <w:rPr>
                                  <w:rFonts w:hint="eastAsia" w:ascii="Times New Roman" w:hAnsi="宋体" w:eastAsia="宋体"/>
                                  <w:sz w:val="18"/>
                                  <w:szCs w:val="18"/>
                                </w:rPr>
                                <w:t>配漆、喷漆烤漆</w:t>
                              </w:r>
                            </w:p>
                          </w:txbxContent>
                        </v:textbox>
                      </v:shape>
                      <v:shape id="_x0000_s1026" o:spid="_x0000_s1026" o:spt="202" type="#_x0000_t202" style="position:absolute;left:1484630;top:393700;height:226695;width:66421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VvIvtQAAAAFAQAADwAAAAAAAAABACAAAAAi&#10;AAAAZHJzL2Rvd25yZXYueG1sUEsBAhQAFAAAAAgAh07iQAo8swycAQAADAMAAA4AAAAAAAAAAQAg&#10;AAAAIwEAAGRycy9lMm9Eb2MueG1sUEsFBgAAAAAGAAYAWQEAADEFAAAAAA==&#10;">
                        <v:fill on="f" focussize="0,0"/>
                        <v:stroke on="f"/>
                        <v:imagedata o:title=""/>
                        <o:lock v:ext="edit" aspectratio="f"/>
                        <v:textbox>
                          <w:txbxContent>
                            <w:p>
                              <w:pPr>
                                <w:pStyle w:val="73"/>
                                <w:rPr>
                                  <w:rFonts w:hint="eastAsia" w:ascii="Times New Roman" w:hAnsi="Times New Roman" w:eastAsia="宋体"/>
                                  <w:sz w:val="18"/>
                                  <w:szCs w:val="18"/>
                                  <w:lang w:eastAsia="zh-CN"/>
                                </w:rPr>
                              </w:pPr>
                              <w:r>
                                <w:rPr>
                                  <w:rFonts w:hint="eastAsia" w:ascii="Times New Roman" w:hAnsi="宋体" w:eastAsia="宋体"/>
                                  <w:sz w:val="18"/>
                                  <w:szCs w:val="18"/>
                                </w:rPr>
                                <w:t>腻子</w:t>
                              </w:r>
                              <w:r>
                                <w:rPr>
                                  <w:rFonts w:hint="eastAsia" w:ascii="Times New Roman" w:hAnsi="Times New Roman" w:eastAsia="宋体"/>
                                  <w:sz w:val="18"/>
                                  <w:szCs w:val="18"/>
                                </w:rPr>
                                <w:t>0.</w:t>
                              </w:r>
                              <w:r>
                                <w:rPr>
                                  <w:rFonts w:hint="eastAsia" w:ascii="Times New Roman" w:hAnsi="Times New Roman" w:eastAsia="宋体"/>
                                  <w:sz w:val="18"/>
                                  <w:szCs w:val="18"/>
                                  <w:lang w:val="en-US" w:eastAsia="zh-CN"/>
                                </w:rPr>
                                <w:t>1</w:t>
                              </w:r>
                            </w:p>
                          </w:txbxContent>
                        </v:textbox>
                      </v:shape>
                      <v:line id="_x0000_s1026" o:spid="_x0000_s1026" o:spt="20" style="position:absolute;left:2857500;top:510540;height:198120;width:635;" filled="f" stroked="t" coordsize="21600,21600" o:gfxdata="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PQsY9cAAAAFAQAADwAAAAAAAAABACAAAAAiAAAAZHJzL2Rvd25yZXYueG1sUEsBAhQAFAAA&#10;AAgAh07iQJYioHjwAQAAqAMAAA4AAAAAAAAAAQAgAAAAJgEAAGRycy9lMm9Eb2MueG1sUEsFBgAA&#10;AAAGAAYAWQEAAIgFAAAAAA==&#10;">
                        <v:fill on="f" focussize="0,0"/>
                        <v:stroke color="#000000" joinstyle="round" endarrow="block"/>
                        <v:imagedata o:title=""/>
                        <o:lock v:ext="edit" aspectratio="f"/>
                      </v:line>
                      <v:rect id="_x0000_s1026" o:spid="_x0000_s1026" o:spt="1" style="position:absolute;left:2400300;top:114300;height:990600;width:800100;" filled="f" stroked="t" coordsize="21600,21600" o:gfxdata="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UcUNXTAAAABQEA&#10;AA8AAAAAAAAAAQAgAAAAIgAAAGRycy9kb3ducmV2LnhtbFBLAQIUABQAAAAIAIdO4kAX1cwr5gEA&#10;ALIDAAAOAAAAAAAAAAEAIAAAACIBAABkcnMvZTJvRG9jLnhtbFBLBQYAAAAABgAGAFkBAAB6BQAA&#10;AAA=&#10;">
                        <v:fill on="f" focussize="0,0"/>
                        <v:stroke color="#000000" joinstyle="miter" dashstyle="dash"/>
                        <v:imagedata o:title=""/>
                        <o:lock v:ext="edit" aspectratio="f"/>
                      </v:rect>
                      <v:line id="_x0000_s1026" o:spid="_x0000_s1026" o:spt="20" style="position:absolute;left:3200400;top:609600;flip:x;height:635;width:457200;rotation:11796480f;" filled="f" stroked="t" coordsize="21600,21600" o:gfxdata="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gf6aLTAAAABQEAAA8AAAAAAAAAAQAgAAAAIgAAAGRycy9kb3ducmV2LnhtbFBL&#10;AQIUABQAAAAIAIdO4kCb08pZ+wEAAMEDAAAOAAAAAAAAAAEAIAAAACIBAABkcnMvZTJvRG9jLnht&#10;bFBLBQYAAAAABgAGAFkBAACPBQAAAAA=&#10;">
                        <v:fill on="f" focussize="0,0"/>
                        <v:stroke color="#000000" joinstyle="round" endarrow="block"/>
                        <v:imagedata o:title=""/>
                        <o:lock v:ext="edit" aspectratio="f"/>
                      </v:line>
                      <v:shape id="_x0000_s1026" o:spid="_x0000_s1026" o:spt="202" type="#_x0000_t202" style="position:absolute;left:3606800;top:487680;height:269875;width:91186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VbyL7UAAAABQEAAA8AAAAAAAAAAQAgAAAA&#10;IgAAAGRycy9kb3ducmV2LnhtbFBLAQIUABQAAAAIAIdO4kANvnncnQEAAAwDAAAOAAAAAAAAAAEA&#10;IAAAACMBAABkcnMvZTJvRG9jLnhtbFBLBQYAAAAABgAGAFkBAAAyBQAAAAA=&#10;">
                        <v:fill on="f" focussize="0,0"/>
                        <v:stroke on="f"/>
                        <v:imagedata o:title=""/>
                        <o:lock v:ext="edit" aspectratio="f"/>
                        <v:textbo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进入废气</w:t>
                              </w:r>
                              <w:r>
                                <w:rPr>
                                  <w:rFonts w:ascii="Times New Roman" w:hAnsi="Times New Roman" w:eastAsia="宋体"/>
                                  <w:sz w:val="18"/>
                                  <w:szCs w:val="18"/>
                                </w:rPr>
                                <w:t>0.0</w:t>
                              </w:r>
                              <w:r>
                                <w:rPr>
                                  <w:rFonts w:hint="eastAsia" w:ascii="Times New Roman" w:hAnsi="Times New Roman" w:eastAsia="宋体"/>
                                  <w:sz w:val="18"/>
                                  <w:szCs w:val="18"/>
                                  <w:lang w:val="en-US" w:eastAsia="zh-CN"/>
                                </w:rPr>
                                <w:t>2</w:t>
                              </w:r>
                            </w:p>
                          </w:txbxContent>
                        </v:textbox>
                      </v:shape>
                      <v:line id="_x0000_s1026" o:spid="_x0000_s1026" o:spt="20" style="position:absolute;left:2857500;top:1102360;height:297180;width:635;" filled="f" stroked="t" coordsize="21600,21600" o:gfxdata="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T0LGPXAAAABQEAAA8AAAAAAAAAAQAgAAAAIgAAAGRycy9kb3ducmV2LnhtbFBLAQIUABQA&#10;AAAIAIdO4kAEVQpP8QEAAKkDAAAOAAAAAAAAAAEAIAAAACYBAABkcnMvZTJvRG9jLnhtbFBLBQYA&#10;AAAABgAGAFkBAACJBQAAAAA=&#10;">
                        <v:fill on="f" focussize="0,0"/>
                        <v:stroke color="#000000" joinstyle="round" endarrow="block"/>
                        <v:imagedata o:title=""/>
                        <o:lock v:ext="edit" aspectratio="f"/>
                      </v:line>
                      <v:shape id="_x0000_s1026" o:spid="_x0000_s1026" o:spt="202" type="#_x0000_t202" style="position:absolute;left:2466340;top:1102360;height:297180;width:80010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1VvIvtQAAAAFAQAADwAAAAAAAAABACAAAAAiAAAA&#10;ZHJzL2Rvd25yZXYueG1sUEsBAhQAFAAAAAgAh07iQDraCyqZAQAADQMAAA4AAAAAAAAAAQAgAAAA&#10;IwEAAGRycy9lMm9Eb2MueG1sUEsFBgAAAAAGAAYAWQEAAC4FAAAAAA==&#10;">
                        <v:fill on="f" focussize="0,0"/>
                        <v:stroke on="f"/>
                        <v:imagedata o:title=""/>
                        <o:lock v:ext="edit" aspectratio="f"/>
                        <v:textbo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固份</w:t>
                              </w:r>
                              <w:r>
                                <w:rPr>
                                  <w:rFonts w:hint="eastAsia" w:ascii="Times New Roman" w:hAnsi="Times New Roman" w:eastAsia="宋体"/>
                                  <w:sz w:val="18"/>
                                  <w:szCs w:val="18"/>
                                </w:rPr>
                                <w:t>0.</w:t>
                              </w:r>
                              <w:r>
                                <w:rPr>
                                  <w:rFonts w:hint="eastAsia" w:ascii="Times New Roman" w:hAnsi="Times New Roman" w:eastAsia="宋体"/>
                                  <w:sz w:val="18"/>
                                  <w:szCs w:val="18"/>
                                  <w:lang w:val="en-US" w:eastAsia="zh-CN"/>
                                </w:rPr>
                                <w:t>08</w:t>
                              </w:r>
                            </w:p>
                          </w:txbxContent>
                        </v:textbox>
                      </v:shape>
                      <v:line id="_x0000_s1026" o:spid="_x0000_s1026" o:spt="20" style="position:absolute;left:3086100;top:1536700;flip:x;height:1270;width:457200;rotation:11796480f;" filled="f" stroked="t" coordsize="21600,21600" o:gfxdata="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B/potMAAAAFAQAADwAAAAAAAAABACAAAAAiAAAAZHJzL2Rvd25yZXYueG1s&#10;UEsBAhQAFAAAAAgAh07iQAv7Zav9AQAAwwMAAA4AAAAAAAAAAQAgAAAAIgEAAGRycy9lMm9Eb2Mu&#10;eG1sUEsFBgAAAAAGAAYAWQEAAJEFAAAAAA==&#10;">
                        <v:fill on="f" focussize="0,0"/>
                        <v:stroke color="#000000" joinstyle="round" endarrow="block"/>
                        <v:imagedata o:title=""/>
                        <o:lock v:ext="edit" aspectratio="f"/>
                      </v:line>
                      <v:shape id="_x0000_s1026" o:spid="_x0000_s1026" o:spt="202" type="#_x0000_t202" style="position:absolute;left:3455670;top:1424305;height:235585;width:103251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VbyL7UAAAABQEAAA8AAAAAAAAAAQAgAAAA&#10;IgAAAGRycy9kb3ducmV2LnhtbFBLAQIUABQAAAAIAIdO4kBYdNYinQEAAA4DAAAOAAAAAAAAAAEA&#10;IAAAACMBAABkcnMvZTJvRG9jLnhtbFBLBQYAAAAABgAGAFkBAAAyBQAAAAA=&#10;">
                        <v:fill on="f" focussize="0,0"/>
                        <v:stroke on="f"/>
                        <v:imagedata o:title=""/>
                        <o:lock v:ext="edit" aspectratio="f"/>
                        <v:textbo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进入废气</w:t>
                              </w:r>
                              <w:r>
                                <w:rPr>
                                  <w:rFonts w:hint="eastAsia" w:ascii="Times New Roman" w:hAnsi="Times New Roman" w:eastAsia="宋体"/>
                                  <w:sz w:val="18"/>
                                  <w:szCs w:val="18"/>
                                  <w:lang w:val="en-US" w:eastAsia="zh-CN"/>
                                </w:rPr>
                                <w:t>0.016</w:t>
                              </w:r>
                            </w:p>
                          </w:txbxContent>
                        </v:textbox>
                      </v:shape>
                      <v:shape id="_x0000_s1026" o:spid="_x0000_s1026" o:spt="202" type="#_x0000_t202" style="position:absolute;left:1644015;top:2638425;height:373380;width:534035;"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VW8i+1AAAAAUBAAAPAAAAAAAAAAEAIAAA&#10;ACIAAABkcnMvZG93bnJldi54bWxQSwECFAAUAAAACACHTuJAxdFu+54BAAANAwAADgAAAAAAAAAB&#10;ACAAAAAjAQAAZHJzL2Uyb0RvYy54bWxQSwUGAAAAAAYABgBZAQAAMwUAAAAA&#10;">
                        <v:fill on="f" focussize="0,0"/>
                        <v:stroke on="f"/>
                        <v:imagedata o:title=""/>
                        <o:lock v:ext="edit" aspectratio="f"/>
                        <v:textbox>
                          <w:txbxContent>
                            <w:p>
                              <w:pPr>
                                <w:pStyle w:val="73"/>
                                <w:rPr>
                                  <w:rFonts w:ascii="Times New Roman" w:hAnsi="宋体" w:eastAsia="宋体"/>
                                  <w:sz w:val="18"/>
                                  <w:szCs w:val="18"/>
                                </w:rPr>
                              </w:pPr>
                              <w:r>
                                <w:rPr>
                                  <w:rFonts w:hint="eastAsia" w:ascii="Times New Roman" w:hAnsi="宋体" w:eastAsia="宋体"/>
                                  <w:sz w:val="18"/>
                                  <w:szCs w:val="18"/>
                                </w:rPr>
                                <w:t>水性漆</w:t>
                              </w:r>
                            </w:p>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0.45</w:t>
                              </w:r>
                            </w:p>
                          </w:txbxContent>
                        </v:textbox>
                      </v:shape>
                      <v:line id="_x0000_s1026" o:spid="_x0000_s1026" o:spt="20" style="position:absolute;left:1400810;top:2831465;flip:x;height:635;width:342900;rotation:11796480f;" filled="f" stroked="t" coordsize="21600,21600" o:gfxdata="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4H+mi0wAAAAUBAAAPAAAAAAAAAAEAIAAAACIAAABkcnMvZG93bnJldi54&#10;bWxQSwECFAAUAAAACACHTuJA75t9Fv8BAADCAwAADgAAAAAAAAABACAAAAAiAQAAZHJzL2Uyb0Rv&#10;Yy54bWxQSwUGAAAAAAYABgBZAQAAkwUAAAAA&#10;">
                        <v:fill on="f" focussize="0,0"/>
                        <v:stroke color="#000000" joinstyle="round" endarrow="block"/>
                        <v:imagedata o:title=""/>
                        <o:lock v:ext="edit" aspectratio="f"/>
                      </v:line>
                      <v:shape id="_x0000_s1026" o:spid="_x0000_s1026" o:spt="202" type="#_x0000_t202" style="position:absolute;left:530225;top:2549525;height:523875;width:866140;" filled="f" stroked="t" coordsize="21600,21600" o:gfxdata="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QOVzN1AAAAAUBAAAPAAAAAAAAAAEAIAAAACIAAABkcnMvZG93bnJldi54bWxQSwECFAAU&#10;AAAACACHTuJAF+Ymm/UBAADLAwAADgAAAAAAAAABACAAAAAjAQAAZHJzL2Uyb0RvYy54bWxQSwUG&#10;AAAAAAYABgBZAQAAigUAAAAA&#10;">
                        <v:fill on="f" focussize="0,0"/>
                        <v:stroke color="#000000" joinstyle="miter"/>
                        <v:imagedata o:title=""/>
                        <o:lock v:ext="edit" aspectratio="f"/>
                        <v:textbox>
                          <w:txbxContent>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固化剂0.1</w:t>
                              </w:r>
                            </w:p>
                            <w:p>
                              <w:pPr>
                                <w:pStyle w:val="73"/>
                                <w:rPr>
                                  <w:rFonts w:hint="eastAsia" w:ascii="Times New Roman" w:hAnsi="Times New Roman" w:eastAsia="宋体"/>
                                  <w:sz w:val="18"/>
                                  <w:szCs w:val="18"/>
                                  <w:lang w:val="en-US" w:eastAsia="zh-CN"/>
                                </w:rPr>
                              </w:pPr>
                              <w:r>
                                <w:rPr>
                                  <w:rFonts w:hint="eastAsia" w:ascii="Times New Roman" w:hAnsi="Times New Roman" w:eastAsia="宋体"/>
                                  <w:sz w:val="18"/>
                                  <w:szCs w:val="18"/>
                                  <w:lang w:val="en-US" w:eastAsia="zh-CN"/>
                                </w:rPr>
                                <w:t>色母0.12</w:t>
                              </w:r>
                            </w:p>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油漆0.23</w:t>
                              </w:r>
                            </w:p>
                          </w:txbxContent>
                        </v:textbox>
                      </v:shape>
                      <v:line id="_x0000_s1026" o:spid="_x0000_s1026" o:spt="20" style="position:absolute;left:2057400;top:510540;flip:x;height:1270;width:342900;rotation:11796480f;" filled="f" stroked="t" coordsize="21600,21600" o:gfxdata="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gf6aLTAAAABQEAAA8AAAAAAAAAAQAgAAAAIgAAAGRycy9kb3ducmV2Lnht&#10;bFBLAQIUABQAAAAIAIdO4kC3diX2/gEAAMIDAAAOAAAAAAAAAAEAIAAAACIBAABkcnMvZTJvRG9j&#10;LnhtbFBLBQYAAAAABgAGAFkBAACSBQAAAAA=&#10;">
                        <v:fill on="f" focussize="0,0"/>
                        <v:stroke color="#000000" joinstyle="round" endarrow="block"/>
                        <v:imagedata o:title=""/>
                        <o:lock v:ext="edit" aspectratio="f"/>
                      </v:line>
                      <v:line id="_x0000_s1026" o:spid="_x0000_s1026" o:spt="20" style="position:absolute;left:2858135;top:1667510;height:958215;width:635;" filled="f" stroked="t" coordsize="21600,21600" o:gfxdata="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0&#10;9Cxj1wAAAAUBAAAPAAAAAAAAAAEAIAAAACIAAABkcnMvZG93bnJldi54bWxQSwECFAAUAAAACACH&#10;TuJAfTiLxewBAACpAwAADgAAAAAAAAABACAAAAAmAQAAZHJzL2Uyb0RvYy54bWxQSwUGAAAAAAYA&#10;BgBZAQAAhAUAAAAA&#10;">
                        <v:fill on="f" focussize="0,0"/>
                        <v:stroke color="#000000" joinstyle="round" endarrow="block"/>
                        <v:imagedata o:title=""/>
                        <o:lock v:ext="edit" aspectratio="f"/>
                      </v:line>
                      <v:line id="_x0000_s1026" o:spid="_x0000_s1026" o:spt="20" style="position:absolute;left:3095625;top:2811780;flip:x;height:1270;width:431800;rotation:11796480f;" filled="f" stroked="t" coordsize="21600,21600" o:gfxdata="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B/potMAAAAFAQAADwAAAAAAAAABACAAAAAiAAAAZHJzL2Rvd25yZXYu&#10;eG1sUEsBAhQAFAAAAAgAh07iQDrrlgwAAgAAwwMAAA4AAAAAAAAAAQAgAAAAIgEAAGRycy9lMm9E&#10;b2MueG1sUEsFBgAAAAAGAAYAWQEAAJQFAAAAAA==&#10;">
                        <v:fill on="f" focussize="0,0"/>
                        <v:stroke color="#000000" joinstyle="round" endarrow="block"/>
                        <v:imagedata o:title=""/>
                        <o:lock v:ext="edit" aspectratio="f"/>
                      </v:line>
                      <v:shape id="_x0000_s1026" o:spid="_x0000_s1026" o:spt="202" type="#_x0000_t202" style="position:absolute;left:3520440;top:2620645;height:288290;width:962025;"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VvIvtQAAAAFAQAADwAAAAAAAAABACAAAAAi&#10;AAAAZHJzL2Rvd25yZXYueG1sUEsBAhQAFAAAAAgAh07iQFCsJsGcAQAADQMAAA4AAAAAAAAAAQAg&#10;AAAAIwEAAGRycy9lMm9Eb2MueG1sUEsFBgAAAAAGAAYAWQEAADEFAAAAAA==&#10;">
                        <v:fill on="f" focussize="0,0"/>
                        <v:stroke on="f"/>
                        <v:imagedata o:title=""/>
                        <o:lock v:ext="edit" aspectratio="f"/>
                        <v:textbox>
                          <w:txbxContent>
                            <w:p>
                              <w:pPr>
                                <w:adjustRightInd w:val="0"/>
                                <w:snapToGrid w:val="0"/>
                                <w:rPr>
                                  <w:rFonts w:hint="default" w:eastAsia="宋体"/>
                                  <w:sz w:val="18"/>
                                  <w:szCs w:val="18"/>
                                  <w:lang w:val="en-US" w:eastAsia="zh-CN"/>
                                </w:rPr>
                              </w:pPr>
                              <w:r>
                                <w:rPr>
                                  <w:rFonts w:hint="eastAsia"/>
                                  <w:sz w:val="18"/>
                                  <w:szCs w:val="18"/>
                                </w:rPr>
                                <w:t>进入废气</w:t>
                              </w:r>
                              <w:r>
                                <w:rPr>
                                  <w:rFonts w:hint="eastAsia"/>
                                  <w:sz w:val="18"/>
                                  <w:szCs w:val="18"/>
                                  <w:lang w:val="en-US" w:eastAsia="zh-CN"/>
                                </w:rPr>
                                <w:t>0.09</w:t>
                              </w:r>
                            </w:p>
                            <w:p>
                              <w:pPr>
                                <w:adjustRightInd w:val="0"/>
                                <w:snapToGrid w:val="0"/>
                                <w:rPr>
                                  <w:rFonts w:hint="eastAsia"/>
                                  <w:sz w:val="18"/>
                                  <w:szCs w:val="18"/>
                                </w:rPr>
                              </w:pPr>
                            </w:p>
                          </w:txbxContent>
                        </v:textbox>
                      </v:shape>
                      <v:line id="_x0000_s1026" o:spid="_x0000_s1026" o:spt="20" style="position:absolute;left:2856865;top:2963545;height:337820;width:635;" filled="f" stroked="t" coordsize="21600,21600" o:gfxdata="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9Cxj1wAAAAUBAAAPAAAAAAAAAAEAIAAAACIAAABkcnMvZG93bnJldi54bWxQSwECFAAU&#10;AAAACACHTuJAVS6NQ/IBAACpAwAADgAAAAAAAAABACAAAAAmAQAAZHJzL2Uyb0RvYy54bWxQSwUG&#10;AAAAAAYABgBZAQAAigUAAAAA&#10;">
                        <v:fill on="f" focussize="0,0"/>
                        <v:stroke color="#000000" joinstyle="round" endarrow="block"/>
                        <v:imagedata o:title=""/>
                        <o:lock v:ext="edit" aspectratio="f"/>
                      </v:line>
                      <v:shape id="_x0000_s1026" o:spid="_x0000_s1026" o:spt="202" type="#_x0000_t202" style="position:absolute;left:2503170;top:2947035;height:398145;width:80010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VbyL7UAAAABQEAAA8AAAAAAAAAAQAgAAAA&#10;IgAAAGRycy9kb3ducmV2LnhtbFBLAQIUABQAAAAIAIdO4kDU67S9nQEAAA0DAAAOAAAAAAAAAAEA&#10;IAAAACMBAABkcnMvZTJvRG9jLnhtbFBLBQYAAAAABgAGAFkBAAAyBQAAAAA=&#10;">
                        <v:fill on="f" focussize="0,0"/>
                        <v:stroke on="f"/>
                        <v:imagedata o:title=""/>
                        <o:lock v:ext="edit" aspectratio="f"/>
                        <v:textbo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固份</w:t>
                              </w:r>
                              <w:r>
                                <w:rPr>
                                  <w:rFonts w:hint="eastAsia" w:ascii="Times New Roman" w:hAnsi="Times New Roman" w:eastAsia="宋体"/>
                                  <w:sz w:val="18"/>
                                  <w:szCs w:val="18"/>
                                  <w:lang w:val="en-US" w:eastAsia="zh-CN"/>
                                </w:rPr>
                                <w:t>0.4176</w:t>
                              </w:r>
                            </w:p>
                          </w:txbxContent>
                        </v:textbox>
                      </v:shape>
                      <v:line id="_x0000_s1026" o:spid="_x0000_s1026" o:spt="20" style="position:absolute;left:2350135;top:3300095;flip:x y;height:1905;width:1101090;rotation:11796480f;" filled="f" stroked="t" coordsize="21600,21600" o:gfxdata="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0/+Tn0wAAAAUBAAAPAAAAAAAAAAEAIAAAACIAAABkcnMvZG93bnJl&#10;di54bWxQSwECFAAUAAAACACHTuJAKG8zqAICAADLAwAADgAAAAAAAAABACAAAAAiAQAAZHJzL2Uy&#10;b0RvYy54bWxQSwUGAAAAAAYABgBZAQAAlgUAAAAA&#10;">
                        <v:fill on="f" focussize="0,0"/>
                        <v:stroke color="#000000" joinstyle="round"/>
                        <v:imagedata o:title=""/>
                        <o:lock v:ext="edit" aspectratio="f"/>
                      </v:line>
                      <v:shape id="_x0000_s1026" o:spid="_x0000_s1026" o:spt="202" type="#_x0000_t202" style="position:absolute;left:1943735;top:3538220;height:368935;width:73279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VW8i+1AAAAAUBAAAPAAAAAAAAAAEAIAAAACIA&#10;AABkcnMvZG93bnJldi54bWxQSwECFAAUAAAACACHTuJA6ArzJJsBAAANAwAADgAAAAAAAAABACAA&#10;AAAjAQAAZHJzL2Uyb0RvYy54bWxQSwUGAAAAAAYABgBZAQAAMAUAAAAA&#10;">
                        <v:fill on="f" focussize="0,0"/>
                        <v:stroke on="f"/>
                        <v:imagedata o:title=""/>
                        <o:lock v:ext="edit" aspectratio="f"/>
                        <v:textbox>
                          <w:txbxContent>
                            <w:p>
                              <w:pPr>
                                <w:pStyle w:val="73"/>
                                <w:jc w:val="both"/>
                                <w:rPr>
                                  <w:rFonts w:hint="eastAsia" w:ascii="Times New Roman" w:hAnsi="宋体" w:eastAsia="宋体"/>
                                  <w:sz w:val="18"/>
                                  <w:szCs w:val="18"/>
                                </w:rPr>
                              </w:pPr>
                              <w:r>
                                <w:rPr>
                                  <w:rFonts w:hint="eastAsia" w:ascii="Times New Roman" w:hAnsi="宋体" w:eastAsia="宋体"/>
                                  <w:sz w:val="18"/>
                                  <w:szCs w:val="18"/>
                                </w:rPr>
                                <w:t>进入产品</w:t>
                              </w:r>
                            </w:p>
                            <w:p>
                              <w:pPr>
                                <w:pStyle w:val="73"/>
                                <w:jc w:val="both"/>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0.2926</w:t>
                              </w:r>
                            </w:p>
                          </w:txbxContent>
                        </v:textbox>
                      </v:shape>
                      <v:shape id="_x0000_s1026" o:spid="_x0000_s1026" o:spt="202" type="#_x0000_t202" style="position:absolute;left:2541905;top:3526155;height:359410;width:659765;"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VbyL7UAAAABQEAAA8AAAAAAAAAAQAgAAAA&#10;IgAAAGRycy9kb3ducmV2LnhtbFBLAQIUABQAAAAIAIdO4kDbrcuynQEAAA0DAAAOAAAAAAAAAAEA&#10;IAAAACMBAABkcnMvZTJvRG9jLnhtbFBLBQYAAAAABgAGAFkBAAAyBQAAAAA=&#10;">
                        <v:fill on="f" focussize="0,0"/>
                        <v:stroke on="f"/>
                        <v:imagedata o:title=""/>
                        <o:lock v:ext="edit" aspectratio="f"/>
                        <v:textbox>
                          <w:txbxContent>
                            <w:p>
                              <w:pPr>
                                <w:pStyle w:val="73"/>
                                <w:jc w:val="both"/>
                                <w:rPr>
                                  <w:rFonts w:hint="eastAsia" w:ascii="Times New Roman" w:hAnsi="Times New Roman" w:eastAsia="宋体"/>
                                  <w:sz w:val="18"/>
                                  <w:szCs w:val="18"/>
                                </w:rPr>
                              </w:pPr>
                              <w:r>
                                <w:rPr>
                                  <w:rFonts w:hint="eastAsia" w:ascii="Times New Roman" w:hAnsi="宋体" w:eastAsia="宋体"/>
                                  <w:sz w:val="18"/>
                                  <w:szCs w:val="18"/>
                                </w:rPr>
                                <w:t>进入固废</w:t>
                              </w:r>
                            </w:p>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0.042</w:t>
                              </w:r>
                            </w:p>
                          </w:txbxContent>
                        </v:textbox>
                      </v:shape>
                      <v:shape id="_x0000_s1026" o:spid="_x0000_s1026" o:spt="202" type="#_x0000_t202" style="position:absolute;left:3105150;top:3519805;height:347980;width:68707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VbyL7UAAAABQEAAA8AAAAAAAAAAQAgAAAAIgAA&#10;AGRycy9kb3ducmV2LnhtbFBLAQIUABQAAAAIAIdO4kA6lXDDmgEAAA0DAAAOAAAAAAAAAAEAIAAA&#10;ACMBAABkcnMvZTJvRG9jLnhtbFBLBQYAAAAABgAGAFkBAAAvBQAAAAA=&#10;">
                        <v:fill on="f" focussize="0,0"/>
                        <v:stroke on="f"/>
                        <v:imagedata o:title=""/>
                        <o:lock v:ext="edit" aspectratio="f"/>
                        <v:textbox>
                          <w:txbxContent>
                            <w:p>
                              <w:pPr>
                                <w:pStyle w:val="73"/>
                                <w:rPr>
                                  <w:rFonts w:hint="eastAsia" w:ascii="Times New Roman" w:hAnsi="Times New Roman" w:eastAsia="宋体"/>
                                  <w:sz w:val="18"/>
                                  <w:szCs w:val="18"/>
                                </w:rPr>
                              </w:pPr>
                              <w:r>
                                <w:rPr>
                                  <w:rFonts w:hint="eastAsia" w:ascii="Times New Roman" w:hAnsi="宋体" w:eastAsia="宋体"/>
                                  <w:sz w:val="18"/>
                                  <w:szCs w:val="18"/>
                                </w:rPr>
                                <w:t>进入废气</w:t>
                              </w:r>
                            </w:p>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0.083</w:t>
                              </w:r>
                            </w:p>
                          </w:txbxContent>
                        </v:textbox>
                      </v:shape>
                      <v:line id="_x0000_s1026" o:spid="_x0000_s1026" o:spt="20" style="position:absolute;left:2136140;top:2827655;flip:x;height:635;width:431800;rotation:11796480f;" filled="f" stroked="t" coordsize="21600,21600" o:gfxdata="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B/potMAAAAFAQAADwAAAAAAAAABACAAAAAiAAAAZHJzL2Rvd25yZXYu&#10;eG1sUEsBAhQAFAAAAAgAh07iQOABJMcAAgAAwgMAAA4AAAAAAAAAAQAgAAAAIgEAAGRycy9lMm9E&#10;b2MueG1sUEsFBgAAAAAGAAYAWQEAAJQFAAAAAA==&#10;">
                        <v:fill on="f" focussize="0,0"/>
                        <v:stroke color="#000000" joinstyle="round" endarrow="block"/>
                        <v:imagedata o:title=""/>
                        <o:lock v:ext="edit" aspectratio="f"/>
                      </v:line>
                      <v:line id="_x0000_s1026" o:spid="_x0000_s1026" o:spt="20" style="position:absolute;left:2350135;top:3301365;height:238125;width:635;" filled="f" stroked="t" coordsize="21600,21600" o:gfxdata="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PQsY9cAAAAFAQAADwAAAAAAAAABACAAAAAiAAAAZHJzL2Rvd25yZXYueG1sUEsBAhQAFAAA&#10;AAgAh07iQJRQ0DrwAQAAqQMAAA4AAAAAAAAAAQAgAAAAJgEAAGRycy9lMm9Eb2MueG1sUEsFBgAA&#10;AAAGAAYAWQEAAIgFAAAAAA==&#10;">
                        <v:fill on="f" focussize="0,0"/>
                        <v:stroke color="#000000" joinstyle="round" endarrow="block"/>
                        <v:imagedata o:title=""/>
                        <o:lock v:ext="edit" aspectratio="f"/>
                      </v:line>
                      <v:line id="_x0000_s1026" o:spid="_x0000_s1026" o:spt="20" style="position:absolute;left:2856230;top:3312160;height:238125;width:635;" filled="f" stroked="t" coordsize="21600,21600" o:gfxdata="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PQsY9cAAAAFAQAADwAAAAAAAAABACAAAAAiAAAAZHJzL2Rvd25yZXYueG1sUEsBAhQAFAAA&#10;AAgAh07iQOqONU7wAQAAqQMAAA4AAAAAAAAAAQAgAAAAJgEAAGRycy9lMm9Eb2MueG1sUEsFBgAA&#10;AAAGAAYAWQEAAIgFAAAAAA==&#10;">
                        <v:fill on="f" focussize="0,0"/>
                        <v:stroke color="#000000" joinstyle="round" endarrow="block"/>
                        <v:imagedata o:title=""/>
                        <o:lock v:ext="edit" aspectratio="f"/>
                      </v:line>
                      <v:line id="_x0000_s1026" o:spid="_x0000_s1026" o:spt="20" style="position:absolute;left:3450590;top:3301365;height:238125;width:635;" filled="f" stroked="t" coordsize="21600,21600" o:gfxdata="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T0LGPXAAAABQEAAA8AAAAAAAAAAQAgAAAAIgAAAGRycy9kb3ducmV2LnhtbFBLAQIUABQA&#10;AAAIAIdO4kBL2M1y8QEAAKkDAAAOAAAAAAAAAAEAIAAAACYBAABkcnMvZTJvRG9jLnhtbFBLBQYA&#10;AAAABgAGAFkBAACJBQAAAAA=&#10;">
                        <v:fill on="f" focussize="0,0"/>
                        <v:stroke color="#000000" joinstyle="round" endarrow="block"/>
                        <v:imagedata o:title=""/>
                        <o:lock v:ext="edit" aspectratio="f"/>
                      </v:line>
                      <v:shape id="_x0000_s1026" o:spid="_x0000_s1026" o:spt="202" type="#_x0000_t202" style="position:absolute;left:2508885;top:1726565;height:297180;width:80010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VvIvtQAAAAFAQAADwAAAAAAAAABACAAAAAi&#10;AAAAZHJzL2Rvd25yZXYueG1sUEsBAhQAFAAAAAgAh07iQDZBqWmcAQAADQMAAA4AAAAAAAAAAQAg&#10;AAAAIwEAAGRycy9lMm9Eb2MueG1sUEsFBgAAAAAGAAYAWQEAADEFAAAAAA==&#10;">
                        <v:fill on="f" focussize="0,0"/>
                        <v:stroke on="f"/>
                        <v:imagedata o:title=""/>
                        <o:lock v:ext="edit" aspectratio="f"/>
                        <v:textbo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固份</w:t>
                              </w:r>
                              <w:r>
                                <w:rPr>
                                  <w:rFonts w:hint="eastAsia" w:ascii="Times New Roman" w:hAnsi="Times New Roman" w:eastAsia="宋体"/>
                                  <w:sz w:val="18"/>
                                  <w:szCs w:val="18"/>
                                </w:rPr>
                                <w:t>0.</w:t>
                              </w:r>
                              <w:r>
                                <w:rPr>
                                  <w:rFonts w:hint="eastAsia" w:ascii="Times New Roman" w:hAnsi="Times New Roman" w:eastAsia="宋体"/>
                                  <w:sz w:val="18"/>
                                  <w:szCs w:val="18"/>
                                  <w:lang w:val="en-US" w:eastAsia="zh-CN"/>
                                </w:rPr>
                                <w:t>064</w:t>
                              </w:r>
                            </w:p>
                          </w:txbxContent>
                        </v:textbox>
                      </v:shape>
                      <v:line id="_x0000_s1026" o:spid="_x0000_s1026" o:spt="20" style="position:absolute;left:2867025;top:2258060;flip:x;height:1270;width:228600;rotation:11796480f;" filled="f" stroked="t" coordsize="21600,21600" o:gfxdata="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4H+mi0wAAAAUBAAAPAAAAAAAAAAEAIAAAACIAAABkcnMvZG93bnJldi54bWxQ&#10;SwECFAAUAAAACACHTuJAyIMUVPwBAADDAwAADgAAAAAAAAABACAAAAAiAQAAZHJzL2Uyb0RvYy54&#10;bWxQSwUGAAAAAAYABgBZAQAAkAUAAAAA&#10;">
                        <v:fill on="f" focussize="0,0"/>
                        <v:stroke color="#000000" joinstyle="round" endarrow="block"/>
                        <v:imagedata o:title=""/>
                        <o:lock v:ext="edit" aspectratio="f"/>
                      </v:line>
                      <v:shape id="_x0000_s1026" o:spid="_x0000_s1026" o:spt="202" type="#_x0000_t202" style="position:absolute;left:3089275;top:2120265;height:255905;width:156464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VW8i+1AAAAAUBAAAPAAAAAAAAAAEAIAAA&#10;ACIAAABkcnMvZG93bnJldi54bWxQSwECFAAUAAAACACHTuJAVReqlJ4BAAAOAwAADgAAAAAAAAAB&#10;ACAAAAAjAQAAZHJzL2Uyb0RvYy54bWxQSwUGAAAAAAYABgBZAQAAMwUAAAAA&#10;">
                        <v:fill on="f" focussize="0,0"/>
                        <v:stroke on="f"/>
                        <v:imagedata o:title=""/>
                        <o:lock v:ext="edit" aspectratio="f"/>
                        <v:textbox>
                          <w:txbxContent>
                            <w:p>
                              <w:pPr>
                                <w:rPr>
                                  <w:sz w:val="18"/>
                                  <w:szCs w:val="18"/>
                                </w:rPr>
                              </w:pPr>
                              <w:r>
                                <w:rPr>
                                  <w:rFonts w:hint="eastAsia" w:ascii="宋体" w:hAnsi="宋体"/>
                                  <w:sz w:val="18"/>
                                  <w:szCs w:val="18"/>
                                </w:rPr>
                                <w:t>进入固废(废腻子</w:t>
                              </w:r>
                              <w:r>
                                <w:rPr>
                                  <w:sz w:val="18"/>
                                  <w:szCs w:val="18"/>
                                </w:rPr>
                                <w:t>灰0.</w:t>
                              </w:r>
                              <w:r>
                                <w:rPr>
                                  <w:rFonts w:hint="eastAsia"/>
                                  <w:sz w:val="18"/>
                                  <w:szCs w:val="18"/>
                                  <w:lang w:val="en-US" w:eastAsia="zh-CN"/>
                                </w:rPr>
                                <w:t>0064</w:t>
                              </w:r>
                              <w:r>
                                <w:rPr>
                                  <w:sz w:val="18"/>
                                  <w:szCs w:val="18"/>
                                </w:rPr>
                                <w:t>)</w:t>
                              </w:r>
                            </w:p>
                          </w:txbxContent>
                        </v:textbox>
                      </v:shape>
                      <v:shape id="_x0000_s1026" o:spid="_x0000_s1026" o:spt="202" type="#_x0000_t202" style="position:absolute;left:2508885;top:2273300;height:400050;width:800100;"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VbyL7UAAAABQEAAA8AAAAAAAAAAQAgAAAAIgAA&#10;AGRycy9kb3ducmV2LnhtbFBLAQIUABQAAAAIAIdO4kBO7V2XmgEAAA0DAAAOAAAAAAAAAAEAIAAA&#10;ACMBAABkcnMvZTJvRG9jLnhtbFBLBQYAAAAABgAGAFkBAAAvBQAAAAA=&#10;">
                        <v:fill on="f" focussize="0,0"/>
                        <v:stroke on="f"/>
                        <v:imagedata o:title=""/>
                        <o:lock v:ext="edit" aspectratio="f"/>
                        <v:textbox>
                          <w:txbxContent>
                            <w:p>
                              <w:pPr>
                                <w:pStyle w:val="73"/>
                                <w:rPr>
                                  <w:rFonts w:hint="default" w:ascii="Times New Roman" w:hAnsi="Times New Roman" w:eastAsia="宋体"/>
                                  <w:sz w:val="18"/>
                                  <w:szCs w:val="18"/>
                                  <w:lang w:val="en-US" w:eastAsia="zh-CN"/>
                                </w:rPr>
                              </w:pPr>
                              <w:r>
                                <w:rPr>
                                  <w:rFonts w:hint="eastAsia" w:ascii="Times New Roman" w:hAnsi="宋体" w:eastAsia="宋体"/>
                                  <w:sz w:val="18"/>
                                  <w:szCs w:val="18"/>
                                </w:rPr>
                                <w:t>固份</w:t>
                              </w:r>
                              <w:r>
                                <w:rPr>
                                  <w:rFonts w:hint="eastAsia" w:ascii="Times New Roman" w:hAnsi="Times New Roman" w:eastAsia="宋体"/>
                                  <w:sz w:val="18"/>
                                  <w:szCs w:val="18"/>
                                </w:rPr>
                                <w:t>0.</w:t>
                              </w:r>
                              <w:r>
                                <w:rPr>
                                  <w:rFonts w:hint="eastAsia" w:ascii="Times New Roman" w:hAnsi="Times New Roman" w:eastAsia="宋体"/>
                                  <w:sz w:val="18"/>
                                  <w:szCs w:val="18"/>
                                  <w:lang w:val="en-US" w:eastAsia="zh-CN"/>
                                </w:rPr>
                                <w:t>0576</w:t>
                              </w:r>
                            </w:p>
                          </w:txbxContent>
                        </v:textbox>
                      </v:shape>
                      <v:shape id="_x0000_s1026" o:spid="_x0000_s1026" o:spt="202" type="#_x0000_t202" style="position:absolute;left:1943735;top:2638425;height:334645;width:760095;" filled="f" stroked="f" coordsize="21600,21600" o:gfxdata="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VW8i+1AAAAAUBAAAPAAAAAAAAAAEAIAAA&#10;ACIAAABkcnMvZG93bnJldi54bWxQSwECFAAUAAAACACHTuJAIWAW8J4BAAANAwAADgAAAAAAAAAB&#10;ACAAAAAjAQAAZHJzL2Uyb0RvYy54bWxQSwUGAAAAAAYABgBZAQAAMwUAAAAA&#10;">
                        <v:fill on="f" focussize="0,0"/>
                        <v:stroke on="f"/>
                        <v:imagedata o:title=""/>
                        <o:lock v:ext="edit" aspectratio="f"/>
                        <v:textbox>
                          <w:txbxContent>
                            <w:p>
                              <w:pPr>
                                <w:pStyle w:val="73"/>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0.45</w:t>
                              </w:r>
                            </w:p>
                          </w:txbxContent>
                        </v:textbox>
                      </v:shape>
                      <w10:wrap type="none"/>
                      <w10:anchorlock/>
                    </v:group>
                  </w:pict>
                </mc:Fallback>
              </mc:AlternateContent>
            </w:r>
          </w:p>
          <w:p>
            <w:pPr>
              <w:adjustRightInd w:val="0"/>
              <w:snapToGrid w:val="0"/>
              <w:spacing w:line="360" w:lineRule="auto"/>
              <w:ind w:firstLine="482" w:firstLineChars="200"/>
              <w:jc w:val="center"/>
              <w:rPr>
                <w:rFonts w:hint="eastAsia"/>
                <w:b/>
                <w:bCs/>
                <w:sz w:val="24"/>
                <w:szCs w:val="32"/>
                <w:lang w:val="en-US" w:eastAsia="zh-CN"/>
              </w:rPr>
            </w:pPr>
            <w:r>
              <w:rPr>
                <w:rFonts w:hint="eastAsia"/>
                <w:b/>
                <w:bCs/>
                <w:sz w:val="24"/>
                <w:szCs w:val="32"/>
                <w:lang w:val="en-US" w:eastAsia="zh-CN"/>
              </w:rPr>
              <w:t>图3物料平衡图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主要污染工序及污染源源强分析：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一、施工期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本项目租赁项目区已建厂房，主要生产设施及环保设施现已安装到位，建设内容主要包括维修车间、办公区、休息室、住宿等主体建筑。</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二、营运期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1、废气</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（1）喷烤漆房废气</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喷烤漆房使用电加热。项目主要对车辆车身进行局部补漆，本项目设置喷烤漆房2间，每年运行时间为1400h（年运行350天，每天运行4h），喷漆、烘干工序均在喷烤漆房内进行，喷烤漆房通风方式为中进下出。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本项目补腻子、烘干和配漆、喷漆、烤漆工序均在钣喷房内进行，上漆率约为70%。钣喷房为成套设备，密闭设置，考虑到钣喷房的进出影响，废气的收集效率按95%计。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补腻子、烘干和配漆、喷烤漆工序产生有机废气包括：</w:t>
            </w:r>
            <w:r>
              <w:rPr>
                <w:rFonts w:hint="eastAsia" w:cs="Times New Roman"/>
                <w:kern w:val="2"/>
                <w:sz w:val="24"/>
                <w:szCs w:val="24"/>
                <w:lang w:val="en-US" w:eastAsia="zh-CN" w:bidi="ar"/>
              </w:rPr>
              <w:t>非甲烷总烃</w:t>
            </w:r>
            <w:r>
              <w:rPr>
                <w:rFonts w:hint="eastAsia" w:ascii="Times New Roman" w:hAnsi="Times New Roman" w:eastAsia="宋体" w:cs="Times New Roman"/>
                <w:kern w:val="2"/>
                <w:sz w:val="24"/>
                <w:szCs w:val="24"/>
                <w:lang w:val="en-US" w:eastAsia="zh-CN" w:bidi="ar"/>
              </w:rPr>
              <w:t xml:space="preserve"> 0.078t/a、颗粒物0.131t/a，其中95%在钣喷房内经风机抽吸后（钣喷房密闭设置，收集率按95%计），先经过</w:t>
            </w:r>
            <w:r>
              <w:rPr>
                <w:rFonts w:hint="eastAsia" w:cs="Times New Roman"/>
                <w:kern w:val="2"/>
                <w:sz w:val="24"/>
                <w:szCs w:val="24"/>
                <w:lang w:val="en-US" w:eastAsia="zh-CN" w:bidi="ar"/>
              </w:rPr>
              <w:t>干式过</w:t>
            </w:r>
            <w:r>
              <w:rPr>
                <w:rFonts w:hint="eastAsia" w:ascii="Times New Roman" w:hAnsi="Times New Roman" w:eastAsia="宋体" w:cs="Times New Roman"/>
                <w:kern w:val="2"/>
                <w:sz w:val="24"/>
                <w:szCs w:val="24"/>
                <w:lang w:val="en-US" w:eastAsia="zh-CN" w:bidi="ar"/>
              </w:rPr>
              <w:t>滤棉去除漆雾（去除率90%），再经风机引至</w:t>
            </w:r>
            <w:r>
              <w:rPr>
                <w:rFonts w:hint="eastAsia" w:cs="Times New Roman"/>
                <w:kern w:val="2"/>
                <w:sz w:val="24"/>
                <w:szCs w:val="24"/>
                <w:lang w:val="en-US" w:eastAsia="zh-CN" w:bidi="ar"/>
              </w:rPr>
              <w:t>于</w:t>
            </w:r>
            <w:r>
              <w:rPr>
                <w:rFonts w:hint="eastAsia" w:ascii="Times New Roman" w:hAnsi="Times New Roman" w:eastAsia="宋体" w:cs="Times New Roman"/>
                <w:kern w:val="2"/>
                <w:sz w:val="24"/>
                <w:szCs w:val="24"/>
                <w:lang w:val="en-US" w:eastAsia="zh-CN" w:bidi="ar"/>
              </w:rPr>
              <w:t>UV光解</w:t>
            </w:r>
            <w:r>
              <w:rPr>
                <w:rFonts w:hint="eastAsia" w:cs="Times New Roman"/>
                <w:kern w:val="2"/>
                <w:sz w:val="24"/>
                <w:szCs w:val="24"/>
                <w:lang w:val="en-US" w:eastAsia="zh-CN" w:bidi="ar"/>
              </w:rPr>
              <w:t>催化</w:t>
            </w:r>
            <w:r>
              <w:rPr>
                <w:rFonts w:hint="eastAsia" w:ascii="Times New Roman" w:hAnsi="Times New Roman" w:eastAsia="宋体" w:cs="Times New Roman"/>
                <w:kern w:val="2"/>
                <w:sz w:val="24"/>
                <w:szCs w:val="24"/>
                <w:lang w:val="en-US" w:eastAsia="zh-CN" w:bidi="ar"/>
              </w:rPr>
              <w:t>+活性炭吸附装置吸附处理（处理率95%）后，通过钣喷房上方的1根15m高排气筒排放。排气系统风量约15000m3/h，平均每天工作4h，年工作350d。根据原料使用量分析，有组织废气的产生及排放情况见表12。</w:t>
            </w:r>
          </w:p>
          <w:p>
            <w:pPr>
              <w:keepNext w:val="0"/>
              <w:keepLines w:val="0"/>
              <w:widowControl w:val="0"/>
              <w:suppressLineNumbers w:val="0"/>
              <w:spacing w:before="0" w:beforeAutospacing="0" w:after="0" w:afterAutospacing="0" w:line="360" w:lineRule="auto"/>
              <w:ind w:left="0" w:right="0" w:firstLine="482" w:firstLineChars="200"/>
              <w:jc w:val="center"/>
              <w:rPr>
                <w:rFonts w:hint="eastAsia" w:ascii="Times New Roman" w:hAnsi="Times New Roman" w:eastAsia="宋体" w:cs="Times New Roman"/>
                <w:b/>
                <w:bCs/>
                <w:kern w:val="2"/>
                <w:sz w:val="24"/>
                <w:szCs w:val="24"/>
                <w:lang w:val="en-US" w:eastAsia="zh-CN" w:bidi="ar"/>
              </w:rPr>
            </w:pPr>
            <w:r>
              <w:rPr>
                <w:rFonts w:hint="eastAsia" w:ascii="Times New Roman" w:hAnsi="Times New Roman" w:eastAsia="宋体" w:cs="Times New Roman"/>
                <w:b/>
                <w:bCs/>
                <w:kern w:val="2"/>
                <w:sz w:val="24"/>
                <w:szCs w:val="24"/>
                <w:lang w:val="en-US" w:eastAsia="zh-CN" w:bidi="ar"/>
              </w:rPr>
              <w:t>表1</w:t>
            </w:r>
            <w:r>
              <w:rPr>
                <w:rFonts w:hint="eastAsia" w:cs="Times New Roman"/>
                <w:b/>
                <w:bCs/>
                <w:kern w:val="2"/>
                <w:sz w:val="24"/>
                <w:szCs w:val="24"/>
                <w:lang w:val="en-US" w:eastAsia="zh-CN" w:bidi="ar"/>
              </w:rPr>
              <w:t>3</w:t>
            </w:r>
            <w:r>
              <w:rPr>
                <w:rFonts w:hint="eastAsia" w:ascii="Times New Roman" w:hAnsi="Times New Roman" w:eastAsia="宋体" w:cs="Times New Roman"/>
                <w:b/>
                <w:bCs/>
                <w:kern w:val="2"/>
                <w:sz w:val="24"/>
                <w:szCs w:val="24"/>
                <w:lang w:val="en-US" w:eastAsia="zh-CN" w:bidi="ar"/>
              </w:rPr>
              <w:t xml:space="preserve"> 建设项目有组织废气产生及排放情况</w:t>
            </w:r>
          </w:p>
          <w:tbl>
            <w:tblPr>
              <w:tblStyle w:val="29"/>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0"/>
              <w:gridCol w:w="460"/>
              <w:gridCol w:w="522"/>
              <w:gridCol w:w="460"/>
              <w:gridCol w:w="522"/>
              <w:gridCol w:w="634"/>
              <w:gridCol w:w="713"/>
              <w:gridCol w:w="625"/>
              <w:gridCol w:w="651"/>
              <w:gridCol w:w="339"/>
              <w:gridCol w:w="339"/>
              <w:gridCol w:w="552"/>
              <w:gridCol w:w="552"/>
              <w:gridCol w:w="556"/>
              <w:gridCol w:w="339"/>
              <w:gridCol w:w="369"/>
              <w:gridCol w:w="3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blHeader/>
                <w:jc w:val="center"/>
              </w:trPr>
              <w:tc>
                <w:tcPr>
                  <w:tcW w:w="340" w:type="dxa"/>
                  <w:vMerge w:val="restart"/>
                  <w:noWrap w:val="0"/>
                  <w:vAlign w:val="center"/>
                </w:tcPr>
                <w:p>
                  <w:pPr>
                    <w:adjustRightInd w:val="0"/>
                    <w:snapToGrid w:val="0"/>
                    <w:jc w:val="center"/>
                    <w:rPr>
                      <w:rFonts w:hint="eastAsia"/>
                    </w:rPr>
                  </w:pPr>
                  <w:r>
                    <w:rPr>
                      <w:rFonts w:hint="eastAsia"/>
                    </w:rPr>
                    <w:t>排气筒编号</w:t>
                  </w:r>
                </w:p>
              </w:tc>
              <w:tc>
                <w:tcPr>
                  <w:tcW w:w="460" w:type="dxa"/>
                  <w:vMerge w:val="restart"/>
                  <w:noWrap w:val="0"/>
                  <w:vAlign w:val="center"/>
                </w:tcPr>
                <w:p>
                  <w:pPr>
                    <w:adjustRightInd w:val="0"/>
                    <w:snapToGrid w:val="0"/>
                    <w:jc w:val="center"/>
                    <w:rPr>
                      <w:rFonts w:hint="eastAsia"/>
                    </w:rPr>
                  </w:pPr>
                  <w:r>
                    <w:rPr>
                      <w:rFonts w:hint="eastAsia"/>
                    </w:rPr>
                    <w:t>污染源名称</w:t>
                  </w:r>
                </w:p>
              </w:tc>
              <w:tc>
                <w:tcPr>
                  <w:tcW w:w="522" w:type="dxa"/>
                  <w:vMerge w:val="restart"/>
                  <w:noWrap w:val="0"/>
                  <w:vAlign w:val="center"/>
                </w:tcPr>
                <w:p>
                  <w:pPr>
                    <w:adjustRightInd w:val="0"/>
                    <w:snapToGrid w:val="0"/>
                    <w:jc w:val="center"/>
                    <w:rPr>
                      <w:rFonts w:hint="eastAsia"/>
                    </w:rPr>
                  </w:pPr>
                  <w:r>
                    <w:rPr>
                      <w:rFonts w:hint="eastAsia"/>
                    </w:rPr>
                    <w:t>排气量m3/h</w:t>
                  </w:r>
                </w:p>
              </w:tc>
              <w:tc>
                <w:tcPr>
                  <w:tcW w:w="460" w:type="dxa"/>
                  <w:vMerge w:val="restart"/>
                  <w:noWrap w:val="0"/>
                  <w:vAlign w:val="center"/>
                </w:tcPr>
                <w:p>
                  <w:pPr>
                    <w:adjustRightInd w:val="0"/>
                    <w:snapToGrid w:val="0"/>
                    <w:jc w:val="center"/>
                    <w:rPr>
                      <w:rFonts w:hint="eastAsia"/>
                    </w:rPr>
                  </w:pPr>
                  <w:r>
                    <w:rPr>
                      <w:rFonts w:hint="eastAsia"/>
                    </w:rPr>
                    <w:t>排放时间h/a</w:t>
                  </w:r>
                </w:p>
              </w:tc>
              <w:tc>
                <w:tcPr>
                  <w:tcW w:w="522" w:type="dxa"/>
                  <w:vMerge w:val="restart"/>
                  <w:noWrap w:val="0"/>
                  <w:vAlign w:val="center"/>
                </w:tcPr>
                <w:p>
                  <w:pPr>
                    <w:adjustRightInd w:val="0"/>
                    <w:snapToGrid w:val="0"/>
                    <w:jc w:val="center"/>
                    <w:rPr>
                      <w:rFonts w:hint="eastAsia"/>
                    </w:rPr>
                  </w:pPr>
                  <w:r>
                    <w:rPr>
                      <w:rFonts w:hint="eastAsia"/>
                    </w:rPr>
                    <w:t>污染物名称</w:t>
                  </w:r>
                </w:p>
              </w:tc>
              <w:tc>
                <w:tcPr>
                  <w:tcW w:w="2623" w:type="dxa"/>
                  <w:gridSpan w:val="4"/>
                  <w:noWrap w:val="0"/>
                  <w:vAlign w:val="center"/>
                </w:tcPr>
                <w:p>
                  <w:pPr>
                    <w:adjustRightInd w:val="0"/>
                    <w:snapToGrid w:val="0"/>
                    <w:jc w:val="center"/>
                    <w:rPr>
                      <w:rFonts w:hint="eastAsia"/>
                    </w:rPr>
                  </w:pPr>
                  <w:r>
                    <w:rPr>
                      <w:rFonts w:hint="eastAsia"/>
                    </w:rPr>
                    <w:t>产生情况</w:t>
                  </w:r>
                </w:p>
              </w:tc>
              <w:tc>
                <w:tcPr>
                  <w:tcW w:w="339" w:type="dxa"/>
                  <w:vMerge w:val="restart"/>
                  <w:noWrap w:val="0"/>
                  <w:vAlign w:val="center"/>
                </w:tcPr>
                <w:p>
                  <w:pPr>
                    <w:adjustRightInd w:val="0"/>
                    <w:snapToGrid w:val="0"/>
                    <w:jc w:val="center"/>
                    <w:rPr>
                      <w:rFonts w:hint="eastAsia"/>
                    </w:rPr>
                  </w:pPr>
                  <w:r>
                    <w:rPr>
                      <w:rFonts w:hint="eastAsia"/>
                    </w:rPr>
                    <w:t>治理措施</w:t>
                  </w:r>
                </w:p>
              </w:tc>
              <w:tc>
                <w:tcPr>
                  <w:tcW w:w="1999" w:type="dxa"/>
                  <w:gridSpan w:val="4"/>
                  <w:noWrap w:val="0"/>
                  <w:vAlign w:val="center"/>
                </w:tcPr>
                <w:p>
                  <w:pPr>
                    <w:adjustRightInd w:val="0"/>
                    <w:snapToGrid w:val="0"/>
                    <w:jc w:val="center"/>
                    <w:rPr>
                      <w:rFonts w:hint="eastAsia"/>
                    </w:rPr>
                  </w:pPr>
                  <w:r>
                    <w:rPr>
                      <w:rFonts w:hint="eastAsia"/>
                    </w:rPr>
                    <w:t>排放情况</w:t>
                  </w:r>
                </w:p>
              </w:tc>
              <w:tc>
                <w:tcPr>
                  <w:tcW w:w="1047" w:type="dxa"/>
                  <w:gridSpan w:val="3"/>
                  <w:noWrap w:val="0"/>
                  <w:vAlign w:val="center"/>
                </w:tcPr>
                <w:p>
                  <w:pPr>
                    <w:adjustRightInd w:val="0"/>
                    <w:snapToGrid w:val="0"/>
                    <w:jc w:val="center"/>
                    <w:rPr>
                      <w:rFonts w:hint="eastAsia"/>
                    </w:rPr>
                  </w:pPr>
                  <w:r>
                    <w:rPr>
                      <w:rFonts w:hint="eastAsia"/>
                    </w:rPr>
                    <w:t>排放源参数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blHeader/>
                <w:jc w:val="center"/>
              </w:trPr>
              <w:tc>
                <w:tcPr>
                  <w:tcW w:w="340" w:type="dxa"/>
                  <w:vMerge w:val="continue"/>
                  <w:noWrap w:val="0"/>
                  <w:vAlign w:val="center"/>
                </w:tcPr>
                <w:p>
                  <w:pPr>
                    <w:adjustRightInd w:val="0"/>
                    <w:snapToGrid w:val="0"/>
                    <w:jc w:val="center"/>
                    <w:rPr>
                      <w:rFonts w:hint="eastAsia"/>
                    </w:rPr>
                  </w:pPr>
                </w:p>
              </w:tc>
              <w:tc>
                <w:tcPr>
                  <w:tcW w:w="460" w:type="dxa"/>
                  <w:vMerge w:val="continue"/>
                  <w:noWrap w:val="0"/>
                  <w:vAlign w:val="center"/>
                </w:tcPr>
                <w:p>
                  <w:pPr>
                    <w:adjustRightInd w:val="0"/>
                    <w:snapToGrid w:val="0"/>
                    <w:jc w:val="center"/>
                    <w:rPr>
                      <w:rFonts w:hint="eastAsia"/>
                    </w:rPr>
                  </w:pPr>
                </w:p>
              </w:tc>
              <w:tc>
                <w:tcPr>
                  <w:tcW w:w="522" w:type="dxa"/>
                  <w:vMerge w:val="continue"/>
                  <w:noWrap w:val="0"/>
                  <w:vAlign w:val="center"/>
                </w:tcPr>
                <w:p>
                  <w:pPr>
                    <w:adjustRightInd w:val="0"/>
                    <w:snapToGrid w:val="0"/>
                    <w:jc w:val="center"/>
                    <w:rPr>
                      <w:rFonts w:hint="eastAsia"/>
                    </w:rPr>
                  </w:pPr>
                </w:p>
              </w:tc>
              <w:tc>
                <w:tcPr>
                  <w:tcW w:w="460" w:type="dxa"/>
                  <w:vMerge w:val="continue"/>
                  <w:noWrap w:val="0"/>
                  <w:vAlign w:val="center"/>
                </w:tcPr>
                <w:p>
                  <w:pPr>
                    <w:adjustRightInd w:val="0"/>
                    <w:snapToGrid w:val="0"/>
                    <w:jc w:val="center"/>
                    <w:rPr>
                      <w:rFonts w:hint="eastAsia"/>
                    </w:rPr>
                  </w:pPr>
                </w:p>
              </w:tc>
              <w:tc>
                <w:tcPr>
                  <w:tcW w:w="522" w:type="dxa"/>
                  <w:vMerge w:val="continue"/>
                  <w:noWrap w:val="0"/>
                  <w:vAlign w:val="center"/>
                </w:tcPr>
                <w:p>
                  <w:pPr>
                    <w:adjustRightInd w:val="0"/>
                    <w:snapToGrid w:val="0"/>
                    <w:jc w:val="center"/>
                    <w:rPr>
                      <w:rFonts w:hint="eastAsia"/>
                    </w:rPr>
                  </w:pPr>
                </w:p>
              </w:tc>
              <w:tc>
                <w:tcPr>
                  <w:tcW w:w="634" w:type="dxa"/>
                  <w:noWrap w:val="0"/>
                  <w:vAlign w:val="center"/>
                </w:tcPr>
                <w:p>
                  <w:pPr>
                    <w:adjustRightInd w:val="0"/>
                    <w:snapToGrid w:val="0"/>
                    <w:jc w:val="center"/>
                    <w:rPr>
                      <w:rFonts w:hint="eastAsia"/>
                    </w:rPr>
                  </w:pPr>
                  <w:r>
                    <w:rPr>
                      <w:rFonts w:hint="eastAsia"/>
                    </w:rPr>
                    <w:t>核算方法</w:t>
                  </w:r>
                </w:p>
              </w:tc>
              <w:tc>
                <w:tcPr>
                  <w:tcW w:w="713" w:type="dxa"/>
                  <w:noWrap w:val="0"/>
                  <w:vAlign w:val="center"/>
                </w:tcPr>
                <w:p>
                  <w:pPr>
                    <w:adjustRightInd w:val="0"/>
                    <w:snapToGrid w:val="0"/>
                    <w:jc w:val="center"/>
                    <w:rPr>
                      <w:rFonts w:hint="eastAsia"/>
                    </w:rPr>
                  </w:pPr>
                  <w:r>
                    <w:rPr>
                      <w:rFonts w:hint="eastAsia"/>
                    </w:rPr>
                    <w:t>产生量t/a</w:t>
                  </w:r>
                </w:p>
              </w:tc>
              <w:tc>
                <w:tcPr>
                  <w:tcW w:w="625" w:type="dxa"/>
                  <w:noWrap w:val="0"/>
                  <w:vAlign w:val="center"/>
                </w:tcPr>
                <w:p>
                  <w:pPr>
                    <w:adjustRightInd w:val="0"/>
                    <w:snapToGrid w:val="0"/>
                    <w:jc w:val="center"/>
                    <w:rPr>
                      <w:rFonts w:hint="eastAsia"/>
                    </w:rPr>
                  </w:pPr>
                  <w:r>
                    <w:rPr>
                      <w:rFonts w:hint="eastAsia"/>
                    </w:rPr>
                    <w:t>速率kg/h</w:t>
                  </w:r>
                </w:p>
              </w:tc>
              <w:tc>
                <w:tcPr>
                  <w:tcW w:w="651" w:type="dxa"/>
                  <w:noWrap w:val="0"/>
                  <w:vAlign w:val="center"/>
                </w:tcPr>
                <w:p>
                  <w:pPr>
                    <w:adjustRightInd w:val="0"/>
                    <w:snapToGrid w:val="0"/>
                    <w:jc w:val="center"/>
                    <w:rPr>
                      <w:rFonts w:hint="eastAsia"/>
                    </w:rPr>
                  </w:pPr>
                  <w:r>
                    <w:rPr>
                      <w:rFonts w:hint="eastAsia"/>
                    </w:rPr>
                    <w:t>浓度mg/m3</w:t>
                  </w:r>
                </w:p>
              </w:tc>
              <w:tc>
                <w:tcPr>
                  <w:tcW w:w="339" w:type="dxa"/>
                  <w:vMerge w:val="continue"/>
                  <w:noWrap w:val="0"/>
                  <w:vAlign w:val="center"/>
                </w:tcPr>
                <w:p>
                  <w:pPr>
                    <w:adjustRightInd w:val="0"/>
                    <w:snapToGrid w:val="0"/>
                    <w:jc w:val="center"/>
                    <w:rPr>
                      <w:rFonts w:hint="eastAsia"/>
                    </w:rPr>
                  </w:pPr>
                </w:p>
              </w:tc>
              <w:tc>
                <w:tcPr>
                  <w:tcW w:w="339" w:type="dxa"/>
                  <w:noWrap w:val="0"/>
                  <w:vAlign w:val="center"/>
                </w:tcPr>
                <w:p>
                  <w:pPr>
                    <w:adjustRightInd w:val="0"/>
                    <w:snapToGrid w:val="0"/>
                    <w:jc w:val="center"/>
                    <w:rPr>
                      <w:rFonts w:hint="eastAsia"/>
                    </w:rPr>
                  </w:pPr>
                  <w:r>
                    <w:rPr>
                      <w:rFonts w:hint="eastAsia"/>
                    </w:rPr>
                    <w:t>核算方法</w:t>
                  </w:r>
                </w:p>
              </w:tc>
              <w:tc>
                <w:tcPr>
                  <w:tcW w:w="552" w:type="dxa"/>
                  <w:noWrap w:val="0"/>
                  <w:vAlign w:val="center"/>
                </w:tcPr>
                <w:p>
                  <w:pPr>
                    <w:adjustRightInd w:val="0"/>
                    <w:snapToGrid w:val="0"/>
                    <w:jc w:val="center"/>
                    <w:rPr>
                      <w:rFonts w:hint="eastAsia"/>
                    </w:rPr>
                  </w:pPr>
                  <w:r>
                    <w:rPr>
                      <w:rFonts w:hint="eastAsia"/>
                    </w:rPr>
                    <w:t>排放量t/a</w:t>
                  </w:r>
                </w:p>
              </w:tc>
              <w:tc>
                <w:tcPr>
                  <w:tcW w:w="552" w:type="dxa"/>
                  <w:noWrap w:val="0"/>
                  <w:vAlign w:val="center"/>
                </w:tcPr>
                <w:p>
                  <w:pPr>
                    <w:adjustRightInd w:val="0"/>
                    <w:snapToGrid w:val="0"/>
                    <w:jc w:val="center"/>
                    <w:rPr>
                      <w:rFonts w:hint="eastAsia"/>
                    </w:rPr>
                  </w:pPr>
                  <w:r>
                    <w:rPr>
                      <w:rFonts w:hint="eastAsia"/>
                    </w:rPr>
                    <w:t>速率kg/h</w:t>
                  </w:r>
                </w:p>
              </w:tc>
              <w:tc>
                <w:tcPr>
                  <w:tcW w:w="556" w:type="dxa"/>
                  <w:noWrap w:val="0"/>
                  <w:vAlign w:val="center"/>
                </w:tcPr>
                <w:p>
                  <w:pPr>
                    <w:adjustRightInd w:val="0"/>
                    <w:snapToGrid w:val="0"/>
                    <w:jc w:val="center"/>
                    <w:rPr>
                      <w:rFonts w:hint="eastAsia"/>
                    </w:rPr>
                  </w:pPr>
                  <w:r>
                    <w:rPr>
                      <w:rFonts w:hint="eastAsia"/>
                    </w:rPr>
                    <w:t>浓度mg/m3</w:t>
                  </w:r>
                </w:p>
              </w:tc>
              <w:tc>
                <w:tcPr>
                  <w:tcW w:w="339" w:type="dxa"/>
                  <w:noWrap w:val="0"/>
                  <w:vAlign w:val="center"/>
                </w:tcPr>
                <w:p>
                  <w:pPr>
                    <w:adjustRightInd w:val="0"/>
                    <w:snapToGrid w:val="0"/>
                    <w:jc w:val="center"/>
                    <w:rPr>
                      <w:rFonts w:hint="eastAsia"/>
                    </w:rPr>
                  </w:pPr>
                  <w:r>
                    <w:rPr>
                      <w:rFonts w:hint="eastAsia"/>
                    </w:rPr>
                    <w:t>高度</w:t>
                  </w:r>
                </w:p>
              </w:tc>
              <w:tc>
                <w:tcPr>
                  <w:tcW w:w="369" w:type="dxa"/>
                  <w:noWrap w:val="0"/>
                  <w:vAlign w:val="center"/>
                </w:tcPr>
                <w:p>
                  <w:pPr>
                    <w:adjustRightInd w:val="0"/>
                    <w:snapToGrid w:val="0"/>
                    <w:jc w:val="center"/>
                    <w:rPr>
                      <w:rFonts w:hint="eastAsia"/>
                    </w:rPr>
                  </w:pPr>
                  <w:r>
                    <w:rPr>
                      <w:rFonts w:hint="eastAsia"/>
                    </w:rPr>
                    <w:t>内径</w:t>
                  </w:r>
                </w:p>
              </w:tc>
              <w:tc>
                <w:tcPr>
                  <w:tcW w:w="339" w:type="dxa"/>
                  <w:noWrap w:val="0"/>
                  <w:vAlign w:val="center"/>
                </w:tcPr>
                <w:p>
                  <w:pPr>
                    <w:adjustRightInd w:val="0"/>
                    <w:snapToGrid w:val="0"/>
                    <w:jc w:val="center"/>
                    <w:rPr>
                      <w:rFonts w:hint="eastAsia"/>
                    </w:rPr>
                  </w:pPr>
                  <w:r>
                    <w:rPr>
                      <w:rFonts w:hint="eastAsia"/>
                    </w:rPr>
                    <w:t>温度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blHeader/>
                <w:jc w:val="center"/>
              </w:trPr>
              <w:tc>
                <w:tcPr>
                  <w:tcW w:w="340" w:type="dxa"/>
                  <w:vMerge w:val="restart"/>
                  <w:noWrap w:val="0"/>
                  <w:vAlign w:val="center"/>
                </w:tcPr>
                <w:p>
                  <w:pPr>
                    <w:adjustRightInd w:val="0"/>
                    <w:snapToGrid w:val="0"/>
                    <w:jc w:val="center"/>
                    <w:rPr>
                      <w:rFonts w:hint="eastAsia"/>
                    </w:rPr>
                  </w:pPr>
                  <w:r>
                    <w:rPr>
                      <w:rFonts w:hint="eastAsia"/>
                    </w:rPr>
                    <w:t>1#</w:t>
                  </w:r>
                </w:p>
              </w:tc>
              <w:tc>
                <w:tcPr>
                  <w:tcW w:w="460" w:type="dxa"/>
                  <w:vMerge w:val="restart"/>
                  <w:noWrap w:val="0"/>
                  <w:vAlign w:val="center"/>
                </w:tcPr>
                <w:p>
                  <w:pPr>
                    <w:adjustRightInd w:val="0"/>
                    <w:snapToGrid w:val="0"/>
                    <w:jc w:val="center"/>
                    <w:rPr>
                      <w:rFonts w:hint="eastAsia"/>
                    </w:rPr>
                  </w:pPr>
                  <w:r>
                    <w:rPr>
                      <w:rFonts w:hint="eastAsia"/>
                    </w:rPr>
                    <w:t>补腻子、烘干和喷烤漆</w:t>
                  </w:r>
                </w:p>
              </w:tc>
              <w:tc>
                <w:tcPr>
                  <w:tcW w:w="522" w:type="dxa"/>
                  <w:vMerge w:val="restart"/>
                  <w:noWrap w:val="0"/>
                  <w:vAlign w:val="center"/>
                </w:tcPr>
                <w:p>
                  <w:pPr>
                    <w:adjustRightInd w:val="0"/>
                    <w:snapToGrid w:val="0"/>
                    <w:jc w:val="center"/>
                    <w:rPr>
                      <w:rFonts w:hint="eastAsia"/>
                      <w:lang w:val="en-US" w:eastAsia="zh-CN"/>
                    </w:rPr>
                  </w:pPr>
                  <w:r>
                    <w:rPr>
                      <w:rFonts w:hint="eastAsia"/>
                      <w:lang w:val="en-US" w:eastAsia="zh-CN"/>
                    </w:rPr>
                    <w:t>15000</w:t>
                  </w:r>
                </w:p>
              </w:tc>
              <w:tc>
                <w:tcPr>
                  <w:tcW w:w="460" w:type="dxa"/>
                  <w:vMerge w:val="restart"/>
                  <w:noWrap w:val="0"/>
                  <w:vAlign w:val="center"/>
                </w:tcPr>
                <w:p>
                  <w:pPr>
                    <w:adjustRightInd w:val="0"/>
                    <w:snapToGrid w:val="0"/>
                    <w:jc w:val="center"/>
                    <w:rPr>
                      <w:rFonts w:hint="eastAsia"/>
                      <w:lang w:val="en-US" w:eastAsia="zh-CN"/>
                    </w:rPr>
                  </w:pPr>
                  <w:r>
                    <w:rPr>
                      <w:rFonts w:hint="eastAsia"/>
                      <w:lang w:val="en-US" w:eastAsia="zh-CN"/>
                    </w:rPr>
                    <w:t>1400</w:t>
                  </w:r>
                </w:p>
              </w:tc>
              <w:tc>
                <w:tcPr>
                  <w:tcW w:w="522" w:type="dxa"/>
                  <w:noWrap w:val="0"/>
                  <w:vAlign w:val="center"/>
                </w:tcPr>
                <w:p>
                  <w:pPr>
                    <w:adjustRightInd w:val="0"/>
                    <w:snapToGrid w:val="0"/>
                    <w:jc w:val="center"/>
                    <w:rPr>
                      <w:rFonts w:hint="eastAsia" w:eastAsia="宋体"/>
                      <w:lang w:eastAsia="zh-CN"/>
                    </w:rPr>
                  </w:pPr>
                  <w:r>
                    <w:rPr>
                      <w:rFonts w:hint="eastAsia"/>
                      <w:lang w:eastAsia="zh-CN"/>
                    </w:rPr>
                    <w:t>非甲烷总烃</w:t>
                  </w:r>
                </w:p>
              </w:tc>
              <w:tc>
                <w:tcPr>
                  <w:tcW w:w="634" w:type="dxa"/>
                  <w:vMerge w:val="restart"/>
                  <w:noWrap w:val="0"/>
                  <w:vAlign w:val="center"/>
                </w:tcPr>
                <w:p>
                  <w:pPr>
                    <w:adjustRightInd w:val="0"/>
                    <w:snapToGrid w:val="0"/>
                    <w:jc w:val="center"/>
                    <w:rPr>
                      <w:rFonts w:hint="eastAsia"/>
                    </w:rPr>
                  </w:pPr>
                  <w:r>
                    <w:rPr>
                      <w:rFonts w:hint="eastAsia"/>
                    </w:rPr>
                    <w:t>物料衡算法</w:t>
                  </w:r>
                </w:p>
              </w:tc>
              <w:tc>
                <w:tcPr>
                  <w:tcW w:w="713" w:type="dxa"/>
                  <w:noWrap w:val="0"/>
                  <w:vAlign w:val="center"/>
                </w:tcPr>
                <w:p>
                  <w:pPr>
                    <w:adjustRightInd w:val="0"/>
                    <w:snapToGrid w:val="0"/>
                    <w:jc w:val="center"/>
                    <w:rPr>
                      <w:rFonts w:hint="eastAsia"/>
                      <w:lang w:val="en-US" w:eastAsia="zh-CN"/>
                    </w:rPr>
                  </w:pPr>
                  <w:r>
                    <w:rPr>
                      <w:rFonts w:hint="eastAsia"/>
                      <w:lang w:val="en-US" w:eastAsia="zh-CN"/>
                    </w:rPr>
                    <w:t>0.078</w:t>
                  </w:r>
                </w:p>
              </w:tc>
              <w:tc>
                <w:tcPr>
                  <w:tcW w:w="625" w:type="dxa"/>
                  <w:noWrap w:val="0"/>
                  <w:vAlign w:val="center"/>
                </w:tcPr>
                <w:p>
                  <w:pPr>
                    <w:adjustRightInd w:val="0"/>
                    <w:snapToGrid w:val="0"/>
                    <w:jc w:val="center"/>
                    <w:rPr>
                      <w:rFonts w:hint="eastAsia"/>
                      <w:lang w:val="en-US" w:eastAsia="zh-CN"/>
                    </w:rPr>
                  </w:pPr>
                  <w:r>
                    <w:rPr>
                      <w:rFonts w:hint="eastAsia"/>
                      <w:lang w:val="en-US" w:eastAsia="zh-CN"/>
                    </w:rPr>
                    <w:t>0.0557</w:t>
                  </w:r>
                </w:p>
              </w:tc>
              <w:tc>
                <w:tcPr>
                  <w:tcW w:w="651" w:type="dxa"/>
                  <w:noWrap w:val="0"/>
                  <w:vAlign w:val="center"/>
                </w:tcPr>
                <w:p>
                  <w:pPr>
                    <w:adjustRightInd w:val="0"/>
                    <w:snapToGrid w:val="0"/>
                    <w:jc w:val="center"/>
                    <w:rPr>
                      <w:rFonts w:hint="eastAsia"/>
                      <w:lang w:val="en-US" w:eastAsia="zh-CN"/>
                    </w:rPr>
                  </w:pPr>
                  <w:r>
                    <w:rPr>
                      <w:rFonts w:hint="eastAsia"/>
                      <w:lang w:val="en-US" w:eastAsia="zh-CN"/>
                    </w:rPr>
                    <w:t>3.71</w:t>
                  </w:r>
                </w:p>
              </w:tc>
              <w:tc>
                <w:tcPr>
                  <w:tcW w:w="339" w:type="dxa"/>
                  <w:vMerge w:val="restart"/>
                  <w:noWrap w:val="0"/>
                  <w:vAlign w:val="center"/>
                </w:tcPr>
                <w:p>
                  <w:pPr>
                    <w:adjustRightInd w:val="0"/>
                    <w:snapToGrid w:val="0"/>
                    <w:jc w:val="center"/>
                    <w:rPr>
                      <w:rFonts w:hint="eastAsia" w:eastAsia="宋体"/>
                      <w:lang w:val="en-US" w:eastAsia="zh-CN"/>
                    </w:rPr>
                  </w:pPr>
                  <w:r>
                    <w:rPr>
                      <w:rFonts w:hint="eastAsia"/>
                      <w:lang w:val="en-US" w:eastAsia="zh-CN"/>
                    </w:rPr>
                    <w:t>干式</w:t>
                  </w:r>
                  <w:r>
                    <w:rPr>
                      <w:rFonts w:hint="eastAsia"/>
                    </w:rPr>
                    <w:t>过滤棉+</w:t>
                  </w:r>
                  <w:r>
                    <w:rPr>
                      <w:rFonts w:hint="eastAsia"/>
                      <w:lang w:val="en-US" w:eastAsia="zh-CN"/>
                    </w:rPr>
                    <w:t>UV光解+</w:t>
                  </w:r>
                  <w:r>
                    <w:rPr>
                      <w:rFonts w:hint="eastAsia"/>
                    </w:rPr>
                    <w:t>活性炭</w:t>
                  </w:r>
                  <w:r>
                    <w:rPr>
                      <w:rFonts w:hint="eastAsia"/>
                      <w:lang w:val="en-US" w:eastAsia="zh-CN"/>
                    </w:rPr>
                    <w:t>吸附</w:t>
                  </w:r>
                </w:p>
              </w:tc>
              <w:tc>
                <w:tcPr>
                  <w:tcW w:w="339" w:type="dxa"/>
                  <w:vMerge w:val="restart"/>
                  <w:noWrap w:val="0"/>
                  <w:vAlign w:val="center"/>
                </w:tcPr>
                <w:p>
                  <w:pPr>
                    <w:adjustRightInd w:val="0"/>
                    <w:snapToGrid w:val="0"/>
                    <w:jc w:val="center"/>
                    <w:rPr>
                      <w:rFonts w:hint="eastAsia"/>
                    </w:rPr>
                  </w:pPr>
                  <w:r>
                    <w:rPr>
                      <w:rFonts w:hint="eastAsia"/>
                    </w:rPr>
                    <w:t>物料衡算法</w:t>
                  </w:r>
                </w:p>
              </w:tc>
              <w:tc>
                <w:tcPr>
                  <w:tcW w:w="552" w:type="dxa"/>
                  <w:noWrap w:val="0"/>
                  <w:vAlign w:val="center"/>
                </w:tcPr>
                <w:p>
                  <w:pPr>
                    <w:adjustRightInd w:val="0"/>
                    <w:snapToGrid w:val="0"/>
                    <w:jc w:val="center"/>
                    <w:rPr>
                      <w:rFonts w:hint="eastAsia"/>
                      <w:lang w:val="en-US" w:eastAsia="zh-CN"/>
                    </w:rPr>
                  </w:pPr>
                  <w:r>
                    <w:rPr>
                      <w:rFonts w:hint="eastAsia"/>
                      <w:lang w:val="en-US" w:eastAsia="zh-CN"/>
                    </w:rPr>
                    <w:t>0.0037</w:t>
                  </w:r>
                </w:p>
              </w:tc>
              <w:tc>
                <w:tcPr>
                  <w:tcW w:w="552" w:type="dxa"/>
                  <w:noWrap w:val="0"/>
                  <w:vAlign w:val="center"/>
                </w:tcPr>
                <w:p>
                  <w:pPr>
                    <w:adjustRightInd w:val="0"/>
                    <w:snapToGrid w:val="0"/>
                    <w:jc w:val="center"/>
                    <w:rPr>
                      <w:rFonts w:hint="eastAsia"/>
                      <w:lang w:val="en-US" w:eastAsia="zh-CN"/>
                    </w:rPr>
                  </w:pPr>
                  <w:r>
                    <w:rPr>
                      <w:rFonts w:hint="eastAsia"/>
                      <w:lang w:val="en-US" w:eastAsia="zh-CN"/>
                    </w:rPr>
                    <w:t>0.0026</w:t>
                  </w:r>
                </w:p>
              </w:tc>
              <w:tc>
                <w:tcPr>
                  <w:tcW w:w="556" w:type="dxa"/>
                  <w:noWrap w:val="0"/>
                  <w:vAlign w:val="center"/>
                </w:tcPr>
                <w:p>
                  <w:pPr>
                    <w:adjustRightInd w:val="0"/>
                    <w:snapToGrid w:val="0"/>
                    <w:jc w:val="center"/>
                    <w:rPr>
                      <w:rFonts w:hint="eastAsia"/>
                      <w:lang w:val="en-US" w:eastAsia="zh-CN"/>
                    </w:rPr>
                  </w:pPr>
                  <w:r>
                    <w:rPr>
                      <w:rFonts w:hint="eastAsia"/>
                      <w:lang w:val="en-US" w:eastAsia="zh-CN"/>
                    </w:rPr>
                    <w:t>0.173</w:t>
                  </w:r>
                </w:p>
              </w:tc>
              <w:tc>
                <w:tcPr>
                  <w:tcW w:w="339" w:type="dxa"/>
                  <w:vMerge w:val="restart"/>
                  <w:noWrap w:val="0"/>
                  <w:vAlign w:val="center"/>
                </w:tcPr>
                <w:p>
                  <w:pPr>
                    <w:adjustRightInd w:val="0"/>
                    <w:snapToGrid w:val="0"/>
                    <w:jc w:val="center"/>
                    <w:rPr>
                      <w:rFonts w:hint="eastAsia"/>
                    </w:rPr>
                  </w:pPr>
                  <w:r>
                    <w:rPr>
                      <w:rFonts w:hint="eastAsia"/>
                    </w:rPr>
                    <w:t>15</w:t>
                  </w:r>
                </w:p>
              </w:tc>
              <w:tc>
                <w:tcPr>
                  <w:tcW w:w="369" w:type="dxa"/>
                  <w:vMerge w:val="restart"/>
                  <w:noWrap w:val="0"/>
                  <w:vAlign w:val="center"/>
                </w:tcPr>
                <w:p>
                  <w:pPr>
                    <w:adjustRightInd w:val="0"/>
                    <w:snapToGrid w:val="0"/>
                    <w:jc w:val="center"/>
                    <w:rPr>
                      <w:rFonts w:hint="eastAsia"/>
                      <w:lang w:eastAsia="zh-CN"/>
                    </w:rPr>
                  </w:pPr>
                  <w:r>
                    <w:rPr>
                      <w:rFonts w:hint="eastAsia"/>
                    </w:rPr>
                    <w:t>0.</w:t>
                  </w:r>
                  <w:r>
                    <w:rPr>
                      <w:rFonts w:hint="eastAsia"/>
                      <w:lang w:val="en-US" w:eastAsia="zh-CN"/>
                    </w:rPr>
                    <w:t>8</w:t>
                  </w:r>
                </w:p>
              </w:tc>
              <w:tc>
                <w:tcPr>
                  <w:tcW w:w="339" w:type="dxa"/>
                  <w:vMerge w:val="restart"/>
                  <w:noWrap w:val="0"/>
                  <w:vAlign w:val="center"/>
                </w:tcPr>
                <w:p>
                  <w:pPr>
                    <w:adjustRightInd w:val="0"/>
                    <w:snapToGrid w:val="0"/>
                    <w:jc w:val="center"/>
                    <w:rPr>
                      <w:rFonts w:hint="eastAsia"/>
                    </w:rPr>
                  </w:pPr>
                  <w:r>
                    <w:rPr>
                      <w:rFonts w:hint="eastAsia"/>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blHeader/>
                <w:jc w:val="center"/>
              </w:trPr>
              <w:tc>
                <w:tcPr>
                  <w:tcW w:w="340" w:type="dxa"/>
                  <w:vMerge w:val="continue"/>
                  <w:noWrap w:val="0"/>
                  <w:vAlign w:val="center"/>
                </w:tcPr>
                <w:p>
                  <w:pPr>
                    <w:adjustRightInd w:val="0"/>
                    <w:snapToGrid w:val="0"/>
                    <w:jc w:val="center"/>
                    <w:rPr>
                      <w:rFonts w:hint="eastAsia"/>
                    </w:rPr>
                  </w:pPr>
                </w:p>
              </w:tc>
              <w:tc>
                <w:tcPr>
                  <w:tcW w:w="460" w:type="dxa"/>
                  <w:vMerge w:val="continue"/>
                  <w:noWrap w:val="0"/>
                  <w:vAlign w:val="center"/>
                </w:tcPr>
                <w:p>
                  <w:pPr>
                    <w:adjustRightInd w:val="0"/>
                    <w:snapToGrid w:val="0"/>
                    <w:jc w:val="center"/>
                    <w:rPr>
                      <w:rFonts w:hint="eastAsia"/>
                    </w:rPr>
                  </w:pPr>
                </w:p>
              </w:tc>
              <w:tc>
                <w:tcPr>
                  <w:tcW w:w="522" w:type="dxa"/>
                  <w:vMerge w:val="continue"/>
                  <w:noWrap w:val="0"/>
                  <w:vAlign w:val="center"/>
                </w:tcPr>
                <w:p>
                  <w:pPr>
                    <w:adjustRightInd w:val="0"/>
                    <w:snapToGrid w:val="0"/>
                    <w:jc w:val="center"/>
                    <w:rPr>
                      <w:rFonts w:hint="eastAsia"/>
                    </w:rPr>
                  </w:pPr>
                </w:p>
              </w:tc>
              <w:tc>
                <w:tcPr>
                  <w:tcW w:w="460" w:type="dxa"/>
                  <w:vMerge w:val="continue"/>
                  <w:noWrap w:val="0"/>
                  <w:vAlign w:val="center"/>
                </w:tcPr>
                <w:p>
                  <w:pPr>
                    <w:adjustRightInd w:val="0"/>
                    <w:snapToGrid w:val="0"/>
                    <w:jc w:val="center"/>
                    <w:rPr>
                      <w:rFonts w:hint="eastAsia"/>
                    </w:rPr>
                  </w:pPr>
                </w:p>
              </w:tc>
              <w:tc>
                <w:tcPr>
                  <w:tcW w:w="522" w:type="dxa"/>
                  <w:noWrap w:val="0"/>
                  <w:vAlign w:val="center"/>
                </w:tcPr>
                <w:p>
                  <w:pPr>
                    <w:adjustRightInd w:val="0"/>
                    <w:snapToGrid w:val="0"/>
                    <w:jc w:val="center"/>
                    <w:rPr>
                      <w:rFonts w:hint="eastAsia"/>
                    </w:rPr>
                  </w:pPr>
                  <w:r>
                    <w:rPr>
                      <w:rFonts w:hint="eastAsia"/>
                    </w:rPr>
                    <w:t>颗粒物</w:t>
                  </w:r>
                </w:p>
              </w:tc>
              <w:tc>
                <w:tcPr>
                  <w:tcW w:w="634" w:type="dxa"/>
                  <w:vMerge w:val="continue"/>
                  <w:noWrap w:val="0"/>
                  <w:vAlign w:val="center"/>
                </w:tcPr>
                <w:p>
                  <w:pPr>
                    <w:adjustRightInd w:val="0"/>
                    <w:snapToGrid w:val="0"/>
                    <w:jc w:val="center"/>
                    <w:rPr>
                      <w:rFonts w:hint="eastAsia"/>
                    </w:rPr>
                  </w:pPr>
                </w:p>
              </w:tc>
              <w:tc>
                <w:tcPr>
                  <w:tcW w:w="713" w:type="dxa"/>
                  <w:noWrap w:val="0"/>
                  <w:vAlign w:val="center"/>
                </w:tcPr>
                <w:p>
                  <w:pPr>
                    <w:adjustRightInd w:val="0"/>
                    <w:snapToGrid w:val="0"/>
                    <w:jc w:val="center"/>
                    <w:rPr>
                      <w:rFonts w:hint="eastAsia"/>
                      <w:lang w:val="en-US" w:eastAsia="zh-CN"/>
                    </w:rPr>
                  </w:pPr>
                  <w:r>
                    <w:rPr>
                      <w:rFonts w:hint="eastAsia"/>
                      <w:lang w:val="en-US" w:eastAsia="zh-CN"/>
                    </w:rPr>
                    <w:t>0.131</w:t>
                  </w:r>
                </w:p>
              </w:tc>
              <w:tc>
                <w:tcPr>
                  <w:tcW w:w="625" w:type="dxa"/>
                  <w:noWrap w:val="0"/>
                  <w:vAlign w:val="center"/>
                </w:tcPr>
                <w:p>
                  <w:pPr>
                    <w:adjustRightInd w:val="0"/>
                    <w:snapToGrid w:val="0"/>
                    <w:jc w:val="center"/>
                    <w:rPr>
                      <w:rFonts w:hint="eastAsia"/>
                      <w:lang w:val="en-US" w:eastAsia="zh-CN"/>
                    </w:rPr>
                  </w:pPr>
                  <w:r>
                    <w:rPr>
                      <w:rFonts w:hint="eastAsia"/>
                      <w:lang w:val="en-US" w:eastAsia="zh-CN"/>
                    </w:rPr>
                    <w:t>0.0936</w:t>
                  </w:r>
                </w:p>
              </w:tc>
              <w:tc>
                <w:tcPr>
                  <w:tcW w:w="651" w:type="dxa"/>
                  <w:noWrap w:val="0"/>
                  <w:vAlign w:val="center"/>
                </w:tcPr>
                <w:p>
                  <w:pPr>
                    <w:adjustRightInd w:val="0"/>
                    <w:snapToGrid w:val="0"/>
                    <w:jc w:val="center"/>
                    <w:rPr>
                      <w:rFonts w:hint="eastAsia"/>
                      <w:lang w:val="en-US" w:eastAsia="zh-CN"/>
                    </w:rPr>
                  </w:pPr>
                  <w:r>
                    <w:rPr>
                      <w:rFonts w:hint="eastAsia"/>
                      <w:lang w:val="en-US" w:eastAsia="zh-CN"/>
                    </w:rPr>
                    <w:t>6.24</w:t>
                  </w:r>
                </w:p>
              </w:tc>
              <w:tc>
                <w:tcPr>
                  <w:tcW w:w="339" w:type="dxa"/>
                  <w:vMerge w:val="continue"/>
                  <w:noWrap w:val="0"/>
                  <w:vAlign w:val="center"/>
                </w:tcPr>
                <w:p>
                  <w:pPr>
                    <w:adjustRightInd w:val="0"/>
                    <w:snapToGrid w:val="0"/>
                    <w:jc w:val="center"/>
                    <w:rPr>
                      <w:rFonts w:hint="eastAsia"/>
                    </w:rPr>
                  </w:pPr>
                </w:p>
              </w:tc>
              <w:tc>
                <w:tcPr>
                  <w:tcW w:w="339" w:type="dxa"/>
                  <w:vMerge w:val="continue"/>
                  <w:noWrap w:val="0"/>
                  <w:vAlign w:val="center"/>
                </w:tcPr>
                <w:p>
                  <w:pPr>
                    <w:adjustRightInd w:val="0"/>
                    <w:snapToGrid w:val="0"/>
                    <w:jc w:val="center"/>
                    <w:rPr>
                      <w:rFonts w:hint="eastAsia"/>
                    </w:rPr>
                  </w:pPr>
                </w:p>
              </w:tc>
              <w:tc>
                <w:tcPr>
                  <w:tcW w:w="552" w:type="dxa"/>
                  <w:noWrap w:val="0"/>
                  <w:vAlign w:val="center"/>
                </w:tcPr>
                <w:p>
                  <w:pPr>
                    <w:adjustRightInd w:val="0"/>
                    <w:snapToGrid w:val="0"/>
                    <w:jc w:val="center"/>
                    <w:rPr>
                      <w:rFonts w:hint="eastAsia"/>
                      <w:lang w:val="en-US" w:eastAsia="zh-CN"/>
                    </w:rPr>
                  </w:pPr>
                  <w:r>
                    <w:rPr>
                      <w:rFonts w:hint="eastAsia"/>
                      <w:lang w:val="en-US" w:eastAsia="zh-CN"/>
                    </w:rPr>
                    <w:t>0.012</w:t>
                  </w:r>
                </w:p>
              </w:tc>
              <w:tc>
                <w:tcPr>
                  <w:tcW w:w="552" w:type="dxa"/>
                  <w:noWrap w:val="0"/>
                  <w:vAlign w:val="center"/>
                </w:tcPr>
                <w:p>
                  <w:pPr>
                    <w:adjustRightInd w:val="0"/>
                    <w:snapToGrid w:val="0"/>
                    <w:jc w:val="center"/>
                    <w:rPr>
                      <w:rFonts w:hint="eastAsia"/>
                      <w:lang w:val="en-US" w:eastAsia="zh-CN"/>
                    </w:rPr>
                  </w:pPr>
                  <w:r>
                    <w:rPr>
                      <w:rFonts w:hint="eastAsia"/>
                      <w:lang w:val="en-US" w:eastAsia="zh-CN"/>
                    </w:rPr>
                    <w:t>0.0089</w:t>
                  </w:r>
                </w:p>
              </w:tc>
              <w:tc>
                <w:tcPr>
                  <w:tcW w:w="556" w:type="dxa"/>
                  <w:noWrap w:val="0"/>
                  <w:vAlign w:val="center"/>
                </w:tcPr>
                <w:p>
                  <w:pPr>
                    <w:adjustRightInd w:val="0"/>
                    <w:snapToGrid w:val="0"/>
                    <w:jc w:val="center"/>
                    <w:rPr>
                      <w:rFonts w:hint="eastAsia"/>
                      <w:lang w:val="en-US" w:eastAsia="zh-CN"/>
                    </w:rPr>
                  </w:pPr>
                  <w:r>
                    <w:rPr>
                      <w:rFonts w:hint="eastAsia"/>
                      <w:lang w:val="en-US" w:eastAsia="zh-CN"/>
                    </w:rPr>
                    <w:t>0.59</w:t>
                  </w:r>
                </w:p>
              </w:tc>
              <w:tc>
                <w:tcPr>
                  <w:tcW w:w="339" w:type="dxa"/>
                  <w:vMerge w:val="continue"/>
                  <w:noWrap w:val="0"/>
                  <w:vAlign w:val="center"/>
                </w:tcPr>
                <w:p>
                  <w:pPr>
                    <w:adjustRightInd w:val="0"/>
                    <w:snapToGrid w:val="0"/>
                    <w:jc w:val="center"/>
                    <w:rPr>
                      <w:rFonts w:hint="eastAsia"/>
                    </w:rPr>
                  </w:pPr>
                </w:p>
              </w:tc>
              <w:tc>
                <w:tcPr>
                  <w:tcW w:w="369" w:type="dxa"/>
                  <w:vMerge w:val="continue"/>
                  <w:noWrap w:val="0"/>
                  <w:vAlign w:val="center"/>
                </w:tcPr>
                <w:p>
                  <w:pPr>
                    <w:adjustRightInd w:val="0"/>
                    <w:snapToGrid w:val="0"/>
                    <w:jc w:val="center"/>
                    <w:rPr>
                      <w:rFonts w:hint="eastAsia"/>
                    </w:rPr>
                  </w:pPr>
                </w:p>
              </w:tc>
              <w:tc>
                <w:tcPr>
                  <w:tcW w:w="339" w:type="dxa"/>
                  <w:vMerge w:val="continue"/>
                  <w:noWrap w:val="0"/>
                  <w:vAlign w:val="center"/>
                </w:tcPr>
                <w:p>
                  <w:pPr>
                    <w:adjustRightInd w:val="0"/>
                    <w:snapToGrid w:val="0"/>
                    <w:jc w:val="center"/>
                    <w:rPr>
                      <w:rFonts w:hint="eastAsia"/>
                    </w:rPr>
                  </w:pP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（2）焊接烟尘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本项目对汽车进行维修时，可能涉及到少量的焊接工艺。焊接时会产生少量焊接烟尘，主要成分为MnO</w:t>
            </w:r>
            <w:r>
              <w:rPr>
                <w:rFonts w:hint="eastAsia" w:ascii="Times New Roman" w:hAnsi="Times New Roman" w:eastAsia="宋体" w:cs="Times New Roman"/>
                <w:kern w:val="2"/>
                <w:sz w:val="24"/>
                <w:szCs w:val="24"/>
                <w:vertAlign w:val="subscript"/>
                <w:lang w:val="en-US" w:eastAsia="zh-CN" w:bidi="ar"/>
              </w:rPr>
              <w:t>2</w:t>
            </w:r>
            <w:r>
              <w:rPr>
                <w:rFonts w:hint="eastAsia" w:ascii="Times New Roman" w:hAnsi="Times New Roman" w:eastAsia="宋体" w:cs="Times New Roman"/>
                <w:kern w:val="2"/>
                <w:sz w:val="24"/>
                <w:szCs w:val="24"/>
                <w:lang w:val="en-US" w:eastAsia="zh-CN" w:bidi="ar"/>
              </w:rPr>
              <w:t>，同时会产生少量CO。焊丝年用量为300kg，按1kg焊丝产生10g烟尘计算，年产生焊接烟尘3.0kg，焊接烟气净化器风量为1500m3/h。本项目在主要焊接作业点安装移动式焊接烟气净化装置，对焊接烟尘的收集效率为90%，处理率可达90%，烟尘排放量为0.57kg/a，通过车间内的通风换气系统将烟尘排出车间外，满足《大气污染物综合排放标准》（GB16297-1996）颗粒物无组织排放限值要求，对外环境影响较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（3）打磨抛光粉尘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打磨工序产生的粉尘，主要是废漆屑。汽车在喷漆前须对汽车表面进行打磨，打磨作业设置在专有打磨房内。经查阅《全国第一次污染源普查工业污染源产排污系数手册》以及《未纳入排污许可管理行业适用的排污系数、物料衡算方法（试行）》本项目无排污系数，类比同类型项目，每辆车打磨过程产生粉尘量为0.1kg，根据建设单位提供资料，本项目年打磨车辆按1000辆计，则打磨粉尘量为0.1t/a，项目选用的打磨机配有无尘干磨系统处理，无尘干磨系统收集效率为90%，无尘干磨系统对粉尘处理效率约为90%，则粉尘排放量为0.019t/a，通过净化后的气体排风设施排出。打磨过程中产生的粉尘吸入集尘盒，收集下的废漆屑按照危险废物要求进行处理处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（4）发动机尾气</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本项目在维修发动机过程，会有少量发动机尾气产生。经与建设单位核实，产生发动机尾气经尾气吸收仪收集后，由尾气吸收仪自带管道引至维修车间外排放。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本项目有组织废气排放情况和无组织废气产生及排放情况详见表13。</w:t>
            </w:r>
          </w:p>
          <w:p>
            <w:pPr>
              <w:keepNext w:val="0"/>
              <w:keepLines w:val="0"/>
              <w:widowControl w:val="0"/>
              <w:suppressLineNumbers w:val="0"/>
              <w:spacing w:before="0" w:beforeAutospacing="0" w:after="0" w:afterAutospacing="0" w:line="360" w:lineRule="auto"/>
              <w:ind w:left="0" w:right="0" w:firstLine="482" w:firstLineChars="200"/>
              <w:jc w:val="center"/>
              <w:rPr>
                <w:rFonts w:hint="eastAsia" w:ascii="Times New Roman" w:hAnsi="Times New Roman" w:eastAsia="宋体" w:cs="Times New Roman"/>
                <w:b/>
                <w:bCs/>
                <w:kern w:val="2"/>
                <w:sz w:val="24"/>
                <w:szCs w:val="24"/>
                <w:lang w:val="en-US" w:eastAsia="zh-CN" w:bidi="ar"/>
              </w:rPr>
            </w:pPr>
            <w:r>
              <w:rPr>
                <w:rFonts w:hint="eastAsia" w:ascii="Times New Roman" w:hAnsi="Times New Roman" w:eastAsia="宋体" w:cs="Times New Roman"/>
                <w:b/>
                <w:bCs/>
                <w:kern w:val="2"/>
                <w:sz w:val="24"/>
                <w:szCs w:val="24"/>
                <w:lang w:val="en-US" w:eastAsia="zh-CN" w:bidi="ar"/>
              </w:rPr>
              <w:t>表13  建设项目废气产生及排放情况</w:t>
            </w:r>
          </w:p>
          <w:tbl>
            <w:tblPr>
              <w:tblStyle w:val="29"/>
              <w:tblW w:w="841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103"/>
              <w:gridCol w:w="608"/>
              <w:gridCol w:w="655"/>
              <w:gridCol w:w="875"/>
              <w:gridCol w:w="949"/>
              <w:gridCol w:w="664"/>
              <w:gridCol w:w="551"/>
              <w:gridCol w:w="1194"/>
              <w:gridCol w:w="1"/>
              <w:gridCol w:w="916"/>
              <w:gridCol w:w="1"/>
              <w:gridCol w:w="900"/>
              <w:gridCol w:w="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1103" w:type="dxa"/>
                  <w:vMerge w:val="restart"/>
                  <w:noWrap w:val="0"/>
                  <w:vAlign w:val="center"/>
                </w:tcPr>
                <w:p>
                  <w:pPr>
                    <w:adjustRightInd w:val="0"/>
                    <w:snapToGrid w:val="0"/>
                    <w:jc w:val="center"/>
                    <w:rPr>
                      <w:rFonts w:hint="eastAsia"/>
                    </w:rPr>
                  </w:pPr>
                  <w:r>
                    <w:rPr>
                      <w:rFonts w:hint="eastAsia"/>
                    </w:rPr>
                    <w:t>生产/生产线</w:t>
                  </w:r>
                </w:p>
              </w:tc>
              <w:tc>
                <w:tcPr>
                  <w:tcW w:w="608" w:type="dxa"/>
                  <w:vMerge w:val="restart"/>
                  <w:noWrap w:val="0"/>
                  <w:vAlign w:val="center"/>
                </w:tcPr>
                <w:p>
                  <w:pPr>
                    <w:adjustRightInd w:val="0"/>
                    <w:snapToGrid w:val="0"/>
                    <w:jc w:val="center"/>
                    <w:rPr>
                      <w:rFonts w:hint="eastAsia"/>
                    </w:rPr>
                  </w:pPr>
                  <w:r>
                    <w:rPr>
                      <w:rFonts w:hint="eastAsia"/>
                    </w:rPr>
                    <w:t>污染源</w:t>
                  </w:r>
                </w:p>
              </w:tc>
              <w:tc>
                <w:tcPr>
                  <w:tcW w:w="655" w:type="dxa"/>
                  <w:vMerge w:val="restart"/>
                  <w:noWrap w:val="0"/>
                  <w:vAlign w:val="center"/>
                </w:tcPr>
                <w:p>
                  <w:pPr>
                    <w:adjustRightInd w:val="0"/>
                    <w:snapToGrid w:val="0"/>
                    <w:jc w:val="center"/>
                    <w:rPr>
                      <w:rFonts w:hint="eastAsia"/>
                    </w:rPr>
                  </w:pPr>
                  <w:r>
                    <w:rPr>
                      <w:rFonts w:hint="eastAsia"/>
                    </w:rPr>
                    <w:t>污染物</w:t>
                  </w:r>
                </w:p>
              </w:tc>
              <w:tc>
                <w:tcPr>
                  <w:tcW w:w="1824" w:type="dxa"/>
                  <w:gridSpan w:val="2"/>
                  <w:noWrap w:val="0"/>
                  <w:vAlign w:val="center"/>
                </w:tcPr>
                <w:p>
                  <w:pPr>
                    <w:adjustRightInd w:val="0"/>
                    <w:snapToGrid w:val="0"/>
                    <w:jc w:val="center"/>
                    <w:rPr>
                      <w:rFonts w:hint="eastAsia"/>
                    </w:rPr>
                  </w:pPr>
                  <w:r>
                    <w:rPr>
                      <w:rFonts w:hint="eastAsia"/>
                    </w:rPr>
                    <w:t>污染物产生</w:t>
                  </w:r>
                </w:p>
              </w:tc>
              <w:tc>
                <w:tcPr>
                  <w:tcW w:w="1215" w:type="dxa"/>
                  <w:gridSpan w:val="2"/>
                  <w:noWrap w:val="0"/>
                  <w:vAlign w:val="center"/>
                </w:tcPr>
                <w:p>
                  <w:pPr>
                    <w:adjustRightInd w:val="0"/>
                    <w:snapToGrid w:val="0"/>
                    <w:jc w:val="center"/>
                    <w:rPr>
                      <w:rFonts w:hint="eastAsia"/>
                    </w:rPr>
                  </w:pPr>
                  <w:r>
                    <w:rPr>
                      <w:rFonts w:hint="eastAsia"/>
                    </w:rPr>
                    <w:t>治理措施</w:t>
                  </w:r>
                </w:p>
              </w:tc>
              <w:tc>
                <w:tcPr>
                  <w:tcW w:w="1195" w:type="dxa"/>
                  <w:gridSpan w:val="2"/>
                  <w:noWrap w:val="0"/>
                  <w:vAlign w:val="center"/>
                </w:tcPr>
                <w:p>
                  <w:pPr>
                    <w:adjustRightInd w:val="0"/>
                    <w:snapToGrid w:val="0"/>
                    <w:jc w:val="center"/>
                    <w:rPr>
                      <w:rFonts w:hint="eastAsia"/>
                    </w:rPr>
                  </w:pPr>
                  <w:r>
                    <w:rPr>
                      <w:rFonts w:hint="eastAsia"/>
                    </w:rPr>
                    <w:t>污染物排放</w:t>
                  </w:r>
                </w:p>
              </w:tc>
              <w:tc>
                <w:tcPr>
                  <w:tcW w:w="917" w:type="dxa"/>
                  <w:gridSpan w:val="2"/>
                  <w:noWrap w:val="0"/>
                  <w:vAlign w:val="center"/>
                </w:tcPr>
                <w:p>
                  <w:pPr>
                    <w:adjustRightInd w:val="0"/>
                    <w:snapToGrid w:val="0"/>
                    <w:jc w:val="center"/>
                    <w:rPr>
                      <w:rFonts w:hint="eastAsia"/>
                    </w:rPr>
                  </w:pPr>
                  <w:r>
                    <w:rPr>
                      <w:rFonts w:hint="eastAsia"/>
                    </w:rPr>
                    <w:t>排放时间</w:t>
                  </w:r>
                </w:p>
              </w:tc>
              <w:tc>
                <w:tcPr>
                  <w:tcW w:w="901" w:type="dxa"/>
                  <w:gridSpan w:val="2"/>
                  <w:noWrap w:val="0"/>
                  <w:vAlign w:val="center"/>
                </w:tcPr>
                <w:p>
                  <w:pPr>
                    <w:adjustRightInd w:val="0"/>
                    <w:snapToGrid w:val="0"/>
                    <w:jc w:val="center"/>
                    <w:rPr>
                      <w:rFonts w:hint="eastAsia"/>
                      <w:lang w:val="en-US" w:eastAsia="zh-CN"/>
                    </w:rPr>
                  </w:pPr>
                  <w:r>
                    <w:rPr>
                      <w:rFonts w:hint="eastAsia"/>
                      <w:lang w:val="en-US" w:eastAsia="zh-CN"/>
                    </w:rPr>
                    <w:t>排放方式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1" w:type="dxa"/>
                <w:cantSplit/>
                <w:trHeight w:val="355" w:hRule="atLeast"/>
                <w:jc w:val="center"/>
              </w:trPr>
              <w:tc>
                <w:tcPr>
                  <w:tcW w:w="1103" w:type="dxa"/>
                  <w:vMerge w:val="continue"/>
                  <w:noWrap w:val="0"/>
                  <w:vAlign w:val="center"/>
                </w:tcPr>
                <w:p>
                  <w:pPr>
                    <w:adjustRightInd w:val="0"/>
                    <w:snapToGrid w:val="0"/>
                    <w:jc w:val="center"/>
                    <w:rPr>
                      <w:rFonts w:hint="eastAsia"/>
                    </w:rPr>
                  </w:pPr>
                </w:p>
              </w:tc>
              <w:tc>
                <w:tcPr>
                  <w:tcW w:w="608" w:type="dxa"/>
                  <w:vMerge w:val="continue"/>
                  <w:noWrap w:val="0"/>
                  <w:vAlign w:val="center"/>
                </w:tcPr>
                <w:p>
                  <w:pPr>
                    <w:adjustRightInd w:val="0"/>
                    <w:snapToGrid w:val="0"/>
                    <w:jc w:val="center"/>
                    <w:rPr>
                      <w:rFonts w:hint="eastAsia"/>
                    </w:rPr>
                  </w:pPr>
                </w:p>
              </w:tc>
              <w:tc>
                <w:tcPr>
                  <w:tcW w:w="655" w:type="dxa"/>
                  <w:vMerge w:val="continue"/>
                  <w:noWrap w:val="0"/>
                  <w:vAlign w:val="center"/>
                </w:tcPr>
                <w:p>
                  <w:pPr>
                    <w:adjustRightInd w:val="0"/>
                    <w:snapToGrid w:val="0"/>
                    <w:jc w:val="center"/>
                    <w:rPr>
                      <w:rFonts w:hint="eastAsia"/>
                    </w:rPr>
                  </w:pPr>
                </w:p>
              </w:tc>
              <w:tc>
                <w:tcPr>
                  <w:tcW w:w="875" w:type="dxa"/>
                  <w:noWrap w:val="0"/>
                  <w:vAlign w:val="center"/>
                </w:tcPr>
                <w:p>
                  <w:pPr>
                    <w:adjustRightInd w:val="0"/>
                    <w:snapToGrid w:val="0"/>
                    <w:jc w:val="center"/>
                    <w:rPr>
                      <w:rFonts w:hint="eastAsia"/>
                    </w:rPr>
                  </w:pPr>
                  <w:r>
                    <w:rPr>
                      <w:rFonts w:hint="eastAsia"/>
                    </w:rPr>
                    <w:t>核算方法</w:t>
                  </w:r>
                </w:p>
              </w:tc>
              <w:tc>
                <w:tcPr>
                  <w:tcW w:w="949" w:type="dxa"/>
                  <w:noWrap w:val="0"/>
                  <w:vAlign w:val="center"/>
                </w:tcPr>
                <w:p>
                  <w:pPr>
                    <w:adjustRightInd w:val="0"/>
                    <w:snapToGrid w:val="0"/>
                    <w:jc w:val="center"/>
                    <w:rPr>
                      <w:rFonts w:hint="eastAsia"/>
                    </w:rPr>
                  </w:pPr>
                  <w:r>
                    <w:rPr>
                      <w:rFonts w:hint="eastAsia"/>
                    </w:rPr>
                    <w:t>产生量</w:t>
                  </w:r>
                </w:p>
              </w:tc>
              <w:tc>
                <w:tcPr>
                  <w:tcW w:w="664" w:type="dxa"/>
                  <w:noWrap w:val="0"/>
                  <w:vAlign w:val="center"/>
                </w:tcPr>
                <w:p>
                  <w:pPr>
                    <w:adjustRightInd w:val="0"/>
                    <w:snapToGrid w:val="0"/>
                    <w:jc w:val="center"/>
                    <w:rPr>
                      <w:rFonts w:hint="eastAsia"/>
                    </w:rPr>
                  </w:pPr>
                  <w:r>
                    <w:rPr>
                      <w:rFonts w:hint="eastAsia"/>
                    </w:rPr>
                    <w:t>工艺</w:t>
                  </w:r>
                </w:p>
              </w:tc>
              <w:tc>
                <w:tcPr>
                  <w:tcW w:w="551" w:type="dxa"/>
                  <w:noWrap w:val="0"/>
                  <w:vAlign w:val="center"/>
                </w:tcPr>
                <w:p>
                  <w:pPr>
                    <w:adjustRightInd w:val="0"/>
                    <w:snapToGrid w:val="0"/>
                    <w:jc w:val="center"/>
                    <w:rPr>
                      <w:rFonts w:hint="eastAsia"/>
                    </w:rPr>
                  </w:pPr>
                  <w:r>
                    <w:rPr>
                      <w:rFonts w:hint="eastAsia"/>
                    </w:rPr>
                    <w:t>效率</w:t>
                  </w:r>
                </w:p>
              </w:tc>
              <w:tc>
                <w:tcPr>
                  <w:tcW w:w="1194" w:type="dxa"/>
                  <w:noWrap w:val="0"/>
                  <w:vAlign w:val="center"/>
                </w:tcPr>
                <w:p>
                  <w:pPr>
                    <w:adjustRightInd w:val="0"/>
                    <w:snapToGrid w:val="0"/>
                    <w:jc w:val="center"/>
                    <w:rPr>
                      <w:rFonts w:hint="eastAsia"/>
                    </w:rPr>
                  </w:pPr>
                  <w:r>
                    <w:rPr>
                      <w:rFonts w:hint="eastAsia"/>
                    </w:rPr>
                    <w:t>排放量</w:t>
                  </w:r>
                </w:p>
              </w:tc>
              <w:tc>
                <w:tcPr>
                  <w:tcW w:w="917" w:type="dxa"/>
                  <w:gridSpan w:val="2"/>
                  <w:noWrap w:val="0"/>
                  <w:vAlign w:val="center"/>
                </w:tcPr>
                <w:p>
                  <w:pPr>
                    <w:adjustRightInd w:val="0"/>
                    <w:snapToGrid w:val="0"/>
                    <w:jc w:val="center"/>
                    <w:rPr>
                      <w:rFonts w:hint="eastAsia"/>
                    </w:rPr>
                  </w:pPr>
                </w:p>
              </w:tc>
              <w:tc>
                <w:tcPr>
                  <w:tcW w:w="901" w:type="dxa"/>
                  <w:gridSpan w:val="2"/>
                  <w:noWrap w:val="0"/>
                  <w:vAlign w:val="center"/>
                </w:tcPr>
                <w:p>
                  <w:pPr>
                    <w:adjustRightInd w:val="0"/>
                    <w:snapToGrid w:val="0"/>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1" w:type="dxa"/>
                <w:cantSplit/>
                <w:trHeight w:val="340" w:hRule="atLeast"/>
                <w:jc w:val="center"/>
              </w:trPr>
              <w:tc>
                <w:tcPr>
                  <w:tcW w:w="1103" w:type="dxa"/>
                  <w:noWrap w:val="0"/>
                  <w:vAlign w:val="center"/>
                </w:tcPr>
                <w:p>
                  <w:pPr>
                    <w:adjustRightInd w:val="0"/>
                    <w:snapToGrid w:val="0"/>
                    <w:jc w:val="center"/>
                    <w:rPr>
                      <w:rFonts w:hint="eastAsia"/>
                    </w:rPr>
                  </w:pPr>
                  <w:r>
                    <w:rPr>
                      <w:rFonts w:hint="eastAsia"/>
                    </w:rPr>
                    <w:t>打磨</w:t>
                  </w:r>
                </w:p>
              </w:tc>
              <w:tc>
                <w:tcPr>
                  <w:tcW w:w="608" w:type="dxa"/>
                  <w:noWrap w:val="0"/>
                  <w:vAlign w:val="center"/>
                </w:tcPr>
                <w:p>
                  <w:pPr>
                    <w:adjustRightInd w:val="0"/>
                    <w:snapToGrid w:val="0"/>
                    <w:jc w:val="center"/>
                    <w:rPr>
                      <w:rFonts w:hint="eastAsia"/>
                    </w:rPr>
                  </w:pPr>
                  <w:r>
                    <w:rPr>
                      <w:rFonts w:hint="eastAsia"/>
                    </w:rPr>
                    <w:t>机修车间</w:t>
                  </w:r>
                </w:p>
              </w:tc>
              <w:tc>
                <w:tcPr>
                  <w:tcW w:w="655" w:type="dxa"/>
                  <w:noWrap w:val="0"/>
                  <w:vAlign w:val="center"/>
                </w:tcPr>
                <w:p>
                  <w:pPr>
                    <w:adjustRightInd w:val="0"/>
                    <w:snapToGrid w:val="0"/>
                    <w:jc w:val="center"/>
                    <w:rPr>
                      <w:rFonts w:hint="eastAsia"/>
                    </w:rPr>
                  </w:pPr>
                  <w:r>
                    <w:rPr>
                      <w:rFonts w:hint="eastAsia"/>
                    </w:rPr>
                    <w:t>颗粒物</w:t>
                  </w:r>
                </w:p>
              </w:tc>
              <w:tc>
                <w:tcPr>
                  <w:tcW w:w="875" w:type="dxa"/>
                  <w:noWrap w:val="0"/>
                  <w:vAlign w:val="center"/>
                </w:tcPr>
                <w:p>
                  <w:pPr>
                    <w:adjustRightInd w:val="0"/>
                    <w:snapToGrid w:val="0"/>
                    <w:jc w:val="center"/>
                    <w:rPr>
                      <w:rFonts w:hint="eastAsia"/>
                    </w:rPr>
                  </w:pPr>
                  <w:r>
                    <w:rPr>
                      <w:rFonts w:hint="eastAsia"/>
                    </w:rPr>
                    <w:t>类比法</w:t>
                  </w:r>
                </w:p>
              </w:tc>
              <w:tc>
                <w:tcPr>
                  <w:tcW w:w="949" w:type="dxa"/>
                  <w:noWrap w:val="0"/>
                  <w:vAlign w:val="center"/>
                </w:tcPr>
                <w:p>
                  <w:pPr>
                    <w:adjustRightInd w:val="0"/>
                    <w:snapToGrid w:val="0"/>
                    <w:jc w:val="center"/>
                    <w:rPr>
                      <w:rFonts w:hint="eastAsia"/>
                    </w:rPr>
                  </w:pPr>
                  <w:r>
                    <w:rPr>
                      <w:rFonts w:hint="eastAsia"/>
                    </w:rPr>
                    <w:t>0.</w:t>
                  </w:r>
                  <w:r>
                    <w:rPr>
                      <w:rFonts w:hint="eastAsia"/>
                      <w:lang w:val="en-US" w:eastAsia="zh-CN"/>
                    </w:rPr>
                    <w:t>1</w:t>
                  </w:r>
                  <w:r>
                    <w:rPr>
                      <w:rFonts w:hint="eastAsia"/>
                    </w:rPr>
                    <w:t>t/a</w:t>
                  </w:r>
                </w:p>
              </w:tc>
              <w:tc>
                <w:tcPr>
                  <w:tcW w:w="664" w:type="dxa"/>
                  <w:noWrap w:val="0"/>
                  <w:vAlign w:val="center"/>
                </w:tcPr>
                <w:p>
                  <w:pPr>
                    <w:adjustRightInd w:val="0"/>
                    <w:snapToGrid w:val="0"/>
                    <w:jc w:val="center"/>
                    <w:rPr>
                      <w:rFonts w:hint="eastAsia"/>
                      <w:lang w:val="en-US" w:eastAsia="zh-CN"/>
                    </w:rPr>
                  </w:pPr>
                  <w:r>
                    <w:rPr>
                      <w:rFonts w:hint="eastAsia"/>
                      <w:lang w:val="en-US" w:eastAsia="zh-CN"/>
                    </w:rPr>
                    <w:t>无尘干磨系统</w:t>
                  </w:r>
                </w:p>
              </w:tc>
              <w:tc>
                <w:tcPr>
                  <w:tcW w:w="551" w:type="dxa"/>
                  <w:noWrap w:val="0"/>
                  <w:vAlign w:val="center"/>
                </w:tcPr>
                <w:p>
                  <w:pPr>
                    <w:adjustRightInd w:val="0"/>
                    <w:snapToGrid w:val="0"/>
                    <w:jc w:val="center"/>
                    <w:rPr>
                      <w:rFonts w:hint="eastAsia"/>
                    </w:rPr>
                  </w:pPr>
                  <w:r>
                    <w:rPr>
                      <w:rFonts w:hint="eastAsia"/>
                      <w:lang w:val="en-US" w:eastAsia="zh-CN"/>
                    </w:rPr>
                    <w:t>99</w:t>
                  </w:r>
                  <w:r>
                    <w:rPr>
                      <w:rFonts w:hint="eastAsia"/>
                    </w:rPr>
                    <w:t>%</w:t>
                  </w:r>
                </w:p>
              </w:tc>
              <w:tc>
                <w:tcPr>
                  <w:tcW w:w="1194" w:type="dxa"/>
                  <w:noWrap w:val="0"/>
                  <w:vAlign w:val="center"/>
                </w:tcPr>
                <w:p>
                  <w:pPr>
                    <w:jc w:val="center"/>
                    <w:rPr>
                      <w:rFonts w:hint="eastAsia"/>
                    </w:rPr>
                  </w:pPr>
                  <w:r>
                    <w:rPr>
                      <w:rFonts w:hint="eastAsia"/>
                      <w:lang w:val="en-US" w:eastAsia="zh-CN"/>
                    </w:rPr>
                    <w:t>0.019</w:t>
                  </w:r>
                  <w:r>
                    <w:rPr>
                      <w:rFonts w:hint="eastAsia"/>
                    </w:rPr>
                    <w:t>t/a</w:t>
                  </w:r>
                </w:p>
              </w:tc>
              <w:tc>
                <w:tcPr>
                  <w:tcW w:w="917" w:type="dxa"/>
                  <w:gridSpan w:val="2"/>
                  <w:noWrap w:val="0"/>
                  <w:vAlign w:val="center"/>
                </w:tcPr>
                <w:p>
                  <w:pPr>
                    <w:adjustRightInd w:val="0"/>
                    <w:snapToGrid w:val="0"/>
                    <w:jc w:val="center"/>
                    <w:rPr>
                      <w:rFonts w:hint="eastAsia"/>
                    </w:rPr>
                  </w:pPr>
                  <w:r>
                    <w:rPr>
                      <w:rFonts w:hint="eastAsia"/>
                      <w:lang w:val="en-US" w:eastAsia="zh-CN"/>
                    </w:rPr>
                    <w:t>3500</w:t>
                  </w:r>
                  <w:r>
                    <w:rPr>
                      <w:rFonts w:hint="eastAsia"/>
                    </w:rPr>
                    <w:t>h</w:t>
                  </w:r>
                </w:p>
              </w:tc>
              <w:tc>
                <w:tcPr>
                  <w:tcW w:w="901" w:type="dxa"/>
                  <w:gridSpan w:val="2"/>
                  <w:noWrap w:val="0"/>
                  <w:vAlign w:val="center"/>
                </w:tcPr>
                <w:p>
                  <w:pPr>
                    <w:adjustRightInd w:val="0"/>
                    <w:snapToGrid w:val="0"/>
                    <w:jc w:val="both"/>
                    <w:rPr>
                      <w:rFonts w:hint="eastAsia"/>
                      <w:lang w:val="en-US" w:eastAsia="zh-CN"/>
                    </w:rPr>
                  </w:pPr>
                  <w:r>
                    <w:rPr>
                      <w:rFonts w:hint="eastAsia"/>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1" w:type="dxa"/>
                <w:cantSplit/>
                <w:trHeight w:val="367" w:hRule="atLeast"/>
                <w:jc w:val="center"/>
              </w:trPr>
              <w:tc>
                <w:tcPr>
                  <w:tcW w:w="1103" w:type="dxa"/>
                  <w:vMerge w:val="restart"/>
                  <w:noWrap w:val="0"/>
                  <w:vAlign w:val="center"/>
                </w:tcPr>
                <w:p>
                  <w:pPr>
                    <w:adjustRightInd w:val="0"/>
                    <w:snapToGrid w:val="0"/>
                    <w:jc w:val="center"/>
                    <w:rPr>
                      <w:rFonts w:hint="eastAsia"/>
                    </w:rPr>
                  </w:pPr>
                  <w:r>
                    <w:rPr>
                      <w:rFonts w:hint="eastAsia"/>
                    </w:rPr>
                    <w:t>补腻子、烘</w:t>
                  </w:r>
                </w:p>
                <w:p>
                  <w:pPr>
                    <w:adjustRightInd w:val="0"/>
                    <w:snapToGrid w:val="0"/>
                    <w:jc w:val="center"/>
                    <w:rPr>
                      <w:rFonts w:hint="eastAsia"/>
                    </w:rPr>
                  </w:pPr>
                  <w:r>
                    <w:rPr>
                      <w:rFonts w:hint="eastAsia"/>
                    </w:rPr>
                    <w:t>干、喷漆</w:t>
                  </w:r>
                </w:p>
              </w:tc>
              <w:tc>
                <w:tcPr>
                  <w:tcW w:w="608" w:type="dxa"/>
                  <w:vMerge w:val="restart"/>
                  <w:noWrap w:val="0"/>
                  <w:vAlign w:val="center"/>
                </w:tcPr>
                <w:p>
                  <w:pPr>
                    <w:adjustRightInd w:val="0"/>
                    <w:snapToGrid w:val="0"/>
                    <w:jc w:val="center"/>
                    <w:rPr>
                      <w:rFonts w:hint="eastAsia"/>
                    </w:rPr>
                  </w:pPr>
                  <w:r>
                    <w:rPr>
                      <w:rFonts w:hint="eastAsia"/>
                    </w:rPr>
                    <w:t>钣喷房</w:t>
                  </w:r>
                </w:p>
              </w:tc>
              <w:tc>
                <w:tcPr>
                  <w:tcW w:w="655" w:type="dxa"/>
                  <w:noWrap w:val="0"/>
                  <w:vAlign w:val="center"/>
                </w:tcPr>
                <w:p>
                  <w:pPr>
                    <w:adjustRightInd w:val="0"/>
                    <w:snapToGrid w:val="0"/>
                    <w:jc w:val="center"/>
                    <w:rPr>
                      <w:rFonts w:hint="eastAsia" w:eastAsia="宋体"/>
                      <w:lang w:eastAsia="zh-CN"/>
                    </w:rPr>
                  </w:pPr>
                  <w:r>
                    <w:rPr>
                      <w:rFonts w:hint="eastAsia"/>
                      <w:lang w:eastAsia="zh-CN"/>
                    </w:rPr>
                    <w:t>非甲烷总烃</w:t>
                  </w:r>
                </w:p>
              </w:tc>
              <w:tc>
                <w:tcPr>
                  <w:tcW w:w="875" w:type="dxa"/>
                  <w:vMerge w:val="restart"/>
                  <w:noWrap w:val="0"/>
                  <w:vAlign w:val="center"/>
                </w:tcPr>
                <w:p>
                  <w:pPr>
                    <w:adjustRightInd w:val="0"/>
                    <w:snapToGrid w:val="0"/>
                    <w:jc w:val="center"/>
                    <w:rPr>
                      <w:rFonts w:hint="eastAsia"/>
                    </w:rPr>
                  </w:pPr>
                  <w:r>
                    <w:rPr>
                      <w:rFonts w:hint="eastAsia"/>
                    </w:rPr>
                    <w:t>物料衡算法</w:t>
                  </w:r>
                </w:p>
              </w:tc>
              <w:tc>
                <w:tcPr>
                  <w:tcW w:w="949" w:type="dxa"/>
                  <w:noWrap w:val="0"/>
                  <w:vAlign w:val="center"/>
                </w:tcPr>
                <w:p>
                  <w:pPr>
                    <w:adjustRightInd w:val="0"/>
                    <w:snapToGrid w:val="0"/>
                    <w:jc w:val="center"/>
                    <w:rPr>
                      <w:rFonts w:hint="eastAsia"/>
                    </w:rPr>
                  </w:pPr>
                  <w:r>
                    <w:rPr>
                      <w:rFonts w:hint="eastAsia"/>
                      <w:lang w:val="en-US" w:eastAsia="zh-CN"/>
                    </w:rPr>
                    <w:t>0.004</w:t>
                  </w:r>
                  <w:r>
                    <w:rPr>
                      <w:rFonts w:hint="eastAsia"/>
                    </w:rPr>
                    <w:t>t/a</w:t>
                  </w:r>
                </w:p>
              </w:tc>
              <w:tc>
                <w:tcPr>
                  <w:tcW w:w="664" w:type="dxa"/>
                  <w:vMerge w:val="restart"/>
                  <w:noWrap w:val="0"/>
                  <w:vAlign w:val="center"/>
                </w:tcPr>
                <w:p>
                  <w:pPr>
                    <w:adjustRightInd w:val="0"/>
                    <w:snapToGrid w:val="0"/>
                    <w:jc w:val="center"/>
                    <w:rPr>
                      <w:rFonts w:hint="eastAsia"/>
                    </w:rPr>
                  </w:pPr>
                  <w:r>
                    <w:rPr>
                      <w:rFonts w:hint="eastAsia"/>
                    </w:rPr>
                    <w:t>/</w:t>
                  </w:r>
                </w:p>
              </w:tc>
              <w:tc>
                <w:tcPr>
                  <w:tcW w:w="551" w:type="dxa"/>
                  <w:vMerge w:val="restart"/>
                  <w:noWrap w:val="0"/>
                  <w:vAlign w:val="center"/>
                </w:tcPr>
                <w:p>
                  <w:pPr>
                    <w:adjustRightInd w:val="0"/>
                    <w:snapToGrid w:val="0"/>
                    <w:jc w:val="center"/>
                    <w:rPr>
                      <w:rFonts w:hint="eastAsia"/>
                    </w:rPr>
                  </w:pPr>
                  <w:r>
                    <w:rPr>
                      <w:rFonts w:hint="eastAsia"/>
                    </w:rPr>
                    <w:t>/</w:t>
                  </w:r>
                </w:p>
              </w:tc>
              <w:tc>
                <w:tcPr>
                  <w:tcW w:w="1194" w:type="dxa"/>
                  <w:noWrap w:val="0"/>
                  <w:vAlign w:val="center"/>
                </w:tcPr>
                <w:p>
                  <w:pPr>
                    <w:adjustRightInd w:val="0"/>
                    <w:snapToGrid w:val="0"/>
                    <w:jc w:val="center"/>
                    <w:rPr>
                      <w:rFonts w:hint="eastAsia"/>
                    </w:rPr>
                  </w:pPr>
                  <w:r>
                    <w:rPr>
                      <w:rFonts w:hint="eastAsia"/>
                      <w:lang w:val="en-US" w:eastAsia="zh-CN"/>
                    </w:rPr>
                    <w:t>0.004</w:t>
                  </w:r>
                  <w:r>
                    <w:rPr>
                      <w:rFonts w:hint="eastAsia"/>
                    </w:rPr>
                    <w:t>t/a</w:t>
                  </w:r>
                </w:p>
              </w:tc>
              <w:tc>
                <w:tcPr>
                  <w:tcW w:w="917" w:type="dxa"/>
                  <w:gridSpan w:val="2"/>
                  <w:vMerge w:val="restart"/>
                  <w:noWrap w:val="0"/>
                  <w:vAlign w:val="center"/>
                </w:tcPr>
                <w:p>
                  <w:pPr>
                    <w:adjustRightInd w:val="0"/>
                    <w:snapToGrid w:val="0"/>
                    <w:jc w:val="center"/>
                    <w:rPr>
                      <w:rFonts w:hint="eastAsia"/>
                    </w:rPr>
                  </w:pPr>
                  <w:r>
                    <w:rPr>
                      <w:rFonts w:hint="eastAsia"/>
                    </w:rPr>
                    <w:t>1</w:t>
                  </w:r>
                  <w:r>
                    <w:rPr>
                      <w:rFonts w:hint="eastAsia"/>
                      <w:lang w:val="en-US" w:eastAsia="zh-CN"/>
                    </w:rPr>
                    <w:t>4</w:t>
                  </w:r>
                  <w:r>
                    <w:rPr>
                      <w:rFonts w:hint="eastAsia"/>
                    </w:rPr>
                    <w:t>00h</w:t>
                  </w:r>
                </w:p>
              </w:tc>
              <w:tc>
                <w:tcPr>
                  <w:tcW w:w="901" w:type="dxa"/>
                  <w:gridSpan w:val="2"/>
                  <w:vMerge w:val="restart"/>
                  <w:noWrap w:val="0"/>
                  <w:vAlign w:val="center"/>
                </w:tcPr>
                <w:p>
                  <w:pPr>
                    <w:adjustRightInd w:val="0"/>
                    <w:snapToGrid w:val="0"/>
                    <w:jc w:val="center"/>
                    <w:rPr>
                      <w:rFonts w:hint="eastAsia"/>
                      <w:lang w:val="en-US" w:eastAsia="zh-CN"/>
                    </w:rPr>
                  </w:pPr>
                  <w:r>
                    <w:rPr>
                      <w:rFonts w:hint="eastAsia"/>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1" w:type="dxa"/>
                <w:cantSplit/>
                <w:trHeight w:val="340" w:hRule="atLeast"/>
                <w:jc w:val="center"/>
              </w:trPr>
              <w:tc>
                <w:tcPr>
                  <w:tcW w:w="1103" w:type="dxa"/>
                  <w:vMerge w:val="continue"/>
                  <w:noWrap w:val="0"/>
                  <w:vAlign w:val="center"/>
                </w:tcPr>
                <w:p>
                  <w:pPr>
                    <w:adjustRightInd w:val="0"/>
                    <w:snapToGrid w:val="0"/>
                    <w:jc w:val="center"/>
                    <w:rPr>
                      <w:rFonts w:hint="eastAsia"/>
                    </w:rPr>
                  </w:pPr>
                </w:p>
              </w:tc>
              <w:tc>
                <w:tcPr>
                  <w:tcW w:w="608" w:type="dxa"/>
                  <w:vMerge w:val="continue"/>
                  <w:noWrap w:val="0"/>
                  <w:vAlign w:val="center"/>
                </w:tcPr>
                <w:p>
                  <w:pPr>
                    <w:adjustRightInd w:val="0"/>
                    <w:snapToGrid w:val="0"/>
                    <w:jc w:val="center"/>
                    <w:rPr>
                      <w:rFonts w:hint="eastAsia"/>
                    </w:rPr>
                  </w:pPr>
                </w:p>
              </w:tc>
              <w:tc>
                <w:tcPr>
                  <w:tcW w:w="655" w:type="dxa"/>
                  <w:noWrap w:val="0"/>
                  <w:vAlign w:val="center"/>
                </w:tcPr>
                <w:p>
                  <w:pPr>
                    <w:adjustRightInd w:val="0"/>
                    <w:snapToGrid w:val="0"/>
                    <w:jc w:val="center"/>
                    <w:rPr>
                      <w:rFonts w:hint="eastAsia"/>
                    </w:rPr>
                  </w:pPr>
                  <w:r>
                    <w:rPr>
                      <w:rFonts w:hint="eastAsia"/>
                    </w:rPr>
                    <w:t>颗粒物</w:t>
                  </w:r>
                </w:p>
              </w:tc>
              <w:tc>
                <w:tcPr>
                  <w:tcW w:w="875" w:type="dxa"/>
                  <w:vMerge w:val="continue"/>
                  <w:noWrap w:val="0"/>
                  <w:vAlign w:val="center"/>
                </w:tcPr>
                <w:p>
                  <w:pPr>
                    <w:adjustRightInd w:val="0"/>
                    <w:snapToGrid w:val="0"/>
                    <w:jc w:val="center"/>
                    <w:rPr>
                      <w:rFonts w:hint="eastAsia"/>
                    </w:rPr>
                  </w:pPr>
                </w:p>
              </w:tc>
              <w:tc>
                <w:tcPr>
                  <w:tcW w:w="949" w:type="dxa"/>
                  <w:noWrap w:val="0"/>
                  <w:vAlign w:val="center"/>
                </w:tcPr>
                <w:p>
                  <w:pPr>
                    <w:adjustRightInd w:val="0"/>
                    <w:snapToGrid w:val="0"/>
                    <w:jc w:val="center"/>
                    <w:rPr>
                      <w:rFonts w:hint="eastAsia"/>
                    </w:rPr>
                  </w:pPr>
                  <w:r>
                    <w:rPr>
                      <w:rFonts w:hint="eastAsia"/>
                      <w:lang w:val="en-US" w:eastAsia="zh-CN"/>
                    </w:rPr>
                    <w:t>0.007</w:t>
                  </w:r>
                  <w:r>
                    <w:rPr>
                      <w:rFonts w:hint="eastAsia"/>
                    </w:rPr>
                    <w:t>t/a</w:t>
                  </w:r>
                </w:p>
              </w:tc>
              <w:tc>
                <w:tcPr>
                  <w:tcW w:w="664" w:type="dxa"/>
                  <w:vMerge w:val="continue"/>
                  <w:noWrap w:val="0"/>
                  <w:vAlign w:val="center"/>
                </w:tcPr>
                <w:p>
                  <w:pPr>
                    <w:adjustRightInd w:val="0"/>
                    <w:snapToGrid w:val="0"/>
                    <w:jc w:val="center"/>
                    <w:rPr>
                      <w:rFonts w:hint="eastAsia"/>
                    </w:rPr>
                  </w:pPr>
                </w:p>
              </w:tc>
              <w:tc>
                <w:tcPr>
                  <w:tcW w:w="551" w:type="dxa"/>
                  <w:vMerge w:val="continue"/>
                  <w:noWrap w:val="0"/>
                  <w:vAlign w:val="center"/>
                </w:tcPr>
                <w:p>
                  <w:pPr>
                    <w:adjustRightInd w:val="0"/>
                    <w:snapToGrid w:val="0"/>
                    <w:jc w:val="center"/>
                    <w:rPr>
                      <w:rFonts w:hint="eastAsia"/>
                    </w:rPr>
                  </w:pPr>
                </w:p>
              </w:tc>
              <w:tc>
                <w:tcPr>
                  <w:tcW w:w="1194" w:type="dxa"/>
                  <w:noWrap w:val="0"/>
                  <w:vAlign w:val="center"/>
                </w:tcPr>
                <w:p>
                  <w:pPr>
                    <w:adjustRightInd w:val="0"/>
                    <w:snapToGrid w:val="0"/>
                    <w:jc w:val="center"/>
                    <w:rPr>
                      <w:rFonts w:hint="eastAsia"/>
                    </w:rPr>
                  </w:pPr>
                  <w:r>
                    <w:rPr>
                      <w:rFonts w:hint="eastAsia"/>
                      <w:lang w:val="en-US" w:eastAsia="zh-CN"/>
                    </w:rPr>
                    <w:t>0.007</w:t>
                  </w:r>
                  <w:r>
                    <w:rPr>
                      <w:rFonts w:hint="eastAsia"/>
                    </w:rPr>
                    <w:t>t/a</w:t>
                  </w:r>
                </w:p>
              </w:tc>
              <w:tc>
                <w:tcPr>
                  <w:tcW w:w="917" w:type="dxa"/>
                  <w:gridSpan w:val="2"/>
                  <w:vMerge w:val="continue"/>
                  <w:noWrap w:val="0"/>
                  <w:vAlign w:val="center"/>
                </w:tcPr>
                <w:p>
                  <w:pPr>
                    <w:adjustRightInd w:val="0"/>
                    <w:snapToGrid w:val="0"/>
                    <w:jc w:val="center"/>
                    <w:rPr>
                      <w:rFonts w:hint="eastAsia"/>
                    </w:rPr>
                  </w:pPr>
                </w:p>
              </w:tc>
              <w:tc>
                <w:tcPr>
                  <w:tcW w:w="901" w:type="dxa"/>
                  <w:gridSpan w:val="2"/>
                  <w:vMerge w:val="continue"/>
                  <w:noWrap w:val="0"/>
                  <w:vAlign w:val="center"/>
                </w:tcPr>
                <w:p>
                  <w:pPr>
                    <w:adjustRightInd w:val="0"/>
                    <w:snapToGrid w:val="0"/>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1" w:type="dxa"/>
                <w:cantSplit/>
                <w:trHeight w:val="340" w:hRule="atLeast"/>
                <w:jc w:val="center"/>
              </w:trPr>
              <w:tc>
                <w:tcPr>
                  <w:tcW w:w="1103" w:type="dxa"/>
                  <w:noWrap w:val="0"/>
                  <w:vAlign w:val="center"/>
                </w:tcPr>
                <w:p>
                  <w:pPr>
                    <w:adjustRightInd w:val="0"/>
                    <w:snapToGrid w:val="0"/>
                    <w:jc w:val="center"/>
                    <w:rPr>
                      <w:rFonts w:hint="eastAsia"/>
                      <w:lang w:val="en-US" w:eastAsia="zh-CN"/>
                    </w:rPr>
                  </w:pPr>
                  <w:r>
                    <w:rPr>
                      <w:rFonts w:hint="eastAsia"/>
                      <w:lang w:val="en-US" w:eastAsia="zh-CN"/>
                    </w:rPr>
                    <w:t>焊接</w:t>
                  </w:r>
                </w:p>
              </w:tc>
              <w:tc>
                <w:tcPr>
                  <w:tcW w:w="608" w:type="dxa"/>
                  <w:noWrap w:val="0"/>
                  <w:vAlign w:val="center"/>
                </w:tcPr>
                <w:p>
                  <w:pPr>
                    <w:adjustRightInd w:val="0"/>
                    <w:snapToGrid w:val="0"/>
                    <w:jc w:val="center"/>
                    <w:rPr>
                      <w:rFonts w:hint="eastAsia"/>
                      <w:lang w:val="en-US" w:eastAsia="zh-CN"/>
                    </w:rPr>
                  </w:pPr>
                  <w:r>
                    <w:rPr>
                      <w:rFonts w:hint="eastAsia"/>
                      <w:lang w:val="en-US" w:eastAsia="zh-CN"/>
                    </w:rPr>
                    <w:t>机修车间</w:t>
                  </w:r>
                </w:p>
              </w:tc>
              <w:tc>
                <w:tcPr>
                  <w:tcW w:w="655" w:type="dxa"/>
                  <w:noWrap w:val="0"/>
                  <w:vAlign w:val="center"/>
                </w:tcPr>
                <w:p>
                  <w:pPr>
                    <w:adjustRightInd w:val="0"/>
                    <w:snapToGrid w:val="0"/>
                    <w:jc w:val="center"/>
                    <w:rPr>
                      <w:rFonts w:hint="eastAsia"/>
                      <w:lang w:val="en-US" w:eastAsia="zh-CN"/>
                    </w:rPr>
                  </w:pPr>
                  <w:r>
                    <w:rPr>
                      <w:rFonts w:hint="eastAsia"/>
                      <w:lang w:val="en-US" w:eastAsia="zh-CN"/>
                    </w:rPr>
                    <w:t>颗粒物</w:t>
                  </w:r>
                </w:p>
              </w:tc>
              <w:tc>
                <w:tcPr>
                  <w:tcW w:w="875" w:type="dxa"/>
                  <w:noWrap w:val="0"/>
                  <w:vAlign w:val="center"/>
                </w:tcPr>
                <w:p>
                  <w:pPr>
                    <w:adjustRightInd w:val="0"/>
                    <w:snapToGrid w:val="0"/>
                    <w:jc w:val="center"/>
                    <w:rPr>
                      <w:rFonts w:hint="eastAsia"/>
                      <w:lang w:val="en-US" w:eastAsia="zh-CN"/>
                    </w:rPr>
                  </w:pPr>
                  <w:r>
                    <w:rPr>
                      <w:rFonts w:hint="eastAsia"/>
                      <w:lang w:val="en-US" w:eastAsia="zh-CN"/>
                    </w:rPr>
                    <w:t>类比法</w:t>
                  </w:r>
                </w:p>
              </w:tc>
              <w:tc>
                <w:tcPr>
                  <w:tcW w:w="949" w:type="dxa"/>
                  <w:noWrap w:val="0"/>
                  <w:vAlign w:val="center"/>
                </w:tcPr>
                <w:p>
                  <w:pPr>
                    <w:adjustRightInd w:val="0"/>
                    <w:snapToGrid w:val="0"/>
                    <w:jc w:val="center"/>
                    <w:rPr>
                      <w:rFonts w:hint="eastAsia"/>
                      <w:lang w:val="en-US" w:eastAsia="zh-CN"/>
                    </w:rPr>
                  </w:pPr>
                  <w:r>
                    <w:rPr>
                      <w:rFonts w:hint="eastAsia"/>
                      <w:lang w:val="en-US" w:eastAsia="zh-CN"/>
                    </w:rPr>
                    <w:t>3</w:t>
                  </w:r>
                  <w:r>
                    <w:rPr>
                      <w:rFonts w:hint="eastAsia"/>
                    </w:rPr>
                    <w:t>kg/a</w:t>
                  </w:r>
                </w:p>
              </w:tc>
              <w:tc>
                <w:tcPr>
                  <w:tcW w:w="664" w:type="dxa"/>
                  <w:noWrap w:val="0"/>
                  <w:vAlign w:val="center"/>
                </w:tcPr>
                <w:p>
                  <w:pPr>
                    <w:adjustRightInd w:val="0"/>
                    <w:snapToGrid w:val="0"/>
                    <w:jc w:val="center"/>
                    <w:rPr>
                      <w:rFonts w:hint="eastAsia"/>
                      <w:lang w:val="en-US" w:eastAsia="zh-CN"/>
                    </w:rPr>
                  </w:pPr>
                  <w:r>
                    <w:rPr>
                      <w:rFonts w:hint="eastAsia"/>
                      <w:lang w:val="en-US" w:eastAsia="zh-CN"/>
                    </w:rPr>
                    <w:t>移动式除尘器</w:t>
                  </w:r>
                </w:p>
              </w:tc>
              <w:tc>
                <w:tcPr>
                  <w:tcW w:w="551" w:type="dxa"/>
                  <w:noWrap w:val="0"/>
                  <w:vAlign w:val="center"/>
                </w:tcPr>
                <w:p>
                  <w:pPr>
                    <w:adjustRightInd w:val="0"/>
                    <w:snapToGrid w:val="0"/>
                    <w:jc w:val="center"/>
                    <w:rPr>
                      <w:rFonts w:hint="eastAsia"/>
                      <w:lang w:val="en-US" w:eastAsia="zh-CN"/>
                    </w:rPr>
                  </w:pPr>
                  <w:r>
                    <w:rPr>
                      <w:rFonts w:hint="eastAsia"/>
                      <w:lang w:val="en-US" w:eastAsia="zh-CN"/>
                    </w:rPr>
                    <w:t>90%</w:t>
                  </w:r>
                </w:p>
              </w:tc>
              <w:tc>
                <w:tcPr>
                  <w:tcW w:w="1194" w:type="dxa"/>
                  <w:noWrap w:val="0"/>
                  <w:vAlign w:val="center"/>
                </w:tcPr>
                <w:p>
                  <w:pPr>
                    <w:adjustRightInd w:val="0"/>
                    <w:snapToGrid w:val="0"/>
                    <w:jc w:val="center"/>
                    <w:rPr>
                      <w:rFonts w:hint="eastAsia"/>
                      <w:lang w:val="en-US" w:eastAsia="zh-CN"/>
                    </w:rPr>
                  </w:pPr>
                  <w:r>
                    <w:rPr>
                      <w:rFonts w:hint="eastAsia"/>
                      <w:lang w:val="en-US" w:eastAsia="zh-CN"/>
                    </w:rPr>
                    <w:t>0.57</w:t>
                  </w:r>
                  <w:r>
                    <w:rPr>
                      <w:rFonts w:hint="eastAsia"/>
                    </w:rPr>
                    <w:t>kg/a</w:t>
                  </w:r>
                </w:p>
              </w:tc>
              <w:tc>
                <w:tcPr>
                  <w:tcW w:w="917" w:type="dxa"/>
                  <w:gridSpan w:val="2"/>
                  <w:noWrap w:val="0"/>
                  <w:vAlign w:val="center"/>
                </w:tcPr>
                <w:p>
                  <w:pPr>
                    <w:adjustRightInd w:val="0"/>
                    <w:snapToGrid w:val="0"/>
                    <w:jc w:val="center"/>
                    <w:rPr>
                      <w:rFonts w:hint="eastAsia"/>
                      <w:lang w:val="en-US" w:eastAsia="zh-CN"/>
                    </w:rPr>
                  </w:pPr>
                  <w:r>
                    <w:rPr>
                      <w:rFonts w:hint="eastAsia"/>
                      <w:lang w:val="en-US" w:eastAsia="zh-CN"/>
                    </w:rPr>
                    <w:t>3500h</w:t>
                  </w:r>
                </w:p>
              </w:tc>
              <w:tc>
                <w:tcPr>
                  <w:tcW w:w="901" w:type="dxa"/>
                  <w:gridSpan w:val="2"/>
                  <w:noWrap w:val="0"/>
                  <w:vAlign w:val="center"/>
                </w:tcPr>
                <w:p>
                  <w:pPr>
                    <w:adjustRightInd w:val="0"/>
                    <w:snapToGrid w:val="0"/>
                    <w:jc w:val="center"/>
                    <w:rPr>
                      <w:rFonts w:hint="eastAsia"/>
                      <w:lang w:val="en-US" w:eastAsia="zh-CN"/>
                    </w:rPr>
                  </w:pPr>
                  <w:r>
                    <w:rPr>
                      <w:rFonts w:hint="eastAsia"/>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1" w:type="dxa"/>
                <w:cantSplit/>
                <w:trHeight w:val="340" w:hRule="atLeast"/>
                <w:jc w:val="center"/>
              </w:trPr>
              <w:tc>
                <w:tcPr>
                  <w:tcW w:w="1103" w:type="dxa"/>
                  <w:vMerge w:val="restart"/>
                  <w:noWrap w:val="0"/>
                  <w:vAlign w:val="center"/>
                </w:tcPr>
                <w:p>
                  <w:pPr>
                    <w:adjustRightInd w:val="0"/>
                    <w:snapToGrid w:val="0"/>
                    <w:jc w:val="center"/>
                    <w:rPr>
                      <w:rFonts w:hint="eastAsia"/>
                    </w:rPr>
                  </w:pPr>
                  <w:r>
                    <w:rPr>
                      <w:rFonts w:hint="eastAsia"/>
                    </w:rPr>
                    <w:t>补腻子、烘</w:t>
                  </w:r>
                </w:p>
                <w:p>
                  <w:pPr>
                    <w:adjustRightInd w:val="0"/>
                    <w:snapToGrid w:val="0"/>
                    <w:jc w:val="center"/>
                    <w:rPr>
                      <w:rFonts w:hint="eastAsia"/>
                      <w:lang w:val="en-US" w:eastAsia="zh-CN"/>
                    </w:rPr>
                  </w:pPr>
                  <w:r>
                    <w:rPr>
                      <w:rFonts w:hint="eastAsia"/>
                    </w:rPr>
                    <w:t>干、喷漆</w:t>
                  </w:r>
                </w:p>
              </w:tc>
              <w:tc>
                <w:tcPr>
                  <w:tcW w:w="608" w:type="dxa"/>
                  <w:vMerge w:val="restart"/>
                  <w:noWrap w:val="0"/>
                  <w:vAlign w:val="center"/>
                </w:tcPr>
                <w:p>
                  <w:pPr>
                    <w:adjustRightInd w:val="0"/>
                    <w:snapToGrid w:val="0"/>
                    <w:jc w:val="center"/>
                    <w:rPr>
                      <w:rFonts w:hint="eastAsia"/>
                    </w:rPr>
                  </w:pPr>
                  <w:r>
                    <w:rPr>
                      <w:rFonts w:hint="eastAsia"/>
                    </w:rPr>
                    <w:t>钣喷房</w:t>
                  </w:r>
                </w:p>
              </w:tc>
              <w:tc>
                <w:tcPr>
                  <w:tcW w:w="655" w:type="dxa"/>
                  <w:noWrap w:val="0"/>
                  <w:vAlign w:val="center"/>
                </w:tcPr>
                <w:p>
                  <w:pPr>
                    <w:adjustRightInd w:val="0"/>
                    <w:snapToGrid w:val="0"/>
                    <w:jc w:val="center"/>
                    <w:rPr>
                      <w:rFonts w:hint="eastAsia" w:eastAsia="宋体"/>
                      <w:lang w:eastAsia="zh-CN"/>
                    </w:rPr>
                  </w:pPr>
                  <w:r>
                    <w:rPr>
                      <w:rFonts w:hint="eastAsia"/>
                      <w:lang w:eastAsia="zh-CN"/>
                    </w:rPr>
                    <w:t>非甲烷总烃</w:t>
                  </w:r>
                </w:p>
              </w:tc>
              <w:tc>
                <w:tcPr>
                  <w:tcW w:w="875" w:type="dxa"/>
                  <w:vMerge w:val="restart"/>
                  <w:noWrap w:val="0"/>
                  <w:vAlign w:val="center"/>
                </w:tcPr>
                <w:p>
                  <w:pPr>
                    <w:adjustRightInd w:val="0"/>
                    <w:snapToGrid w:val="0"/>
                    <w:jc w:val="center"/>
                    <w:rPr>
                      <w:rFonts w:hint="eastAsia"/>
                    </w:rPr>
                  </w:pPr>
                  <w:r>
                    <w:rPr>
                      <w:rFonts w:hint="eastAsia"/>
                    </w:rPr>
                    <w:t>物料衡算法</w:t>
                  </w:r>
                </w:p>
              </w:tc>
              <w:tc>
                <w:tcPr>
                  <w:tcW w:w="949" w:type="dxa"/>
                  <w:noWrap w:val="0"/>
                  <w:vAlign w:val="center"/>
                </w:tcPr>
                <w:p>
                  <w:pPr>
                    <w:adjustRightInd w:val="0"/>
                    <w:snapToGrid w:val="0"/>
                    <w:jc w:val="center"/>
                    <w:rPr>
                      <w:rFonts w:hint="eastAsia"/>
                      <w:lang w:val="en-US" w:eastAsia="zh-CN"/>
                    </w:rPr>
                  </w:pPr>
                  <w:r>
                    <w:rPr>
                      <w:rFonts w:hint="eastAsia"/>
                      <w:lang w:val="en-US" w:eastAsia="zh-CN"/>
                    </w:rPr>
                    <w:t>0.074</w:t>
                  </w:r>
                  <w:r>
                    <w:rPr>
                      <w:rFonts w:hint="eastAsia"/>
                    </w:rPr>
                    <w:t>t/</w:t>
                  </w:r>
                  <w:r>
                    <w:rPr>
                      <w:rFonts w:hint="eastAsia"/>
                      <w:lang w:val="en-US" w:eastAsia="zh-CN"/>
                    </w:rPr>
                    <w:t>a</w:t>
                  </w:r>
                </w:p>
              </w:tc>
              <w:tc>
                <w:tcPr>
                  <w:tcW w:w="664" w:type="dxa"/>
                  <w:vMerge w:val="restart"/>
                  <w:noWrap w:val="0"/>
                  <w:vAlign w:val="center"/>
                </w:tcPr>
                <w:p>
                  <w:pPr>
                    <w:adjustRightInd w:val="0"/>
                    <w:snapToGrid w:val="0"/>
                    <w:jc w:val="both"/>
                    <w:rPr>
                      <w:rFonts w:hint="default"/>
                      <w:lang w:val="en-US" w:eastAsia="zh-CN"/>
                    </w:rPr>
                  </w:pPr>
                  <w:r>
                    <w:rPr>
                      <w:rFonts w:hint="eastAsia"/>
                      <w:lang w:val="en-US" w:eastAsia="zh-CN"/>
                    </w:rPr>
                    <w:t>干式过滤棉+UV光解催化+活性炭吸附</w:t>
                  </w:r>
                </w:p>
              </w:tc>
              <w:tc>
                <w:tcPr>
                  <w:tcW w:w="551" w:type="dxa"/>
                  <w:noWrap w:val="0"/>
                  <w:vAlign w:val="center"/>
                </w:tcPr>
                <w:p>
                  <w:pPr>
                    <w:adjustRightInd w:val="0"/>
                    <w:snapToGrid w:val="0"/>
                    <w:jc w:val="center"/>
                    <w:rPr>
                      <w:rFonts w:hint="eastAsia"/>
                      <w:lang w:val="en-US" w:eastAsia="zh-CN"/>
                    </w:rPr>
                  </w:pPr>
                  <w:r>
                    <w:rPr>
                      <w:rFonts w:hint="eastAsia"/>
                      <w:lang w:val="en-US" w:eastAsia="zh-CN"/>
                    </w:rPr>
                    <w:t>95%</w:t>
                  </w:r>
                </w:p>
              </w:tc>
              <w:tc>
                <w:tcPr>
                  <w:tcW w:w="1194" w:type="dxa"/>
                  <w:noWrap w:val="0"/>
                  <w:vAlign w:val="center"/>
                </w:tcPr>
                <w:p>
                  <w:pPr>
                    <w:adjustRightInd w:val="0"/>
                    <w:snapToGrid w:val="0"/>
                    <w:jc w:val="center"/>
                    <w:rPr>
                      <w:rFonts w:hint="eastAsia"/>
                    </w:rPr>
                  </w:pPr>
                  <w:r>
                    <w:rPr>
                      <w:rFonts w:hint="eastAsia"/>
                      <w:lang w:val="en-US" w:eastAsia="zh-CN"/>
                    </w:rPr>
                    <w:t>0.0037</w:t>
                  </w:r>
                  <w:r>
                    <w:rPr>
                      <w:rFonts w:hint="eastAsia"/>
                    </w:rPr>
                    <w:t>t/a</w:t>
                  </w:r>
                </w:p>
              </w:tc>
              <w:tc>
                <w:tcPr>
                  <w:tcW w:w="917" w:type="dxa"/>
                  <w:gridSpan w:val="2"/>
                  <w:noWrap w:val="0"/>
                  <w:vAlign w:val="center"/>
                </w:tcPr>
                <w:p>
                  <w:pPr>
                    <w:adjustRightInd w:val="0"/>
                    <w:snapToGrid w:val="0"/>
                    <w:jc w:val="center"/>
                    <w:rPr>
                      <w:rFonts w:hint="eastAsia"/>
                    </w:rPr>
                  </w:pPr>
                  <w:r>
                    <w:rPr>
                      <w:rFonts w:hint="eastAsia"/>
                    </w:rPr>
                    <w:t>1</w:t>
                  </w:r>
                  <w:r>
                    <w:rPr>
                      <w:rFonts w:hint="eastAsia"/>
                      <w:lang w:val="en-US" w:eastAsia="zh-CN"/>
                    </w:rPr>
                    <w:t>4</w:t>
                  </w:r>
                  <w:r>
                    <w:rPr>
                      <w:rFonts w:hint="eastAsia"/>
                    </w:rPr>
                    <w:t>00h</w:t>
                  </w:r>
                </w:p>
              </w:tc>
              <w:tc>
                <w:tcPr>
                  <w:tcW w:w="901" w:type="dxa"/>
                  <w:gridSpan w:val="2"/>
                  <w:vMerge w:val="restart"/>
                  <w:noWrap w:val="0"/>
                  <w:vAlign w:val="center"/>
                </w:tcPr>
                <w:p>
                  <w:pPr>
                    <w:adjustRightInd w:val="0"/>
                    <w:snapToGrid w:val="0"/>
                    <w:jc w:val="center"/>
                    <w:rPr>
                      <w:rFonts w:hint="eastAsia"/>
                      <w:lang w:val="en-US" w:eastAsia="zh-CN"/>
                    </w:rPr>
                  </w:pPr>
                  <w:r>
                    <w:rPr>
                      <w:rFonts w:hint="eastAsia"/>
                      <w:lang w:val="en-US" w:eastAsia="zh-CN"/>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1" w:type="dxa"/>
                <w:cantSplit/>
                <w:trHeight w:val="340" w:hRule="atLeast"/>
                <w:jc w:val="center"/>
              </w:trPr>
              <w:tc>
                <w:tcPr>
                  <w:tcW w:w="1103" w:type="dxa"/>
                  <w:vMerge w:val="continue"/>
                  <w:noWrap w:val="0"/>
                  <w:vAlign w:val="center"/>
                </w:tcPr>
                <w:p>
                  <w:pPr>
                    <w:adjustRightInd w:val="0"/>
                    <w:snapToGrid w:val="0"/>
                    <w:jc w:val="center"/>
                    <w:rPr>
                      <w:rFonts w:hint="eastAsia"/>
                    </w:rPr>
                  </w:pPr>
                </w:p>
              </w:tc>
              <w:tc>
                <w:tcPr>
                  <w:tcW w:w="608" w:type="dxa"/>
                  <w:vMerge w:val="continue"/>
                  <w:noWrap w:val="0"/>
                  <w:vAlign w:val="center"/>
                </w:tcPr>
                <w:p>
                  <w:pPr>
                    <w:adjustRightInd w:val="0"/>
                    <w:snapToGrid w:val="0"/>
                    <w:jc w:val="center"/>
                    <w:rPr>
                      <w:rFonts w:hint="eastAsia"/>
                    </w:rPr>
                  </w:pPr>
                </w:p>
              </w:tc>
              <w:tc>
                <w:tcPr>
                  <w:tcW w:w="655" w:type="dxa"/>
                  <w:noWrap w:val="0"/>
                  <w:vAlign w:val="center"/>
                </w:tcPr>
                <w:p>
                  <w:pPr>
                    <w:adjustRightInd w:val="0"/>
                    <w:snapToGrid w:val="0"/>
                    <w:jc w:val="center"/>
                    <w:rPr>
                      <w:rFonts w:hint="eastAsia"/>
                    </w:rPr>
                  </w:pPr>
                  <w:r>
                    <w:rPr>
                      <w:rFonts w:hint="eastAsia"/>
                    </w:rPr>
                    <w:t>颗粒物</w:t>
                  </w:r>
                </w:p>
              </w:tc>
              <w:tc>
                <w:tcPr>
                  <w:tcW w:w="875" w:type="dxa"/>
                  <w:vMerge w:val="continue"/>
                  <w:noWrap w:val="0"/>
                  <w:vAlign w:val="center"/>
                </w:tcPr>
                <w:p>
                  <w:pPr>
                    <w:adjustRightInd w:val="0"/>
                    <w:snapToGrid w:val="0"/>
                    <w:jc w:val="center"/>
                    <w:rPr>
                      <w:rFonts w:hint="eastAsia"/>
                    </w:rPr>
                  </w:pPr>
                </w:p>
              </w:tc>
              <w:tc>
                <w:tcPr>
                  <w:tcW w:w="949" w:type="dxa"/>
                  <w:noWrap w:val="0"/>
                  <w:vAlign w:val="center"/>
                </w:tcPr>
                <w:p>
                  <w:pPr>
                    <w:adjustRightInd w:val="0"/>
                    <w:snapToGrid w:val="0"/>
                    <w:jc w:val="center"/>
                    <w:rPr>
                      <w:rFonts w:hint="eastAsia"/>
                      <w:lang w:val="en-US" w:eastAsia="zh-CN"/>
                    </w:rPr>
                  </w:pPr>
                  <w:r>
                    <w:rPr>
                      <w:rFonts w:hint="eastAsia"/>
                      <w:lang w:val="en-US" w:eastAsia="zh-CN"/>
                    </w:rPr>
                    <w:t>0.124</w:t>
                  </w:r>
                  <w:r>
                    <w:rPr>
                      <w:rFonts w:hint="eastAsia"/>
                    </w:rPr>
                    <w:t>t/</w:t>
                  </w:r>
                  <w:r>
                    <w:rPr>
                      <w:rFonts w:hint="eastAsia"/>
                      <w:lang w:val="en-US" w:eastAsia="zh-CN"/>
                    </w:rPr>
                    <w:t>a</w:t>
                  </w:r>
                </w:p>
              </w:tc>
              <w:tc>
                <w:tcPr>
                  <w:tcW w:w="664" w:type="dxa"/>
                  <w:vMerge w:val="continue"/>
                  <w:noWrap w:val="0"/>
                  <w:vAlign w:val="center"/>
                </w:tcPr>
                <w:p>
                  <w:pPr>
                    <w:adjustRightInd w:val="0"/>
                    <w:snapToGrid w:val="0"/>
                    <w:jc w:val="center"/>
                    <w:rPr>
                      <w:rFonts w:hint="eastAsia"/>
                    </w:rPr>
                  </w:pPr>
                </w:p>
              </w:tc>
              <w:tc>
                <w:tcPr>
                  <w:tcW w:w="551" w:type="dxa"/>
                  <w:noWrap w:val="0"/>
                  <w:vAlign w:val="center"/>
                </w:tcPr>
                <w:p>
                  <w:pPr>
                    <w:adjustRightInd w:val="0"/>
                    <w:snapToGrid w:val="0"/>
                    <w:jc w:val="center"/>
                    <w:rPr>
                      <w:rFonts w:hint="eastAsia"/>
                      <w:lang w:val="en-US" w:eastAsia="zh-CN"/>
                    </w:rPr>
                  </w:pPr>
                  <w:r>
                    <w:rPr>
                      <w:rFonts w:hint="eastAsia"/>
                      <w:lang w:val="en-US" w:eastAsia="zh-CN"/>
                    </w:rPr>
                    <w:t>90%</w:t>
                  </w:r>
                </w:p>
              </w:tc>
              <w:tc>
                <w:tcPr>
                  <w:tcW w:w="1194" w:type="dxa"/>
                  <w:noWrap w:val="0"/>
                  <w:vAlign w:val="center"/>
                </w:tcPr>
                <w:p>
                  <w:pPr>
                    <w:adjustRightInd w:val="0"/>
                    <w:snapToGrid w:val="0"/>
                    <w:jc w:val="center"/>
                    <w:rPr>
                      <w:rFonts w:hint="eastAsia"/>
                      <w:lang w:val="en-US"/>
                    </w:rPr>
                  </w:pPr>
                  <w:r>
                    <w:rPr>
                      <w:rFonts w:hint="eastAsia"/>
                      <w:lang w:val="en-US" w:eastAsia="zh-CN"/>
                    </w:rPr>
                    <w:t>0.012</w:t>
                  </w:r>
                  <w:r>
                    <w:rPr>
                      <w:rFonts w:hint="eastAsia"/>
                    </w:rPr>
                    <w:t>t/a</w:t>
                  </w:r>
                </w:p>
              </w:tc>
              <w:tc>
                <w:tcPr>
                  <w:tcW w:w="917" w:type="dxa"/>
                  <w:gridSpan w:val="2"/>
                  <w:noWrap w:val="0"/>
                  <w:vAlign w:val="center"/>
                </w:tcPr>
                <w:p>
                  <w:pPr>
                    <w:adjustRightInd w:val="0"/>
                    <w:snapToGrid w:val="0"/>
                    <w:jc w:val="center"/>
                    <w:rPr>
                      <w:rFonts w:hint="eastAsia"/>
                    </w:rPr>
                  </w:pPr>
                  <w:r>
                    <w:rPr>
                      <w:rFonts w:hint="eastAsia"/>
                    </w:rPr>
                    <w:t>1</w:t>
                  </w:r>
                  <w:r>
                    <w:rPr>
                      <w:rFonts w:hint="eastAsia"/>
                      <w:lang w:val="en-US" w:eastAsia="zh-CN"/>
                    </w:rPr>
                    <w:t>4</w:t>
                  </w:r>
                  <w:r>
                    <w:rPr>
                      <w:rFonts w:hint="eastAsia"/>
                    </w:rPr>
                    <w:t>00h</w:t>
                  </w:r>
                </w:p>
              </w:tc>
              <w:tc>
                <w:tcPr>
                  <w:tcW w:w="901" w:type="dxa"/>
                  <w:gridSpan w:val="2"/>
                  <w:vMerge w:val="continue"/>
                  <w:noWrap w:val="0"/>
                  <w:vAlign w:val="center"/>
                </w:tcPr>
                <w:p>
                  <w:pPr>
                    <w:adjustRightInd w:val="0"/>
                    <w:snapToGrid w:val="0"/>
                    <w:jc w:val="center"/>
                    <w:rPr>
                      <w:rFonts w:hint="eastAsia"/>
                    </w:rPr>
                  </w:pPr>
                </w:p>
              </w:tc>
            </w:tr>
          </w:tbl>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2、废水</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本项目用水主要为项目用水由</w:t>
            </w:r>
            <w:r>
              <w:rPr>
                <w:rFonts w:hint="eastAsia" w:ascii="宋体" w:hAnsi="宋体" w:eastAsia="宋体" w:cs="宋体"/>
                <w:sz w:val="24"/>
                <w:szCs w:val="24"/>
                <w:lang w:val="en-US" w:eastAsia="zh-CN"/>
              </w:rPr>
              <w:t>市政</w:t>
            </w:r>
            <w:r>
              <w:rPr>
                <w:rFonts w:hint="eastAsia" w:ascii="宋体" w:hAnsi="宋体" w:eastAsia="宋体" w:cs="宋体"/>
                <w:sz w:val="24"/>
                <w:szCs w:val="24"/>
              </w:rPr>
              <w:t>给水管网供给。本项目用水主要为生活用水、洗车废水</w:t>
            </w:r>
            <w:r>
              <w:rPr>
                <w:rFonts w:hint="eastAsia" w:ascii="宋体" w:hAnsi="宋体" w:cs="宋体"/>
                <w:sz w:val="24"/>
                <w:szCs w:val="24"/>
                <w:lang w:eastAsia="zh-CN"/>
              </w:rPr>
              <w:t>、</w:t>
            </w:r>
            <w:r>
              <w:rPr>
                <w:rFonts w:hint="eastAsia" w:ascii="宋体" w:hAnsi="宋体" w:cs="宋体"/>
                <w:sz w:val="24"/>
                <w:szCs w:val="24"/>
                <w:lang w:val="en-US" w:eastAsia="zh-CN"/>
              </w:rPr>
              <w:t>设备及地面冲洗废水</w:t>
            </w:r>
            <w:r>
              <w:rPr>
                <w:rFonts w:hint="eastAsia" w:ascii="宋体" w:hAnsi="宋体" w:eastAsia="宋体" w:cs="宋体"/>
                <w:sz w:val="24"/>
                <w:szCs w:val="24"/>
              </w:rPr>
              <w:t>等。</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（1）生活用水</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本项目员工</w:t>
            </w:r>
            <w:r>
              <w:rPr>
                <w:rFonts w:hint="eastAsia" w:ascii="宋体" w:hAnsi="宋体" w:eastAsia="宋体" w:cs="宋体"/>
                <w:sz w:val="24"/>
                <w:szCs w:val="24"/>
                <w:lang w:val="en-US" w:eastAsia="zh-CN"/>
              </w:rPr>
              <w:t>12</w:t>
            </w:r>
            <w:r>
              <w:rPr>
                <w:rFonts w:hint="eastAsia" w:ascii="宋体" w:hAnsi="宋体" w:eastAsia="宋体" w:cs="宋体"/>
                <w:sz w:val="24"/>
                <w:szCs w:val="24"/>
              </w:rPr>
              <w:t>人，人均生活用水量以60L/d 计，产污系数取0.8，年工作3</w:t>
            </w:r>
            <w:r>
              <w:rPr>
                <w:rFonts w:hint="eastAsia" w:ascii="宋体" w:hAnsi="宋体" w:eastAsia="宋体" w:cs="宋体"/>
                <w:sz w:val="24"/>
                <w:szCs w:val="24"/>
                <w:lang w:val="en-US" w:eastAsia="zh-CN"/>
              </w:rPr>
              <w:t>5</w:t>
            </w:r>
            <w:r>
              <w:rPr>
                <w:rFonts w:hint="eastAsia" w:ascii="宋体" w:hAnsi="宋体" w:eastAsia="宋体" w:cs="宋体"/>
                <w:sz w:val="24"/>
                <w:szCs w:val="24"/>
              </w:rPr>
              <w:t>0天，则员工生活用水量为</w:t>
            </w:r>
            <w:r>
              <w:rPr>
                <w:rFonts w:hint="eastAsia" w:ascii="宋体" w:hAnsi="宋体" w:eastAsia="宋体" w:cs="宋体"/>
                <w:sz w:val="24"/>
                <w:szCs w:val="24"/>
                <w:lang w:val="en-US" w:eastAsia="zh-CN"/>
              </w:rPr>
              <w:t>252</w:t>
            </w:r>
            <w:r>
              <w:rPr>
                <w:rFonts w:hint="eastAsia" w:ascii="宋体" w:hAnsi="宋体" w:eastAsia="宋体" w:cs="宋体"/>
                <w:sz w:val="24"/>
                <w:szCs w:val="24"/>
              </w:rPr>
              <w:t>t/a；顾客用水量按1</w:t>
            </w:r>
            <w:r>
              <w:rPr>
                <w:rFonts w:hint="eastAsia" w:ascii="宋体" w:hAnsi="宋体" w:eastAsia="宋体" w:cs="宋体"/>
                <w:sz w:val="24"/>
                <w:szCs w:val="24"/>
                <w:lang w:val="en-US" w:eastAsia="zh-CN"/>
              </w:rPr>
              <w:t>5</w:t>
            </w:r>
            <w:r>
              <w:rPr>
                <w:rFonts w:hint="eastAsia" w:ascii="宋体" w:hAnsi="宋体" w:eastAsia="宋体" w:cs="宋体"/>
                <w:sz w:val="24"/>
                <w:szCs w:val="24"/>
              </w:rPr>
              <w:t>L/人次计，项目年接待顾客</w:t>
            </w:r>
            <w:r>
              <w:rPr>
                <w:rFonts w:hint="eastAsia" w:ascii="宋体" w:hAnsi="宋体" w:eastAsia="宋体" w:cs="宋体"/>
                <w:sz w:val="24"/>
                <w:szCs w:val="24"/>
                <w:lang w:val="en-US" w:eastAsia="zh-CN"/>
              </w:rPr>
              <w:t>10500人/a</w:t>
            </w:r>
            <w:r>
              <w:rPr>
                <w:rFonts w:hint="eastAsia" w:ascii="宋体" w:hAnsi="宋体" w:eastAsia="宋体" w:cs="宋体"/>
                <w:sz w:val="24"/>
                <w:szCs w:val="24"/>
              </w:rPr>
              <w:t>，产生生活用水</w:t>
            </w:r>
            <w:r>
              <w:rPr>
                <w:rFonts w:hint="eastAsia" w:ascii="宋体" w:hAnsi="宋体" w:eastAsia="宋体" w:cs="宋体"/>
                <w:sz w:val="24"/>
                <w:szCs w:val="24"/>
                <w:lang w:val="en-US" w:eastAsia="zh-CN"/>
              </w:rPr>
              <w:t>52.5</w:t>
            </w:r>
            <w:r>
              <w:rPr>
                <w:rFonts w:hint="eastAsia" w:ascii="宋体" w:hAnsi="宋体" w:eastAsia="宋体" w:cs="宋体"/>
                <w:sz w:val="24"/>
                <w:szCs w:val="24"/>
              </w:rPr>
              <w:t>t/a，则生活用水总量为</w:t>
            </w:r>
            <w:r>
              <w:rPr>
                <w:rFonts w:hint="eastAsia" w:ascii="宋体" w:hAnsi="宋体" w:eastAsia="宋体" w:cs="宋体"/>
                <w:sz w:val="24"/>
                <w:szCs w:val="24"/>
                <w:lang w:val="en-US" w:eastAsia="zh-CN"/>
              </w:rPr>
              <w:t>304.5</w:t>
            </w:r>
            <w:r>
              <w:rPr>
                <w:rFonts w:hint="eastAsia" w:ascii="宋体" w:hAnsi="宋体" w:eastAsia="宋体" w:cs="宋体"/>
                <w:sz w:val="24"/>
                <w:szCs w:val="24"/>
              </w:rPr>
              <w:t>t/a，生活污水产生量为</w:t>
            </w:r>
            <w:r>
              <w:rPr>
                <w:rFonts w:hint="eastAsia" w:ascii="宋体" w:hAnsi="宋体" w:eastAsia="宋体" w:cs="宋体"/>
                <w:sz w:val="24"/>
                <w:szCs w:val="24"/>
                <w:lang w:val="en-US" w:eastAsia="zh-CN"/>
              </w:rPr>
              <w:t>243.6</w:t>
            </w:r>
            <w:r>
              <w:rPr>
                <w:rFonts w:hint="eastAsia" w:ascii="宋体" w:hAnsi="宋体" w:eastAsia="宋体" w:cs="宋体"/>
                <w:sz w:val="24"/>
                <w:szCs w:val="24"/>
              </w:rPr>
              <w:t>t/a。废水中CODCr、SS、NH3-N、TP、TN</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BOD</w:t>
            </w:r>
            <w:r>
              <w:rPr>
                <w:rFonts w:hint="eastAsia" w:ascii="宋体" w:hAnsi="宋体" w:eastAsia="宋体" w:cs="宋体"/>
                <w:sz w:val="24"/>
                <w:szCs w:val="24"/>
                <w:vertAlign w:val="subscript"/>
                <w:lang w:val="en-US" w:eastAsia="zh-CN"/>
              </w:rPr>
              <w:t>5</w:t>
            </w:r>
            <w:r>
              <w:rPr>
                <w:rFonts w:hint="eastAsia" w:ascii="宋体" w:hAnsi="宋体" w:eastAsia="宋体" w:cs="宋体"/>
                <w:sz w:val="24"/>
                <w:szCs w:val="24"/>
              </w:rPr>
              <w:t>产生浓度分别为400mg/L、200mg/L、25mg/L、3mg/L、30mg/L</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180</w:t>
            </w:r>
            <w:r>
              <w:rPr>
                <w:rFonts w:hint="eastAsia" w:ascii="宋体" w:hAnsi="宋体" w:eastAsia="宋体" w:cs="宋体"/>
                <w:sz w:val="24"/>
                <w:szCs w:val="24"/>
              </w:rPr>
              <w:t>mg/L。生活污水经化粪池预处理达接管要求后，排入当地市政污水管网，最终排入</w:t>
            </w:r>
            <w:r>
              <w:rPr>
                <w:rFonts w:hint="eastAsia" w:ascii="宋体" w:hAnsi="宋体" w:eastAsia="宋体" w:cs="宋体"/>
                <w:sz w:val="24"/>
                <w:szCs w:val="24"/>
                <w:lang w:val="en-US" w:eastAsia="zh-CN"/>
              </w:rPr>
              <w:t>西安市第一</w:t>
            </w:r>
            <w:r>
              <w:rPr>
                <w:rFonts w:hint="eastAsia" w:ascii="宋体" w:hAnsi="宋体" w:eastAsia="宋体" w:cs="宋体"/>
                <w:sz w:val="24"/>
                <w:szCs w:val="24"/>
              </w:rPr>
              <w:t>污水处理厂集中处理。</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）洗车用水</w:t>
            </w:r>
          </w:p>
          <w:p>
            <w:pPr>
              <w:adjustRightInd w:val="0"/>
              <w:snapToGrid w:val="0"/>
              <w:spacing w:line="360" w:lineRule="auto"/>
              <w:ind w:firstLine="480" w:firstLineChars="200"/>
              <w:rPr>
                <w:rFonts w:hint="eastAsia"/>
              </w:rPr>
            </w:pPr>
            <w:r>
              <w:rPr>
                <w:rFonts w:hint="eastAsia" w:ascii="宋体" w:hAnsi="宋体" w:eastAsia="宋体" w:cs="宋体"/>
                <w:sz w:val="24"/>
                <w:szCs w:val="24"/>
              </w:rPr>
              <w:t>交付用户前洗车工段产生洗车废水，约25%修理、保养车辆（约</w:t>
            </w:r>
            <w:r>
              <w:rPr>
                <w:rFonts w:hint="eastAsia" w:ascii="宋体" w:hAnsi="宋体" w:eastAsia="宋体" w:cs="宋体"/>
                <w:sz w:val="24"/>
                <w:szCs w:val="24"/>
                <w:lang w:val="en-US" w:eastAsia="zh-CN"/>
              </w:rPr>
              <w:t>750</w:t>
            </w:r>
            <w:r>
              <w:rPr>
                <w:rFonts w:hint="eastAsia" w:ascii="宋体" w:hAnsi="宋体" w:eastAsia="宋体" w:cs="宋体"/>
                <w:sz w:val="24"/>
                <w:szCs w:val="24"/>
              </w:rPr>
              <w:t>辆/a）和洗车车辆（约1000辆/a）需清洗，洗车用水量根据《</w:t>
            </w:r>
            <w:r>
              <w:rPr>
                <w:rFonts w:hint="eastAsia" w:ascii="宋体" w:hAnsi="宋体" w:eastAsia="宋体" w:cs="宋体"/>
                <w:sz w:val="24"/>
                <w:szCs w:val="24"/>
                <w:lang w:val="en-US" w:eastAsia="zh-CN"/>
              </w:rPr>
              <w:t>陕西省用水定额</w:t>
            </w:r>
            <w:r>
              <w:rPr>
                <w:rFonts w:hint="eastAsia" w:ascii="宋体" w:hAnsi="宋体" w:eastAsia="宋体" w:cs="宋体"/>
                <w:sz w:val="24"/>
                <w:szCs w:val="24"/>
              </w:rPr>
              <w:t>》（</w:t>
            </w:r>
            <w:r>
              <w:rPr>
                <w:rFonts w:hint="eastAsia" w:ascii="宋体" w:hAnsi="宋体" w:eastAsia="宋体" w:cs="宋体"/>
                <w:sz w:val="24"/>
                <w:szCs w:val="24"/>
                <w:lang w:val="en-US" w:eastAsia="zh-CN"/>
              </w:rPr>
              <w:t>DB/T61 943-</w:t>
            </w:r>
            <w:r>
              <w:rPr>
                <w:rFonts w:hint="eastAsia" w:ascii="宋体" w:hAnsi="宋体" w:eastAsia="宋体" w:cs="宋体"/>
                <w:sz w:val="24"/>
                <w:szCs w:val="24"/>
              </w:rPr>
              <w:t>2014年），按</w:t>
            </w:r>
            <w:r>
              <w:rPr>
                <w:rFonts w:hint="eastAsia" w:ascii="宋体" w:hAnsi="宋体" w:eastAsia="宋体" w:cs="宋体"/>
                <w:sz w:val="24"/>
                <w:szCs w:val="24"/>
                <w:lang w:val="en-US" w:eastAsia="zh-CN"/>
              </w:rPr>
              <w:t>50</w:t>
            </w:r>
            <w:r>
              <w:rPr>
                <w:rFonts w:hint="eastAsia" w:ascii="宋体" w:hAnsi="宋体" w:eastAsia="宋体" w:cs="宋体"/>
                <w:sz w:val="24"/>
                <w:szCs w:val="24"/>
              </w:rPr>
              <w:t>L/辆次计，年用水</w:t>
            </w:r>
            <w:r>
              <w:rPr>
                <w:rFonts w:hint="eastAsia" w:ascii="宋体" w:hAnsi="宋体" w:eastAsia="宋体" w:cs="宋体"/>
                <w:sz w:val="24"/>
                <w:szCs w:val="24"/>
                <w:lang w:val="en-US" w:eastAsia="zh-CN"/>
              </w:rPr>
              <w:t>87.5</w:t>
            </w:r>
            <w:r>
              <w:rPr>
                <w:rFonts w:hint="eastAsia" w:ascii="宋体" w:hAnsi="宋体" w:eastAsia="宋体" w:cs="宋体"/>
                <w:sz w:val="24"/>
                <w:szCs w:val="24"/>
              </w:rPr>
              <w:t>t/a，废水量按80%计算，车辆冲洗废水量为</w:t>
            </w:r>
            <w:r>
              <w:rPr>
                <w:rFonts w:hint="eastAsia" w:ascii="宋体" w:hAnsi="宋体" w:eastAsia="宋体" w:cs="宋体"/>
                <w:sz w:val="24"/>
                <w:szCs w:val="24"/>
                <w:lang w:val="en-US" w:eastAsia="zh-CN"/>
              </w:rPr>
              <w:t>70</w:t>
            </w:r>
            <w:r>
              <w:rPr>
                <w:rFonts w:hint="eastAsia" w:ascii="宋体" w:hAnsi="宋体" w:eastAsia="宋体" w:cs="宋体"/>
                <w:sz w:val="24"/>
                <w:szCs w:val="24"/>
              </w:rPr>
              <w:t>t/a。本项目洗车废水中主要污染物产生浓度为COD</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400mg/L、SS</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200mg/L、LAS10mg/L、石油类20mg/L</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氨</w:t>
            </w:r>
            <w:r>
              <w:rPr>
                <w:rFonts w:hint="eastAsia"/>
                <w:sz w:val="24"/>
                <w:szCs w:val="24"/>
                <w:lang w:val="en-US" w:eastAsia="zh-CN"/>
              </w:rPr>
              <w:t>氮15</w:t>
            </w:r>
            <w:r>
              <w:rPr>
                <w:rFonts w:hint="eastAsia"/>
                <w:sz w:val="24"/>
                <w:szCs w:val="24"/>
              </w:rPr>
              <w:t>mg/L</w:t>
            </w:r>
            <w:r>
              <w:rPr>
                <w:rFonts w:hint="eastAsia"/>
              </w:rPr>
              <w:t>。</w:t>
            </w:r>
          </w:p>
          <w:p>
            <w:pPr>
              <w:adjustRightInd w:val="0"/>
              <w:snapToGrid w:val="0"/>
              <w:spacing w:line="360" w:lineRule="auto"/>
              <w:ind w:firstLine="480" w:firstLineChars="200"/>
              <w:rPr>
                <w:rFonts w:hint="eastAsia"/>
                <w:sz w:val="24"/>
                <w:szCs w:val="32"/>
              </w:rPr>
            </w:pPr>
            <w:r>
              <w:rPr>
                <w:rFonts w:hint="eastAsia"/>
                <w:sz w:val="24"/>
                <w:szCs w:val="32"/>
              </w:rPr>
              <w:t>洗车废水经隔油沉淀处理后与经化粪池处理后的生活污水一起达到《汽车维修业水污染物排放标准》（GB26877-2011）标准后，</w:t>
            </w:r>
            <w:r>
              <w:rPr>
                <w:rFonts w:hint="eastAsia"/>
                <w:sz w:val="24"/>
                <w:szCs w:val="32"/>
                <w:lang w:val="en-US" w:eastAsia="zh-CN"/>
              </w:rPr>
              <w:t>最终排入西安市第一污水处理厂集中处理</w:t>
            </w:r>
            <w:r>
              <w:rPr>
                <w:rFonts w:hint="eastAsia"/>
                <w:sz w:val="24"/>
                <w:szCs w:val="32"/>
              </w:rPr>
              <w:t>。</w:t>
            </w:r>
          </w:p>
          <w:p>
            <w:pPr>
              <w:adjustRightInd w:val="0"/>
              <w:snapToGrid w:val="0"/>
              <w:spacing w:line="360" w:lineRule="auto"/>
              <w:ind w:firstLine="480" w:firstLineChars="200"/>
              <w:rPr>
                <w:rFonts w:hint="eastAsia"/>
                <w:sz w:val="24"/>
                <w:szCs w:val="32"/>
                <w:lang w:val="en-US" w:eastAsia="zh-CN"/>
              </w:rPr>
            </w:pPr>
            <w:r>
              <w:rPr>
                <w:rFonts w:hint="eastAsia"/>
                <w:sz w:val="24"/>
                <w:szCs w:val="32"/>
                <w:lang w:val="en-US" w:eastAsia="zh-CN"/>
              </w:rPr>
              <w:t>（3）设备及地面冲洗用水</w:t>
            </w:r>
          </w:p>
          <w:p>
            <w:pPr>
              <w:adjustRightInd w:val="0"/>
              <w:snapToGrid w:val="0"/>
              <w:spacing w:line="360" w:lineRule="auto"/>
              <w:ind w:firstLine="480" w:firstLineChars="200"/>
              <w:rPr>
                <w:rFonts w:hint="eastAsia"/>
                <w:sz w:val="24"/>
                <w:szCs w:val="32"/>
              </w:rPr>
            </w:pPr>
            <w:r>
              <w:rPr>
                <w:rFonts w:hint="eastAsia"/>
                <w:sz w:val="24"/>
                <w:szCs w:val="32"/>
                <w:lang w:val="en-US" w:eastAsia="zh-CN"/>
              </w:rPr>
              <w:t>类比同类项目，项目设备及地面冲洗用水为</w:t>
            </w:r>
            <w:r>
              <w:rPr>
                <w:rFonts w:hint="eastAsia"/>
                <w:sz w:val="24"/>
                <w:szCs w:val="32"/>
              </w:rPr>
              <w:t>2L/m</w:t>
            </w:r>
            <w:r>
              <w:rPr>
                <w:rFonts w:hint="eastAsia"/>
                <w:sz w:val="24"/>
                <w:szCs w:val="32"/>
                <w:vertAlign w:val="superscript"/>
              </w:rPr>
              <w:t>2</w:t>
            </w:r>
            <w:r>
              <w:rPr>
                <w:rFonts w:hint="eastAsia"/>
                <w:sz w:val="24"/>
                <w:szCs w:val="32"/>
              </w:rPr>
              <w:t>/次</w:t>
            </w:r>
            <w:r>
              <w:rPr>
                <w:rFonts w:hint="eastAsia"/>
                <w:sz w:val="24"/>
                <w:szCs w:val="32"/>
                <w:lang w:eastAsia="zh-CN"/>
              </w:rPr>
              <w:t>，</w:t>
            </w:r>
            <w:r>
              <w:rPr>
                <w:rFonts w:hint="eastAsia"/>
                <w:sz w:val="24"/>
                <w:szCs w:val="32"/>
                <w:lang w:val="en-US" w:eastAsia="zh-CN"/>
              </w:rPr>
              <w:t>本项目车间占地面积为1400m2，项目用水量为2.8t/d（980t/a），</w:t>
            </w:r>
            <w:r>
              <w:rPr>
                <w:rFonts w:hint="eastAsia"/>
                <w:sz w:val="24"/>
                <w:szCs w:val="32"/>
              </w:rPr>
              <w:t>排水量按用水量的80%计，则项目地面冲洗废水排水量为</w:t>
            </w:r>
            <w:r>
              <w:rPr>
                <w:rFonts w:hint="eastAsia"/>
                <w:sz w:val="24"/>
                <w:szCs w:val="32"/>
                <w:lang w:val="en-US" w:eastAsia="zh-CN"/>
              </w:rPr>
              <w:t>2.24</w:t>
            </w:r>
            <w:r>
              <w:rPr>
                <w:rFonts w:hint="eastAsia"/>
                <w:sz w:val="24"/>
                <w:szCs w:val="32"/>
              </w:rPr>
              <w:t>m</w:t>
            </w:r>
            <w:r>
              <w:rPr>
                <w:rFonts w:hint="eastAsia"/>
                <w:sz w:val="24"/>
                <w:szCs w:val="32"/>
                <w:vertAlign w:val="superscript"/>
              </w:rPr>
              <w:t>3</w:t>
            </w:r>
            <w:r>
              <w:rPr>
                <w:rFonts w:hint="eastAsia"/>
                <w:sz w:val="24"/>
                <w:szCs w:val="32"/>
              </w:rPr>
              <w:t>/d（</w:t>
            </w:r>
            <w:r>
              <w:rPr>
                <w:rFonts w:hint="eastAsia"/>
                <w:sz w:val="24"/>
                <w:szCs w:val="32"/>
                <w:lang w:val="en-US" w:eastAsia="zh-CN"/>
              </w:rPr>
              <w:t>784</w:t>
            </w:r>
            <w:r>
              <w:rPr>
                <w:rFonts w:hint="eastAsia"/>
                <w:sz w:val="24"/>
                <w:szCs w:val="32"/>
              </w:rPr>
              <w:t>m</w:t>
            </w:r>
            <w:r>
              <w:rPr>
                <w:rFonts w:hint="eastAsia"/>
                <w:sz w:val="24"/>
                <w:szCs w:val="32"/>
                <w:vertAlign w:val="superscript"/>
              </w:rPr>
              <w:t>3</w:t>
            </w:r>
            <w:r>
              <w:rPr>
                <w:rFonts w:hint="eastAsia"/>
                <w:sz w:val="24"/>
                <w:szCs w:val="32"/>
              </w:rPr>
              <w:t>/a）。地面冲洗废水主要污染因子为COD</w:t>
            </w:r>
            <w:r>
              <w:rPr>
                <w:rFonts w:hint="eastAsia"/>
                <w:sz w:val="24"/>
                <w:szCs w:val="32"/>
                <w:lang w:eastAsia="zh-CN"/>
              </w:rPr>
              <w:t>、</w:t>
            </w:r>
            <w:r>
              <w:rPr>
                <w:rFonts w:hint="eastAsia"/>
                <w:sz w:val="24"/>
                <w:szCs w:val="32"/>
              </w:rPr>
              <w:t>SS</w:t>
            </w:r>
            <w:r>
              <w:rPr>
                <w:rFonts w:hint="eastAsia"/>
                <w:sz w:val="24"/>
                <w:szCs w:val="32"/>
                <w:lang w:eastAsia="zh-CN"/>
              </w:rPr>
              <w:t>、</w:t>
            </w:r>
            <w:r>
              <w:rPr>
                <w:rFonts w:hint="eastAsia"/>
                <w:sz w:val="24"/>
                <w:szCs w:val="32"/>
              </w:rPr>
              <w:t>LAS</w:t>
            </w:r>
            <w:r>
              <w:rPr>
                <w:rFonts w:hint="eastAsia"/>
                <w:sz w:val="24"/>
                <w:szCs w:val="32"/>
                <w:lang w:eastAsia="zh-CN"/>
              </w:rPr>
              <w:t>、石油类、</w:t>
            </w:r>
            <w:r>
              <w:rPr>
                <w:rFonts w:hint="eastAsia"/>
                <w:sz w:val="24"/>
                <w:szCs w:val="32"/>
              </w:rPr>
              <w:t>浓度分别为</w:t>
            </w:r>
            <w:r>
              <w:rPr>
                <w:rFonts w:hint="eastAsia"/>
                <w:sz w:val="24"/>
                <w:szCs w:val="32"/>
                <w:lang w:val="en-US" w:eastAsia="zh-CN"/>
              </w:rPr>
              <w:t>400</w:t>
            </w:r>
            <w:r>
              <w:rPr>
                <w:rFonts w:hint="eastAsia"/>
                <w:sz w:val="24"/>
                <w:szCs w:val="32"/>
              </w:rPr>
              <w:t>mg/L、</w:t>
            </w:r>
            <w:r>
              <w:rPr>
                <w:rFonts w:hint="eastAsia"/>
                <w:sz w:val="24"/>
                <w:szCs w:val="32"/>
                <w:lang w:val="en-US" w:eastAsia="zh-CN"/>
              </w:rPr>
              <w:t>2</w:t>
            </w:r>
            <w:r>
              <w:rPr>
                <w:rFonts w:hint="eastAsia"/>
                <w:sz w:val="24"/>
                <w:szCs w:val="32"/>
              </w:rPr>
              <w:t>00mg/L、</w:t>
            </w:r>
            <w:r>
              <w:rPr>
                <w:rFonts w:hint="eastAsia"/>
                <w:sz w:val="24"/>
                <w:szCs w:val="32"/>
                <w:lang w:val="en-US" w:eastAsia="zh-CN"/>
              </w:rPr>
              <w:t>1</w:t>
            </w:r>
            <w:r>
              <w:rPr>
                <w:rFonts w:hint="eastAsia"/>
                <w:sz w:val="24"/>
                <w:szCs w:val="32"/>
              </w:rPr>
              <w:t>0mg/L、</w:t>
            </w:r>
            <w:r>
              <w:rPr>
                <w:rFonts w:hint="eastAsia"/>
                <w:sz w:val="24"/>
                <w:szCs w:val="32"/>
                <w:lang w:val="en-US" w:eastAsia="zh-CN"/>
              </w:rPr>
              <w:t>2</w:t>
            </w:r>
            <w:r>
              <w:rPr>
                <w:rFonts w:hint="eastAsia"/>
                <w:sz w:val="24"/>
                <w:szCs w:val="32"/>
              </w:rPr>
              <w:t>0mg/L。</w:t>
            </w:r>
          </w:p>
          <w:p>
            <w:pPr>
              <w:adjustRightInd w:val="0"/>
              <w:snapToGrid w:val="0"/>
              <w:spacing w:line="360" w:lineRule="auto"/>
              <w:ind w:firstLine="480" w:firstLineChars="200"/>
              <w:rPr>
                <w:rFonts w:hint="eastAsia"/>
                <w:sz w:val="24"/>
                <w:szCs w:val="32"/>
              </w:rPr>
            </w:pPr>
            <w:r>
              <w:rPr>
                <w:rFonts w:hint="eastAsia"/>
                <w:sz w:val="24"/>
                <w:szCs w:val="32"/>
                <w:lang w:val="en-US" w:eastAsia="zh-CN"/>
              </w:rPr>
              <w:t>冲洗设备和地面用水</w:t>
            </w:r>
            <w:r>
              <w:rPr>
                <w:rFonts w:hint="eastAsia"/>
                <w:sz w:val="24"/>
                <w:szCs w:val="32"/>
              </w:rPr>
              <w:t>经隔油沉淀处理后与经化粪池处理后的生活污水一起达到《汽车维修业水污染物排放标准》（GB26877-2011）标准后，</w:t>
            </w:r>
            <w:r>
              <w:rPr>
                <w:rFonts w:hint="eastAsia"/>
                <w:sz w:val="24"/>
                <w:szCs w:val="32"/>
                <w:lang w:val="en-US" w:eastAsia="zh-CN"/>
              </w:rPr>
              <w:t>最终排入西安市第一污水处理厂集中处理</w:t>
            </w:r>
            <w:r>
              <w:rPr>
                <w:rFonts w:hint="eastAsia"/>
                <w:sz w:val="24"/>
                <w:szCs w:val="32"/>
              </w:rPr>
              <w:t>。</w:t>
            </w:r>
          </w:p>
          <w:p>
            <w:pPr>
              <w:adjustRightInd w:val="0"/>
              <w:snapToGrid w:val="0"/>
              <w:spacing w:line="360" w:lineRule="auto"/>
              <w:ind w:firstLine="480" w:firstLineChars="200"/>
              <w:rPr>
                <w:rFonts w:hint="eastAsia"/>
                <w:sz w:val="24"/>
                <w:szCs w:val="32"/>
              </w:rPr>
            </w:pPr>
            <w:r>
              <w:rPr>
                <w:rFonts w:hint="eastAsia"/>
                <w:sz w:val="24"/>
                <w:szCs w:val="32"/>
                <w:lang w:val="en-US" w:eastAsia="zh-CN"/>
              </w:rPr>
              <w:t>经计算，本</w:t>
            </w:r>
            <w:r>
              <w:rPr>
                <w:rFonts w:hint="eastAsia"/>
                <w:sz w:val="24"/>
                <w:szCs w:val="32"/>
              </w:rPr>
              <w:t>项目污水排放量为</w:t>
            </w:r>
            <w:r>
              <w:rPr>
                <w:rFonts w:hint="eastAsia"/>
                <w:sz w:val="24"/>
                <w:szCs w:val="32"/>
                <w:lang w:val="en-US" w:eastAsia="zh-CN"/>
              </w:rPr>
              <w:t>1181.6</w:t>
            </w:r>
            <w:r>
              <w:rPr>
                <w:rFonts w:hint="eastAsia"/>
                <w:sz w:val="24"/>
                <w:szCs w:val="32"/>
              </w:rPr>
              <w:t>t/a主要污染物为COD、BOD5、SS、氨氮、石油类。项目主要污染物产生及排放情况见表1</w:t>
            </w:r>
            <w:r>
              <w:rPr>
                <w:rFonts w:hint="eastAsia"/>
                <w:sz w:val="24"/>
                <w:szCs w:val="32"/>
                <w:lang w:val="en-US" w:eastAsia="zh-CN"/>
              </w:rPr>
              <w:t>4</w:t>
            </w:r>
            <w:r>
              <w:rPr>
                <w:rFonts w:hint="eastAsia"/>
                <w:sz w:val="24"/>
                <w:szCs w:val="32"/>
              </w:rPr>
              <w:t>。</w:t>
            </w:r>
          </w:p>
          <w:p>
            <w:pPr>
              <w:adjustRightInd w:val="0"/>
              <w:snapToGrid w:val="0"/>
              <w:jc w:val="center"/>
              <w:rPr>
                <w:rFonts w:hint="eastAsia"/>
                <w:sz w:val="24"/>
                <w:szCs w:val="32"/>
              </w:rPr>
            </w:pPr>
            <w:r>
              <w:rPr>
                <w:rFonts w:hint="eastAsia"/>
                <w:sz w:val="24"/>
                <w:szCs w:val="32"/>
              </w:rPr>
              <w:t>表</w:t>
            </w:r>
            <w:r>
              <w:rPr>
                <w:rFonts w:hint="eastAsia"/>
                <w:sz w:val="24"/>
                <w:szCs w:val="32"/>
                <w:lang w:val="en-US" w:eastAsia="zh-CN"/>
              </w:rPr>
              <w:t>14</w:t>
            </w:r>
            <w:r>
              <w:rPr>
                <w:rFonts w:hint="eastAsia"/>
                <w:sz w:val="24"/>
                <w:szCs w:val="32"/>
              </w:rPr>
              <w:t xml:space="preserve">   项目排水污水主要污染物的产生及排放情况一览表</w:t>
            </w:r>
          </w:p>
          <w:tbl>
            <w:tblPr>
              <w:tblStyle w:val="29"/>
              <w:tblW w:w="82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903"/>
              <w:gridCol w:w="1134"/>
              <w:gridCol w:w="992"/>
              <w:gridCol w:w="748"/>
              <w:gridCol w:w="932"/>
              <w:gridCol w:w="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trPr>
              <w:tc>
                <w:tcPr>
                  <w:tcW w:w="3541" w:type="dxa"/>
                  <w:gridSpan w:val="2"/>
                  <w:vMerge w:val="restart"/>
                  <w:vAlign w:val="center"/>
                </w:tcPr>
                <w:p>
                  <w:pPr>
                    <w:adjustRightInd w:val="0"/>
                    <w:snapToGrid w:val="0"/>
                    <w:jc w:val="center"/>
                    <w:rPr>
                      <w:rFonts w:hint="eastAsia"/>
                    </w:rPr>
                  </w:pPr>
                  <w:r>
                    <w:rPr>
                      <w:rFonts w:hint="eastAsia"/>
                    </w:rPr>
                    <w:t>项  目</w:t>
                  </w:r>
                </w:p>
              </w:tc>
              <w:tc>
                <w:tcPr>
                  <w:tcW w:w="4735" w:type="dxa"/>
                  <w:gridSpan w:val="5"/>
                  <w:vAlign w:val="center"/>
                </w:tcPr>
                <w:p>
                  <w:pPr>
                    <w:adjustRightInd w:val="0"/>
                    <w:snapToGrid w:val="0"/>
                    <w:jc w:val="center"/>
                    <w:rPr>
                      <w:rFonts w:hint="eastAsia"/>
                    </w:rPr>
                  </w:pPr>
                  <w:r>
                    <w:rPr>
                      <w:rFonts w:hint="eastAsia"/>
                    </w:rPr>
                    <w:t>废污水</w:t>
                  </w:r>
                  <w:r>
                    <w:rPr>
                      <w:rFonts w:hint="eastAsia"/>
                      <w:lang w:val="en-US" w:eastAsia="zh-CN"/>
                    </w:rPr>
                    <w:t>1181.6</w:t>
                  </w:r>
                  <w:r>
                    <w:rPr>
                      <w:rFonts w:hint="eastAsia"/>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 w:hRule="atLeast"/>
              </w:trPr>
              <w:tc>
                <w:tcPr>
                  <w:tcW w:w="3541" w:type="dxa"/>
                  <w:gridSpan w:val="2"/>
                  <w:vMerge w:val="continue"/>
                  <w:vAlign w:val="center"/>
                </w:tcPr>
                <w:p>
                  <w:pPr>
                    <w:adjustRightInd w:val="0"/>
                    <w:snapToGrid w:val="0"/>
                    <w:jc w:val="center"/>
                    <w:rPr>
                      <w:rFonts w:hint="eastAsia"/>
                    </w:rPr>
                  </w:pPr>
                </w:p>
              </w:tc>
              <w:tc>
                <w:tcPr>
                  <w:tcW w:w="1134" w:type="dxa"/>
                  <w:vAlign w:val="center"/>
                </w:tcPr>
                <w:p>
                  <w:pPr>
                    <w:adjustRightInd w:val="0"/>
                    <w:snapToGrid w:val="0"/>
                    <w:jc w:val="center"/>
                    <w:rPr>
                      <w:rFonts w:hint="eastAsia"/>
                    </w:rPr>
                  </w:pPr>
                  <w:r>
                    <w:rPr>
                      <w:rFonts w:hint="eastAsia"/>
                    </w:rPr>
                    <w:t>COD</w:t>
                  </w:r>
                </w:p>
              </w:tc>
              <w:tc>
                <w:tcPr>
                  <w:tcW w:w="992" w:type="dxa"/>
                  <w:vAlign w:val="center"/>
                </w:tcPr>
                <w:p>
                  <w:pPr>
                    <w:adjustRightInd w:val="0"/>
                    <w:snapToGrid w:val="0"/>
                    <w:jc w:val="center"/>
                    <w:rPr>
                      <w:rFonts w:hint="eastAsia"/>
                    </w:rPr>
                  </w:pPr>
                  <w:r>
                    <w:rPr>
                      <w:rFonts w:hint="eastAsia"/>
                    </w:rPr>
                    <w:t>BOD5</w:t>
                  </w:r>
                </w:p>
              </w:tc>
              <w:tc>
                <w:tcPr>
                  <w:tcW w:w="748" w:type="dxa"/>
                  <w:vAlign w:val="center"/>
                </w:tcPr>
                <w:p>
                  <w:pPr>
                    <w:adjustRightInd w:val="0"/>
                    <w:snapToGrid w:val="0"/>
                    <w:jc w:val="center"/>
                    <w:rPr>
                      <w:rFonts w:hint="eastAsia"/>
                    </w:rPr>
                  </w:pPr>
                  <w:r>
                    <w:rPr>
                      <w:rFonts w:hint="eastAsia"/>
                    </w:rPr>
                    <w:t>SS</w:t>
                  </w:r>
                </w:p>
              </w:tc>
              <w:tc>
                <w:tcPr>
                  <w:tcW w:w="932" w:type="dxa"/>
                  <w:vAlign w:val="center"/>
                </w:tcPr>
                <w:p>
                  <w:pPr>
                    <w:adjustRightInd w:val="0"/>
                    <w:snapToGrid w:val="0"/>
                    <w:jc w:val="both"/>
                    <w:rPr>
                      <w:rFonts w:hint="eastAsia"/>
                    </w:rPr>
                  </w:pPr>
                  <w:r>
                    <w:rPr>
                      <w:rFonts w:hint="eastAsia"/>
                    </w:rPr>
                    <w:t>NH3 -N</w:t>
                  </w:r>
                </w:p>
              </w:tc>
              <w:tc>
                <w:tcPr>
                  <w:tcW w:w="929" w:type="dxa"/>
                  <w:vAlign w:val="center"/>
                </w:tcPr>
                <w:p>
                  <w:pPr>
                    <w:adjustRightInd w:val="0"/>
                    <w:snapToGrid w:val="0"/>
                    <w:jc w:val="center"/>
                    <w:rPr>
                      <w:rFonts w:hint="eastAsia"/>
                    </w:rPr>
                  </w:pPr>
                  <w:r>
                    <w:rPr>
                      <w:rFonts w:hint="eastAsia"/>
                    </w:rPr>
                    <w:t>石油类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1638" w:type="dxa"/>
                  <w:vMerge w:val="restart"/>
                  <w:vAlign w:val="center"/>
                </w:tcPr>
                <w:p>
                  <w:pPr>
                    <w:adjustRightInd w:val="0"/>
                    <w:snapToGrid w:val="0"/>
                    <w:jc w:val="center"/>
                    <w:rPr>
                      <w:rFonts w:hint="eastAsia"/>
                    </w:rPr>
                  </w:pPr>
                  <w:r>
                    <w:rPr>
                      <w:rFonts w:hint="eastAsia"/>
                    </w:rPr>
                    <w:t>产生情况</w:t>
                  </w:r>
                </w:p>
              </w:tc>
              <w:tc>
                <w:tcPr>
                  <w:tcW w:w="1903" w:type="dxa"/>
                  <w:vAlign w:val="center"/>
                </w:tcPr>
                <w:p>
                  <w:pPr>
                    <w:adjustRightInd w:val="0"/>
                    <w:snapToGrid w:val="0"/>
                    <w:jc w:val="center"/>
                    <w:rPr>
                      <w:rFonts w:hint="eastAsia"/>
                    </w:rPr>
                  </w:pPr>
                  <w:r>
                    <w:rPr>
                      <w:rFonts w:hint="eastAsia"/>
                    </w:rPr>
                    <w:t>产生浓度(mg/L)</w:t>
                  </w:r>
                </w:p>
              </w:tc>
              <w:tc>
                <w:tcPr>
                  <w:tcW w:w="1134" w:type="dxa"/>
                  <w:vAlign w:val="center"/>
                </w:tcPr>
                <w:p>
                  <w:pPr>
                    <w:adjustRightInd w:val="0"/>
                    <w:snapToGrid w:val="0"/>
                    <w:jc w:val="center"/>
                    <w:rPr>
                      <w:rFonts w:hint="eastAsia"/>
                    </w:rPr>
                  </w:pPr>
                  <w:r>
                    <w:rPr>
                      <w:rFonts w:hint="eastAsia"/>
                    </w:rPr>
                    <w:t>300</w:t>
                  </w:r>
                </w:p>
              </w:tc>
              <w:tc>
                <w:tcPr>
                  <w:tcW w:w="992" w:type="dxa"/>
                  <w:vAlign w:val="center"/>
                </w:tcPr>
                <w:p>
                  <w:pPr>
                    <w:adjustRightInd w:val="0"/>
                    <w:snapToGrid w:val="0"/>
                    <w:jc w:val="center"/>
                    <w:rPr>
                      <w:rFonts w:hint="eastAsia"/>
                    </w:rPr>
                  </w:pPr>
                  <w:r>
                    <w:rPr>
                      <w:rFonts w:hint="eastAsia"/>
                    </w:rPr>
                    <w:t>180</w:t>
                  </w:r>
                </w:p>
              </w:tc>
              <w:tc>
                <w:tcPr>
                  <w:tcW w:w="748" w:type="dxa"/>
                  <w:vAlign w:val="center"/>
                </w:tcPr>
                <w:p>
                  <w:pPr>
                    <w:adjustRightInd w:val="0"/>
                    <w:snapToGrid w:val="0"/>
                    <w:jc w:val="center"/>
                    <w:rPr>
                      <w:rFonts w:hint="eastAsia"/>
                    </w:rPr>
                  </w:pPr>
                  <w:r>
                    <w:rPr>
                      <w:rFonts w:hint="eastAsia"/>
                    </w:rPr>
                    <w:t>200</w:t>
                  </w:r>
                </w:p>
              </w:tc>
              <w:tc>
                <w:tcPr>
                  <w:tcW w:w="932" w:type="dxa"/>
                  <w:vAlign w:val="center"/>
                </w:tcPr>
                <w:p>
                  <w:pPr>
                    <w:adjustRightInd w:val="0"/>
                    <w:snapToGrid w:val="0"/>
                    <w:jc w:val="center"/>
                    <w:rPr>
                      <w:rFonts w:hint="eastAsia"/>
                    </w:rPr>
                  </w:pPr>
                  <w:r>
                    <w:rPr>
                      <w:rFonts w:hint="eastAsia"/>
                    </w:rPr>
                    <w:t>25</w:t>
                  </w:r>
                </w:p>
              </w:tc>
              <w:tc>
                <w:tcPr>
                  <w:tcW w:w="929" w:type="dxa"/>
                  <w:vAlign w:val="center"/>
                </w:tcPr>
                <w:p>
                  <w:pPr>
                    <w:adjustRightInd w:val="0"/>
                    <w:snapToGrid w:val="0"/>
                    <w:jc w:val="center"/>
                    <w:rPr>
                      <w:rFonts w:hint="eastAsia"/>
                    </w:rPr>
                  </w:pPr>
                  <w:r>
                    <w:rPr>
                      <w:rFonts w:hint="eastAsia"/>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1638" w:type="dxa"/>
                  <w:vMerge w:val="continue"/>
                  <w:vAlign w:val="center"/>
                </w:tcPr>
                <w:p>
                  <w:pPr>
                    <w:adjustRightInd w:val="0"/>
                    <w:snapToGrid w:val="0"/>
                    <w:jc w:val="center"/>
                    <w:rPr>
                      <w:rFonts w:hint="eastAsia"/>
                    </w:rPr>
                  </w:pPr>
                </w:p>
              </w:tc>
              <w:tc>
                <w:tcPr>
                  <w:tcW w:w="1903" w:type="dxa"/>
                  <w:vAlign w:val="center"/>
                </w:tcPr>
                <w:p>
                  <w:pPr>
                    <w:adjustRightInd w:val="0"/>
                    <w:snapToGrid w:val="0"/>
                    <w:jc w:val="center"/>
                    <w:rPr>
                      <w:rFonts w:hint="eastAsia"/>
                    </w:rPr>
                  </w:pPr>
                  <w:r>
                    <w:rPr>
                      <w:rFonts w:hint="eastAsia"/>
                    </w:rPr>
                    <w:t>产生量（t/a）</w:t>
                  </w:r>
                </w:p>
              </w:tc>
              <w:tc>
                <w:tcPr>
                  <w:tcW w:w="1134" w:type="dxa"/>
                </w:tcPr>
                <w:p>
                  <w:pPr>
                    <w:jc w:val="center"/>
                    <w:rPr>
                      <w:rFonts w:hint="default"/>
                      <w:lang w:val="en-US" w:eastAsia="zh-CN"/>
                    </w:rPr>
                  </w:pPr>
                  <w:r>
                    <w:rPr>
                      <w:rFonts w:hint="eastAsia"/>
                      <w:lang w:val="en-US" w:eastAsia="zh-CN"/>
                    </w:rPr>
                    <w:t>0.354</w:t>
                  </w:r>
                </w:p>
              </w:tc>
              <w:tc>
                <w:tcPr>
                  <w:tcW w:w="992" w:type="dxa"/>
                </w:tcPr>
                <w:p>
                  <w:pPr>
                    <w:jc w:val="center"/>
                    <w:rPr>
                      <w:rFonts w:hint="default"/>
                      <w:lang w:val="en-US" w:eastAsia="zh-CN"/>
                    </w:rPr>
                  </w:pPr>
                  <w:r>
                    <w:rPr>
                      <w:rFonts w:hint="eastAsia"/>
                      <w:lang w:val="en-US" w:eastAsia="zh-CN"/>
                    </w:rPr>
                    <w:t>0.213</w:t>
                  </w:r>
                </w:p>
              </w:tc>
              <w:tc>
                <w:tcPr>
                  <w:tcW w:w="748" w:type="dxa"/>
                </w:tcPr>
                <w:p>
                  <w:pPr>
                    <w:jc w:val="center"/>
                    <w:rPr>
                      <w:rFonts w:hint="default"/>
                      <w:lang w:val="en-US" w:eastAsia="zh-CN"/>
                    </w:rPr>
                  </w:pPr>
                  <w:r>
                    <w:rPr>
                      <w:rFonts w:hint="eastAsia"/>
                      <w:lang w:val="en-US" w:eastAsia="zh-CN"/>
                    </w:rPr>
                    <w:t>0.236</w:t>
                  </w:r>
                </w:p>
              </w:tc>
              <w:tc>
                <w:tcPr>
                  <w:tcW w:w="932" w:type="dxa"/>
                </w:tcPr>
                <w:p>
                  <w:pPr>
                    <w:jc w:val="center"/>
                    <w:rPr>
                      <w:rFonts w:hint="default"/>
                      <w:lang w:val="en-US" w:eastAsia="zh-CN"/>
                    </w:rPr>
                  </w:pPr>
                  <w:r>
                    <w:rPr>
                      <w:rFonts w:hint="eastAsia"/>
                      <w:lang w:val="en-US" w:eastAsia="zh-CN"/>
                    </w:rPr>
                    <w:t>0.03</w:t>
                  </w:r>
                </w:p>
              </w:tc>
              <w:tc>
                <w:tcPr>
                  <w:tcW w:w="929" w:type="dxa"/>
                </w:tcPr>
                <w:p>
                  <w:pPr>
                    <w:jc w:val="center"/>
                    <w:rPr>
                      <w:rFonts w:hint="default"/>
                      <w:lang w:val="en-US" w:eastAsia="zh-CN"/>
                    </w:rPr>
                  </w:pPr>
                  <w:r>
                    <w:rPr>
                      <w:rFonts w:hint="eastAsia"/>
                      <w:lang w:val="en-US" w:eastAsia="zh-CN"/>
                    </w:rPr>
                    <w:t>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1638" w:type="dxa"/>
                  <w:vMerge w:val="restart"/>
                  <w:vAlign w:val="center"/>
                </w:tcPr>
                <w:p>
                  <w:pPr>
                    <w:adjustRightInd w:val="0"/>
                    <w:snapToGrid w:val="0"/>
                    <w:jc w:val="center"/>
                    <w:rPr>
                      <w:rFonts w:hint="eastAsia"/>
                    </w:rPr>
                  </w:pPr>
                  <w:r>
                    <w:rPr>
                      <w:rFonts w:hint="eastAsia"/>
                    </w:rPr>
                    <w:t>排放情况</w:t>
                  </w:r>
                </w:p>
              </w:tc>
              <w:tc>
                <w:tcPr>
                  <w:tcW w:w="1903" w:type="dxa"/>
                  <w:vAlign w:val="center"/>
                </w:tcPr>
                <w:p>
                  <w:pPr>
                    <w:adjustRightInd w:val="0"/>
                    <w:snapToGrid w:val="0"/>
                    <w:jc w:val="center"/>
                    <w:rPr>
                      <w:rFonts w:hint="eastAsia"/>
                    </w:rPr>
                  </w:pPr>
                  <w:r>
                    <w:rPr>
                      <w:rFonts w:hint="eastAsia"/>
                    </w:rPr>
                    <w:t>排放浓度(mg/L)</w:t>
                  </w:r>
                </w:p>
              </w:tc>
              <w:tc>
                <w:tcPr>
                  <w:tcW w:w="1134" w:type="dxa"/>
                  <w:vAlign w:val="center"/>
                </w:tcPr>
                <w:p>
                  <w:pPr>
                    <w:adjustRightInd w:val="0"/>
                    <w:snapToGrid w:val="0"/>
                    <w:jc w:val="center"/>
                    <w:rPr>
                      <w:rFonts w:hint="eastAsia"/>
                      <w:lang w:eastAsia="zh-CN"/>
                    </w:rPr>
                  </w:pPr>
                  <w:r>
                    <w:rPr>
                      <w:rFonts w:hint="eastAsia"/>
                    </w:rPr>
                    <w:t>25</w:t>
                  </w:r>
                  <w:r>
                    <w:rPr>
                      <w:rFonts w:hint="eastAsia"/>
                      <w:lang w:val="en-US" w:eastAsia="zh-CN"/>
                    </w:rPr>
                    <w:t>0</w:t>
                  </w:r>
                </w:p>
              </w:tc>
              <w:tc>
                <w:tcPr>
                  <w:tcW w:w="992" w:type="dxa"/>
                  <w:vAlign w:val="center"/>
                </w:tcPr>
                <w:p>
                  <w:pPr>
                    <w:adjustRightInd w:val="0"/>
                    <w:snapToGrid w:val="0"/>
                    <w:jc w:val="center"/>
                    <w:rPr>
                      <w:rFonts w:hint="eastAsia"/>
                      <w:lang w:val="en-US" w:eastAsia="zh-CN"/>
                    </w:rPr>
                  </w:pPr>
                  <w:r>
                    <w:rPr>
                      <w:rFonts w:hint="eastAsia"/>
                    </w:rPr>
                    <w:t>13</w:t>
                  </w:r>
                  <w:r>
                    <w:rPr>
                      <w:rFonts w:hint="eastAsia"/>
                      <w:lang w:val="en-US" w:eastAsia="zh-CN"/>
                    </w:rPr>
                    <w:t>0</w:t>
                  </w:r>
                </w:p>
              </w:tc>
              <w:tc>
                <w:tcPr>
                  <w:tcW w:w="748" w:type="dxa"/>
                  <w:vAlign w:val="center"/>
                </w:tcPr>
                <w:p>
                  <w:pPr>
                    <w:adjustRightInd w:val="0"/>
                    <w:snapToGrid w:val="0"/>
                    <w:jc w:val="center"/>
                    <w:rPr>
                      <w:rFonts w:hint="eastAsia"/>
                    </w:rPr>
                  </w:pPr>
                  <w:r>
                    <w:rPr>
                      <w:rFonts w:hint="eastAsia"/>
                    </w:rPr>
                    <w:t>80</w:t>
                  </w:r>
                </w:p>
              </w:tc>
              <w:tc>
                <w:tcPr>
                  <w:tcW w:w="932" w:type="dxa"/>
                  <w:vAlign w:val="center"/>
                </w:tcPr>
                <w:p>
                  <w:pPr>
                    <w:adjustRightInd w:val="0"/>
                    <w:snapToGrid w:val="0"/>
                    <w:jc w:val="center"/>
                    <w:rPr>
                      <w:rFonts w:hint="default"/>
                      <w:lang w:val="en-US" w:eastAsia="zh-CN"/>
                    </w:rPr>
                  </w:pPr>
                  <w:r>
                    <w:rPr>
                      <w:rFonts w:hint="eastAsia"/>
                    </w:rPr>
                    <w:t>2</w:t>
                  </w:r>
                  <w:r>
                    <w:rPr>
                      <w:rFonts w:hint="eastAsia"/>
                      <w:lang w:val="en-US" w:eastAsia="zh-CN"/>
                    </w:rPr>
                    <w:t>3</w:t>
                  </w:r>
                </w:p>
              </w:tc>
              <w:tc>
                <w:tcPr>
                  <w:tcW w:w="929" w:type="dxa"/>
                  <w:vAlign w:val="center"/>
                </w:tcPr>
                <w:p>
                  <w:pPr>
                    <w:adjustRightInd w:val="0"/>
                    <w:snapToGrid w:val="0"/>
                    <w:jc w:val="center"/>
                    <w:rPr>
                      <w:rFonts w:hint="eastAsia"/>
                    </w:rPr>
                  </w:pPr>
                  <w:r>
                    <w:rPr>
                      <w:rFonts w:hint="eastAsia"/>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1638" w:type="dxa"/>
                  <w:vMerge w:val="continue"/>
                  <w:vAlign w:val="center"/>
                </w:tcPr>
                <w:p>
                  <w:pPr>
                    <w:adjustRightInd w:val="0"/>
                    <w:snapToGrid w:val="0"/>
                    <w:jc w:val="center"/>
                    <w:rPr>
                      <w:rFonts w:hint="eastAsia"/>
                    </w:rPr>
                  </w:pPr>
                </w:p>
              </w:tc>
              <w:tc>
                <w:tcPr>
                  <w:tcW w:w="1903" w:type="dxa"/>
                  <w:vAlign w:val="center"/>
                </w:tcPr>
                <w:p>
                  <w:pPr>
                    <w:adjustRightInd w:val="0"/>
                    <w:snapToGrid w:val="0"/>
                    <w:jc w:val="center"/>
                    <w:rPr>
                      <w:rFonts w:hint="eastAsia"/>
                    </w:rPr>
                  </w:pPr>
                  <w:r>
                    <w:rPr>
                      <w:rFonts w:hint="eastAsia"/>
                    </w:rPr>
                    <w:t>排放量（t/a）</w:t>
                  </w:r>
                </w:p>
              </w:tc>
              <w:tc>
                <w:tcPr>
                  <w:tcW w:w="1134" w:type="dxa"/>
                  <w:vAlign w:val="center"/>
                </w:tcPr>
                <w:p>
                  <w:pPr>
                    <w:widowControl/>
                    <w:jc w:val="center"/>
                    <w:rPr>
                      <w:rFonts w:hint="default"/>
                      <w:lang w:val="en-US" w:eastAsia="zh-CN"/>
                    </w:rPr>
                  </w:pPr>
                  <w:r>
                    <w:rPr>
                      <w:rFonts w:hint="eastAsia"/>
                      <w:lang w:val="en-US" w:eastAsia="zh-CN"/>
                    </w:rPr>
                    <w:t>0.295</w:t>
                  </w:r>
                </w:p>
              </w:tc>
              <w:tc>
                <w:tcPr>
                  <w:tcW w:w="992" w:type="dxa"/>
                  <w:vAlign w:val="center"/>
                </w:tcPr>
                <w:p>
                  <w:pPr>
                    <w:jc w:val="center"/>
                    <w:rPr>
                      <w:rFonts w:hint="default"/>
                      <w:lang w:val="en-US" w:eastAsia="zh-CN"/>
                    </w:rPr>
                  </w:pPr>
                  <w:r>
                    <w:rPr>
                      <w:rFonts w:hint="eastAsia"/>
                      <w:lang w:val="en-US" w:eastAsia="zh-CN"/>
                    </w:rPr>
                    <w:t>0.154</w:t>
                  </w:r>
                </w:p>
              </w:tc>
              <w:tc>
                <w:tcPr>
                  <w:tcW w:w="748" w:type="dxa"/>
                  <w:vAlign w:val="center"/>
                </w:tcPr>
                <w:p>
                  <w:pPr>
                    <w:jc w:val="center"/>
                    <w:rPr>
                      <w:rFonts w:hint="default"/>
                      <w:lang w:val="en-US" w:eastAsia="zh-CN"/>
                    </w:rPr>
                  </w:pPr>
                  <w:r>
                    <w:rPr>
                      <w:rFonts w:hint="eastAsia"/>
                      <w:lang w:val="en-US" w:eastAsia="zh-CN"/>
                    </w:rPr>
                    <w:t>0.095</w:t>
                  </w:r>
                </w:p>
              </w:tc>
              <w:tc>
                <w:tcPr>
                  <w:tcW w:w="932" w:type="dxa"/>
                  <w:vAlign w:val="center"/>
                </w:tcPr>
                <w:p>
                  <w:pPr>
                    <w:jc w:val="center"/>
                    <w:rPr>
                      <w:rFonts w:hint="default"/>
                      <w:lang w:val="en-US" w:eastAsia="zh-CN"/>
                    </w:rPr>
                  </w:pPr>
                  <w:r>
                    <w:rPr>
                      <w:rFonts w:hint="eastAsia"/>
                      <w:lang w:val="en-US" w:eastAsia="zh-CN"/>
                    </w:rPr>
                    <w:t>0.027</w:t>
                  </w:r>
                </w:p>
              </w:tc>
              <w:tc>
                <w:tcPr>
                  <w:tcW w:w="929" w:type="dxa"/>
                  <w:vAlign w:val="center"/>
                </w:tcPr>
                <w:p>
                  <w:pPr>
                    <w:jc w:val="center"/>
                    <w:rPr>
                      <w:rFonts w:hint="default"/>
                      <w:lang w:val="en-US" w:eastAsia="zh-CN"/>
                    </w:rPr>
                  </w:pPr>
                  <w:r>
                    <w:rPr>
                      <w:rFonts w:hint="eastAsia"/>
                      <w:lang w:val="en-US" w:eastAsia="zh-CN"/>
                    </w:rPr>
                    <w:t>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trPr>
              <w:tc>
                <w:tcPr>
                  <w:tcW w:w="3541" w:type="dxa"/>
                  <w:gridSpan w:val="2"/>
                  <w:vAlign w:val="center"/>
                </w:tcPr>
                <w:p>
                  <w:pPr>
                    <w:adjustRightInd w:val="0"/>
                    <w:snapToGrid w:val="0"/>
                    <w:jc w:val="center"/>
                    <w:rPr>
                      <w:rFonts w:hint="eastAsia"/>
                    </w:rPr>
                  </w:pPr>
                  <w:r>
                    <w:rPr>
                      <w:rFonts w:hint="eastAsia"/>
                    </w:rPr>
                    <w:t>《汽车维修业水污染物及排放标准》（GB26877-2011）（mg/L）</w:t>
                  </w:r>
                </w:p>
              </w:tc>
              <w:tc>
                <w:tcPr>
                  <w:tcW w:w="1134" w:type="dxa"/>
                  <w:vAlign w:val="center"/>
                </w:tcPr>
                <w:p>
                  <w:pPr>
                    <w:adjustRightInd w:val="0"/>
                    <w:snapToGrid w:val="0"/>
                    <w:jc w:val="center"/>
                    <w:rPr>
                      <w:rFonts w:hint="eastAsia"/>
                    </w:rPr>
                  </w:pPr>
                  <w:r>
                    <w:rPr>
                      <w:rFonts w:hint="eastAsia"/>
                    </w:rPr>
                    <w:t>300</w:t>
                  </w:r>
                </w:p>
              </w:tc>
              <w:tc>
                <w:tcPr>
                  <w:tcW w:w="992" w:type="dxa"/>
                  <w:vAlign w:val="center"/>
                </w:tcPr>
                <w:p>
                  <w:pPr>
                    <w:adjustRightInd w:val="0"/>
                    <w:snapToGrid w:val="0"/>
                    <w:jc w:val="center"/>
                    <w:rPr>
                      <w:rFonts w:hint="eastAsia"/>
                    </w:rPr>
                  </w:pPr>
                  <w:r>
                    <w:rPr>
                      <w:rFonts w:hint="eastAsia"/>
                    </w:rPr>
                    <w:t>150</w:t>
                  </w:r>
                </w:p>
              </w:tc>
              <w:tc>
                <w:tcPr>
                  <w:tcW w:w="748" w:type="dxa"/>
                  <w:vAlign w:val="center"/>
                </w:tcPr>
                <w:p>
                  <w:pPr>
                    <w:adjustRightInd w:val="0"/>
                    <w:snapToGrid w:val="0"/>
                    <w:jc w:val="center"/>
                    <w:rPr>
                      <w:rFonts w:hint="eastAsia"/>
                    </w:rPr>
                  </w:pPr>
                  <w:r>
                    <w:rPr>
                      <w:rFonts w:hint="eastAsia"/>
                    </w:rPr>
                    <w:t>100</w:t>
                  </w:r>
                </w:p>
              </w:tc>
              <w:tc>
                <w:tcPr>
                  <w:tcW w:w="932" w:type="dxa"/>
                  <w:vAlign w:val="center"/>
                </w:tcPr>
                <w:p>
                  <w:pPr>
                    <w:adjustRightInd w:val="0"/>
                    <w:snapToGrid w:val="0"/>
                    <w:jc w:val="center"/>
                    <w:rPr>
                      <w:rFonts w:hint="eastAsia"/>
                    </w:rPr>
                  </w:pPr>
                  <w:r>
                    <w:rPr>
                      <w:rFonts w:hint="eastAsia"/>
                    </w:rPr>
                    <w:t>25</w:t>
                  </w:r>
                </w:p>
              </w:tc>
              <w:tc>
                <w:tcPr>
                  <w:tcW w:w="929" w:type="dxa"/>
                  <w:vAlign w:val="center"/>
                </w:tcPr>
                <w:p>
                  <w:pPr>
                    <w:adjustRightInd w:val="0"/>
                    <w:snapToGrid w:val="0"/>
                    <w:jc w:val="center"/>
                    <w:rPr>
                      <w:rFonts w:hint="eastAsia"/>
                    </w:rPr>
                  </w:pPr>
                  <w:r>
                    <w:rPr>
                      <w:rFonts w:hint="eastAsia"/>
                    </w:rPr>
                    <w:t>10</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3、噪声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项目建成运行后产生的噪声主要为汽车行驶噪声、维修机械噪声、空压机等设备噪声等，基本为间断噪声，源强为75～100dB(A)。项目夜间不运营，因此夜间无噪声影响。</w:t>
            </w:r>
          </w:p>
          <w:p>
            <w:pPr>
              <w:keepNext w:val="0"/>
              <w:keepLines w:val="0"/>
              <w:widowControl w:val="0"/>
              <w:suppressLineNumbers w:val="0"/>
              <w:spacing w:before="0" w:beforeAutospacing="0" w:after="0" w:afterAutospacing="0" w:line="360" w:lineRule="auto"/>
              <w:ind w:left="0" w:right="0" w:firstLine="480" w:firstLineChars="200"/>
              <w:jc w:val="center"/>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表15    噪声设备源强一览表</w:t>
            </w:r>
          </w:p>
          <w:tbl>
            <w:tblPr>
              <w:tblStyle w:val="29"/>
              <w:tblW w:w="827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560"/>
              <w:gridCol w:w="1416"/>
              <w:gridCol w:w="1417"/>
              <w:gridCol w:w="1702"/>
              <w:gridCol w:w="1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4" w:type="dxa"/>
                  <w:shd w:val="clear" w:color="auto" w:fill="auto"/>
                  <w:vAlign w:val="center"/>
                </w:tcPr>
                <w:p>
                  <w:pPr>
                    <w:adjustRightInd w:val="0"/>
                    <w:snapToGrid w:val="0"/>
                    <w:jc w:val="center"/>
                    <w:rPr>
                      <w:rFonts w:hint="eastAsia"/>
                    </w:rPr>
                  </w:pPr>
                  <w:r>
                    <w:rPr>
                      <w:rFonts w:hint="eastAsia"/>
                    </w:rPr>
                    <w:t>编号</w:t>
                  </w:r>
                </w:p>
              </w:tc>
              <w:tc>
                <w:tcPr>
                  <w:tcW w:w="1560" w:type="dxa"/>
                  <w:shd w:val="clear" w:color="auto" w:fill="auto"/>
                  <w:vAlign w:val="center"/>
                </w:tcPr>
                <w:p>
                  <w:pPr>
                    <w:adjustRightInd w:val="0"/>
                    <w:snapToGrid w:val="0"/>
                    <w:jc w:val="center"/>
                    <w:rPr>
                      <w:rFonts w:hint="eastAsia"/>
                    </w:rPr>
                  </w:pPr>
                  <w:r>
                    <w:rPr>
                      <w:rFonts w:hint="eastAsia"/>
                    </w:rPr>
                    <w:t>设备名称</w:t>
                  </w:r>
                </w:p>
              </w:tc>
              <w:tc>
                <w:tcPr>
                  <w:tcW w:w="1416" w:type="dxa"/>
                  <w:shd w:val="clear" w:color="auto" w:fill="auto"/>
                  <w:vAlign w:val="center"/>
                </w:tcPr>
                <w:p>
                  <w:pPr>
                    <w:adjustRightInd w:val="0"/>
                    <w:snapToGrid w:val="0"/>
                    <w:jc w:val="center"/>
                    <w:rPr>
                      <w:rFonts w:hint="eastAsia"/>
                    </w:rPr>
                  </w:pPr>
                  <w:r>
                    <w:rPr>
                      <w:rFonts w:hint="eastAsia"/>
                    </w:rPr>
                    <w:t>源强dB（A）</w:t>
                  </w:r>
                </w:p>
              </w:tc>
              <w:tc>
                <w:tcPr>
                  <w:tcW w:w="1417" w:type="dxa"/>
                  <w:shd w:val="clear" w:color="auto" w:fill="auto"/>
                  <w:vAlign w:val="center"/>
                </w:tcPr>
                <w:p>
                  <w:pPr>
                    <w:adjustRightInd w:val="0"/>
                    <w:snapToGrid w:val="0"/>
                    <w:jc w:val="center"/>
                    <w:rPr>
                      <w:rFonts w:hint="eastAsia"/>
                    </w:rPr>
                  </w:pPr>
                  <w:r>
                    <w:rPr>
                      <w:rFonts w:hint="eastAsia"/>
                    </w:rPr>
                    <w:t>数量（台）</w:t>
                  </w:r>
                </w:p>
              </w:tc>
              <w:tc>
                <w:tcPr>
                  <w:tcW w:w="1702" w:type="dxa"/>
                  <w:shd w:val="clear" w:color="auto" w:fill="auto"/>
                  <w:vAlign w:val="center"/>
                </w:tcPr>
                <w:p>
                  <w:pPr>
                    <w:adjustRightInd w:val="0"/>
                    <w:snapToGrid w:val="0"/>
                    <w:jc w:val="center"/>
                    <w:rPr>
                      <w:rFonts w:hint="eastAsia"/>
                    </w:rPr>
                  </w:pPr>
                  <w:r>
                    <w:rPr>
                      <w:rFonts w:hint="eastAsia"/>
                    </w:rPr>
                    <w:t>拟采取的措施</w:t>
                  </w:r>
                </w:p>
              </w:tc>
              <w:tc>
                <w:tcPr>
                  <w:tcW w:w="1487" w:type="dxa"/>
                  <w:shd w:val="clear" w:color="auto" w:fill="auto"/>
                  <w:vAlign w:val="center"/>
                </w:tcPr>
                <w:p>
                  <w:pPr>
                    <w:adjustRightInd w:val="0"/>
                    <w:snapToGrid w:val="0"/>
                    <w:jc w:val="center"/>
                    <w:rPr>
                      <w:rFonts w:hint="eastAsia"/>
                    </w:rPr>
                  </w:pPr>
                  <w:r>
                    <w:rPr>
                      <w:rFonts w:hint="eastAsia"/>
                    </w:rPr>
                    <w:t>采取措施后的声级dB（A）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4" w:type="dxa"/>
                  <w:shd w:val="clear" w:color="auto" w:fill="auto"/>
                  <w:vAlign w:val="center"/>
                </w:tcPr>
                <w:p>
                  <w:pPr>
                    <w:adjustRightInd w:val="0"/>
                    <w:snapToGrid w:val="0"/>
                    <w:jc w:val="center"/>
                    <w:rPr>
                      <w:rFonts w:hint="eastAsia"/>
                    </w:rPr>
                  </w:pPr>
                  <w:r>
                    <w:rPr>
                      <w:rFonts w:hint="eastAsia"/>
                    </w:rPr>
                    <w:t>1</w:t>
                  </w:r>
                </w:p>
              </w:tc>
              <w:tc>
                <w:tcPr>
                  <w:tcW w:w="1560" w:type="dxa"/>
                  <w:shd w:val="clear" w:color="auto" w:fill="auto"/>
                  <w:vAlign w:val="center"/>
                </w:tcPr>
                <w:p>
                  <w:pPr>
                    <w:adjustRightInd w:val="0"/>
                    <w:snapToGrid w:val="0"/>
                    <w:jc w:val="center"/>
                    <w:rPr>
                      <w:rFonts w:hint="eastAsia"/>
                    </w:rPr>
                  </w:pPr>
                  <w:r>
                    <w:rPr>
                      <w:rFonts w:hint="eastAsia"/>
                    </w:rPr>
                    <w:t>风机</w:t>
                  </w:r>
                </w:p>
              </w:tc>
              <w:tc>
                <w:tcPr>
                  <w:tcW w:w="1416" w:type="dxa"/>
                  <w:shd w:val="clear" w:color="auto" w:fill="auto"/>
                  <w:vAlign w:val="center"/>
                </w:tcPr>
                <w:p>
                  <w:pPr>
                    <w:adjustRightInd w:val="0"/>
                    <w:snapToGrid w:val="0"/>
                    <w:jc w:val="center"/>
                    <w:rPr>
                      <w:rFonts w:hint="eastAsia"/>
                    </w:rPr>
                  </w:pPr>
                  <w:r>
                    <w:rPr>
                      <w:rFonts w:hint="eastAsia"/>
                    </w:rPr>
                    <w:t>80</w:t>
                  </w:r>
                </w:p>
              </w:tc>
              <w:tc>
                <w:tcPr>
                  <w:tcW w:w="1417" w:type="dxa"/>
                  <w:shd w:val="clear" w:color="auto" w:fill="auto"/>
                  <w:vAlign w:val="center"/>
                </w:tcPr>
                <w:p>
                  <w:pPr>
                    <w:adjustRightInd w:val="0"/>
                    <w:snapToGrid w:val="0"/>
                    <w:jc w:val="center"/>
                    <w:rPr>
                      <w:rFonts w:hint="eastAsia"/>
                    </w:rPr>
                  </w:pPr>
                  <w:r>
                    <w:rPr>
                      <w:rFonts w:hint="eastAsia"/>
                    </w:rPr>
                    <w:t>2</w:t>
                  </w:r>
                </w:p>
              </w:tc>
              <w:tc>
                <w:tcPr>
                  <w:tcW w:w="1702" w:type="dxa"/>
                  <w:shd w:val="clear" w:color="auto" w:fill="auto"/>
                  <w:vAlign w:val="center"/>
                </w:tcPr>
                <w:p>
                  <w:pPr>
                    <w:adjustRightInd w:val="0"/>
                    <w:snapToGrid w:val="0"/>
                    <w:jc w:val="center"/>
                    <w:rPr>
                      <w:rFonts w:hint="eastAsia"/>
                    </w:rPr>
                  </w:pPr>
                  <w:r>
                    <w:rPr>
                      <w:rFonts w:hint="eastAsia"/>
                    </w:rPr>
                    <w:t>厂房隔声、减振</w:t>
                  </w:r>
                </w:p>
              </w:tc>
              <w:tc>
                <w:tcPr>
                  <w:tcW w:w="1487" w:type="dxa"/>
                  <w:shd w:val="clear" w:color="auto" w:fill="auto"/>
                  <w:vAlign w:val="center"/>
                </w:tcPr>
                <w:p>
                  <w:pPr>
                    <w:adjustRightInd w:val="0"/>
                    <w:snapToGrid w:val="0"/>
                    <w:jc w:val="center"/>
                    <w:rPr>
                      <w:rFonts w:hint="eastAsia"/>
                    </w:rPr>
                  </w:pPr>
                  <w:r>
                    <w:rPr>
                      <w:rFonts w:hint="eastAsia"/>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4" w:type="dxa"/>
                  <w:shd w:val="clear" w:color="auto" w:fill="auto"/>
                  <w:vAlign w:val="center"/>
                </w:tcPr>
                <w:p>
                  <w:pPr>
                    <w:adjustRightInd w:val="0"/>
                    <w:snapToGrid w:val="0"/>
                    <w:jc w:val="center"/>
                    <w:rPr>
                      <w:rFonts w:hint="eastAsia"/>
                    </w:rPr>
                  </w:pPr>
                  <w:r>
                    <w:rPr>
                      <w:rFonts w:hint="eastAsia"/>
                    </w:rPr>
                    <w:t>2</w:t>
                  </w:r>
                </w:p>
              </w:tc>
              <w:tc>
                <w:tcPr>
                  <w:tcW w:w="1560" w:type="dxa"/>
                  <w:shd w:val="clear" w:color="auto" w:fill="auto"/>
                  <w:vAlign w:val="center"/>
                </w:tcPr>
                <w:p>
                  <w:pPr>
                    <w:adjustRightInd w:val="0"/>
                    <w:snapToGrid w:val="0"/>
                    <w:jc w:val="center"/>
                    <w:rPr>
                      <w:rFonts w:hint="eastAsia"/>
                    </w:rPr>
                  </w:pPr>
                  <w:r>
                    <w:rPr>
                      <w:rFonts w:hint="eastAsia"/>
                    </w:rPr>
                    <w:t>维修机械</w:t>
                  </w:r>
                </w:p>
              </w:tc>
              <w:tc>
                <w:tcPr>
                  <w:tcW w:w="1416" w:type="dxa"/>
                  <w:shd w:val="clear" w:color="auto" w:fill="auto"/>
                  <w:vAlign w:val="center"/>
                </w:tcPr>
                <w:p>
                  <w:pPr>
                    <w:adjustRightInd w:val="0"/>
                    <w:snapToGrid w:val="0"/>
                    <w:jc w:val="center"/>
                    <w:rPr>
                      <w:rFonts w:hint="eastAsia"/>
                    </w:rPr>
                  </w:pPr>
                  <w:r>
                    <w:rPr>
                      <w:rFonts w:hint="eastAsia"/>
                    </w:rPr>
                    <w:t>75</w:t>
                  </w:r>
                </w:p>
              </w:tc>
              <w:tc>
                <w:tcPr>
                  <w:tcW w:w="1417" w:type="dxa"/>
                  <w:shd w:val="clear" w:color="auto" w:fill="auto"/>
                  <w:vAlign w:val="center"/>
                </w:tcPr>
                <w:p>
                  <w:pPr>
                    <w:adjustRightInd w:val="0"/>
                    <w:snapToGrid w:val="0"/>
                    <w:jc w:val="center"/>
                    <w:rPr>
                      <w:rFonts w:hint="eastAsia"/>
                    </w:rPr>
                  </w:pPr>
                  <w:r>
                    <w:rPr>
                      <w:rFonts w:hint="eastAsia"/>
                    </w:rPr>
                    <w:t>--</w:t>
                  </w:r>
                </w:p>
              </w:tc>
              <w:tc>
                <w:tcPr>
                  <w:tcW w:w="1702" w:type="dxa"/>
                  <w:shd w:val="clear" w:color="auto" w:fill="auto"/>
                  <w:vAlign w:val="center"/>
                </w:tcPr>
                <w:p>
                  <w:pPr>
                    <w:adjustRightInd w:val="0"/>
                    <w:snapToGrid w:val="0"/>
                    <w:jc w:val="center"/>
                    <w:rPr>
                      <w:rFonts w:hint="eastAsia"/>
                    </w:rPr>
                  </w:pPr>
                  <w:r>
                    <w:rPr>
                      <w:rFonts w:hint="eastAsia"/>
                    </w:rPr>
                    <w:t>厂房隔声、减振</w:t>
                  </w:r>
                </w:p>
              </w:tc>
              <w:tc>
                <w:tcPr>
                  <w:tcW w:w="1487" w:type="dxa"/>
                  <w:shd w:val="clear" w:color="auto" w:fill="auto"/>
                  <w:vAlign w:val="center"/>
                </w:tcPr>
                <w:p>
                  <w:pPr>
                    <w:adjustRightInd w:val="0"/>
                    <w:snapToGrid w:val="0"/>
                    <w:jc w:val="center"/>
                    <w:rPr>
                      <w:rFonts w:hint="eastAsia"/>
                    </w:rPr>
                  </w:pPr>
                  <w:r>
                    <w:rPr>
                      <w:rFonts w:hint="eastAsia"/>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4" w:type="dxa"/>
                  <w:shd w:val="clear" w:color="auto" w:fill="auto"/>
                  <w:vAlign w:val="center"/>
                </w:tcPr>
                <w:p>
                  <w:pPr>
                    <w:adjustRightInd w:val="0"/>
                    <w:snapToGrid w:val="0"/>
                    <w:jc w:val="center"/>
                    <w:rPr>
                      <w:rFonts w:hint="eastAsia"/>
                    </w:rPr>
                  </w:pPr>
                  <w:r>
                    <w:rPr>
                      <w:rFonts w:hint="eastAsia"/>
                    </w:rPr>
                    <w:t>3</w:t>
                  </w:r>
                </w:p>
              </w:tc>
              <w:tc>
                <w:tcPr>
                  <w:tcW w:w="1560" w:type="dxa"/>
                  <w:shd w:val="clear" w:color="auto" w:fill="auto"/>
                  <w:vAlign w:val="center"/>
                </w:tcPr>
                <w:p>
                  <w:pPr>
                    <w:adjustRightInd w:val="0"/>
                    <w:snapToGrid w:val="0"/>
                    <w:jc w:val="center"/>
                    <w:rPr>
                      <w:rFonts w:hint="eastAsia"/>
                    </w:rPr>
                  </w:pPr>
                  <w:r>
                    <w:rPr>
                      <w:rFonts w:hint="eastAsia"/>
                    </w:rPr>
                    <w:t>四轮定位仪</w:t>
                  </w:r>
                </w:p>
              </w:tc>
              <w:tc>
                <w:tcPr>
                  <w:tcW w:w="1416" w:type="dxa"/>
                  <w:shd w:val="clear" w:color="auto" w:fill="auto"/>
                  <w:vAlign w:val="center"/>
                </w:tcPr>
                <w:p>
                  <w:pPr>
                    <w:adjustRightInd w:val="0"/>
                    <w:snapToGrid w:val="0"/>
                    <w:jc w:val="center"/>
                    <w:rPr>
                      <w:rFonts w:hint="eastAsia"/>
                    </w:rPr>
                  </w:pPr>
                  <w:r>
                    <w:rPr>
                      <w:rFonts w:hint="eastAsia"/>
                    </w:rPr>
                    <w:t>75</w:t>
                  </w:r>
                </w:p>
              </w:tc>
              <w:tc>
                <w:tcPr>
                  <w:tcW w:w="1417" w:type="dxa"/>
                  <w:shd w:val="clear" w:color="auto" w:fill="auto"/>
                  <w:vAlign w:val="center"/>
                </w:tcPr>
                <w:p>
                  <w:pPr>
                    <w:adjustRightInd w:val="0"/>
                    <w:snapToGrid w:val="0"/>
                    <w:jc w:val="center"/>
                    <w:rPr>
                      <w:rFonts w:hint="eastAsia"/>
                    </w:rPr>
                  </w:pPr>
                  <w:r>
                    <w:rPr>
                      <w:rFonts w:hint="eastAsia"/>
                    </w:rPr>
                    <w:t>1</w:t>
                  </w:r>
                </w:p>
              </w:tc>
              <w:tc>
                <w:tcPr>
                  <w:tcW w:w="1702" w:type="dxa"/>
                  <w:shd w:val="clear" w:color="auto" w:fill="auto"/>
                  <w:vAlign w:val="center"/>
                </w:tcPr>
                <w:p>
                  <w:pPr>
                    <w:adjustRightInd w:val="0"/>
                    <w:snapToGrid w:val="0"/>
                    <w:jc w:val="center"/>
                    <w:rPr>
                      <w:rFonts w:hint="eastAsia"/>
                    </w:rPr>
                  </w:pPr>
                  <w:r>
                    <w:rPr>
                      <w:rFonts w:hint="eastAsia"/>
                    </w:rPr>
                    <w:t>厂房隔声、减振</w:t>
                  </w:r>
                </w:p>
              </w:tc>
              <w:tc>
                <w:tcPr>
                  <w:tcW w:w="1487" w:type="dxa"/>
                  <w:shd w:val="clear" w:color="auto" w:fill="auto"/>
                  <w:vAlign w:val="center"/>
                </w:tcPr>
                <w:p>
                  <w:pPr>
                    <w:adjustRightInd w:val="0"/>
                    <w:snapToGrid w:val="0"/>
                    <w:jc w:val="center"/>
                    <w:rPr>
                      <w:rFonts w:hint="eastAsia"/>
                    </w:rPr>
                  </w:pPr>
                  <w:r>
                    <w:rPr>
                      <w:rFonts w:hint="eastAsia"/>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4" w:type="dxa"/>
                  <w:shd w:val="clear" w:color="auto" w:fill="auto"/>
                  <w:vAlign w:val="center"/>
                </w:tcPr>
                <w:p>
                  <w:pPr>
                    <w:adjustRightInd w:val="0"/>
                    <w:snapToGrid w:val="0"/>
                    <w:jc w:val="center"/>
                    <w:rPr>
                      <w:rFonts w:hint="eastAsia"/>
                    </w:rPr>
                  </w:pPr>
                  <w:r>
                    <w:rPr>
                      <w:rFonts w:hint="eastAsia"/>
                    </w:rPr>
                    <w:t>4</w:t>
                  </w:r>
                </w:p>
              </w:tc>
              <w:tc>
                <w:tcPr>
                  <w:tcW w:w="1560" w:type="dxa"/>
                  <w:shd w:val="clear" w:color="auto" w:fill="auto"/>
                  <w:vAlign w:val="center"/>
                </w:tcPr>
                <w:p>
                  <w:pPr>
                    <w:adjustRightInd w:val="0"/>
                    <w:snapToGrid w:val="0"/>
                    <w:jc w:val="center"/>
                    <w:rPr>
                      <w:rFonts w:hint="eastAsia"/>
                    </w:rPr>
                  </w:pPr>
                  <w:r>
                    <w:rPr>
                      <w:rFonts w:hint="eastAsia"/>
                    </w:rPr>
                    <w:t>焊机</w:t>
                  </w:r>
                </w:p>
              </w:tc>
              <w:tc>
                <w:tcPr>
                  <w:tcW w:w="1416" w:type="dxa"/>
                  <w:shd w:val="clear" w:color="auto" w:fill="auto"/>
                  <w:vAlign w:val="center"/>
                </w:tcPr>
                <w:p>
                  <w:pPr>
                    <w:adjustRightInd w:val="0"/>
                    <w:snapToGrid w:val="0"/>
                    <w:jc w:val="center"/>
                    <w:rPr>
                      <w:rFonts w:hint="eastAsia"/>
                    </w:rPr>
                  </w:pPr>
                  <w:r>
                    <w:rPr>
                      <w:rFonts w:hint="eastAsia"/>
                    </w:rPr>
                    <w:t>70</w:t>
                  </w:r>
                </w:p>
              </w:tc>
              <w:tc>
                <w:tcPr>
                  <w:tcW w:w="1417" w:type="dxa"/>
                  <w:shd w:val="clear" w:color="auto" w:fill="auto"/>
                  <w:vAlign w:val="center"/>
                </w:tcPr>
                <w:p>
                  <w:pPr>
                    <w:adjustRightInd w:val="0"/>
                    <w:snapToGrid w:val="0"/>
                    <w:jc w:val="center"/>
                    <w:rPr>
                      <w:rFonts w:hint="eastAsia"/>
                    </w:rPr>
                  </w:pPr>
                  <w:r>
                    <w:rPr>
                      <w:rFonts w:hint="eastAsia"/>
                    </w:rPr>
                    <w:t>2</w:t>
                  </w:r>
                </w:p>
              </w:tc>
              <w:tc>
                <w:tcPr>
                  <w:tcW w:w="1702" w:type="dxa"/>
                  <w:shd w:val="clear" w:color="auto" w:fill="auto"/>
                  <w:vAlign w:val="center"/>
                </w:tcPr>
                <w:p>
                  <w:pPr>
                    <w:adjustRightInd w:val="0"/>
                    <w:snapToGrid w:val="0"/>
                    <w:jc w:val="center"/>
                    <w:rPr>
                      <w:rFonts w:hint="eastAsia"/>
                    </w:rPr>
                  </w:pPr>
                  <w:r>
                    <w:rPr>
                      <w:rFonts w:hint="eastAsia"/>
                    </w:rPr>
                    <w:t>厂房隔声</w:t>
                  </w:r>
                </w:p>
              </w:tc>
              <w:tc>
                <w:tcPr>
                  <w:tcW w:w="1487" w:type="dxa"/>
                  <w:shd w:val="clear" w:color="auto" w:fill="auto"/>
                  <w:vAlign w:val="center"/>
                </w:tcPr>
                <w:p>
                  <w:pPr>
                    <w:adjustRightInd w:val="0"/>
                    <w:snapToGrid w:val="0"/>
                    <w:jc w:val="center"/>
                    <w:rPr>
                      <w:rFonts w:hint="eastAsia"/>
                    </w:rPr>
                  </w:pPr>
                  <w:r>
                    <w:rPr>
                      <w:rFonts w:hint="eastAsia"/>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4" w:type="dxa"/>
                  <w:shd w:val="clear" w:color="auto" w:fill="auto"/>
                  <w:vAlign w:val="center"/>
                </w:tcPr>
                <w:p>
                  <w:pPr>
                    <w:adjustRightInd w:val="0"/>
                    <w:snapToGrid w:val="0"/>
                    <w:jc w:val="center"/>
                    <w:rPr>
                      <w:rFonts w:hint="eastAsia"/>
                    </w:rPr>
                  </w:pPr>
                  <w:r>
                    <w:rPr>
                      <w:rFonts w:hint="eastAsia"/>
                    </w:rPr>
                    <w:t>5</w:t>
                  </w:r>
                </w:p>
              </w:tc>
              <w:tc>
                <w:tcPr>
                  <w:tcW w:w="1560" w:type="dxa"/>
                  <w:shd w:val="clear" w:color="auto" w:fill="auto"/>
                  <w:vAlign w:val="center"/>
                </w:tcPr>
                <w:p>
                  <w:pPr>
                    <w:adjustRightInd w:val="0"/>
                    <w:snapToGrid w:val="0"/>
                    <w:jc w:val="center"/>
                    <w:rPr>
                      <w:rFonts w:hint="eastAsia"/>
                    </w:rPr>
                  </w:pPr>
                  <w:r>
                    <w:rPr>
                      <w:rFonts w:hint="eastAsia"/>
                    </w:rPr>
                    <w:t>整形机</w:t>
                  </w:r>
                </w:p>
              </w:tc>
              <w:tc>
                <w:tcPr>
                  <w:tcW w:w="1416" w:type="dxa"/>
                  <w:shd w:val="clear" w:color="auto" w:fill="auto"/>
                  <w:vAlign w:val="center"/>
                </w:tcPr>
                <w:p>
                  <w:pPr>
                    <w:adjustRightInd w:val="0"/>
                    <w:snapToGrid w:val="0"/>
                    <w:jc w:val="center"/>
                    <w:rPr>
                      <w:rFonts w:hint="eastAsia"/>
                    </w:rPr>
                  </w:pPr>
                  <w:r>
                    <w:rPr>
                      <w:rFonts w:hint="eastAsia"/>
                    </w:rPr>
                    <w:t>75</w:t>
                  </w:r>
                </w:p>
              </w:tc>
              <w:tc>
                <w:tcPr>
                  <w:tcW w:w="1417" w:type="dxa"/>
                  <w:shd w:val="clear" w:color="auto" w:fill="auto"/>
                  <w:vAlign w:val="center"/>
                </w:tcPr>
                <w:p>
                  <w:pPr>
                    <w:adjustRightInd w:val="0"/>
                    <w:snapToGrid w:val="0"/>
                    <w:jc w:val="center"/>
                    <w:rPr>
                      <w:rFonts w:hint="eastAsia"/>
                    </w:rPr>
                  </w:pPr>
                  <w:r>
                    <w:rPr>
                      <w:rFonts w:hint="eastAsia"/>
                    </w:rPr>
                    <w:t>1</w:t>
                  </w:r>
                </w:p>
              </w:tc>
              <w:tc>
                <w:tcPr>
                  <w:tcW w:w="1702" w:type="dxa"/>
                  <w:shd w:val="clear" w:color="auto" w:fill="auto"/>
                  <w:vAlign w:val="center"/>
                </w:tcPr>
                <w:p>
                  <w:pPr>
                    <w:adjustRightInd w:val="0"/>
                    <w:snapToGrid w:val="0"/>
                    <w:jc w:val="center"/>
                    <w:rPr>
                      <w:rFonts w:hint="eastAsia"/>
                    </w:rPr>
                  </w:pPr>
                  <w:r>
                    <w:rPr>
                      <w:rFonts w:hint="eastAsia"/>
                    </w:rPr>
                    <w:t>厂房隔声、减振</w:t>
                  </w:r>
                </w:p>
              </w:tc>
              <w:tc>
                <w:tcPr>
                  <w:tcW w:w="1487" w:type="dxa"/>
                  <w:shd w:val="clear" w:color="auto" w:fill="auto"/>
                  <w:vAlign w:val="center"/>
                </w:tcPr>
                <w:p>
                  <w:pPr>
                    <w:adjustRightInd w:val="0"/>
                    <w:snapToGrid w:val="0"/>
                    <w:jc w:val="center"/>
                    <w:rPr>
                      <w:rFonts w:hint="eastAsia"/>
                    </w:rPr>
                  </w:pPr>
                  <w:r>
                    <w:rPr>
                      <w:rFonts w:hint="eastAsia"/>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4" w:type="dxa"/>
                  <w:shd w:val="clear" w:color="auto" w:fill="auto"/>
                  <w:vAlign w:val="center"/>
                </w:tcPr>
                <w:p>
                  <w:pPr>
                    <w:adjustRightInd w:val="0"/>
                    <w:snapToGrid w:val="0"/>
                    <w:jc w:val="center"/>
                    <w:rPr>
                      <w:rFonts w:hint="eastAsia"/>
                    </w:rPr>
                  </w:pPr>
                  <w:r>
                    <w:rPr>
                      <w:rFonts w:hint="eastAsia"/>
                    </w:rPr>
                    <w:t>6</w:t>
                  </w:r>
                </w:p>
              </w:tc>
              <w:tc>
                <w:tcPr>
                  <w:tcW w:w="1560" w:type="dxa"/>
                  <w:shd w:val="clear" w:color="auto" w:fill="auto"/>
                  <w:vAlign w:val="center"/>
                </w:tcPr>
                <w:p>
                  <w:pPr>
                    <w:adjustRightInd w:val="0"/>
                    <w:snapToGrid w:val="0"/>
                    <w:jc w:val="center"/>
                    <w:rPr>
                      <w:rFonts w:hint="eastAsia"/>
                    </w:rPr>
                  </w:pPr>
                  <w:r>
                    <w:rPr>
                      <w:rFonts w:hint="eastAsia"/>
                    </w:rPr>
                    <w:t>动力平衡机</w:t>
                  </w:r>
                </w:p>
              </w:tc>
              <w:tc>
                <w:tcPr>
                  <w:tcW w:w="1416" w:type="dxa"/>
                  <w:shd w:val="clear" w:color="auto" w:fill="auto"/>
                  <w:vAlign w:val="center"/>
                </w:tcPr>
                <w:p>
                  <w:pPr>
                    <w:adjustRightInd w:val="0"/>
                    <w:snapToGrid w:val="0"/>
                    <w:jc w:val="center"/>
                    <w:rPr>
                      <w:rFonts w:hint="eastAsia"/>
                    </w:rPr>
                  </w:pPr>
                  <w:r>
                    <w:rPr>
                      <w:rFonts w:hint="eastAsia"/>
                    </w:rPr>
                    <w:t>70</w:t>
                  </w:r>
                </w:p>
              </w:tc>
              <w:tc>
                <w:tcPr>
                  <w:tcW w:w="1417" w:type="dxa"/>
                  <w:shd w:val="clear" w:color="auto" w:fill="auto"/>
                  <w:vAlign w:val="center"/>
                </w:tcPr>
                <w:p>
                  <w:pPr>
                    <w:adjustRightInd w:val="0"/>
                    <w:snapToGrid w:val="0"/>
                    <w:jc w:val="center"/>
                    <w:rPr>
                      <w:rFonts w:hint="eastAsia"/>
                    </w:rPr>
                  </w:pPr>
                  <w:r>
                    <w:rPr>
                      <w:rFonts w:hint="eastAsia"/>
                    </w:rPr>
                    <w:t>1</w:t>
                  </w:r>
                </w:p>
              </w:tc>
              <w:tc>
                <w:tcPr>
                  <w:tcW w:w="1702" w:type="dxa"/>
                  <w:shd w:val="clear" w:color="auto" w:fill="auto"/>
                  <w:vAlign w:val="center"/>
                </w:tcPr>
                <w:p>
                  <w:pPr>
                    <w:adjustRightInd w:val="0"/>
                    <w:snapToGrid w:val="0"/>
                    <w:jc w:val="center"/>
                    <w:rPr>
                      <w:rFonts w:hint="eastAsia"/>
                    </w:rPr>
                  </w:pPr>
                  <w:r>
                    <w:rPr>
                      <w:rFonts w:hint="eastAsia"/>
                    </w:rPr>
                    <w:t>厂房隔声、减振</w:t>
                  </w:r>
                </w:p>
              </w:tc>
              <w:tc>
                <w:tcPr>
                  <w:tcW w:w="1487" w:type="dxa"/>
                  <w:shd w:val="clear" w:color="auto" w:fill="auto"/>
                  <w:vAlign w:val="center"/>
                </w:tcPr>
                <w:p>
                  <w:pPr>
                    <w:adjustRightInd w:val="0"/>
                    <w:snapToGrid w:val="0"/>
                    <w:jc w:val="center"/>
                    <w:rPr>
                      <w:rFonts w:hint="eastAsia"/>
                    </w:rPr>
                  </w:pPr>
                  <w:r>
                    <w:rPr>
                      <w:rFonts w:hint="eastAsia"/>
                    </w:rPr>
                    <w:t>55</w:t>
                  </w:r>
                </w:p>
              </w:tc>
            </w:tr>
          </w:tbl>
          <w:p>
            <w:pPr>
              <w:keepNext w:val="0"/>
              <w:keepLines w:val="0"/>
              <w:pageBreakBefore w:val="0"/>
              <w:widowControl w:val="0"/>
              <w:suppressLineNumbers w:val="0"/>
              <w:kinsoku/>
              <w:wordWrap/>
              <w:overflowPunct/>
              <w:topLinePunct w:val="0"/>
              <w:autoSpaceDE/>
              <w:autoSpaceDN/>
              <w:bidi w:val="0"/>
              <w:adjustRightInd/>
              <w:snapToGrid/>
              <w:spacing w:before="191" w:beforeLines="50" w:beforeAutospacing="0" w:after="0" w:afterAutospacing="0" w:line="360" w:lineRule="auto"/>
              <w:ind w:left="0" w:right="0" w:firstLine="482" w:firstLineChars="200"/>
              <w:jc w:val="both"/>
              <w:textAlignment w:val="auto"/>
              <w:rPr>
                <w:rFonts w:hint="default" w:ascii="Times New Roman" w:hAnsi="Times New Roman" w:cs="Times New Roman"/>
                <w:b/>
                <w:kern w:val="2"/>
                <w:sz w:val="24"/>
                <w:szCs w:val="24"/>
                <w:lang w:val="en-US" w:eastAsia="zh-CN" w:bidi="ar"/>
              </w:rPr>
            </w:pPr>
            <w:r>
              <w:rPr>
                <w:rFonts w:hint="default" w:ascii="Times New Roman" w:hAnsi="Times New Roman" w:cs="Times New Roman"/>
                <w:b/>
                <w:kern w:val="2"/>
                <w:sz w:val="24"/>
                <w:szCs w:val="24"/>
                <w:lang w:val="en-US" w:eastAsia="zh-CN" w:bidi="ar"/>
              </w:rPr>
              <w:t>4、固体废弃物</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本项目运营期产生的固体废物有生活垃圾、废机油、废润滑油、废滤芯、含油抹布和手套、废焊丝、废腻子灰、废过滤棉、废活性炭、废遮蔽纸、含漆手套、废防冻液、废漆渣、废包装桶、废弃零部件、废电瓶、废轮胎、除尘设施回收的粉尘、隔油沉淀污泥。</w:t>
            </w:r>
          </w:p>
          <w:p>
            <w:pPr>
              <w:keepNext w:val="0"/>
              <w:keepLines w:val="0"/>
              <w:widowControl w:val="0"/>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kern w:val="2"/>
                <w:sz w:val="24"/>
                <w:szCs w:val="24"/>
                <w:lang w:val="en-US" w:eastAsia="zh-CN" w:bidi="ar"/>
              </w:rPr>
            </w:pPr>
            <w:r>
              <w:rPr>
                <w:rFonts w:hint="eastAsia" w:ascii="宋体" w:hAnsi="宋体" w:eastAsia="宋体" w:cs="宋体"/>
                <w:b/>
                <w:bCs/>
                <w:kern w:val="2"/>
                <w:sz w:val="24"/>
                <w:szCs w:val="24"/>
                <w:lang w:val="en-US" w:eastAsia="zh-CN" w:bidi="ar"/>
              </w:rPr>
              <w:t>①</w:t>
            </w:r>
            <w:r>
              <w:rPr>
                <w:rFonts w:hint="default" w:ascii="Times New Roman" w:hAnsi="Times New Roman" w:eastAsia="宋体" w:cs="Times New Roman"/>
                <w:b/>
                <w:bCs/>
                <w:kern w:val="2"/>
                <w:sz w:val="24"/>
                <w:szCs w:val="24"/>
                <w:lang w:val="en-US" w:eastAsia="zh-CN" w:bidi="ar"/>
              </w:rPr>
              <w:t>生活垃圾</w:t>
            </w:r>
            <w:r>
              <w:rPr>
                <w:rFonts w:hint="default" w:ascii="Times New Roman" w:hAnsi="Times New Roman" w:eastAsia="宋体" w:cs="Times New Roman"/>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项目建成后主要生活垃圾为职工和顾客生产的生活垃圾，职工办公生活产生的生活垃圾按0.5kg/人·d计，本项目定员员工</w:t>
            </w:r>
            <w:r>
              <w:rPr>
                <w:rFonts w:hint="eastAsia" w:cs="Times New Roman"/>
                <w:kern w:val="2"/>
                <w:sz w:val="24"/>
                <w:szCs w:val="24"/>
                <w:lang w:val="en-US" w:eastAsia="zh-CN" w:bidi="ar"/>
              </w:rPr>
              <w:t>12</w:t>
            </w:r>
            <w:r>
              <w:rPr>
                <w:rFonts w:hint="default" w:ascii="Times New Roman" w:hAnsi="Times New Roman" w:eastAsia="宋体" w:cs="Times New Roman"/>
                <w:kern w:val="2"/>
                <w:sz w:val="24"/>
                <w:szCs w:val="24"/>
                <w:lang w:val="en-US" w:eastAsia="zh-CN" w:bidi="ar"/>
              </w:rPr>
              <w:t>人，年运行3</w:t>
            </w:r>
            <w:r>
              <w:rPr>
                <w:rFonts w:hint="eastAsia" w:cs="Times New Roman"/>
                <w:kern w:val="2"/>
                <w:sz w:val="24"/>
                <w:szCs w:val="24"/>
                <w:lang w:val="en-US" w:eastAsia="zh-CN" w:bidi="ar"/>
              </w:rPr>
              <w:t>5</w:t>
            </w:r>
            <w:r>
              <w:rPr>
                <w:rFonts w:hint="default" w:ascii="Times New Roman" w:hAnsi="Times New Roman" w:eastAsia="宋体" w:cs="Times New Roman"/>
                <w:kern w:val="2"/>
                <w:sz w:val="24"/>
                <w:szCs w:val="24"/>
                <w:lang w:val="en-US" w:eastAsia="zh-CN" w:bidi="ar"/>
              </w:rPr>
              <w:t>0天，则生活垃圾产生量为</w:t>
            </w:r>
            <w:r>
              <w:rPr>
                <w:rFonts w:hint="eastAsia" w:cs="Times New Roman"/>
                <w:kern w:val="2"/>
                <w:sz w:val="24"/>
                <w:szCs w:val="24"/>
                <w:lang w:val="en-US" w:eastAsia="zh-CN" w:bidi="ar"/>
              </w:rPr>
              <w:t>2.1</w:t>
            </w:r>
            <w:r>
              <w:rPr>
                <w:rFonts w:hint="default" w:ascii="Times New Roman" w:hAnsi="Times New Roman" w:eastAsia="宋体" w:cs="Times New Roman"/>
                <w:kern w:val="2"/>
                <w:sz w:val="24"/>
                <w:szCs w:val="24"/>
                <w:lang w:val="en-US" w:eastAsia="zh-CN" w:bidi="ar"/>
              </w:rPr>
              <w:t>t/a。</w:t>
            </w:r>
          </w:p>
          <w:p>
            <w:pPr>
              <w:keepNext w:val="0"/>
              <w:keepLines w:val="0"/>
              <w:widowControl w:val="0"/>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kern w:val="2"/>
                <w:sz w:val="24"/>
                <w:szCs w:val="24"/>
                <w:lang w:val="en-US" w:eastAsia="zh-CN" w:bidi="ar"/>
              </w:rPr>
            </w:pPr>
            <w:r>
              <w:rPr>
                <w:rFonts w:hint="eastAsia" w:ascii="宋体" w:hAnsi="宋体" w:eastAsia="宋体" w:cs="宋体"/>
                <w:b/>
                <w:bCs/>
                <w:kern w:val="2"/>
                <w:sz w:val="24"/>
                <w:szCs w:val="24"/>
                <w:lang w:val="en-US" w:eastAsia="zh-CN" w:bidi="ar"/>
              </w:rPr>
              <w:t>②</w:t>
            </w:r>
            <w:r>
              <w:rPr>
                <w:rFonts w:hint="default" w:ascii="Times New Roman" w:hAnsi="Times New Roman" w:eastAsia="宋体" w:cs="Times New Roman"/>
                <w:b/>
                <w:bCs/>
                <w:kern w:val="2"/>
                <w:sz w:val="24"/>
                <w:szCs w:val="24"/>
                <w:lang w:val="en-US" w:eastAsia="zh-CN" w:bidi="ar"/>
              </w:rPr>
              <w:t>一般工业固废</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废焊丝：本项目焊丝用量不大，约0.</w:t>
            </w:r>
            <w:r>
              <w:rPr>
                <w:rFonts w:hint="eastAsia" w:cs="Times New Roman"/>
                <w:kern w:val="2"/>
                <w:sz w:val="24"/>
                <w:szCs w:val="24"/>
                <w:lang w:val="en-US" w:eastAsia="zh-CN" w:bidi="ar"/>
              </w:rPr>
              <w:t>3</w:t>
            </w:r>
            <w:r>
              <w:rPr>
                <w:rFonts w:hint="default" w:ascii="Times New Roman" w:hAnsi="Times New Roman" w:eastAsia="宋体" w:cs="Times New Roman"/>
                <w:kern w:val="2"/>
                <w:sz w:val="24"/>
                <w:szCs w:val="24"/>
                <w:lang w:val="en-US" w:eastAsia="zh-CN" w:bidi="ar"/>
              </w:rPr>
              <w:t>t/a，类比同类项目，产生的废焊丝按用量的5%计，则产生量为0.0</w:t>
            </w:r>
            <w:r>
              <w:rPr>
                <w:rFonts w:hint="eastAsia" w:cs="Times New Roman"/>
                <w:kern w:val="2"/>
                <w:sz w:val="24"/>
                <w:szCs w:val="24"/>
                <w:lang w:val="en-US" w:eastAsia="zh-CN" w:bidi="ar"/>
              </w:rPr>
              <w:t>15</w:t>
            </w:r>
            <w:r>
              <w:rPr>
                <w:rFonts w:hint="default" w:ascii="Times New Roman" w:hAnsi="Times New Roman" w:eastAsia="宋体" w:cs="Times New Roman"/>
                <w:kern w:val="2"/>
                <w:sz w:val="24"/>
                <w:szCs w:val="24"/>
                <w:lang w:val="en-US" w:eastAsia="zh-CN" w:bidi="ar"/>
              </w:rPr>
              <w:t>t/a。</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废弃零部件：本项目年维修车辆约为</w:t>
            </w:r>
            <w:r>
              <w:rPr>
                <w:rFonts w:hint="eastAsia" w:cs="Times New Roman"/>
                <w:kern w:val="2"/>
                <w:sz w:val="24"/>
                <w:szCs w:val="24"/>
                <w:lang w:val="en-US" w:eastAsia="zh-CN" w:bidi="ar"/>
              </w:rPr>
              <w:t>45</w:t>
            </w:r>
            <w:r>
              <w:rPr>
                <w:rFonts w:hint="default" w:ascii="Times New Roman" w:hAnsi="Times New Roman" w:eastAsia="宋体" w:cs="Times New Roman"/>
                <w:kern w:val="2"/>
                <w:sz w:val="24"/>
                <w:szCs w:val="24"/>
                <w:lang w:val="en-US" w:eastAsia="zh-CN" w:bidi="ar"/>
              </w:rPr>
              <w:t>00辆，废旧汽车零部件按每车1.0kg计，则预计每年废弃零部件产生量为</w:t>
            </w:r>
            <w:r>
              <w:rPr>
                <w:rFonts w:hint="eastAsia" w:cs="Times New Roman"/>
                <w:kern w:val="2"/>
                <w:sz w:val="24"/>
                <w:szCs w:val="24"/>
                <w:lang w:val="en-US" w:eastAsia="zh-CN" w:bidi="ar"/>
              </w:rPr>
              <w:t>4.5</w:t>
            </w:r>
            <w:r>
              <w:rPr>
                <w:rFonts w:hint="default" w:ascii="Times New Roman" w:hAnsi="Times New Roman" w:eastAsia="宋体" w:cs="Times New Roman"/>
                <w:kern w:val="2"/>
                <w:sz w:val="24"/>
                <w:szCs w:val="24"/>
                <w:lang w:val="en-US" w:eastAsia="zh-CN" w:bidi="ar"/>
              </w:rPr>
              <w:t>t，由建设单位暂存后外售。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废轮胎：本项目废轮胎产生量约2.0t/a。</w:t>
            </w:r>
          </w:p>
          <w:p>
            <w:pPr>
              <w:keepNext w:val="0"/>
              <w:keepLines w:val="0"/>
              <w:widowControl w:val="0"/>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kern w:val="2"/>
                <w:sz w:val="24"/>
                <w:szCs w:val="24"/>
                <w:lang w:val="en-US" w:eastAsia="zh-CN" w:bidi="ar"/>
              </w:rPr>
            </w:pPr>
            <w:r>
              <w:rPr>
                <w:rFonts w:hint="eastAsia" w:ascii="宋体" w:hAnsi="宋体" w:eastAsia="宋体" w:cs="宋体"/>
                <w:b/>
                <w:bCs/>
                <w:kern w:val="2"/>
                <w:sz w:val="24"/>
                <w:szCs w:val="24"/>
                <w:lang w:val="en-US" w:eastAsia="zh-CN" w:bidi="ar"/>
              </w:rPr>
              <w:t>③</w:t>
            </w:r>
            <w:r>
              <w:rPr>
                <w:rFonts w:hint="default" w:ascii="Times New Roman" w:hAnsi="Times New Roman" w:eastAsia="宋体" w:cs="Times New Roman"/>
                <w:b/>
                <w:bCs/>
                <w:kern w:val="2"/>
                <w:sz w:val="24"/>
                <w:szCs w:val="24"/>
                <w:lang w:val="en-US" w:eastAsia="zh-CN" w:bidi="ar"/>
              </w:rPr>
              <w:t>危险废物</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废漆渣：本项目漆渣来源于喷漆及漆雾处理过程，喷漆过程漆渣产生量约为0.0</w:t>
            </w:r>
            <w:r>
              <w:rPr>
                <w:rFonts w:hint="eastAsia" w:cs="Times New Roman"/>
                <w:kern w:val="2"/>
                <w:sz w:val="24"/>
                <w:szCs w:val="24"/>
                <w:lang w:val="en-US" w:eastAsia="zh-CN" w:bidi="ar"/>
              </w:rPr>
              <w:t>21</w:t>
            </w:r>
            <w:r>
              <w:rPr>
                <w:rFonts w:hint="default" w:ascii="Times New Roman" w:hAnsi="Times New Roman" w:eastAsia="宋体" w:cs="Times New Roman"/>
                <w:kern w:val="2"/>
                <w:sz w:val="24"/>
                <w:szCs w:val="24"/>
                <w:lang w:val="en-US" w:eastAsia="zh-CN" w:bidi="ar"/>
              </w:rPr>
              <w:t>t/a。</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废遮蔽纸和含漆手套：汽车喷漆的时候会用到遮蔽纸，盖在玻璃上的，防止油漆喷上去，沾有漆渣的废遮蔽纸年产生量约为0.1t/a。同时会产生含漆手套0.05t/a。</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废机油：本项目废机油来自于车辆检修过程，根据建设单位提供的资料，年更换机油车辆数为</w:t>
            </w:r>
            <w:r>
              <w:rPr>
                <w:rFonts w:hint="eastAsia" w:cs="Times New Roman"/>
                <w:kern w:val="2"/>
                <w:sz w:val="24"/>
                <w:szCs w:val="24"/>
                <w:lang w:val="en-US" w:eastAsia="zh-CN" w:bidi="ar"/>
              </w:rPr>
              <w:t>45</w:t>
            </w:r>
            <w:r>
              <w:rPr>
                <w:rFonts w:hint="default" w:ascii="Times New Roman" w:hAnsi="Times New Roman" w:eastAsia="宋体" w:cs="Times New Roman"/>
                <w:kern w:val="2"/>
                <w:sz w:val="24"/>
                <w:szCs w:val="24"/>
                <w:lang w:val="en-US" w:eastAsia="zh-CN" w:bidi="ar"/>
              </w:rPr>
              <w:t>00台，每辆更换10kg机油测算，其产生量为</w:t>
            </w:r>
            <w:r>
              <w:rPr>
                <w:rFonts w:hint="eastAsia" w:cs="Times New Roman"/>
                <w:kern w:val="2"/>
                <w:sz w:val="24"/>
                <w:szCs w:val="24"/>
                <w:lang w:val="en-US" w:eastAsia="zh-CN" w:bidi="ar"/>
              </w:rPr>
              <w:t>45</w:t>
            </w:r>
            <w:r>
              <w:rPr>
                <w:rFonts w:hint="default" w:ascii="Times New Roman" w:hAnsi="Times New Roman" w:eastAsia="宋体" w:cs="Times New Roman"/>
                <w:kern w:val="2"/>
                <w:sz w:val="24"/>
                <w:szCs w:val="24"/>
                <w:lang w:val="en-US" w:eastAsia="zh-CN" w:bidi="ar"/>
              </w:rPr>
              <w:t>.0t/a。</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废润滑油：本项目设备润滑使用润滑油，该过程会产生少量废润滑油，产生量约为7.5t/a。</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废防冻液：汽车保养时更换防冻液，废防冻液的产生量约为0.3t/a。</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废滤芯：该部分固废来自于车辆维修过程，年更换滤芯数量约1000个，</w:t>
            </w:r>
            <w:r>
              <w:rPr>
                <w:rFonts w:hint="eastAsia" w:ascii="Times New Roman" w:hAnsi="Times New Roman" w:eastAsia="宋体" w:cs="Times New Roman"/>
                <w:kern w:val="2"/>
                <w:sz w:val="24"/>
                <w:szCs w:val="24"/>
                <w:lang w:val="en-US" w:eastAsia="zh-CN" w:bidi="ar"/>
              </w:rPr>
              <w:t>每个滤芯重量按照350g计算，则该部分固废的产生量为0.35t/a。</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含油抹布和手套：本项目维修过程中产生废含油抹布和手套，年产生量为1.5t/a。</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隔油沉淀污泥：隔油沉淀污泥产生量约0.</w:t>
            </w:r>
            <w:r>
              <w:rPr>
                <w:rFonts w:hint="eastAsia" w:cs="Times New Roman"/>
                <w:kern w:val="2"/>
                <w:sz w:val="24"/>
                <w:szCs w:val="24"/>
                <w:lang w:val="en-US" w:eastAsia="zh-CN" w:bidi="ar"/>
              </w:rPr>
              <w:t>6</w:t>
            </w:r>
            <w:r>
              <w:rPr>
                <w:rFonts w:hint="eastAsia" w:ascii="Times New Roman" w:hAnsi="Times New Roman" w:eastAsia="宋体" w:cs="Times New Roman"/>
                <w:kern w:val="2"/>
                <w:sz w:val="24"/>
                <w:szCs w:val="24"/>
                <w:lang w:val="en-US" w:eastAsia="zh-CN" w:bidi="ar"/>
              </w:rPr>
              <w:t>t/a。</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废UV灯管：本项目配备</w:t>
            </w:r>
            <w:r>
              <w:rPr>
                <w:rFonts w:hint="eastAsia"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套光催化氧化装置，设备中一套灯管约</w:t>
            </w:r>
            <w:r>
              <w:rPr>
                <w:rFonts w:hint="eastAsia" w:cs="Times New Roman"/>
                <w:kern w:val="2"/>
                <w:sz w:val="24"/>
                <w:szCs w:val="24"/>
                <w:lang w:val="en-US" w:eastAsia="zh-CN" w:bidi="ar"/>
              </w:rPr>
              <w:t>3</w:t>
            </w:r>
            <w:r>
              <w:rPr>
                <w:rFonts w:hint="eastAsia" w:ascii="Times New Roman" w:hAnsi="Times New Roman" w:eastAsia="宋体" w:cs="Times New Roman"/>
                <w:kern w:val="2"/>
                <w:sz w:val="24"/>
                <w:szCs w:val="24"/>
                <w:lang w:val="en-US" w:eastAsia="zh-CN" w:bidi="ar"/>
              </w:rPr>
              <w:t>0根，平均每年更换一次，每根约0.</w:t>
            </w:r>
            <w:r>
              <w:rPr>
                <w:rFonts w:hint="eastAsia" w:cs="Times New Roman"/>
                <w:kern w:val="2"/>
                <w:sz w:val="24"/>
                <w:szCs w:val="24"/>
                <w:lang w:val="en-US" w:eastAsia="zh-CN" w:bidi="ar"/>
              </w:rPr>
              <w:t>2</w:t>
            </w:r>
            <w:r>
              <w:rPr>
                <w:rFonts w:hint="eastAsia" w:ascii="Times New Roman" w:hAnsi="Times New Roman" w:eastAsia="宋体" w:cs="Times New Roman"/>
                <w:kern w:val="2"/>
                <w:sz w:val="24"/>
                <w:szCs w:val="24"/>
                <w:lang w:val="en-US" w:eastAsia="zh-CN" w:bidi="ar"/>
              </w:rPr>
              <w:t>kg，则产生的废灯管为0.00</w:t>
            </w:r>
            <w:r>
              <w:rPr>
                <w:rFonts w:hint="eastAsia" w:cs="Times New Roman"/>
                <w:kern w:val="2"/>
                <w:sz w:val="24"/>
                <w:szCs w:val="24"/>
                <w:lang w:val="en-US" w:eastAsia="zh-CN" w:bidi="ar"/>
              </w:rPr>
              <w:t>6</w:t>
            </w:r>
            <w:r>
              <w:rPr>
                <w:rFonts w:hint="eastAsia" w:ascii="Times New Roman" w:hAnsi="Times New Roman" w:eastAsia="宋体" w:cs="Times New Roman"/>
                <w:kern w:val="2"/>
                <w:sz w:val="24"/>
                <w:szCs w:val="24"/>
                <w:lang w:val="en-US" w:eastAsia="zh-CN" w:bidi="ar"/>
              </w:rPr>
              <w:t>t/a。</w:t>
            </w:r>
          </w:p>
          <w:p>
            <w:pPr>
              <w:keepNext w:val="0"/>
              <w:keepLines w:val="0"/>
              <w:widowControl w:val="0"/>
              <w:suppressLineNumbers w:val="0"/>
              <w:spacing w:before="0" w:beforeAutospacing="0" w:after="0" w:afterAutospacing="0" w:line="360" w:lineRule="auto"/>
              <w:ind w:left="0" w:right="0" w:firstLine="480" w:firstLineChars="200"/>
              <w:jc w:val="both"/>
              <w:rPr>
                <w:sz w:val="24"/>
                <w:szCs w:val="24"/>
              </w:rPr>
            </w:pPr>
            <w:r>
              <w:rPr>
                <w:rFonts w:hint="eastAsia" w:ascii="Times New Roman" w:hAnsi="Times New Roman" w:eastAsia="宋体" w:cs="Times New Roman"/>
                <w:kern w:val="2"/>
                <w:sz w:val="24"/>
                <w:szCs w:val="24"/>
                <w:lang w:val="en-US" w:eastAsia="zh-CN" w:bidi="ar"/>
              </w:rPr>
              <w:t>废过滤棉：本项目采用过滤棉吸附漆雾，过滤棉需定期更换。</w:t>
            </w:r>
            <w:r>
              <w:rPr>
                <w:sz w:val="24"/>
                <w:szCs w:val="24"/>
              </w:rPr>
              <w:t>喷漆钣喷房内废气处理装置中安装的过滤棉总量约为50kg，项目漆雾（颗粒物）有组织产生量为</w:t>
            </w:r>
            <w:r>
              <w:rPr>
                <w:rFonts w:hint="eastAsia"/>
                <w:sz w:val="24"/>
                <w:szCs w:val="24"/>
                <w:lang w:val="en-US" w:eastAsia="zh-CN"/>
              </w:rPr>
              <w:t>0.124</w:t>
            </w:r>
            <w:r>
              <w:rPr>
                <w:sz w:val="24"/>
                <w:szCs w:val="24"/>
              </w:rPr>
              <w:t>t/a，经过去除效率为90%的过滤棉过滤后，则被阻截在过滤棉上的颗粒物为</w:t>
            </w:r>
            <w:r>
              <w:rPr>
                <w:rFonts w:hint="eastAsia"/>
                <w:sz w:val="24"/>
                <w:szCs w:val="24"/>
              </w:rPr>
              <w:t>0.</w:t>
            </w:r>
            <w:r>
              <w:rPr>
                <w:rFonts w:hint="eastAsia"/>
                <w:sz w:val="24"/>
                <w:szCs w:val="24"/>
                <w:lang w:val="en-US" w:eastAsia="zh-CN"/>
              </w:rPr>
              <w:t>112</w:t>
            </w:r>
            <w:r>
              <w:rPr>
                <w:sz w:val="24"/>
                <w:szCs w:val="24"/>
              </w:rPr>
              <w:t>t/a，过滤棉每</w:t>
            </w:r>
            <w:r>
              <w:rPr>
                <w:rFonts w:hint="eastAsia"/>
                <w:sz w:val="24"/>
                <w:szCs w:val="24"/>
              </w:rPr>
              <w:t>3</w:t>
            </w:r>
            <w:r>
              <w:rPr>
                <w:sz w:val="24"/>
                <w:szCs w:val="24"/>
              </w:rPr>
              <w:t>个月更换1次。喷漆钣喷房产生废过滤棉</w:t>
            </w:r>
            <w:r>
              <w:rPr>
                <w:rFonts w:hint="eastAsia"/>
                <w:sz w:val="24"/>
                <w:szCs w:val="24"/>
                <w:lang w:val="en-US" w:eastAsia="zh-CN"/>
              </w:rPr>
              <w:t>0.312</w:t>
            </w:r>
            <w:r>
              <w:rPr>
                <w:sz w:val="24"/>
                <w:szCs w:val="24"/>
              </w:rPr>
              <w:t>t/a。</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废活性炭：本项目喷漆及烘干废气采用“</w:t>
            </w:r>
            <w:r>
              <w:rPr>
                <w:rFonts w:hint="eastAsia" w:cs="Times New Roman"/>
                <w:kern w:val="2"/>
                <w:sz w:val="24"/>
                <w:szCs w:val="24"/>
                <w:lang w:val="en-US" w:eastAsia="zh-CN" w:bidi="ar"/>
              </w:rPr>
              <w:t>干式</w:t>
            </w:r>
            <w:r>
              <w:rPr>
                <w:rFonts w:hint="eastAsia" w:ascii="Times New Roman" w:hAnsi="Times New Roman" w:eastAsia="宋体" w:cs="Times New Roman"/>
                <w:kern w:val="2"/>
                <w:sz w:val="24"/>
                <w:szCs w:val="24"/>
                <w:lang w:val="en-US" w:eastAsia="zh-CN" w:bidi="ar"/>
              </w:rPr>
              <w:t>过滤棉+UV光氧催化+活性炭吸附”处理，处理过程中要定期更换活性炭，本项目活性炭吸附去除率</w:t>
            </w:r>
            <w:r>
              <w:rPr>
                <w:rFonts w:hint="eastAsia" w:cs="Times New Roman"/>
                <w:kern w:val="2"/>
                <w:sz w:val="24"/>
                <w:szCs w:val="24"/>
                <w:lang w:val="en-US" w:eastAsia="zh-CN" w:bidi="ar"/>
              </w:rPr>
              <w:t>80</w:t>
            </w:r>
            <w:r>
              <w:rPr>
                <w:rFonts w:hint="eastAsia" w:ascii="Times New Roman" w:hAnsi="Times New Roman" w:eastAsia="宋体" w:cs="Times New Roman"/>
                <w:kern w:val="2"/>
                <w:sz w:val="24"/>
                <w:szCs w:val="24"/>
                <w:lang w:val="en-US" w:eastAsia="zh-CN" w:bidi="ar"/>
              </w:rPr>
              <w:t>%，吸收的有机废气约</w:t>
            </w:r>
            <w:r>
              <w:rPr>
                <w:rFonts w:hint="eastAsia" w:cs="Times New Roman"/>
                <w:kern w:val="2"/>
                <w:sz w:val="24"/>
                <w:szCs w:val="24"/>
                <w:lang w:val="en-US" w:eastAsia="zh-CN" w:bidi="ar"/>
              </w:rPr>
              <w:t>0.0703</w:t>
            </w:r>
            <w:r>
              <w:rPr>
                <w:rFonts w:hint="eastAsia" w:ascii="Times New Roman" w:hAnsi="Times New Roman" w:eastAsia="宋体" w:cs="Times New Roman"/>
                <w:kern w:val="2"/>
                <w:sz w:val="24"/>
                <w:szCs w:val="24"/>
                <w:lang w:val="en-US" w:eastAsia="zh-CN" w:bidi="ar"/>
              </w:rPr>
              <w:t>t/a。根据《简明通风设计手册》，活性炭有效吸附量：qe=0.24kg/kg 活性炭。经计算，本项目所需活性炭的量约为0.</w:t>
            </w:r>
            <w:r>
              <w:rPr>
                <w:rFonts w:hint="eastAsia" w:cs="Times New Roman"/>
                <w:kern w:val="2"/>
                <w:sz w:val="24"/>
                <w:szCs w:val="24"/>
                <w:lang w:val="en-US" w:eastAsia="zh-CN" w:bidi="ar"/>
              </w:rPr>
              <w:t>293</w:t>
            </w:r>
            <w:r>
              <w:rPr>
                <w:rFonts w:hint="eastAsia" w:ascii="Times New Roman" w:hAnsi="Times New Roman" w:eastAsia="宋体" w:cs="Times New Roman"/>
                <w:kern w:val="2"/>
                <w:sz w:val="24"/>
                <w:szCs w:val="24"/>
                <w:lang w:val="en-US" w:eastAsia="zh-CN" w:bidi="ar"/>
              </w:rPr>
              <w:t>t/a，</w:t>
            </w:r>
            <w:r>
              <w:rPr>
                <w:sz w:val="24"/>
                <w:szCs w:val="24"/>
              </w:rPr>
              <w:t>每年需更换</w:t>
            </w:r>
            <w:r>
              <w:rPr>
                <w:rFonts w:hint="eastAsia"/>
                <w:sz w:val="24"/>
                <w:szCs w:val="24"/>
              </w:rPr>
              <w:t>2</w:t>
            </w:r>
            <w:r>
              <w:rPr>
                <w:sz w:val="24"/>
                <w:szCs w:val="24"/>
              </w:rPr>
              <w:t>次，活性炭吸附装置产生废活性炭为</w:t>
            </w:r>
            <w:r>
              <w:rPr>
                <w:rFonts w:hint="eastAsia" w:ascii="Times New Roman" w:hAnsi="Times New Roman" w:eastAsia="宋体" w:cs="Times New Roman"/>
                <w:kern w:val="2"/>
                <w:sz w:val="24"/>
                <w:szCs w:val="24"/>
                <w:lang w:val="en-US" w:eastAsia="zh-CN" w:bidi="ar"/>
              </w:rPr>
              <w:t>0.</w:t>
            </w:r>
            <w:r>
              <w:rPr>
                <w:rFonts w:hint="eastAsia" w:cs="Times New Roman"/>
                <w:kern w:val="2"/>
                <w:sz w:val="24"/>
                <w:szCs w:val="24"/>
                <w:lang w:val="en-US" w:eastAsia="zh-CN" w:bidi="ar"/>
              </w:rPr>
              <w:t>586</w:t>
            </w:r>
            <w:r>
              <w:rPr>
                <w:rFonts w:hint="eastAsia" w:ascii="Times New Roman" w:hAnsi="Times New Roman" w:eastAsia="宋体" w:cs="Times New Roman"/>
                <w:kern w:val="2"/>
                <w:sz w:val="24"/>
                <w:szCs w:val="24"/>
                <w:lang w:val="en-US" w:eastAsia="zh-CN" w:bidi="ar"/>
              </w:rPr>
              <w:t>t/a。</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废包装桶：本项目机油、润滑油、腻子、水性漆使用后产生废包装桶0.1t/a，交由资质单位处置。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废电瓶：该部分固废来自于车辆维修过程更换的电瓶，每个电瓶重量按15kg计算，年更换电瓶数量约300个，则废电瓶产生量为4.5t/a。</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根据《中华人民共和国固体废物污染环境防治法》、《固体废物鉴别标准通则》（GB34330-2017）的规定，判断建设项目生产过程中产生的副产物是否属于固体废物，判定依据及结果见表16</w:t>
            </w:r>
          </w:p>
          <w:p>
            <w:pPr>
              <w:tabs>
                <w:tab w:val="left" w:pos="600"/>
              </w:tabs>
              <w:spacing w:line="360" w:lineRule="auto"/>
              <w:ind w:firstLine="480" w:firstLineChars="20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表16 本项目副产物产生情况汇总表</w:t>
            </w:r>
          </w:p>
          <w:tbl>
            <w:tblPr>
              <w:tblStyle w:val="29"/>
              <w:tblW w:w="83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161"/>
              <w:gridCol w:w="1146"/>
              <w:gridCol w:w="643"/>
              <w:gridCol w:w="1875"/>
              <w:gridCol w:w="954"/>
              <w:gridCol w:w="653"/>
              <w:gridCol w:w="643"/>
              <w:gridCol w:w="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vMerge w:val="restart"/>
                  <w:tcBorders>
                    <w:tl2br w:val="nil"/>
                    <w:tr2bl w:val="nil"/>
                  </w:tcBorders>
                  <w:noWrap w:val="0"/>
                  <w:vAlign w:val="center"/>
                </w:tcPr>
                <w:p>
                  <w:pPr>
                    <w:jc w:val="center"/>
                    <w:rPr>
                      <w:rFonts w:hint="eastAsia"/>
                    </w:rPr>
                  </w:pPr>
                  <w:r>
                    <w:rPr>
                      <w:rFonts w:hint="eastAsia"/>
                    </w:rPr>
                    <w:t>序号</w:t>
                  </w:r>
                </w:p>
              </w:tc>
              <w:tc>
                <w:tcPr>
                  <w:tcW w:w="1161" w:type="dxa"/>
                  <w:vMerge w:val="restart"/>
                  <w:tcBorders>
                    <w:tl2br w:val="nil"/>
                    <w:tr2bl w:val="nil"/>
                  </w:tcBorders>
                  <w:noWrap w:val="0"/>
                  <w:vAlign w:val="center"/>
                </w:tcPr>
                <w:p>
                  <w:pPr>
                    <w:jc w:val="center"/>
                    <w:rPr>
                      <w:rFonts w:hint="eastAsia"/>
                    </w:rPr>
                  </w:pPr>
                  <w:r>
                    <w:rPr>
                      <w:rFonts w:hint="eastAsia"/>
                    </w:rPr>
                    <w:t>固废名称</w:t>
                  </w:r>
                </w:p>
              </w:tc>
              <w:tc>
                <w:tcPr>
                  <w:tcW w:w="1146" w:type="dxa"/>
                  <w:vMerge w:val="restart"/>
                  <w:tcBorders>
                    <w:tl2br w:val="nil"/>
                    <w:tr2bl w:val="nil"/>
                  </w:tcBorders>
                  <w:noWrap w:val="0"/>
                  <w:vAlign w:val="center"/>
                </w:tcPr>
                <w:p>
                  <w:pPr>
                    <w:jc w:val="center"/>
                    <w:rPr>
                      <w:rFonts w:hint="eastAsia"/>
                    </w:rPr>
                  </w:pPr>
                  <w:r>
                    <w:rPr>
                      <w:rFonts w:hint="eastAsia"/>
                    </w:rPr>
                    <w:t>产生工序</w:t>
                  </w:r>
                </w:p>
              </w:tc>
              <w:tc>
                <w:tcPr>
                  <w:tcW w:w="643" w:type="dxa"/>
                  <w:vMerge w:val="restart"/>
                  <w:tcBorders>
                    <w:tl2br w:val="nil"/>
                    <w:tr2bl w:val="nil"/>
                  </w:tcBorders>
                  <w:noWrap w:val="0"/>
                  <w:vAlign w:val="center"/>
                </w:tcPr>
                <w:p>
                  <w:pPr>
                    <w:jc w:val="center"/>
                    <w:rPr>
                      <w:rFonts w:hint="eastAsia"/>
                    </w:rPr>
                  </w:pPr>
                  <w:r>
                    <w:rPr>
                      <w:rFonts w:hint="eastAsia"/>
                    </w:rPr>
                    <w:t>形态</w:t>
                  </w:r>
                </w:p>
              </w:tc>
              <w:tc>
                <w:tcPr>
                  <w:tcW w:w="1875" w:type="dxa"/>
                  <w:vMerge w:val="restart"/>
                  <w:tcBorders>
                    <w:tl2br w:val="nil"/>
                    <w:tr2bl w:val="nil"/>
                  </w:tcBorders>
                  <w:noWrap w:val="0"/>
                  <w:vAlign w:val="center"/>
                </w:tcPr>
                <w:p>
                  <w:pPr>
                    <w:jc w:val="center"/>
                    <w:rPr>
                      <w:rFonts w:hint="eastAsia"/>
                    </w:rPr>
                  </w:pPr>
                  <w:r>
                    <w:rPr>
                      <w:rFonts w:hint="eastAsia"/>
                    </w:rPr>
                    <w:t>主要成分</w:t>
                  </w:r>
                </w:p>
              </w:tc>
              <w:tc>
                <w:tcPr>
                  <w:tcW w:w="954" w:type="dxa"/>
                  <w:vMerge w:val="restart"/>
                  <w:tcBorders>
                    <w:tl2br w:val="nil"/>
                    <w:tr2bl w:val="nil"/>
                  </w:tcBorders>
                  <w:noWrap w:val="0"/>
                  <w:vAlign w:val="center"/>
                </w:tcPr>
                <w:p>
                  <w:pPr>
                    <w:jc w:val="center"/>
                    <w:rPr>
                      <w:rFonts w:hint="eastAsia"/>
                    </w:rPr>
                  </w:pPr>
                  <w:r>
                    <w:rPr>
                      <w:rFonts w:hint="eastAsia"/>
                    </w:rPr>
                    <w:t>预测产生量（吨/年）</w:t>
                  </w:r>
                </w:p>
              </w:tc>
              <w:tc>
                <w:tcPr>
                  <w:tcW w:w="2006" w:type="dxa"/>
                  <w:gridSpan w:val="3"/>
                  <w:tcBorders>
                    <w:tl2br w:val="nil"/>
                    <w:tr2bl w:val="nil"/>
                  </w:tcBorders>
                  <w:noWrap w:val="0"/>
                  <w:vAlign w:val="center"/>
                </w:tcPr>
                <w:p>
                  <w:pPr>
                    <w:jc w:val="center"/>
                    <w:rPr>
                      <w:rFonts w:hint="eastAsia"/>
                    </w:rPr>
                  </w:pPr>
                  <w:r>
                    <w:rPr>
                      <w:rFonts w:hint="eastAsia"/>
                    </w:rPr>
                    <w:t>种类判断*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vMerge w:val="continue"/>
                  <w:tcBorders>
                    <w:tl2br w:val="nil"/>
                    <w:tr2bl w:val="nil"/>
                  </w:tcBorders>
                  <w:noWrap w:val="0"/>
                  <w:vAlign w:val="center"/>
                </w:tcPr>
                <w:p>
                  <w:pPr>
                    <w:jc w:val="center"/>
                    <w:rPr>
                      <w:rFonts w:hint="eastAsia"/>
                    </w:rPr>
                  </w:pPr>
                </w:p>
              </w:tc>
              <w:tc>
                <w:tcPr>
                  <w:tcW w:w="1161" w:type="dxa"/>
                  <w:vMerge w:val="continue"/>
                  <w:tcBorders>
                    <w:tl2br w:val="nil"/>
                    <w:tr2bl w:val="nil"/>
                  </w:tcBorders>
                  <w:noWrap w:val="0"/>
                  <w:vAlign w:val="center"/>
                </w:tcPr>
                <w:p>
                  <w:pPr>
                    <w:jc w:val="center"/>
                    <w:rPr>
                      <w:rFonts w:hint="eastAsia"/>
                    </w:rPr>
                  </w:pPr>
                </w:p>
              </w:tc>
              <w:tc>
                <w:tcPr>
                  <w:tcW w:w="1146" w:type="dxa"/>
                  <w:vMerge w:val="continue"/>
                  <w:tcBorders>
                    <w:tl2br w:val="nil"/>
                    <w:tr2bl w:val="nil"/>
                  </w:tcBorders>
                  <w:noWrap w:val="0"/>
                  <w:vAlign w:val="center"/>
                </w:tcPr>
                <w:p>
                  <w:pPr>
                    <w:jc w:val="center"/>
                    <w:rPr>
                      <w:rFonts w:hint="eastAsia"/>
                    </w:rPr>
                  </w:pPr>
                </w:p>
              </w:tc>
              <w:tc>
                <w:tcPr>
                  <w:tcW w:w="643" w:type="dxa"/>
                  <w:vMerge w:val="continue"/>
                  <w:tcBorders>
                    <w:tl2br w:val="nil"/>
                    <w:tr2bl w:val="nil"/>
                  </w:tcBorders>
                  <w:noWrap w:val="0"/>
                  <w:vAlign w:val="center"/>
                </w:tcPr>
                <w:p>
                  <w:pPr>
                    <w:jc w:val="center"/>
                    <w:rPr>
                      <w:rFonts w:hint="eastAsia"/>
                    </w:rPr>
                  </w:pPr>
                </w:p>
              </w:tc>
              <w:tc>
                <w:tcPr>
                  <w:tcW w:w="1875" w:type="dxa"/>
                  <w:vMerge w:val="continue"/>
                  <w:tcBorders>
                    <w:tl2br w:val="nil"/>
                    <w:tr2bl w:val="nil"/>
                  </w:tcBorders>
                  <w:noWrap w:val="0"/>
                  <w:vAlign w:val="center"/>
                </w:tcPr>
                <w:p>
                  <w:pPr>
                    <w:jc w:val="center"/>
                    <w:rPr>
                      <w:rFonts w:hint="eastAsia"/>
                    </w:rPr>
                  </w:pPr>
                </w:p>
              </w:tc>
              <w:tc>
                <w:tcPr>
                  <w:tcW w:w="954" w:type="dxa"/>
                  <w:vMerge w:val="continue"/>
                  <w:tcBorders>
                    <w:tl2br w:val="nil"/>
                    <w:tr2bl w:val="nil"/>
                  </w:tcBorders>
                  <w:noWrap w:val="0"/>
                  <w:vAlign w:val="center"/>
                </w:tcPr>
                <w:p>
                  <w:pPr>
                    <w:jc w:val="center"/>
                    <w:rPr>
                      <w:rFonts w:hint="eastAsia"/>
                    </w:rPr>
                  </w:pPr>
                </w:p>
              </w:tc>
              <w:tc>
                <w:tcPr>
                  <w:tcW w:w="653" w:type="dxa"/>
                  <w:tcBorders>
                    <w:tl2br w:val="nil"/>
                    <w:tr2bl w:val="nil"/>
                  </w:tcBorders>
                  <w:noWrap w:val="0"/>
                  <w:vAlign w:val="center"/>
                </w:tcPr>
                <w:p>
                  <w:pPr>
                    <w:jc w:val="center"/>
                    <w:rPr>
                      <w:rFonts w:hint="eastAsia"/>
                    </w:rPr>
                  </w:pPr>
                  <w:r>
                    <w:rPr>
                      <w:rFonts w:hint="eastAsia"/>
                    </w:rPr>
                    <w:t>固体废物</w:t>
                  </w:r>
                </w:p>
              </w:tc>
              <w:tc>
                <w:tcPr>
                  <w:tcW w:w="643" w:type="dxa"/>
                  <w:tcBorders>
                    <w:tl2br w:val="nil"/>
                    <w:tr2bl w:val="nil"/>
                  </w:tcBorders>
                  <w:noWrap w:val="0"/>
                  <w:vAlign w:val="center"/>
                </w:tcPr>
                <w:p>
                  <w:pPr>
                    <w:jc w:val="center"/>
                    <w:rPr>
                      <w:rFonts w:hint="eastAsia"/>
                    </w:rPr>
                  </w:pPr>
                  <w:r>
                    <w:rPr>
                      <w:rFonts w:hint="eastAsia"/>
                    </w:rPr>
                    <w:t>副产品</w:t>
                  </w:r>
                </w:p>
              </w:tc>
              <w:tc>
                <w:tcPr>
                  <w:tcW w:w="710" w:type="dxa"/>
                  <w:tcBorders>
                    <w:tl2br w:val="nil"/>
                    <w:tr2bl w:val="nil"/>
                  </w:tcBorders>
                  <w:noWrap w:val="0"/>
                  <w:vAlign w:val="center"/>
                </w:tcPr>
                <w:p>
                  <w:pPr>
                    <w:jc w:val="center"/>
                    <w:rPr>
                      <w:rFonts w:hint="eastAsia"/>
                    </w:rPr>
                  </w:pPr>
                  <w:r>
                    <w:rPr>
                      <w:rFonts w:hint="eastAsia"/>
                    </w:rPr>
                    <w:t>判定依据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default" w:eastAsia="宋体"/>
                      <w:lang w:val="en-US" w:eastAsia="zh-CN"/>
                    </w:rPr>
                  </w:pPr>
                  <w:r>
                    <w:rPr>
                      <w:rFonts w:hint="eastAsia"/>
                      <w:lang w:val="en-US" w:eastAsia="zh-CN"/>
                    </w:rPr>
                    <w:t>1</w:t>
                  </w:r>
                </w:p>
              </w:tc>
              <w:tc>
                <w:tcPr>
                  <w:tcW w:w="1161" w:type="dxa"/>
                  <w:tcBorders>
                    <w:tl2br w:val="nil"/>
                    <w:tr2bl w:val="nil"/>
                  </w:tcBorders>
                  <w:noWrap w:val="0"/>
                  <w:vAlign w:val="center"/>
                </w:tcPr>
                <w:p>
                  <w:pPr>
                    <w:pStyle w:val="75"/>
                    <w:rPr>
                      <w:rFonts w:hint="eastAsia"/>
                    </w:rPr>
                  </w:pPr>
                  <w:r>
                    <w:rPr>
                      <w:rFonts w:hint="eastAsia"/>
                    </w:rPr>
                    <w:t>生活垃圾</w:t>
                  </w:r>
                </w:p>
              </w:tc>
              <w:tc>
                <w:tcPr>
                  <w:tcW w:w="1146" w:type="dxa"/>
                  <w:tcBorders>
                    <w:tl2br w:val="nil"/>
                    <w:tr2bl w:val="nil"/>
                  </w:tcBorders>
                  <w:noWrap w:val="0"/>
                  <w:vAlign w:val="center"/>
                </w:tcPr>
                <w:p>
                  <w:pPr>
                    <w:jc w:val="center"/>
                    <w:rPr>
                      <w:rFonts w:hint="eastAsia"/>
                    </w:rPr>
                  </w:pPr>
                  <w:r>
                    <w:rPr>
                      <w:rFonts w:hint="eastAsia"/>
                    </w:rPr>
                    <w:t>生活</w:t>
                  </w:r>
                </w:p>
              </w:tc>
              <w:tc>
                <w:tcPr>
                  <w:tcW w:w="643" w:type="dxa"/>
                  <w:vMerge w:val="restart"/>
                  <w:tcBorders>
                    <w:tl2br w:val="nil"/>
                    <w:tr2bl w:val="nil"/>
                  </w:tcBorders>
                  <w:noWrap w:val="0"/>
                  <w:vAlign w:val="center"/>
                </w:tcPr>
                <w:p>
                  <w:pPr>
                    <w:jc w:val="center"/>
                    <w:rPr>
                      <w:rFonts w:hint="eastAsia"/>
                    </w:rPr>
                  </w:pPr>
                  <w:r>
                    <w:rPr>
                      <w:rFonts w:hint="eastAsia"/>
                    </w:rPr>
                    <w:t>固态</w:t>
                  </w:r>
                </w:p>
              </w:tc>
              <w:tc>
                <w:tcPr>
                  <w:tcW w:w="1875" w:type="dxa"/>
                  <w:tcBorders>
                    <w:tl2br w:val="nil"/>
                    <w:tr2bl w:val="nil"/>
                  </w:tcBorders>
                  <w:noWrap w:val="0"/>
                  <w:vAlign w:val="center"/>
                </w:tcPr>
                <w:p>
                  <w:pPr>
                    <w:jc w:val="center"/>
                    <w:rPr>
                      <w:rFonts w:hint="eastAsia"/>
                    </w:rPr>
                  </w:pPr>
                  <w:r>
                    <w:rPr>
                      <w:rFonts w:hint="eastAsia"/>
                    </w:rPr>
                    <w:t>塑料、纸等</w:t>
                  </w:r>
                </w:p>
              </w:tc>
              <w:tc>
                <w:tcPr>
                  <w:tcW w:w="954" w:type="dxa"/>
                  <w:tcBorders>
                    <w:tl2br w:val="nil"/>
                    <w:tr2bl w:val="nil"/>
                  </w:tcBorders>
                  <w:noWrap w:val="0"/>
                  <w:vAlign w:val="center"/>
                </w:tcPr>
                <w:p>
                  <w:pPr>
                    <w:jc w:val="center"/>
                    <w:rPr>
                      <w:rFonts w:hint="eastAsia"/>
                      <w:lang w:val="en-US" w:eastAsia="zh-CN"/>
                    </w:rPr>
                  </w:pPr>
                  <w:r>
                    <w:rPr>
                      <w:rFonts w:hint="eastAsia"/>
                      <w:lang w:val="en-US" w:eastAsia="zh-CN"/>
                    </w:rPr>
                    <w:t>2.1</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restart"/>
                  <w:tcBorders>
                    <w:tl2br w:val="nil"/>
                    <w:tr2bl w:val="nil"/>
                  </w:tcBorders>
                  <w:noWrap w:val="0"/>
                  <w:vAlign w:val="center"/>
                </w:tcPr>
                <w:p>
                  <w:pPr>
                    <w:jc w:val="center"/>
                    <w:rPr>
                      <w:rFonts w:hint="eastAsia"/>
                    </w:rPr>
                  </w:pPr>
                  <w:r>
                    <w:rPr>
                      <w:rFonts w:hint="eastAsia"/>
                    </w:rPr>
                    <w:t>《固体废物鉴别标准 通则》（GB 34330—2017）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2</w:t>
                  </w:r>
                </w:p>
              </w:tc>
              <w:tc>
                <w:tcPr>
                  <w:tcW w:w="1161" w:type="dxa"/>
                  <w:tcBorders>
                    <w:tl2br w:val="nil"/>
                    <w:tr2bl w:val="nil"/>
                  </w:tcBorders>
                  <w:noWrap w:val="0"/>
                  <w:vAlign w:val="center"/>
                </w:tcPr>
                <w:p>
                  <w:pPr>
                    <w:pStyle w:val="75"/>
                    <w:rPr>
                      <w:rFonts w:hint="eastAsia"/>
                    </w:rPr>
                  </w:pPr>
                  <w:r>
                    <w:rPr>
                      <w:rFonts w:hint="eastAsia"/>
                    </w:rPr>
                    <w:t>废焊丝</w:t>
                  </w:r>
                </w:p>
              </w:tc>
              <w:tc>
                <w:tcPr>
                  <w:tcW w:w="1146" w:type="dxa"/>
                  <w:vMerge w:val="restart"/>
                  <w:tcBorders>
                    <w:tl2br w:val="nil"/>
                    <w:tr2bl w:val="nil"/>
                  </w:tcBorders>
                  <w:noWrap w:val="0"/>
                  <w:vAlign w:val="center"/>
                </w:tcPr>
                <w:p>
                  <w:pPr>
                    <w:jc w:val="center"/>
                    <w:rPr>
                      <w:rFonts w:hint="eastAsia"/>
                    </w:rPr>
                  </w:pPr>
                  <w:r>
                    <w:rPr>
                      <w:rFonts w:hint="eastAsia"/>
                    </w:rPr>
                    <w:t>初步维修、保养</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无铅焊丝</w:t>
                  </w:r>
                </w:p>
              </w:tc>
              <w:tc>
                <w:tcPr>
                  <w:tcW w:w="954" w:type="dxa"/>
                  <w:tcBorders>
                    <w:tl2br w:val="nil"/>
                    <w:tr2bl w:val="nil"/>
                  </w:tcBorders>
                  <w:noWrap w:val="0"/>
                  <w:vAlign w:val="center"/>
                </w:tcPr>
                <w:p>
                  <w:pPr>
                    <w:jc w:val="center"/>
                    <w:rPr>
                      <w:rFonts w:hint="eastAsia"/>
                      <w:lang w:val="en-US" w:eastAsia="zh-CN"/>
                    </w:rPr>
                  </w:pPr>
                  <w:r>
                    <w:rPr>
                      <w:rFonts w:hint="eastAsia"/>
                    </w:rPr>
                    <w:t>0.0</w:t>
                  </w:r>
                  <w:r>
                    <w:rPr>
                      <w:rFonts w:hint="eastAsia"/>
                      <w:lang w:val="en-US" w:eastAsia="zh-CN"/>
                    </w:rPr>
                    <w:t>15</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3</w:t>
                  </w:r>
                </w:p>
              </w:tc>
              <w:tc>
                <w:tcPr>
                  <w:tcW w:w="1161" w:type="dxa"/>
                  <w:tcBorders>
                    <w:tl2br w:val="nil"/>
                    <w:tr2bl w:val="nil"/>
                  </w:tcBorders>
                  <w:noWrap w:val="0"/>
                  <w:vAlign w:val="center"/>
                </w:tcPr>
                <w:p>
                  <w:pPr>
                    <w:pStyle w:val="75"/>
                    <w:rPr>
                      <w:rFonts w:hint="eastAsia"/>
                    </w:rPr>
                  </w:pPr>
                  <w:r>
                    <w:rPr>
                      <w:rFonts w:hint="eastAsia"/>
                    </w:rPr>
                    <w:t>废弃零部件</w:t>
                  </w:r>
                </w:p>
              </w:tc>
              <w:tc>
                <w:tcPr>
                  <w:tcW w:w="1146" w:type="dxa"/>
                  <w:vMerge w:val="continue"/>
                  <w:tcBorders>
                    <w:tl2br w:val="nil"/>
                    <w:tr2bl w:val="nil"/>
                  </w:tcBorders>
                  <w:noWrap w:val="0"/>
                  <w:vAlign w:val="center"/>
                </w:tcPr>
                <w:p>
                  <w:pPr>
                    <w:jc w:val="center"/>
                    <w:rPr>
                      <w:rFonts w:hint="eastAsia"/>
                    </w:rPr>
                  </w:pP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金属</w:t>
                  </w:r>
                </w:p>
              </w:tc>
              <w:tc>
                <w:tcPr>
                  <w:tcW w:w="954" w:type="dxa"/>
                  <w:tcBorders>
                    <w:tl2br w:val="nil"/>
                    <w:tr2bl w:val="nil"/>
                  </w:tcBorders>
                  <w:noWrap w:val="0"/>
                  <w:vAlign w:val="center"/>
                </w:tcPr>
                <w:p>
                  <w:pPr>
                    <w:jc w:val="center"/>
                    <w:rPr>
                      <w:rFonts w:hint="default" w:eastAsia="宋体"/>
                      <w:lang w:val="en-US" w:eastAsia="zh-CN"/>
                    </w:rPr>
                  </w:pPr>
                  <w:r>
                    <w:rPr>
                      <w:rFonts w:hint="eastAsia"/>
                      <w:lang w:val="en-US" w:eastAsia="zh-CN"/>
                    </w:rPr>
                    <w:t>4.5</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4</w:t>
                  </w:r>
                </w:p>
              </w:tc>
              <w:tc>
                <w:tcPr>
                  <w:tcW w:w="1161" w:type="dxa"/>
                  <w:tcBorders>
                    <w:tl2br w:val="nil"/>
                    <w:tr2bl w:val="nil"/>
                  </w:tcBorders>
                  <w:noWrap w:val="0"/>
                  <w:vAlign w:val="center"/>
                </w:tcPr>
                <w:p>
                  <w:pPr>
                    <w:pStyle w:val="75"/>
                    <w:rPr>
                      <w:rFonts w:hint="eastAsia"/>
                    </w:rPr>
                  </w:pPr>
                  <w:r>
                    <w:rPr>
                      <w:rFonts w:hint="eastAsia"/>
                    </w:rPr>
                    <w:t>废轮胎</w:t>
                  </w:r>
                </w:p>
              </w:tc>
              <w:tc>
                <w:tcPr>
                  <w:tcW w:w="1146" w:type="dxa"/>
                  <w:vMerge w:val="continue"/>
                  <w:tcBorders>
                    <w:tl2br w:val="nil"/>
                    <w:tr2bl w:val="nil"/>
                  </w:tcBorders>
                  <w:noWrap w:val="0"/>
                  <w:vAlign w:val="center"/>
                </w:tcPr>
                <w:p>
                  <w:pPr>
                    <w:jc w:val="center"/>
                    <w:rPr>
                      <w:rFonts w:hint="eastAsia"/>
                    </w:rPr>
                  </w:pP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橡胶</w:t>
                  </w:r>
                </w:p>
              </w:tc>
              <w:tc>
                <w:tcPr>
                  <w:tcW w:w="954" w:type="dxa"/>
                  <w:tcBorders>
                    <w:tl2br w:val="nil"/>
                    <w:tr2bl w:val="nil"/>
                  </w:tcBorders>
                  <w:noWrap w:val="0"/>
                  <w:vAlign w:val="center"/>
                </w:tcPr>
                <w:p>
                  <w:pPr>
                    <w:jc w:val="center"/>
                    <w:rPr>
                      <w:rFonts w:hint="eastAsia"/>
                    </w:rPr>
                  </w:pPr>
                  <w:r>
                    <w:rPr>
                      <w:rFonts w:hint="eastAsia"/>
                    </w:rPr>
                    <w:t>2.0</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5</w:t>
                  </w:r>
                </w:p>
              </w:tc>
              <w:tc>
                <w:tcPr>
                  <w:tcW w:w="1161" w:type="dxa"/>
                  <w:tcBorders>
                    <w:tl2br w:val="nil"/>
                    <w:tr2bl w:val="nil"/>
                  </w:tcBorders>
                  <w:noWrap w:val="0"/>
                  <w:vAlign w:val="center"/>
                </w:tcPr>
                <w:p>
                  <w:pPr>
                    <w:pStyle w:val="75"/>
                    <w:rPr>
                      <w:rFonts w:hint="eastAsia"/>
                    </w:rPr>
                  </w:pPr>
                  <w:r>
                    <w:rPr>
                      <w:rFonts w:hint="eastAsia"/>
                    </w:rPr>
                    <w:t>废电瓶</w:t>
                  </w:r>
                </w:p>
              </w:tc>
              <w:tc>
                <w:tcPr>
                  <w:tcW w:w="1146" w:type="dxa"/>
                  <w:vMerge w:val="continue"/>
                  <w:tcBorders>
                    <w:tl2br w:val="nil"/>
                    <w:tr2bl w:val="nil"/>
                  </w:tcBorders>
                  <w:noWrap w:val="0"/>
                  <w:vAlign w:val="center"/>
                </w:tcPr>
                <w:p>
                  <w:pPr>
                    <w:jc w:val="center"/>
                    <w:rPr>
                      <w:rFonts w:hint="eastAsia"/>
                    </w:rPr>
                  </w:pP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铅蓄电池</w:t>
                  </w:r>
                </w:p>
              </w:tc>
              <w:tc>
                <w:tcPr>
                  <w:tcW w:w="954" w:type="dxa"/>
                  <w:tcBorders>
                    <w:tl2br w:val="nil"/>
                    <w:tr2bl w:val="nil"/>
                  </w:tcBorders>
                  <w:noWrap w:val="0"/>
                  <w:vAlign w:val="center"/>
                </w:tcPr>
                <w:p>
                  <w:pPr>
                    <w:jc w:val="center"/>
                    <w:rPr>
                      <w:rFonts w:hint="eastAsia"/>
                    </w:rPr>
                  </w:pPr>
                  <w:r>
                    <w:rPr>
                      <w:rFonts w:hint="eastAsia"/>
                    </w:rPr>
                    <w:t>4.5</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6</w:t>
                  </w:r>
                </w:p>
              </w:tc>
              <w:tc>
                <w:tcPr>
                  <w:tcW w:w="1161" w:type="dxa"/>
                  <w:tcBorders>
                    <w:tl2br w:val="nil"/>
                    <w:tr2bl w:val="nil"/>
                  </w:tcBorders>
                  <w:noWrap w:val="0"/>
                  <w:vAlign w:val="center"/>
                </w:tcPr>
                <w:p>
                  <w:pPr>
                    <w:pStyle w:val="75"/>
                    <w:rPr>
                      <w:rFonts w:hint="eastAsia"/>
                    </w:rPr>
                  </w:pPr>
                  <w:r>
                    <w:rPr>
                      <w:rFonts w:hint="eastAsia"/>
                    </w:rPr>
                    <w:t>废机油</w:t>
                  </w:r>
                </w:p>
              </w:tc>
              <w:tc>
                <w:tcPr>
                  <w:tcW w:w="1146" w:type="dxa"/>
                  <w:vMerge w:val="continue"/>
                  <w:tcBorders>
                    <w:tl2br w:val="nil"/>
                    <w:tr2bl w:val="nil"/>
                  </w:tcBorders>
                  <w:noWrap w:val="0"/>
                  <w:vAlign w:val="center"/>
                </w:tcPr>
                <w:p>
                  <w:pPr>
                    <w:jc w:val="center"/>
                    <w:rPr>
                      <w:rFonts w:hint="eastAsia"/>
                    </w:rPr>
                  </w:pPr>
                </w:p>
              </w:tc>
              <w:tc>
                <w:tcPr>
                  <w:tcW w:w="643" w:type="dxa"/>
                  <w:vMerge w:val="restart"/>
                  <w:tcBorders>
                    <w:tl2br w:val="nil"/>
                    <w:tr2bl w:val="nil"/>
                  </w:tcBorders>
                  <w:noWrap w:val="0"/>
                  <w:vAlign w:val="center"/>
                </w:tcPr>
                <w:p>
                  <w:pPr>
                    <w:jc w:val="center"/>
                    <w:rPr>
                      <w:rFonts w:hint="eastAsia"/>
                    </w:rPr>
                  </w:pPr>
                  <w:r>
                    <w:rPr>
                      <w:rFonts w:hint="eastAsia"/>
                    </w:rPr>
                    <w:t>液态</w:t>
                  </w:r>
                </w:p>
              </w:tc>
              <w:tc>
                <w:tcPr>
                  <w:tcW w:w="1875" w:type="dxa"/>
                  <w:tcBorders>
                    <w:tl2br w:val="nil"/>
                    <w:tr2bl w:val="nil"/>
                  </w:tcBorders>
                  <w:noWrap w:val="0"/>
                  <w:vAlign w:val="center"/>
                </w:tcPr>
                <w:p>
                  <w:pPr>
                    <w:jc w:val="center"/>
                    <w:rPr>
                      <w:rFonts w:hint="eastAsia"/>
                    </w:rPr>
                  </w:pPr>
                  <w:r>
                    <w:rPr>
                      <w:rFonts w:hint="eastAsia"/>
                    </w:rPr>
                    <w:t>矿物油</w:t>
                  </w:r>
                </w:p>
              </w:tc>
              <w:tc>
                <w:tcPr>
                  <w:tcW w:w="954" w:type="dxa"/>
                  <w:tcBorders>
                    <w:tl2br w:val="nil"/>
                    <w:tr2bl w:val="nil"/>
                  </w:tcBorders>
                  <w:noWrap w:val="0"/>
                  <w:vAlign w:val="center"/>
                </w:tcPr>
                <w:p>
                  <w:pPr>
                    <w:jc w:val="center"/>
                    <w:rPr>
                      <w:rFonts w:hint="eastAsia"/>
                    </w:rPr>
                  </w:pPr>
                  <w:r>
                    <w:rPr>
                      <w:rFonts w:hint="eastAsia"/>
                      <w:lang w:val="en-US" w:eastAsia="zh-CN"/>
                    </w:rPr>
                    <w:t>45</w:t>
                  </w:r>
                  <w:r>
                    <w:rPr>
                      <w:rFonts w:hint="eastAsia"/>
                    </w:rPr>
                    <w:t>.0</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7</w:t>
                  </w:r>
                </w:p>
              </w:tc>
              <w:tc>
                <w:tcPr>
                  <w:tcW w:w="1161" w:type="dxa"/>
                  <w:tcBorders>
                    <w:tl2br w:val="nil"/>
                    <w:tr2bl w:val="nil"/>
                  </w:tcBorders>
                  <w:noWrap w:val="0"/>
                  <w:vAlign w:val="center"/>
                </w:tcPr>
                <w:p>
                  <w:pPr>
                    <w:pStyle w:val="75"/>
                    <w:rPr>
                      <w:rFonts w:hint="eastAsia"/>
                    </w:rPr>
                  </w:pPr>
                  <w:r>
                    <w:rPr>
                      <w:rFonts w:hint="eastAsia"/>
                    </w:rPr>
                    <w:t>废润滑油</w:t>
                  </w:r>
                </w:p>
              </w:tc>
              <w:tc>
                <w:tcPr>
                  <w:tcW w:w="1146" w:type="dxa"/>
                  <w:vMerge w:val="continue"/>
                  <w:tcBorders>
                    <w:tl2br w:val="nil"/>
                    <w:tr2bl w:val="nil"/>
                  </w:tcBorders>
                  <w:noWrap w:val="0"/>
                  <w:vAlign w:val="center"/>
                </w:tcPr>
                <w:p>
                  <w:pPr>
                    <w:jc w:val="center"/>
                    <w:rPr>
                      <w:rFonts w:hint="eastAsia"/>
                    </w:rPr>
                  </w:pP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矿物油</w:t>
                  </w:r>
                </w:p>
              </w:tc>
              <w:tc>
                <w:tcPr>
                  <w:tcW w:w="954" w:type="dxa"/>
                  <w:tcBorders>
                    <w:tl2br w:val="nil"/>
                    <w:tr2bl w:val="nil"/>
                  </w:tcBorders>
                  <w:noWrap w:val="0"/>
                  <w:vAlign w:val="center"/>
                </w:tcPr>
                <w:p>
                  <w:pPr>
                    <w:jc w:val="center"/>
                    <w:rPr>
                      <w:rFonts w:hint="eastAsia"/>
                    </w:rPr>
                  </w:pPr>
                  <w:r>
                    <w:rPr>
                      <w:rFonts w:hint="eastAsia"/>
                    </w:rPr>
                    <w:t>7.5</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8</w:t>
                  </w:r>
                </w:p>
              </w:tc>
              <w:tc>
                <w:tcPr>
                  <w:tcW w:w="1161" w:type="dxa"/>
                  <w:tcBorders>
                    <w:tl2br w:val="nil"/>
                    <w:tr2bl w:val="nil"/>
                  </w:tcBorders>
                  <w:noWrap w:val="0"/>
                  <w:vAlign w:val="center"/>
                </w:tcPr>
                <w:p>
                  <w:pPr>
                    <w:pStyle w:val="75"/>
                    <w:rPr>
                      <w:rFonts w:hint="eastAsia"/>
                    </w:rPr>
                  </w:pPr>
                  <w:r>
                    <w:rPr>
                      <w:rFonts w:hint="eastAsia"/>
                    </w:rPr>
                    <w:t>除尘设施回收的粉尘</w:t>
                  </w:r>
                </w:p>
              </w:tc>
              <w:tc>
                <w:tcPr>
                  <w:tcW w:w="1146" w:type="dxa"/>
                  <w:tcBorders>
                    <w:tl2br w:val="nil"/>
                    <w:tr2bl w:val="nil"/>
                  </w:tcBorders>
                  <w:noWrap w:val="0"/>
                  <w:vAlign w:val="center"/>
                </w:tcPr>
                <w:p>
                  <w:pPr>
                    <w:jc w:val="center"/>
                    <w:rPr>
                      <w:rFonts w:hint="eastAsia"/>
                    </w:rPr>
                  </w:pPr>
                  <w:r>
                    <w:rPr>
                      <w:rFonts w:hint="eastAsia"/>
                    </w:rPr>
                    <w:t>打磨</w:t>
                  </w:r>
                </w:p>
              </w:tc>
              <w:tc>
                <w:tcPr>
                  <w:tcW w:w="643" w:type="dxa"/>
                  <w:vMerge w:val="restart"/>
                  <w:tcBorders>
                    <w:tl2br w:val="nil"/>
                    <w:tr2bl w:val="nil"/>
                  </w:tcBorders>
                  <w:noWrap w:val="0"/>
                  <w:vAlign w:val="center"/>
                </w:tcPr>
                <w:p>
                  <w:pPr>
                    <w:jc w:val="center"/>
                    <w:rPr>
                      <w:rFonts w:hint="eastAsia"/>
                    </w:rPr>
                  </w:pPr>
                  <w:r>
                    <w:rPr>
                      <w:rFonts w:hint="eastAsia"/>
                    </w:rPr>
                    <w:t>固态</w:t>
                  </w:r>
                </w:p>
              </w:tc>
              <w:tc>
                <w:tcPr>
                  <w:tcW w:w="1875" w:type="dxa"/>
                  <w:tcBorders>
                    <w:tl2br w:val="nil"/>
                    <w:tr2bl w:val="nil"/>
                  </w:tcBorders>
                  <w:noWrap w:val="0"/>
                  <w:vAlign w:val="center"/>
                </w:tcPr>
                <w:p>
                  <w:pPr>
                    <w:jc w:val="center"/>
                    <w:rPr>
                      <w:rFonts w:hint="eastAsia"/>
                    </w:rPr>
                  </w:pPr>
                  <w:r>
                    <w:rPr>
                      <w:rFonts w:hint="eastAsia"/>
                    </w:rPr>
                    <w:t>滑石粉等</w:t>
                  </w:r>
                </w:p>
              </w:tc>
              <w:tc>
                <w:tcPr>
                  <w:tcW w:w="954" w:type="dxa"/>
                  <w:tcBorders>
                    <w:tl2br w:val="nil"/>
                    <w:tr2bl w:val="nil"/>
                  </w:tcBorders>
                  <w:noWrap w:val="0"/>
                  <w:vAlign w:val="center"/>
                </w:tcPr>
                <w:p>
                  <w:pPr>
                    <w:jc w:val="center"/>
                    <w:rPr>
                      <w:rFonts w:hint="eastAsia"/>
                    </w:rPr>
                  </w:pPr>
                  <w:r>
                    <w:rPr>
                      <w:rFonts w:hint="eastAsia"/>
                    </w:rPr>
                    <w:t>0.025</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9</w:t>
                  </w:r>
                </w:p>
              </w:tc>
              <w:tc>
                <w:tcPr>
                  <w:tcW w:w="1161" w:type="dxa"/>
                  <w:tcBorders>
                    <w:tl2br w:val="nil"/>
                    <w:tr2bl w:val="nil"/>
                  </w:tcBorders>
                  <w:noWrap w:val="0"/>
                  <w:vAlign w:val="center"/>
                </w:tcPr>
                <w:p>
                  <w:pPr>
                    <w:pStyle w:val="75"/>
                    <w:rPr>
                      <w:rFonts w:hint="eastAsia"/>
                    </w:rPr>
                  </w:pPr>
                  <w:r>
                    <w:rPr>
                      <w:rFonts w:hint="eastAsia"/>
                    </w:rPr>
                    <w:t>废滤芯</w:t>
                  </w:r>
                </w:p>
              </w:tc>
              <w:tc>
                <w:tcPr>
                  <w:tcW w:w="1146" w:type="dxa"/>
                  <w:vMerge w:val="restart"/>
                  <w:tcBorders>
                    <w:tl2br w:val="nil"/>
                    <w:tr2bl w:val="nil"/>
                  </w:tcBorders>
                  <w:noWrap w:val="0"/>
                  <w:vAlign w:val="center"/>
                </w:tcPr>
                <w:p>
                  <w:pPr>
                    <w:jc w:val="center"/>
                    <w:rPr>
                      <w:rFonts w:hint="eastAsia"/>
                    </w:rPr>
                  </w:pPr>
                  <w:r>
                    <w:rPr>
                      <w:rFonts w:hint="eastAsia"/>
                    </w:rPr>
                    <w:t>初步维修、保养</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橡胶</w:t>
                  </w:r>
                </w:p>
              </w:tc>
              <w:tc>
                <w:tcPr>
                  <w:tcW w:w="954" w:type="dxa"/>
                  <w:tcBorders>
                    <w:tl2br w:val="nil"/>
                    <w:tr2bl w:val="nil"/>
                  </w:tcBorders>
                  <w:noWrap w:val="0"/>
                  <w:vAlign w:val="center"/>
                </w:tcPr>
                <w:p>
                  <w:pPr>
                    <w:jc w:val="center"/>
                    <w:rPr>
                      <w:rFonts w:hint="eastAsia"/>
                    </w:rPr>
                  </w:pPr>
                  <w:r>
                    <w:rPr>
                      <w:rFonts w:hint="eastAsia"/>
                    </w:rPr>
                    <w:t>0.35</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10</w:t>
                  </w:r>
                </w:p>
              </w:tc>
              <w:tc>
                <w:tcPr>
                  <w:tcW w:w="1161" w:type="dxa"/>
                  <w:tcBorders>
                    <w:tl2br w:val="nil"/>
                    <w:tr2bl w:val="nil"/>
                  </w:tcBorders>
                  <w:noWrap w:val="0"/>
                  <w:vAlign w:val="center"/>
                </w:tcPr>
                <w:p>
                  <w:pPr>
                    <w:pStyle w:val="75"/>
                    <w:rPr>
                      <w:rFonts w:hint="eastAsia"/>
                    </w:rPr>
                  </w:pPr>
                  <w:r>
                    <w:rPr>
                      <w:rFonts w:hint="eastAsia"/>
                    </w:rPr>
                    <w:t>含油抹布和手套</w:t>
                  </w:r>
                </w:p>
              </w:tc>
              <w:tc>
                <w:tcPr>
                  <w:tcW w:w="1146" w:type="dxa"/>
                  <w:vMerge w:val="continue"/>
                  <w:tcBorders>
                    <w:tl2br w:val="nil"/>
                    <w:tr2bl w:val="nil"/>
                  </w:tcBorders>
                  <w:noWrap w:val="0"/>
                  <w:vAlign w:val="center"/>
                </w:tcPr>
                <w:p>
                  <w:pPr>
                    <w:jc w:val="center"/>
                    <w:rPr>
                      <w:rFonts w:hint="eastAsia"/>
                    </w:rPr>
                  </w:pP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抹布、手套</w:t>
                  </w:r>
                </w:p>
              </w:tc>
              <w:tc>
                <w:tcPr>
                  <w:tcW w:w="954" w:type="dxa"/>
                  <w:tcBorders>
                    <w:tl2br w:val="nil"/>
                    <w:tr2bl w:val="nil"/>
                  </w:tcBorders>
                  <w:noWrap w:val="0"/>
                  <w:vAlign w:val="center"/>
                </w:tcPr>
                <w:p>
                  <w:pPr>
                    <w:jc w:val="center"/>
                    <w:rPr>
                      <w:rFonts w:hint="eastAsia"/>
                    </w:rPr>
                  </w:pPr>
                  <w:r>
                    <w:rPr>
                      <w:rFonts w:hint="eastAsia"/>
                    </w:rPr>
                    <w:t>1.5</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11</w:t>
                  </w:r>
                </w:p>
              </w:tc>
              <w:tc>
                <w:tcPr>
                  <w:tcW w:w="1161" w:type="dxa"/>
                  <w:tcBorders>
                    <w:tl2br w:val="nil"/>
                    <w:tr2bl w:val="nil"/>
                  </w:tcBorders>
                  <w:noWrap w:val="0"/>
                  <w:vAlign w:val="center"/>
                </w:tcPr>
                <w:p>
                  <w:pPr>
                    <w:pStyle w:val="75"/>
                    <w:rPr>
                      <w:rFonts w:hint="eastAsia"/>
                    </w:rPr>
                  </w:pPr>
                  <w:r>
                    <w:rPr>
                      <w:rFonts w:hint="eastAsia"/>
                    </w:rPr>
                    <w:t>隔油沉淀污泥</w:t>
                  </w:r>
                </w:p>
              </w:tc>
              <w:tc>
                <w:tcPr>
                  <w:tcW w:w="1146" w:type="dxa"/>
                  <w:tcBorders>
                    <w:tl2br w:val="nil"/>
                    <w:tr2bl w:val="nil"/>
                  </w:tcBorders>
                  <w:noWrap w:val="0"/>
                  <w:vAlign w:val="center"/>
                </w:tcPr>
                <w:p>
                  <w:pPr>
                    <w:jc w:val="center"/>
                    <w:rPr>
                      <w:rFonts w:hint="eastAsia"/>
                    </w:rPr>
                  </w:pPr>
                  <w:r>
                    <w:rPr>
                      <w:rFonts w:hint="eastAsia"/>
                    </w:rPr>
                    <w:t>废水处理</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污泥</w:t>
                  </w:r>
                </w:p>
              </w:tc>
              <w:tc>
                <w:tcPr>
                  <w:tcW w:w="954" w:type="dxa"/>
                  <w:tcBorders>
                    <w:tl2br w:val="nil"/>
                    <w:tr2bl w:val="nil"/>
                  </w:tcBorders>
                  <w:noWrap w:val="0"/>
                  <w:vAlign w:val="center"/>
                </w:tcPr>
                <w:p>
                  <w:pPr>
                    <w:jc w:val="center"/>
                    <w:rPr>
                      <w:rFonts w:hint="eastAsia" w:eastAsia="宋体"/>
                      <w:lang w:eastAsia="zh-CN"/>
                    </w:rPr>
                  </w:pPr>
                  <w:r>
                    <w:rPr>
                      <w:rFonts w:hint="eastAsia"/>
                    </w:rPr>
                    <w:t>0.</w:t>
                  </w:r>
                  <w:r>
                    <w:rPr>
                      <w:rFonts w:hint="eastAsia"/>
                      <w:lang w:val="en-US" w:eastAsia="zh-CN"/>
                    </w:rPr>
                    <w:t>6</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12</w:t>
                  </w:r>
                </w:p>
              </w:tc>
              <w:tc>
                <w:tcPr>
                  <w:tcW w:w="1161" w:type="dxa"/>
                  <w:tcBorders>
                    <w:tl2br w:val="nil"/>
                    <w:tr2bl w:val="nil"/>
                  </w:tcBorders>
                  <w:noWrap w:val="0"/>
                  <w:vAlign w:val="center"/>
                </w:tcPr>
                <w:p>
                  <w:pPr>
                    <w:pStyle w:val="75"/>
                    <w:rPr>
                      <w:rFonts w:hint="eastAsia"/>
                    </w:rPr>
                  </w:pPr>
                  <w:r>
                    <w:rPr>
                      <w:rFonts w:hint="eastAsia"/>
                    </w:rPr>
                    <w:t>废腻子灰</w:t>
                  </w:r>
                </w:p>
              </w:tc>
              <w:tc>
                <w:tcPr>
                  <w:tcW w:w="1146" w:type="dxa"/>
                  <w:tcBorders>
                    <w:tl2br w:val="nil"/>
                    <w:tr2bl w:val="nil"/>
                  </w:tcBorders>
                  <w:noWrap w:val="0"/>
                  <w:vAlign w:val="center"/>
                </w:tcPr>
                <w:p>
                  <w:pPr>
                    <w:jc w:val="center"/>
                    <w:rPr>
                      <w:rFonts w:hint="eastAsia"/>
                    </w:rPr>
                  </w:pPr>
                  <w:r>
                    <w:rPr>
                      <w:rFonts w:hint="eastAsia"/>
                    </w:rPr>
                    <w:t>打磨</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滑石粉等</w:t>
                  </w:r>
                </w:p>
              </w:tc>
              <w:tc>
                <w:tcPr>
                  <w:tcW w:w="954" w:type="dxa"/>
                  <w:tcBorders>
                    <w:tl2br w:val="nil"/>
                    <w:tr2bl w:val="nil"/>
                  </w:tcBorders>
                  <w:noWrap w:val="0"/>
                  <w:vAlign w:val="center"/>
                </w:tcPr>
                <w:p>
                  <w:pPr>
                    <w:jc w:val="center"/>
                    <w:rPr>
                      <w:rFonts w:hint="eastAsia"/>
                      <w:lang w:val="en-US" w:eastAsia="zh-CN"/>
                    </w:rPr>
                  </w:pPr>
                  <w:r>
                    <w:rPr>
                      <w:rFonts w:hint="eastAsia"/>
                    </w:rPr>
                    <w:t>0.0</w:t>
                  </w:r>
                  <w:r>
                    <w:rPr>
                      <w:rFonts w:hint="eastAsia"/>
                      <w:lang w:val="en-US" w:eastAsia="zh-CN"/>
                    </w:rPr>
                    <w:t>064</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13</w:t>
                  </w:r>
                </w:p>
              </w:tc>
              <w:tc>
                <w:tcPr>
                  <w:tcW w:w="1161" w:type="dxa"/>
                  <w:tcBorders>
                    <w:tl2br w:val="nil"/>
                    <w:tr2bl w:val="nil"/>
                  </w:tcBorders>
                  <w:noWrap w:val="0"/>
                  <w:vAlign w:val="center"/>
                </w:tcPr>
                <w:p>
                  <w:pPr>
                    <w:pStyle w:val="75"/>
                    <w:rPr>
                      <w:rFonts w:hint="eastAsia"/>
                    </w:rPr>
                  </w:pPr>
                  <w:r>
                    <w:rPr>
                      <w:rFonts w:hint="eastAsia"/>
                    </w:rPr>
                    <w:t>废过滤棉</w:t>
                  </w:r>
                </w:p>
              </w:tc>
              <w:tc>
                <w:tcPr>
                  <w:tcW w:w="1146" w:type="dxa"/>
                  <w:vMerge w:val="restart"/>
                  <w:tcBorders>
                    <w:tl2br w:val="nil"/>
                    <w:tr2bl w:val="nil"/>
                  </w:tcBorders>
                  <w:noWrap w:val="0"/>
                  <w:vAlign w:val="center"/>
                </w:tcPr>
                <w:p>
                  <w:pPr>
                    <w:jc w:val="center"/>
                    <w:rPr>
                      <w:rFonts w:hint="eastAsia"/>
                    </w:rPr>
                  </w:pPr>
                  <w:r>
                    <w:rPr>
                      <w:rFonts w:hint="eastAsia"/>
                    </w:rPr>
                    <w:t>废气处理</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过滤棉、漆雾</w:t>
                  </w:r>
                </w:p>
              </w:tc>
              <w:tc>
                <w:tcPr>
                  <w:tcW w:w="954" w:type="dxa"/>
                  <w:tcBorders>
                    <w:tl2br w:val="nil"/>
                    <w:tr2bl w:val="nil"/>
                  </w:tcBorders>
                  <w:noWrap w:val="0"/>
                  <w:vAlign w:val="center"/>
                </w:tcPr>
                <w:p>
                  <w:pPr>
                    <w:jc w:val="center"/>
                    <w:rPr>
                      <w:rFonts w:hint="eastAsia"/>
                      <w:lang w:val="en-US" w:eastAsia="zh-CN"/>
                    </w:rPr>
                  </w:pPr>
                  <w:r>
                    <w:rPr>
                      <w:rFonts w:hint="eastAsia"/>
                      <w:lang w:val="en-US" w:eastAsia="zh-CN"/>
                    </w:rPr>
                    <w:t>0.312</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14</w:t>
                  </w:r>
                </w:p>
              </w:tc>
              <w:tc>
                <w:tcPr>
                  <w:tcW w:w="1161" w:type="dxa"/>
                  <w:tcBorders>
                    <w:tl2br w:val="nil"/>
                    <w:tr2bl w:val="nil"/>
                  </w:tcBorders>
                  <w:noWrap w:val="0"/>
                  <w:vAlign w:val="center"/>
                </w:tcPr>
                <w:p>
                  <w:pPr>
                    <w:pStyle w:val="75"/>
                    <w:rPr>
                      <w:rFonts w:hint="eastAsia"/>
                    </w:rPr>
                  </w:pPr>
                  <w:r>
                    <w:rPr>
                      <w:rFonts w:hint="eastAsia"/>
                    </w:rPr>
                    <w:t>废活性炭</w:t>
                  </w:r>
                </w:p>
              </w:tc>
              <w:tc>
                <w:tcPr>
                  <w:tcW w:w="1146" w:type="dxa"/>
                  <w:vMerge w:val="continue"/>
                  <w:tcBorders>
                    <w:tl2br w:val="nil"/>
                    <w:tr2bl w:val="nil"/>
                  </w:tcBorders>
                  <w:noWrap w:val="0"/>
                  <w:vAlign w:val="center"/>
                </w:tcPr>
                <w:p>
                  <w:pPr>
                    <w:jc w:val="center"/>
                    <w:rPr>
                      <w:rFonts w:hint="eastAsia"/>
                    </w:rPr>
                  </w:pP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活性炭、有机废气</w:t>
                  </w:r>
                </w:p>
              </w:tc>
              <w:tc>
                <w:tcPr>
                  <w:tcW w:w="954" w:type="dxa"/>
                  <w:tcBorders>
                    <w:tl2br w:val="nil"/>
                    <w:tr2bl w:val="nil"/>
                  </w:tcBorders>
                  <w:noWrap w:val="0"/>
                  <w:vAlign w:val="center"/>
                </w:tcPr>
                <w:p>
                  <w:pPr>
                    <w:jc w:val="center"/>
                    <w:rPr>
                      <w:rFonts w:hint="default"/>
                      <w:lang w:val="en-US" w:eastAsia="zh-CN"/>
                    </w:rPr>
                  </w:pPr>
                  <w:r>
                    <w:rPr>
                      <w:rFonts w:hint="eastAsia"/>
                      <w:lang w:val="en-US" w:eastAsia="zh-CN"/>
                    </w:rPr>
                    <w:t>0.586</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15</w:t>
                  </w:r>
                </w:p>
              </w:tc>
              <w:tc>
                <w:tcPr>
                  <w:tcW w:w="1161" w:type="dxa"/>
                  <w:tcBorders>
                    <w:tl2br w:val="nil"/>
                    <w:tr2bl w:val="nil"/>
                  </w:tcBorders>
                  <w:noWrap w:val="0"/>
                  <w:vAlign w:val="center"/>
                </w:tcPr>
                <w:p>
                  <w:pPr>
                    <w:pStyle w:val="75"/>
                    <w:rPr>
                      <w:rFonts w:hint="eastAsia"/>
                    </w:rPr>
                  </w:pPr>
                  <w:r>
                    <w:rPr>
                      <w:rFonts w:hint="eastAsia"/>
                      <w:highlight w:val="none"/>
                    </w:rPr>
                    <w:t>废漆渣</w:t>
                  </w:r>
                </w:p>
              </w:tc>
              <w:tc>
                <w:tcPr>
                  <w:tcW w:w="1146" w:type="dxa"/>
                  <w:tcBorders>
                    <w:tl2br w:val="nil"/>
                    <w:tr2bl w:val="nil"/>
                  </w:tcBorders>
                  <w:noWrap w:val="0"/>
                  <w:vAlign w:val="center"/>
                </w:tcPr>
                <w:p>
                  <w:pPr>
                    <w:jc w:val="center"/>
                    <w:rPr>
                      <w:rFonts w:hint="eastAsia"/>
                    </w:rPr>
                  </w:pPr>
                  <w:r>
                    <w:rPr>
                      <w:rFonts w:hint="eastAsia"/>
                    </w:rPr>
                    <w:t>喷漆</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涂料</w:t>
                  </w:r>
                </w:p>
              </w:tc>
              <w:tc>
                <w:tcPr>
                  <w:tcW w:w="954" w:type="dxa"/>
                  <w:tcBorders>
                    <w:tl2br w:val="nil"/>
                    <w:tr2bl w:val="nil"/>
                  </w:tcBorders>
                  <w:noWrap w:val="0"/>
                  <w:vAlign w:val="center"/>
                </w:tcPr>
                <w:p>
                  <w:pPr>
                    <w:jc w:val="center"/>
                    <w:rPr>
                      <w:rFonts w:hint="default" w:eastAsia="宋体"/>
                      <w:lang w:val="en-US" w:eastAsia="zh-CN"/>
                    </w:rPr>
                  </w:pPr>
                  <w:r>
                    <w:rPr>
                      <w:rFonts w:hint="eastAsia"/>
                    </w:rPr>
                    <w:t>0.</w:t>
                  </w:r>
                  <w:r>
                    <w:rPr>
                      <w:rFonts w:hint="eastAsia"/>
                      <w:lang w:val="en-US" w:eastAsia="zh-CN"/>
                    </w:rPr>
                    <w:t>021</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16</w:t>
                  </w:r>
                </w:p>
              </w:tc>
              <w:tc>
                <w:tcPr>
                  <w:tcW w:w="1161" w:type="dxa"/>
                  <w:tcBorders>
                    <w:tl2br w:val="nil"/>
                    <w:tr2bl w:val="nil"/>
                  </w:tcBorders>
                  <w:noWrap w:val="0"/>
                  <w:vAlign w:val="center"/>
                </w:tcPr>
                <w:p>
                  <w:pPr>
                    <w:pStyle w:val="75"/>
                    <w:rPr>
                      <w:rFonts w:hint="eastAsia"/>
                    </w:rPr>
                  </w:pPr>
                  <w:r>
                    <w:rPr>
                      <w:rFonts w:hint="eastAsia"/>
                    </w:rPr>
                    <w:t>废遮蔽纸</w:t>
                  </w:r>
                </w:p>
              </w:tc>
              <w:tc>
                <w:tcPr>
                  <w:tcW w:w="1146" w:type="dxa"/>
                  <w:tcBorders>
                    <w:tl2br w:val="nil"/>
                    <w:tr2bl w:val="nil"/>
                  </w:tcBorders>
                  <w:noWrap w:val="0"/>
                  <w:vAlign w:val="center"/>
                </w:tcPr>
                <w:p>
                  <w:pPr>
                    <w:jc w:val="center"/>
                    <w:rPr>
                      <w:rFonts w:hint="eastAsia"/>
                    </w:rPr>
                  </w:pPr>
                  <w:r>
                    <w:rPr>
                      <w:rFonts w:hint="eastAsia"/>
                    </w:rPr>
                    <w:t>喷漆</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涂料</w:t>
                  </w:r>
                </w:p>
              </w:tc>
              <w:tc>
                <w:tcPr>
                  <w:tcW w:w="954" w:type="dxa"/>
                  <w:tcBorders>
                    <w:tl2br w:val="nil"/>
                    <w:tr2bl w:val="nil"/>
                  </w:tcBorders>
                  <w:noWrap w:val="0"/>
                  <w:vAlign w:val="center"/>
                </w:tcPr>
                <w:p>
                  <w:pPr>
                    <w:jc w:val="center"/>
                    <w:rPr>
                      <w:rFonts w:hint="eastAsia"/>
                    </w:rPr>
                  </w:pPr>
                  <w:r>
                    <w:rPr>
                      <w:rFonts w:hint="eastAsia"/>
                    </w:rPr>
                    <w:t>0.1</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17</w:t>
                  </w:r>
                </w:p>
              </w:tc>
              <w:tc>
                <w:tcPr>
                  <w:tcW w:w="1161" w:type="dxa"/>
                  <w:tcBorders>
                    <w:tl2br w:val="nil"/>
                    <w:tr2bl w:val="nil"/>
                  </w:tcBorders>
                  <w:noWrap w:val="0"/>
                  <w:vAlign w:val="center"/>
                </w:tcPr>
                <w:p>
                  <w:pPr>
                    <w:pStyle w:val="75"/>
                    <w:rPr>
                      <w:rFonts w:hint="eastAsia"/>
                    </w:rPr>
                  </w:pPr>
                  <w:r>
                    <w:rPr>
                      <w:rFonts w:hint="eastAsia"/>
                    </w:rPr>
                    <w:t>含漆手套</w:t>
                  </w:r>
                </w:p>
              </w:tc>
              <w:tc>
                <w:tcPr>
                  <w:tcW w:w="1146" w:type="dxa"/>
                  <w:tcBorders>
                    <w:tl2br w:val="nil"/>
                    <w:tr2bl w:val="nil"/>
                  </w:tcBorders>
                  <w:noWrap w:val="0"/>
                  <w:vAlign w:val="center"/>
                </w:tcPr>
                <w:p>
                  <w:pPr>
                    <w:jc w:val="center"/>
                    <w:rPr>
                      <w:rFonts w:hint="eastAsia"/>
                    </w:rPr>
                  </w:pPr>
                  <w:r>
                    <w:rPr>
                      <w:rFonts w:hint="eastAsia"/>
                    </w:rPr>
                    <w:t>喷漆</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涂料</w:t>
                  </w:r>
                </w:p>
              </w:tc>
              <w:tc>
                <w:tcPr>
                  <w:tcW w:w="954" w:type="dxa"/>
                  <w:tcBorders>
                    <w:tl2br w:val="nil"/>
                    <w:tr2bl w:val="nil"/>
                  </w:tcBorders>
                  <w:noWrap w:val="0"/>
                  <w:vAlign w:val="center"/>
                </w:tcPr>
                <w:p>
                  <w:pPr>
                    <w:jc w:val="center"/>
                    <w:rPr>
                      <w:rFonts w:hint="eastAsia"/>
                    </w:rPr>
                  </w:pPr>
                  <w:r>
                    <w:rPr>
                      <w:rFonts w:hint="eastAsia"/>
                    </w:rPr>
                    <w:t>0.05</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18</w:t>
                  </w:r>
                </w:p>
              </w:tc>
              <w:tc>
                <w:tcPr>
                  <w:tcW w:w="1161" w:type="dxa"/>
                  <w:tcBorders>
                    <w:tl2br w:val="nil"/>
                    <w:tr2bl w:val="nil"/>
                  </w:tcBorders>
                  <w:noWrap w:val="0"/>
                  <w:vAlign w:val="center"/>
                </w:tcPr>
                <w:p>
                  <w:pPr>
                    <w:pStyle w:val="75"/>
                    <w:rPr>
                      <w:rFonts w:hint="eastAsia"/>
                    </w:rPr>
                  </w:pPr>
                  <w:r>
                    <w:rPr>
                      <w:rFonts w:hint="eastAsia"/>
                    </w:rPr>
                    <w:t>废防冻液</w:t>
                  </w:r>
                </w:p>
              </w:tc>
              <w:tc>
                <w:tcPr>
                  <w:tcW w:w="1146" w:type="dxa"/>
                  <w:tcBorders>
                    <w:tl2br w:val="nil"/>
                    <w:tr2bl w:val="nil"/>
                  </w:tcBorders>
                  <w:noWrap w:val="0"/>
                  <w:vAlign w:val="center"/>
                </w:tcPr>
                <w:p>
                  <w:pPr>
                    <w:jc w:val="center"/>
                    <w:rPr>
                      <w:rFonts w:hint="eastAsia"/>
                    </w:rPr>
                  </w:pPr>
                  <w:r>
                    <w:rPr>
                      <w:rFonts w:hint="eastAsia"/>
                    </w:rPr>
                    <w:t>汽车保养</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矿物油</w:t>
                  </w:r>
                </w:p>
              </w:tc>
              <w:tc>
                <w:tcPr>
                  <w:tcW w:w="954" w:type="dxa"/>
                  <w:tcBorders>
                    <w:tl2br w:val="nil"/>
                    <w:tr2bl w:val="nil"/>
                  </w:tcBorders>
                  <w:noWrap w:val="0"/>
                  <w:vAlign w:val="center"/>
                </w:tcPr>
                <w:p>
                  <w:pPr>
                    <w:jc w:val="center"/>
                    <w:rPr>
                      <w:rFonts w:hint="eastAsia"/>
                    </w:rPr>
                  </w:pPr>
                  <w:r>
                    <w:rPr>
                      <w:rFonts w:hint="eastAsia"/>
                    </w:rPr>
                    <w:t>0.3</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27" w:type="dxa"/>
                  <w:tcBorders>
                    <w:tl2br w:val="nil"/>
                    <w:tr2bl w:val="nil"/>
                  </w:tcBorders>
                  <w:noWrap w:val="0"/>
                  <w:vAlign w:val="center"/>
                </w:tcPr>
                <w:p>
                  <w:pPr>
                    <w:jc w:val="center"/>
                    <w:rPr>
                      <w:rFonts w:hint="eastAsia"/>
                    </w:rPr>
                  </w:pPr>
                  <w:r>
                    <w:rPr>
                      <w:rFonts w:hint="eastAsia"/>
                    </w:rPr>
                    <w:t>19</w:t>
                  </w:r>
                </w:p>
              </w:tc>
              <w:tc>
                <w:tcPr>
                  <w:tcW w:w="1161" w:type="dxa"/>
                  <w:tcBorders>
                    <w:tl2br w:val="nil"/>
                    <w:tr2bl w:val="nil"/>
                  </w:tcBorders>
                  <w:noWrap w:val="0"/>
                  <w:vAlign w:val="center"/>
                </w:tcPr>
                <w:p>
                  <w:pPr>
                    <w:pStyle w:val="75"/>
                    <w:rPr>
                      <w:rFonts w:hint="eastAsia"/>
                    </w:rPr>
                  </w:pPr>
                  <w:r>
                    <w:rPr>
                      <w:rFonts w:hint="eastAsia"/>
                    </w:rPr>
                    <w:t>废包装桶</w:t>
                  </w:r>
                </w:p>
              </w:tc>
              <w:tc>
                <w:tcPr>
                  <w:tcW w:w="1146" w:type="dxa"/>
                  <w:tcBorders>
                    <w:tl2br w:val="nil"/>
                    <w:tr2bl w:val="nil"/>
                  </w:tcBorders>
                  <w:noWrap w:val="0"/>
                  <w:vAlign w:val="center"/>
                </w:tcPr>
                <w:p>
                  <w:pPr>
                    <w:jc w:val="center"/>
                    <w:rPr>
                      <w:rFonts w:hint="eastAsia"/>
                    </w:rPr>
                  </w:pPr>
                  <w:r>
                    <w:rPr>
                      <w:rFonts w:hint="eastAsia"/>
                    </w:rPr>
                    <w:t>原料包装</w:t>
                  </w:r>
                </w:p>
              </w:tc>
              <w:tc>
                <w:tcPr>
                  <w:tcW w:w="643" w:type="dxa"/>
                  <w:vMerge w:val="continue"/>
                  <w:tcBorders>
                    <w:tl2br w:val="nil"/>
                    <w:tr2bl w:val="nil"/>
                  </w:tcBorders>
                  <w:noWrap w:val="0"/>
                  <w:vAlign w:val="center"/>
                </w:tcPr>
                <w:p>
                  <w:pPr>
                    <w:jc w:val="center"/>
                    <w:rPr>
                      <w:rFonts w:hint="eastAsia"/>
                    </w:rPr>
                  </w:pPr>
                </w:p>
              </w:tc>
              <w:tc>
                <w:tcPr>
                  <w:tcW w:w="1875" w:type="dxa"/>
                  <w:tcBorders>
                    <w:tl2br w:val="nil"/>
                    <w:tr2bl w:val="nil"/>
                  </w:tcBorders>
                  <w:noWrap w:val="0"/>
                  <w:vAlign w:val="center"/>
                </w:tcPr>
                <w:p>
                  <w:pPr>
                    <w:jc w:val="center"/>
                    <w:rPr>
                      <w:rFonts w:hint="eastAsia"/>
                    </w:rPr>
                  </w:pPr>
                  <w:r>
                    <w:rPr>
                      <w:rFonts w:hint="eastAsia"/>
                    </w:rPr>
                    <w:t>包装桶</w:t>
                  </w:r>
                </w:p>
              </w:tc>
              <w:tc>
                <w:tcPr>
                  <w:tcW w:w="954" w:type="dxa"/>
                  <w:tcBorders>
                    <w:tl2br w:val="nil"/>
                    <w:tr2bl w:val="nil"/>
                  </w:tcBorders>
                  <w:noWrap w:val="0"/>
                  <w:vAlign w:val="center"/>
                </w:tcPr>
                <w:p>
                  <w:pPr>
                    <w:jc w:val="center"/>
                    <w:rPr>
                      <w:rFonts w:hint="default" w:eastAsia="宋体"/>
                      <w:lang w:val="en-US" w:eastAsia="zh-CN"/>
                    </w:rPr>
                  </w:pPr>
                  <w:r>
                    <w:rPr>
                      <w:rFonts w:hint="eastAsia"/>
                      <w:lang w:val="en-US" w:eastAsia="zh-CN"/>
                    </w:rPr>
                    <w:t>0.1</w:t>
                  </w:r>
                </w:p>
              </w:tc>
              <w:tc>
                <w:tcPr>
                  <w:tcW w:w="653" w:type="dxa"/>
                  <w:tcBorders>
                    <w:tl2br w:val="nil"/>
                    <w:tr2bl w:val="nil"/>
                  </w:tcBorders>
                  <w:noWrap w:val="0"/>
                  <w:vAlign w:val="center"/>
                </w:tcPr>
                <w:p>
                  <w:pPr>
                    <w:jc w:val="center"/>
                    <w:rPr>
                      <w:rFonts w:hint="eastAsia"/>
                    </w:rPr>
                  </w:pPr>
                  <w:r>
                    <w:rPr>
                      <w:rFonts w:hint="eastAsia"/>
                    </w:rPr>
                    <w:t>√</w:t>
                  </w:r>
                </w:p>
              </w:tc>
              <w:tc>
                <w:tcPr>
                  <w:tcW w:w="643" w:type="dxa"/>
                  <w:tcBorders>
                    <w:tl2br w:val="nil"/>
                    <w:tr2bl w:val="nil"/>
                  </w:tcBorders>
                  <w:noWrap w:val="0"/>
                  <w:vAlign w:val="center"/>
                </w:tcPr>
                <w:p>
                  <w:pPr>
                    <w:jc w:val="center"/>
                    <w:rPr>
                      <w:rFonts w:hint="eastAsia"/>
                    </w:rPr>
                  </w:pPr>
                  <w:r>
                    <w:rPr>
                      <w:rFonts w:hint="eastAsia"/>
                    </w:rPr>
                    <w:t>-</w:t>
                  </w:r>
                </w:p>
              </w:tc>
              <w:tc>
                <w:tcPr>
                  <w:tcW w:w="710" w:type="dxa"/>
                  <w:vMerge w:val="continue"/>
                  <w:tcBorders>
                    <w:tl2br w:val="nil"/>
                    <w:tr2bl w:val="nil"/>
                  </w:tcBorders>
                  <w:noWrap w:val="0"/>
                  <w:vAlign w:val="center"/>
                </w:tcPr>
                <w:p>
                  <w:pPr>
                    <w:jc w:val="center"/>
                    <w:rPr>
                      <w:rFonts w:hint="eastAsia"/>
                    </w:rPr>
                  </w:pPr>
                </w:p>
              </w:tc>
            </w:tr>
          </w:tbl>
          <w:p>
            <w:pPr>
              <w:jc w:val="center"/>
              <w:rPr>
                <w:rFonts w:hint="eastAsia"/>
              </w:rPr>
            </w:pPr>
          </w:p>
          <w:p>
            <w:pPr>
              <w:jc w:val="center"/>
              <w:rPr>
                <w:rFonts w:hint="eastAsia"/>
              </w:rPr>
            </w:pPr>
            <w:r>
              <w:rPr>
                <w:rFonts w:hint="eastAsia"/>
              </w:rPr>
              <w:t>表</w:t>
            </w:r>
            <w:r>
              <w:rPr>
                <w:rFonts w:hint="eastAsia"/>
                <w:lang w:val="en-US" w:eastAsia="zh-CN"/>
              </w:rPr>
              <w:t>17</w:t>
            </w:r>
            <w:r>
              <w:rPr>
                <w:rFonts w:hint="eastAsia"/>
              </w:rPr>
              <w:t xml:space="preserve">  建设项目固体废物产生及处置情况表</w:t>
            </w:r>
          </w:p>
          <w:tbl>
            <w:tblPr>
              <w:tblStyle w:val="29"/>
              <w:tblW w:w="831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41"/>
              <w:gridCol w:w="752"/>
              <w:gridCol w:w="540"/>
              <w:gridCol w:w="650"/>
              <w:gridCol w:w="369"/>
              <w:gridCol w:w="992"/>
              <w:gridCol w:w="691"/>
              <w:gridCol w:w="589"/>
              <w:gridCol w:w="707"/>
              <w:gridCol w:w="1308"/>
              <w:gridCol w:w="685"/>
              <w:gridCol w:w="78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795" w:hRule="atLeast"/>
              </w:trPr>
              <w:tc>
                <w:tcPr>
                  <w:tcW w:w="241" w:type="dxa"/>
                  <w:tcBorders>
                    <w:tl2br w:val="nil"/>
                    <w:tr2bl w:val="nil"/>
                  </w:tcBorders>
                  <w:noWrap w:val="0"/>
                  <w:vAlign w:val="center"/>
                </w:tcPr>
                <w:p>
                  <w:pPr>
                    <w:widowControl/>
                    <w:jc w:val="center"/>
                    <w:textAlignment w:val="center"/>
                    <w:rPr>
                      <w:rFonts w:hint="eastAsia"/>
                    </w:rPr>
                  </w:pPr>
                  <w:r>
                    <w:rPr>
                      <w:rFonts w:hint="eastAsia"/>
                    </w:rPr>
                    <w:t>序号</w:t>
                  </w:r>
                </w:p>
              </w:tc>
              <w:tc>
                <w:tcPr>
                  <w:tcW w:w="752" w:type="dxa"/>
                  <w:tcBorders>
                    <w:tl2br w:val="nil"/>
                    <w:tr2bl w:val="nil"/>
                  </w:tcBorders>
                  <w:noWrap w:val="0"/>
                  <w:vAlign w:val="center"/>
                </w:tcPr>
                <w:p>
                  <w:pPr>
                    <w:widowControl/>
                    <w:jc w:val="center"/>
                    <w:textAlignment w:val="center"/>
                    <w:rPr>
                      <w:rFonts w:hint="eastAsia"/>
                    </w:rPr>
                  </w:pPr>
                  <w:r>
                    <w:rPr>
                      <w:rFonts w:hint="eastAsia"/>
                    </w:rPr>
                    <w:t>固废名称</w:t>
                  </w:r>
                </w:p>
              </w:tc>
              <w:tc>
                <w:tcPr>
                  <w:tcW w:w="540" w:type="dxa"/>
                  <w:tcBorders>
                    <w:tl2br w:val="nil"/>
                    <w:tr2bl w:val="nil"/>
                  </w:tcBorders>
                  <w:noWrap w:val="0"/>
                  <w:vAlign w:val="center"/>
                </w:tcPr>
                <w:p>
                  <w:pPr>
                    <w:widowControl/>
                    <w:jc w:val="center"/>
                    <w:textAlignment w:val="center"/>
                    <w:rPr>
                      <w:rFonts w:hint="eastAsia"/>
                    </w:rPr>
                  </w:pPr>
                  <w:r>
                    <w:rPr>
                      <w:rFonts w:hint="eastAsia"/>
                    </w:rPr>
                    <w:t>废物类别</w:t>
                  </w:r>
                </w:p>
              </w:tc>
              <w:tc>
                <w:tcPr>
                  <w:tcW w:w="650" w:type="dxa"/>
                  <w:tcBorders>
                    <w:tl2br w:val="nil"/>
                    <w:tr2bl w:val="nil"/>
                  </w:tcBorders>
                  <w:noWrap w:val="0"/>
                  <w:vAlign w:val="center"/>
                </w:tcPr>
                <w:p>
                  <w:pPr>
                    <w:widowControl/>
                    <w:jc w:val="center"/>
                    <w:textAlignment w:val="center"/>
                    <w:rPr>
                      <w:rFonts w:hint="eastAsia"/>
                    </w:rPr>
                  </w:pPr>
                  <w:r>
                    <w:rPr>
                      <w:rFonts w:hint="eastAsia"/>
                    </w:rPr>
                    <w:t>产生工序</w:t>
                  </w:r>
                </w:p>
              </w:tc>
              <w:tc>
                <w:tcPr>
                  <w:tcW w:w="369" w:type="dxa"/>
                  <w:tcBorders>
                    <w:tl2br w:val="nil"/>
                    <w:tr2bl w:val="nil"/>
                  </w:tcBorders>
                  <w:noWrap w:val="0"/>
                  <w:vAlign w:val="center"/>
                </w:tcPr>
                <w:p>
                  <w:pPr>
                    <w:widowControl/>
                    <w:jc w:val="center"/>
                    <w:textAlignment w:val="center"/>
                    <w:rPr>
                      <w:rFonts w:hint="eastAsia"/>
                    </w:rPr>
                  </w:pPr>
                  <w:r>
                    <w:rPr>
                      <w:rFonts w:hint="eastAsia"/>
                    </w:rPr>
                    <w:t>形态</w:t>
                  </w:r>
                </w:p>
              </w:tc>
              <w:tc>
                <w:tcPr>
                  <w:tcW w:w="992" w:type="dxa"/>
                  <w:tcBorders>
                    <w:tl2br w:val="nil"/>
                    <w:tr2bl w:val="nil"/>
                  </w:tcBorders>
                  <w:noWrap w:val="0"/>
                  <w:vAlign w:val="center"/>
                </w:tcPr>
                <w:p>
                  <w:pPr>
                    <w:widowControl/>
                    <w:jc w:val="center"/>
                    <w:textAlignment w:val="center"/>
                    <w:rPr>
                      <w:rFonts w:hint="eastAsia"/>
                    </w:rPr>
                  </w:pPr>
                  <w:r>
                    <w:rPr>
                      <w:rFonts w:hint="eastAsia"/>
                    </w:rPr>
                    <w:t>主要成分</w:t>
                  </w:r>
                </w:p>
              </w:tc>
              <w:tc>
                <w:tcPr>
                  <w:tcW w:w="691" w:type="dxa"/>
                  <w:tcBorders>
                    <w:tl2br w:val="nil"/>
                    <w:tr2bl w:val="nil"/>
                  </w:tcBorders>
                  <w:noWrap w:val="0"/>
                  <w:vAlign w:val="center"/>
                </w:tcPr>
                <w:p>
                  <w:pPr>
                    <w:widowControl/>
                    <w:jc w:val="center"/>
                    <w:textAlignment w:val="center"/>
                    <w:rPr>
                      <w:rFonts w:hint="eastAsia"/>
                    </w:rPr>
                  </w:pPr>
                  <w:r>
                    <w:rPr>
                      <w:rFonts w:hint="eastAsia"/>
                    </w:rPr>
                    <w:t>危险特性鉴别方法</w:t>
                  </w:r>
                </w:p>
              </w:tc>
              <w:tc>
                <w:tcPr>
                  <w:tcW w:w="589" w:type="dxa"/>
                  <w:tcBorders>
                    <w:tl2br w:val="nil"/>
                    <w:tr2bl w:val="nil"/>
                  </w:tcBorders>
                  <w:noWrap w:val="0"/>
                  <w:vAlign w:val="center"/>
                </w:tcPr>
                <w:p>
                  <w:pPr>
                    <w:widowControl/>
                    <w:jc w:val="center"/>
                    <w:textAlignment w:val="center"/>
                    <w:rPr>
                      <w:rFonts w:hint="eastAsia"/>
                    </w:rPr>
                  </w:pPr>
                  <w:r>
                    <w:rPr>
                      <w:rFonts w:hint="eastAsia"/>
                    </w:rPr>
                    <w:t>危险特性</w:t>
                  </w:r>
                </w:p>
              </w:tc>
              <w:tc>
                <w:tcPr>
                  <w:tcW w:w="707" w:type="dxa"/>
                  <w:tcBorders>
                    <w:tl2br w:val="nil"/>
                    <w:tr2bl w:val="nil"/>
                  </w:tcBorders>
                  <w:noWrap w:val="0"/>
                  <w:vAlign w:val="center"/>
                </w:tcPr>
                <w:p>
                  <w:pPr>
                    <w:widowControl/>
                    <w:jc w:val="center"/>
                    <w:textAlignment w:val="center"/>
                    <w:rPr>
                      <w:rFonts w:hint="eastAsia"/>
                    </w:rPr>
                  </w:pPr>
                  <w:r>
                    <w:rPr>
                      <w:rFonts w:hint="eastAsia"/>
                    </w:rPr>
                    <w:t>废物类别</w:t>
                  </w:r>
                </w:p>
              </w:tc>
              <w:tc>
                <w:tcPr>
                  <w:tcW w:w="1308" w:type="dxa"/>
                  <w:tcBorders>
                    <w:tl2br w:val="nil"/>
                    <w:tr2bl w:val="nil"/>
                  </w:tcBorders>
                  <w:noWrap w:val="0"/>
                  <w:vAlign w:val="center"/>
                </w:tcPr>
                <w:p>
                  <w:pPr>
                    <w:widowControl/>
                    <w:jc w:val="center"/>
                    <w:textAlignment w:val="center"/>
                    <w:rPr>
                      <w:rFonts w:hint="eastAsia"/>
                    </w:rPr>
                  </w:pPr>
                  <w:r>
                    <w:rPr>
                      <w:rFonts w:hint="eastAsia"/>
                    </w:rPr>
                    <w:t>废物代码</w:t>
                  </w:r>
                </w:p>
              </w:tc>
              <w:tc>
                <w:tcPr>
                  <w:tcW w:w="685" w:type="dxa"/>
                  <w:tcBorders>
                    <w:tl2br w:val="nil"/>
                    <w:tr2bl w:val="nil"/>
                  </w:tcBorders>
                  <w:noWrap w:val="0"/>
                  <w:vAlign w:val="center"/>
                </w:tcPr>
                <w:p>
                  <w:pPr>
                    <w:widowControl/>
                    <w:jc w:val="center"/>
                    <w:textAlignment w:val="center"/>
                    <w:rPr>
                      <w:rFonts w:hint="eastAsia"/>
                    </w:rPr>
                  </w:pPr>
                  <w:r>
                    <w:rPr>
                      <w:rFonts w:hint="eastAsia"/>
                    </w:rPr>
                    <w:t>估算产生量（t/a）</w:t>
                  </w:r>
                </w:p>
              </w:tc>
              <w:tc>
                <w:tcPr>
                  <w:tcW w:w="788" w:type="dxa"/>
                  <w:tcBorders>
                    <w:tl2br w:val="nil"/>
                    <w:tr2bl w:val="nil"/>
                  </w:tcBorders>
                  <w:noWrap w:val="0"/>
                  <w:vAlign w:val="center"/>
                </w:tcPr>
                <w:p>
                  <w:pPr>
                    <w:widowControl/>
                    <w:jc w:val="center"/>
                    <w:textAlignment w:val="center"/>
                    <w:rPr>
                      <w:rFonts w:hint="eastAsia"/>
                    </w:rPr>
                  </w:pPr>
                  <w:r>
                    <w:rPr>
                      <w:rFonts w:hint="eastAsia"/>
                    </w:rPr>
                    <w:t>处置方式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w:t>
                  </w:r>
                </w:p>
              </w:tc>
              <w:tc>
                <w:tcPr>
                  <w:tcW w:w="752" w:type="dxa"/>
                  <w:tcBorders>
                    <w:tl2br w:val="nil"/>
                    <w:tr2bl w:val="nil"/>
                  </w:tcBorders>
                  <w:noWrap w:val="0"/>
                  <w:vAlign w:val="center"/>
                </w:tcPr>
                <w:p>
                  <w:pPr>
                    <w:pStyle w:val="75"/>
                    <w:rPr>
                      <w:rFonts w:hint="eastAsia"/>
                    </w:rPr>
                  </w:pPr>
                  <w:r>
                    <w:rPr>
                      <w:rFonts w:hint="eastAsia"/>
                    </w:rPr>
                    <w:t>生活垃圾</w:t>
                  </w:r>
                </w:p>
              </w:tc>
              <w:tc>
                <w:tcPr>
                  <w:tcW w:w="540" w:type="dxa"/>
                  <w:vMerge w:val="restart"/>
                  <w:tcBorders>
                    <w:tl2br w:val="nil"/>
                    <w:tr2bl w:val="nil"/>
                  </w:tcBorders>
                  <w:noWrap w:val="0"/>
                  <w:vAlign w:val="center"/>
                </w:tcPr>
                <w:p>
                  <w:pPr>
                    <w:widowControl/>
                    <w:jc w:val="center"/>
                    <w:textAlignment w:val="center"/>
                    <w:rPr>
                      <w:rFonts w:hint="eastAsia"/>
                    </w:rPr>
                  </w:pPr>
                  <w:r>
                    <w:rPr>
                      <w:rFonts w:hint="eastAsia"/>
                    </w:rPr>
                    <w:t>一般固废</w:t>
                  </w:r>
                </w:p>
              </w:tc>
              <w:tc>
                <w:tcPr>
                  <w:tcW w:w="650" w:type="dxa"/>
                  <w:tcBorders>
                    <w:tl2br w:val="nil"/>
                    <w:tr2bl w:val="nil"/>
                  </w:tcBorders>
                  <w:noWrap w:val="0"/>
                  <w:vAlign w:val="center"/>
                </w:tcPr>
                <w:p>
                  <w:pPr>
                    <w:jc w:val="center"/>
                    <w:rPr>
                      <w:rFonts w:hint="eastAsia"/>
                    </w:rPr>
                  </w:pPr>
                  <w:r>
                    <w:rPr>
                      <w:rFonts w:hint="eastAsia"/>
                    </w:rPr>
                    <w:t>生活</w:t>
                  </w:r>
                </w:p>
              </w:tc>
              <w:tc>
                <w:tcPr>
                  <w:tcW w:w="369" w:type="dxa"/>
                  <w:vMerge w:val="restart"/>
                  <w:tcBorders>
                    <w:tl2br w:val="nil"/>
                    <w:tr2bl w:val="nil"/>
                  </w:tcBorders>
                  <w:noWrap w:val="0"/>
                  <w:vAlign w:val="center"/>
                </w:tcPr>
                <w:p>
                  <w:pPr>
                    <w:jc w:val="center"/>
                    <w:rPr>
                      <w:rFonts w:hint="eastAsia"/>
                    </w:rPr>
                  </w:pPr>
                  <w:r>
                    <w:rPr>
                      <w:rFonts w:hint="eastAsia"/>
                    </w:rPr>
                    <w:t>固态</w:t>
                  </w:r>
                </w:p>
              </w:tc>
              <w:tc>
                <w:tcPr>
                  <w:tcW w:w="992" w:type="dxa"/>
                  <w:tcBorders>
                    <w:tl2br w:val="nil"/>
                    <w:tr2bl w:val="nil"/>
                  </w:tcBorders>
                  <w:noWrap w:val="0"/>
                  <w:vAlign w:val="center"/>
                </w:tcPr>
                <w:p>
                  <w:pPr>
                    <w:jc w:val="center"/>
                    <w:rPr>
                      <w:rFonts w:hint="eastAsia"/>
                    </w:rPr>
                  </w:pPr>
                  <w:r>
                    <w:rPr>
                      <w:rFonts w:hint="eastAsia"/>
                    </w:rPr>
                    <w:t>塑料、纸等</w:t>
                  </w:r>
                </w:p>
              </w:tc>
              <w:tc>
                <w:tcPr>
                  <w:tcW w:w="691" w:type="dxa"/>
                  <w:vMerge w:val="restart"/>
                  <w:tcBorders>
                    <w:tl2br w:val="nil"/>
                    <w:tr2bl w:val="nil"/>
                  </w:tcBorders>
                  <w:noWrap w:val="0"/>
                  <w:vAlign w:val="center"/>
                </w:tcPr>
                <w:p>
                  <w:pPr>
                    <w:jc w:val="center"/>
                    <w:rPr>
                      <w:rFonts w:hint="eastAsia"/>
                    </w:rPr>
                  </w:pPr>
                  <w:r>
                    <w:rPr>
                      <w:rFonts w:hint="eastAsia"/>
                    </w:rPr>
                    <w:t>《国家危险废物名录》（2016年）</w:t>
                  </w:r>
                </w:p>
              </w:tc>
              <w:tc>
                <w:tcPr>
                  <w:tcW w:w="589" w:type="dxa"/>
                  <w:tcBorders>
                    <w:tl2br w:val="nil"/>
                    <w:tr2bl w:val="nil"/>
                  </w:tcBorders>
                  <w:noWrap w:val="0"/>
                  <w:vAlign w:val="center"/>
                </w:tcPr>
                <w:p>
                  <w:pPr>
                    <w:widowControl/>
                    <w:jc w:val="center"/>
                    <w:textAlignment w:val="center"/>
                    <w:rPr>
                      <w:rFonts w:hint="eastAsia"/>
                    </w:rPr>
                  </w:pPr>
                  <w:r>
                    <w:rPr>
                      <w:rFonts w:hint="eastAsia"/>
                    </w:rPr>
                    <w:t>—</w:t>
                  </w:r>
                </w:p>
              </w:tc>
              <w:tc>
                <w:tcPr>
                  <w:tcW w:w="707" w:type="dxa"/>
                  <w:tcBorders>
                    <w:tl2br w:val="nil"/>
                    <w:tr2bl w:val="nil"/>
                  </w:tcBorders>
                  <w:noWrap w:val="0"/>
                  <w:vAlign w:val="center"/>
                </w:tcPr>
                <w:p>
                  <w:pPr>
                    <w:widowControl/>
                    <w:jc w:val="center"/>
                    <w:textAlignment w:val="center"/>
                    <w:rPr>
                      <w:rFonts w:hint="eastAsia"/>
                    </w:rPr>
                  </w:pPr>
                  <w:r>
                    <w:rPr>
                      <w:rFonts w:hint="eastAsia"/>
                    </w:rPr>
                    <w:t>其他废物</w:t>
                  </w:r>
                </w:p>
              </w:tc>
              <w:tc>
                <w:tcPr>
                  <w:tcW w:w="1308" w:type="dxa"/>
                  <w:tcBorders>
                    <w:tl2br w:val="nil"/>
                    <w:tr2bl w:val="nil"/>
                  </w:tcBorders>
                  <w:noWrap w:val="0"/>
                  <w:vAlign w:val="center"/>
                </w:tcPr>
                <w:p>
                  <w:pPr>
                    <w:widowControl/>
                    <w:jc w:val="center"/>
                    <w:textAlignment w:val="center"/>
                    <w:rPr>
                      <w:rFonts w:hint="eastAsia"/>
                    </w:rPr>
                  </w:pPr>
                  <w:r>
                    <w:rPr>
                      <w:rFonts w:hint="eastAsia"/>
                    </w:rPr>
                    <w:t>99</w:t>
                  </w:r>
                </w:p>
              </w:tc>
              <w:tc>
                <w:tcPr>
                  <w:tcW w:w="685" w:type="dxa"/>
                  <w:tcBorders>
                    <w:tl2br w:val="nil"/>
                    <w:tr2bl w:val="nil"/>
                  </w:tcBorders>
                  <w:noWrap w:val="0"/>
                  <w:vAlign w:val="center"/>
                </w:tcPr>
                <w:p>
                  <w:pPr>
                    <w:jc w:val="center"/>
                    <w:rPr>
                      <w:rFonts w:hint="eastAsia"/>
                    </w:rPr>
                  </w:pPr>
                  <w:r>
                    <w:rPr>
                      <w:rFonts w:hint="eastAsia"/>
                      <w:lang w:val="en-US" w:eastAsia="zh-CN"/>
                    </w:rPr>
                    <w:t>2.1</w:t>
                  </w:r>
                </w:p>
              </w:tc>
              <w:tc>
                <w:tcPr>
                  <w:tcW w:w="788" w:type="dxa"/>
                  <w:tcBorders>
                    <w:tl2br w:val="nil"/>
                    <w:tr2bl w:val="nil"/>
                  </w:tcBorders>
                  <w:noWrap w:val="0"/>
                  <w:vAlign w:val="center"/>
                </w:tcPr>
                <w:p>
                  <w:pPr>
                    <w:widowControl/>
                    <w:jc w:val="center"/>
                    <w:textAlignment w:val="center"/>
                    <w:rPr>
                      <w:rFonts w:hint="eastAsia"/>
                    </w:rPr>
                  </w:pPr>
                  <w:r>
                    <w:rPr>
                      <w:rFonts w:hint="eastAsia"/>
                    </w:rPr>
                    <w:t>环卫清运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2</w:t>
                  </w:r>
                </w:p>
              </w:tc>
              <w:tc>
                <w:tcPr>
                  <w:tcW w:w="752" w:type="dxa"/>
                  <w:tcBorders>
                    <w:tl2br w:val="nil"/>
                    <w:tr2bl w:val="nil"/>
                  </w:tcBorders>
                  <w:noWrap w:val="0"/>
                  <w:vAlign w:val="center"/>
                </w:tcPr>
                <w:p>
                  <w:pPr>
                    <w:pStyle w:val="75"/>
                    <w:rPr>
                      <w:rFonts w:hint="eastAsia"/>
                    </w:rPr>
                  </w:pPr>
                  <w:r>
                    <w:rPr>
                      <w:rFonts w:hint="eastAsia"/>
                    </w:rPr>
                    <w:t>废焊丝</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vMerge w:val="restart"/>
                  <w:tcBorders>
                    <w:tl2br w:val="nil"/>
                    <w:tr2bl w:val="nil"/>
                  </w:tcBorders>
                  <w:noWrap w:val="0"/>
                  <w:vAlign w:val="center"/>
                </w:tcPr>
                <w:p>
                  <w:pPr>
                    <w:jc w:val="center"/>
                    <w:rPr>
                      <w:rFonts w:hint="eastAsia"/>
                    </w:rPr>
                  </w:pPr>
                  <w:r>
                    <w:rPr>
                      <w:rFonts w:hint="eastAsia"/>
                    </w:rPr>
                    <w:t>初步维修、保养</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无铅焊丝</w:t>
                  </w:r>
                </w:p>
              </w:tc>
              <w:tc>
                <w:tcPr>
                  <w:tcW w:w="691" w:type="dxa"/>
                  <w:vMerge w:val="continue"/>
                  <w:tcBorders>
                    <w:tl2br w:val="nil"/>
                    <w:tr2bl w:val="nil"/>
                  </w:tcBorders>
                  <w:noWrap w:val="0"/>
                  <w:vAlign w:val="center"/>
                </w:tcPr>
                <w:p>
                  <w:pPr>
                    <w:jc w:val="center"/>
                    <w:rPr>
                      <w:rFonts w:hint="eastAsia"/>
                    </w:rPr>
                  </w:pPr>
                </w:p>
              </w:tc>
              <w:tc>
                <w:tcPr>
                  <w:tcW w:w="589" w:type="dxa"/>
                  <w:tcBorders>
                    <w:tl2br w:val="nil"/>
                    <w:tr2bl w:val="nil"/>
                  </w:tcBorders>
                  <w:noWrap w:val="0"/>
                  <w:vAlign w:val="center"/>
                </w:tcPr>
                <w:p>
                  <w:pPr>
                    <w:widowControl/>
                    <w:jc w:val="center"/>
                    <w:textAlignment w:val="center"/>
                    <w:rPr>
                      <w:rFonts w:hint="eastAsia"/>
                    </w:rPr>
                  </w:pPr>
                  <w:r>
                    <w:rPr>
                      <w:rFonts w:hint="eastAsia"/>
                    </w:rPr>
                    <w:t>—</w:t>
                  </w:r>
                </w:p>
              </w:tc>
              <w:tc>
                <w:tcPr>
                  <w:tcW w:w="707" w:type="dxa"/>
                  <w:tcBorders>
                    <w:tl2br w:val="nil"/>
                    <w:tr2bl w:val="nil"/>
                  </w:tcBorders>
                  <w:noWrap w:val="0"/>
                  <w:vAlign w:val="center"/>
                </w:tcPr>
                <w:p>
                  <w:pPr>
                    <w:widowControl/>
                    <w:jc w:val="center"/>
                    <w:textAlignment w:val="center"/>
                    <w:rPr>
                      <w:rFonts w:hint="eastAsia"/>
                    </w:rPr>
                  </w:pPr>
                  <w:r>
                    <w:rPr>
                      <w:rFonts w:hint="eastAsia"/>
                    </w:rPr>
                    <w:t>工业固废</w:t>
                  </w:r>
                </w:p>
              </w:tc>
              <w:tc>
                <w:tcPr>
                  <w:tcW w:w="1308" w:type="dxa"/>
                  <w:tcBorders>
                    <w:tl2br w:val="nil"/>
                    <w:tr2bl w:val="nil"/>
                  </w:tcBorders>
                  <w:noWrap w:val="0"/>
                  <w:vAlign w:val="center"/>
                </w:tcPr>
                <w:p>
                  <w:pPr>
                    <w:widowControl/>
                    <w:jc w:val="center"/>
                    <w:textAlignment w:val="center"/>
                    <w:rPr>
                      <w:rFonts w:hint="eastAsia"/>
                    </w:rPr>
                  </w:pPr>
                  <w:r>
                    <w:rPr>
                      <w:rFonts w:hint="eastAsia"/>
                    </w:rPr>
                    <w:t>86</w:t>
                  </w:r>
                </w:p>
              </w:tc>
              <w:tc>
                <w:tcPr>
                  <w:tcW w:w="685" w:type="dxa"/>
                  <w:tcBorders>
                    <w:tl2br w:val="nil"/>
                    <w:tr2bl w:val="nil"/>
                  </w:tcBorders>
                  <w:noWrap w:val="0"/>
                  <w:vAlign w:val="center"/>
                </w:tcPr>
                <w:p>
                  <w:pPr>
                    <w:jc w:val="center"/>
                    <w:rPr>
                      <w:rFonts w:hint="eastAsia"/>
                    </w:rPr>
                  </w:pPr>
                  <w:r>
                    <w:rPr>
                      <w:rFonts w:hint="eastAsia"/>
                    </w:rPr>
                    <w:t>0.0</w:t>
                  </w:r>
                  <w:r>
                    <w:rPr>
                      <w:rFonts w:hint="eastAsia"/>
                      <w:lang w:val="en-US" w:eastAsia="zh-CN"/>
                    </w:rPr>
                    <w:t>15</w:t>
                  </w:r>
                </w:p>
              </w:tc>
              <w:tc>
                <w:tcPr>
                  <w:tcW w:w="788" w:type="dxa"/>
                  <w:vMerge w:val="restart"/>
                  <w:tcBorders>
                    <w:tl2br w:val="nil"/>
                    <w:tr2bl w:val="nil"/>
                  </w:tcBorders>
                  <w:noWrap w:val="0"/>
                  <w:vAlign w:val="center"/>
                </w:tcPr>
                <w:p>
                  <w:pPr>
                    <w:widowControl/>
                    <w:jc w:val="center"/>
                    <w:textAlignment w:val="center"/>
                    <w:rPr>
                      <w:rFonts w:hint="eastAsia"/>
                    </w:rPr>
                  </w:pPr>
                  <w:r>
                    <w:rPr>
                      <w:rFonts w:hint="eastAsia"/>
                    </w:rPr>
                    <w:t>收集外售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3</w:t>
                  </w:r>
                </w:p>
              </w:tc>
              <w:tc>
                <w:tcPr>
                  <w:tcW w:w="752" w:type="dxa"/>
                  <w:tcBorders>
                    <w:tl2br w:val="nil"/>
                    <w:tr2bl w:val="nil"/>
                  </w:tcBorders>
                  <w:noWrap w:val="0"/>
                  <w:vAlign w:val="center"/>
                </w:tcPr>
                <w:p>
                  <w:pPr>
                    <w:pStyle w:val="75"/>
                    <w:rPr>
                      <w:rFonts w:hint="eastAsia"/>
                    </w:rPr>
                  </w:pPr>
                  <w:r>
                    <w:rPr>
                      <w:rFonts w:hint="eastAsia"/>
                    </w:rPr>
                    <w:t>废弃零部件</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vMerge w:val="continue"/>
                  <w:tcBorders>
                    <w:tl2br w:val="nil"/>
                    <w:tr2bl w:val="nil"/>
                  </w:tcBorders>
                  <w:noWrap w:val="0"/>
                  <w:vAlign w:val="center"/>
                </w:tcPr>
                <w:p>
                  <w:pPr>
                    <w:jc w:val="center"/>
                    <w:rPr>
                      <w:rFonts w:hint="eastAsia"/>
                    </w:rPr>
                  </w:pP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金属</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widowControl/>
                    <w:jc w:val="center"/>
                    <w:textAlignment w:val="center"/>
                    <w:rPr>
                      <w:rFonts w:hint="eastAsia"/>
                    </w:rPr>
                  </w:pPr>
                  <w:r>
                    <w:rPr>
                      <w:rFonts w:hint="eastAsia"/>
                    </w:rPr>
                    <w:t>—</w:t>
                  </w:r>
                </w:p>
              </w:tc>
              <w:tc>
                <w:tcPr>
                  <w:tcW w:w="707" w:type="dxa"/>
                  <w:tcBorders>
                    <w:tl2br w:val="nil"/>
                    <w:tr2bl w:val="nil"/>
                  </w:tcBorders>
                  <w:noWrap w:val="0"/>
                  <w:vAlign w:val="center"/>
                </w:tcPr>
                <w:p>
                  <w:pPr>
                    <w:widowControl/>
                    <w:jc w:val="center"/>
                    <w:textAlignment w:val="center"/>
                    <w:rPr>
                      <w:rFonts w:hint="eastAsia"/>
                    </w:rPr>
                  </w:pPr>
                  <w:r>
                    <w:rPr>
                      <w:rFonts w:hint="eastAsia"/>
                    </w:rPr>
                    <w:t>工业固废</w:t>
                  </w:r>
                </w:p>
              </w:tc>
              <w:tc>
                <w:tcPr>
                  <w:tcW w:w="1308" w:type="dxa"/>
                  <w:tcBorders>
                    <w:tl2br w:val="nil"/>
                    <w:tr2bl w:val="nil"/>
                  </w:tcBorders>
                  <w:noWrap w:val="0"/>
                  <w:vAlign w:val="center"/>
                </w:tcPr>
                <w:p>
                  <w:pPr>
                    <w:widowControl/>
                    <w:jc w:val="center"/>
                    <w:textAlignment w:val="center"/>
                    <w:rPr>
                      <w:rFonts w:hint="eastAsia"/>
                    </w:rPr>
                  </w:pPr>
                  <w:r>
                    <w:rPr>
                      <w:rFonts w:hint="eastAsia"/>
                    </w:rPr>
                    <w:t>86</w:t>
                  </w:r>
                </w:p>
              </w:tc>
              <w:tc>
                <w:tcPr>
                  <w:tcW w:w="685" w:type="dxa"/>
                  <w:tcBorders>
                    <w:tl2br w:val="nil"/>
                    <w:tr2bl w:val="nil"/>
                  </w:tcBorders>
                  <w:noWrap w:val="0"/>
                  <w:vAlign w:val="center"/>
                </w:tcPr>
                <w:p>
                  <w:pPr>
                    <w:jc w:val="center"/>
                    <w:rPr>
                      <w:rFonts w:hint="eastAsia"/>
                    </w:rPr>
                  </w:pPr>
                  <w:r>
                    <w:rPr>
                      <w:rFonts w:hint="eastAsia"/>
                      <w:lang w:val="en-US" w:eastAsia="zh-CN"/>
                    </w:rPr>
                    <w:t>4.5</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4</w:t>
                  </w:r>
                </w:p>
              </w:tc>
              <w:tc>
                <w:tcPr>
                  <w:tcW w:w="752" w:type="dxa"/>
                  <w:tcBorders>
                    <w:tl2br w:val="nil"/>
                    <w:tr2bl w:val="nil"/>
                  </w:tcBorders>
                  <w:noWrap w:val="0"/>
                  <w:vAlign w:val="center"/>
                </w:tcPr>
                <w:p>
                  <w:pPr>
                    <w:pStyle w:val="75"/>
                    <w:rPr>
                      <w:rFonts w:hint="eastAsia"/>
                    </w:rPr>
                  </w:pPr>
                  <w:r>
                    <w:rPr>
                      <w:rFonts w:hint="eastAsia"/>
                    </w:rPr>
                    <w:t>废轮胎</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vMerge w:val="restart"/>
                  <w:tcBorders>
                    <w:tl2br w:val="nil"/>
                    <w:tr2bl w:val="nil"/>
                  </w:tcBorders>
                  <w:noWrap w:val="0"/>
                  <w:vAlign w:val="center"/>
                </w:tcPr>
                <w:p>
                  <w:pPr>
                    <w:jc w:val="center"/>
                    <w:rPr>
                      <w:rFonts w:hint="eastAsia"/>
                    </w:rPr>
                  </w:pPr>
                  <w:r>
                    <w:rPr>
                      <w:rFonts w:hint="eastAsia"/>
                    </w:rPr>
                    <w:t>初步维修、保养</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橡胶</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widowControl/>
                    <w:jc w:val="center"/>
                    <w:textAlignment w:val="center"/>
                    <w:rPr>
                      <w:rFonts w:hint="eastAsia"/>
                    </w:rPr>
                  </w:pPr>
                  <w:r>
                    <w:rPr>
                      <w:rFonts w:hint="eastAsia"/>
                    </w:rPr>
                    <w:t>—</w:t>
                  </w:r>
                </w:p>
              </w:tc>
              <w:tc>
                <w:tcPr>
                  <w:tcW w:w="707" w:type="dxa"/>
                  <w:tcBorders>
                    <w:tl2br w:val="nil"/>
                    <w:tr2bl w:val="nil"/>
                  </w:tcBorders>
                  <w:noWrap w:val="0"/>
                  <w:vAlign w:val="center"/>
                </w:tcPr>
                <w:p>
                  <w:pPr>
                    <w:widowControl/>
                    <w:jc w:val="center"/>
                    <w:textAlignment w:val="center"/>
                    <w:rPr>
                      <w:rFonts w:hint="eastAsia"/>
                    </w:rPr>
                  </w:pPr>
                  <w:r>
                    <w:rPr>
                      <w:rFonts w:hint="eastAsia"/>
                    </w:rPr>
                    <w:t>工业固废</w:t>
                  </w:r>
                </w:p>
              </w:tc>
              <w:tc>
                <w:tcPr>
                  <w:tcW w:w="1308" w:type="dxa"/>
                  <w:tcBorders>
                    <w:tl2br w:val="nil"/>
                    <w:tr2bl w:val="nil"/>
                  </w:tcBorders>
                  <w:noWrap w:val="0"/>
                  <w:vAlign w:val="center"/>
                </w:tcPr>
                <w:p>
                  <w:pPr>
                    <w:widowControl/>
                    <w:jc w:val="center"/>
                    <w:textAlignment w:val="center"/>
                    <w:rPr>
                      <w:rFonts w:hint="eastAsia"/>
                    </w:rPr>
                  </w:pPr>
                  <w:r>
                    <w:rPr>
                      <w:rFonts w:hint="eastAsia"/>
                    </w:rPr>
                    <w:t>86</w:t>
                  </w:r>
                </w:p>
              </w:tc>
              <w:tc>
                <w:tcPr>
                  <w:tcW w:w="685" w:type="dxa"/>
                  <w:tcBorders>
                    <w:tl2br w:val="nil"/>
                    <w:tr2bl w:val="nil"/>
                  </w:tcBorders>
                  <w:noWrap w:val="0"/>
                  <w:vAlign w:val="center"/>
                </w:tcPr>
                <w:p>
                  <w:pPr>
                    <w:jc w:val="center"/>
                    <w:rPr>
                      <w:rFonts w:hint="eastAsia"/>
                    </w:rPr>
                  </w:pPr>
                  <w:r>
                    <w:rPr>
                      <w:rFonts w:hint="eastAsia"/>
                    </w:rPr>
                    <w:t>2.0</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5</w:t>
                  </w:r>
                </w:p>
              </w:tc>
              <w:tc>
                <w:tcPr>
                  <w:tcW w:w="752" w:type="dxa"/>
                  <w:tcBorders>
                    <w:tl2br w:val="nil"/>
                    <w:tr2bl w:val="nil"/>
                  </w:tcBorders>
                  <w:noWrap w:val="0"/>
                  <w:vAlign w:val="center"/>
                </w:tcPr>
                <w:p>
                  <w:pPr>
                    <w:pStyle w:val="75"/>
                    <w:rPr>
                      <w:rFonts w:hint="eastAsia"/>
                    </w:rPr>
                  </w:pPr>
                  <w:r>
                    <w:rPr>
                      <w:rFonts w:hint="eastAsia"/>
                    </w:rPr>
                    <w:t>废电瓶</w:t>
                  </w:r>
                </w:p>
              </w:tc>
              <w:tc>
                <w:tcPr>
                  <w:tcW w:w="540" w:type="dxa"/>
                  <w:vMerge w:val="restart"/>
                  <w:tcBorders>
                    <w:tl2br w:val="nil"/>
                    <w:tr2bl w:val="nil"/>
                  </w:tcBorders>
                  <w:noWrap w:val="0"/>
                  <w:vAlign w:val="center"/>
                </w:tcPr>
                <w:p>
                  <w:pPr>
                    <w:jc w:val="center"/>
                    <w:textAlignment w:val="center"/>
                    <w:rPr>
                      <w:rFonts w:hint="eastAsia"/>
                    </w:rPr>
                  </w:pPr>
                  <w:r>
                    <w:rPr>
                      <w:rFonts w:hint="eastAsia"/>
                    </w:rPr>
                    <w:t>危险废物</w:t>
                  </w:r>
                </w:p>
              </w:tc>
              <w:tc>
                <w:tcPr>
                  <w:tcW w:w="650" w:type="dxa"/>
                  <w:vMerge w:val="continue"/>
                  <w:tcBorders>
                    <w:tl2br w:val="nil"/>
                    <w:tr2bl w:val="nil"/>
                  </w:tcBorders>
                  <w:noWrap w:val="0"/>
                  <w:vAlign w:val="center"/>
                </w:tcPr>
                <w:p>
                  <w:pPr>
                    <w:jc w:val="center"/>
                    <w:rPr>
                      <w:rFonts w:hint="eastAsia"/>
                    </w:rPr>
                  </w:pP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铅蓄电池</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w:t>
                  </w:r>
                </w:p>
              </w:tc>
              <w:tc>
                <w:tcPr>
                  <w:tcW w:w="707" w:type="dxa"/>
                  <w:tcBorders>
                    <w:tl2br w:val="nil"/>
                    <w:tr2bl w:val="nil"/>
                  </w:tcBorders>
                  <w:noWrap w:val="0"/>
                  <w:vAlign w:val="center"/>
                </w:tcPr>
                <w:p>
                  <w:pPr>
                    <w:adjustRightInd w:val="0"/>
                    <w:snapToGrid w:val="0"/>
                    <w:jc w:val="center"/>
                    <w:rPr>
                      <w:rFonts w:hint="eastAsia"/>
                    </w:rPr>
                  </w:pPr>
                  <w:r>
                    <w:rPr>
                      <w:rFonts w:hint="eastAsia"/>
                    </w:rPr>
                    <w:t>HW49</w:t>
                  </w:r>
                </w:p>
              </w:tc>
              <w:tc>
                <w:tcPr>
                  <w:tcW w:w="1308" w:type="dxa"/>
                  <w:tcBorders>
                    <w:tl2br w:val="nil"/>
                    <w:tr2bl w:val="nil"/>
                  </w:tcBorders>
                  <w:noWrap w:val="0"/>
                  <w:vAlign w:val="center"/>
                </w:tcPr>
                <w:p>
                  <w:pPr>
                    <w:adjustRightInd w:val="0"/>
                    <w:snapToGrid w:val="0"/>
                    <w:jc w:val="center"/>
                    <w:rPr>
                      <w:rFonts w:hint="eastAsia"/>
                    </w:rPr>
                  </w:pPr>
                  <w:r>
                    <w:rPr>
                      <w:rFonts w:hint="eastAsia"/>
                    </w:rPr>
                    <w:t>900-044-49</w:t>
                  </w:r>
                </w:p>
              </w:tc>
              <w:tc>
                <w:tcPr>
                  <w:tcW w:w="685" w:type="dxa"/>
                  <w:tcBorders>
                    <w:tl2br w:val="nil"/>
                    <w:tr2bl w:val="nil"/>
                  </w:tcBorders>
                  <w:noWrap w:val="0"/>
                  <w:vAlign w:val="center"/>
                </w:tcPr>
                <w:p>
                  <w:pPr>
                    <w:jc w:val="center"/>
                    <w:rPr>
                      <w:rFonts w:hint="eastAsia"/>
                    </w:rPr>
                  </w:pPr>
                  <w:r>
                    <w:rPr>
                      <w:rFonts w:hint="eastAsia"/>
                    </w:rPr>
                    <w:t>4.5</w:t>
                  </w:r>
                </w:p>
              </w:tc>
              <w:tc>
                <w:tcPr>
                  <w:tcW w:w="788" w:type="dxa"/>
                  <w:vMerge w:val="restart"/>
                  <w:tcBorders>
                    <w:tl2br w:val="nil"/>
                    <w:tr2bl w:val="nil"/>
                  </w:tcBorders>
                  <w:noWrap w:val="0"/>
                  <w:vAlign w:val="center"/>
                </w:tcPr>
                <w:p>
                  <w:pPr>
                    <w:jc w:val="center"/>
                    <w:textAlignment w:val="center"/>
                    <w:rPr>
                      <w:rFonts w:hint="eastAsia"/>
                    </w:rPr>
                  </w:pPr>
                  <w:r>
                    <w:rPr>
                      <w:rFonts w:hint="eastAsia"/>
                    </w:rPr>
                    <w:t>委托资质单位处理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6</w:t>
                  </w:r>
                </w:p>
              </w:tc>
              <w:tc>
                <w:tcPr>
                  <w:tcW w:w="752" w:type="dxa"/>
                  <w:tcBorders>
                    <w:tl2br w:val="nil"/>
                    <w:tr2bl w:val="nil"/>
                  </w:tcBorders>
                  <w:noWrap w:val="0"/>
                  <w:vAlign w:val="center"/>
                </w:tcPr>
                <w:p>
                  <w:pPr>
                    <w:pStyle w:val="75"/>
                    <w:rPr>
                      <w:rFonts w:hint="eastAsia"/>
                    </w:rPr>
                  </w:pPr>
                  <w:r>
                    <w:rPr>
                      <w:rFonts w:hint="eastAsia"/>
                    </w:rPr>
                    <w:t>废机油</w:t>
                  </w:r>
                </w:p>
              </w:tc>
              <w:tc>
                <w:tcPr>
                  <w:tcW w:w="540" w:type="dxa"/>
                  <w:vMerge w:val="continue"/>
                  <w:tcBorders>
                    <w:tl2br w:val="nil"/>
                    <w:tr2bl w:val="nil"/>
                  </w:tcBorders>
                  <w:noWrap w:val="0"/>
                  <w:vAlign w:val="center"/>
                </w:tcPr>
                <w:p>
                  <w:pPr>
                    <w:jc w:val="center"/>
                    <w:textAlignment w:val="center"/>
                    <w:rPr>
                      <w:rFonts w:hint="eastAsia"/>
                    </w:rPr>
                  </w:pPr>
                </w:p>
              </w:tc>
              <w:tc>
                <w:tcPr>
                  <w:tcW w:w="650" w:type="dxa"/>
                  <w:vMerge w:val="continue"/>
                  <w:tcBorders>
                    <w:tl2br w:val="nil"/>
                    <w:tr2bl w:val="nil"/>
                  </w:tcBorders>
                  <w:noWrap w:val="0"/>
                  <w:vAlign w:val="center"/>
                </w:tcPr>
                <w:p>
                  <w:pPr>
                    <w:jc w:val="center"/>
                    <w:rPr>
                      <w:rFonts w:hint="eastAsia"/>
                    </w:rPr>
                  </w:pPr>
                </w:p>
              </w:tc>
              <w:tc>
                <w:tcPr>
                  <w:tcW w:w="369" w:type="dxa"/>
                  <w:vMerge w:val="restart"/>
                  <w:tcBorders>
                    <w:tl2br w:val="nil"/>
                    <w:tr2bl w:val="nil"/>
                  </w:tcBorders>
                  <w:noWrap w:val="0"/>
                  <w:vAlign w:val="center"/>
                </w:tcPr>
                <w:p>
                  <w:pPr>
                    <w:jc w:val="center"/>
                    <w:rPr>
                      <w:rFonts w:hint="eastAsia"/>
                    </w:rPr>
                  </w:pPr>
                  <w:r>
                    <w:rPr>
                      <w:rFonts w:hint="eastAsia"/>
                    </w:rPr>
                    <w:t>液态</w:t>
                  </w:r>
                </w:p>
              </w:tc>
              <w:tc>
                <w:tcPr>
                  <w:tcW w:w="992" w:type="dxa"/>
                  <w:tcBorders>
                    <w:tl2br w:val="nil"/>
                    <w:tr2bl w:val="nil"/>
                  </w:tcBorders>
                  <w:noWrap w:val="0"/>
                  <w:vAlign w:val="center"/>
                </w:tcPr>
                <w:p>
                  <w:pPr>
                    <w:jc w:val="center"/>
                    <w:rPr>
                      <w:rFonts w:hint="eastAsia"/>
                    </w:rPr>
                  </w:pPr>
                  <w:r>
                    <w:rPr>
                      <w:rFonts w:hint="eastAsia"/>
                    </w:rPr>
                    <w:t>矿物油</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w:t>
                  </w:r>
                </w:p>
              </w:tc>
              <w:tc>
                <w:tcPr>
                  <w:tcW w:w="707" w:type="dxa"/>
                  <w:tcBorders>
                    <w:tl2br w:val="nil"/>
                    <w:tr2bl w:val="nil"/>
                  </w:tcBorders>
                  <w:noWrap w:val="0"/>
                  <w:vAlign w:val="center"/>
                </w:tcPr>
                <w:p>
                  <w:pPr>
                    <w:jc w:val="center"/>
                    <w:rPr>
                      <w:rFonts w:hint="eastAsia"/>
                    </w:rPr>
                  </w:pPr>
                  <w:r>
                    <w:rPr>
                      <w:rFonts w:hint="eastAsia"/>
                    </w:rPr>
                    <w:t>HW08</w:t>
                  </w:r>
                </w:p>
              </w:tc>
              <w:tc>
                <w:tcPr>
                  <w:tcW w:w="1308" w:type="dxa"/>
                  <w:tcBorders>
                    <w:tl2br w:val="nil"/>
                    <w:tr2bl w:val="nil"/>
                  </w:tcBorders>
                  <w:noWrap w:val="0"/>
                  <w:vAlign w:val="center"/>
                </w:tcPr>
                <w:p>
                  <w:pPr>
                    <w:jc w:val="center"/>
                    <w:rPr>
                      <w:rFonts w:hint="eastAsia"/>
                    </w:rPr>
                  </w:pPr>
                  <w:r>
                    <w:rPr>
                      <w:rFonts w:hint="eastAsia"/>
                    </w:rPr>
                    <w:t>900-214-08</w:t>
                  </w:r>
                </w:p>
              </w:tc>
              <w:tc>
                <w:tcPr>
                  <w:tcW w:w="685" w:type="dxa"/>
                  <w:tcBorders>
                    <w:tl2br w:val="nil"/>
                    <w:tr2bl w:val="nil"/>
                  </w:tcBorders>
                  <w:noWrap w:val="0"/>
                  <w:vAlign w:val="center"/>
                </w:tcPr>
                <w:p>
                  <w:pPr>
                    <w:jc w:val="center"/>
                    <w:rPr>
                      <w:rFonts w:hint="eastAsia"/>
                    </w:rPr>
                  </w:pPr>
                  <w:r>
                    <w:rPr>
                      <w:rFonts w:hint="eastAsia"/>
                      <w:lang w:val="en-US" w:eastAsia="zh-CN"/>
                    </w:rPr>
                    <w:t>45</w:t>
                  </w:r>
                  <w:r>
                    <w:rPr>
                      <w:rFonts w:hint="eastAsia"/>
                    </w:rPr>
                    <w:t>.0</w:t>
                  </w:r>
                </w:p>
              </w:tc>
              <w:tc>
                <w:tcPr>
                  <w:tcW w:w="788" w:type="dxa"/>
                  <w:vMerge w:val="continue"/>
                  <w:tcBorders>
                    <w:tl2br w:val="nil"/>
                    <w:tr2bl w:val="nil"/>
                  </w:tcBorders>
                  <w:noWrap w:val="0"/>
                  <w:vAlign w:val="center"/>
                </w:tcPr>
                <w:p>
                  <w:pPr>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7</w:t>
                  </w:r>
                </w:p>
              </w:tc>
              <w:tc>
                <w:tcPr>
                  <w:tcW w:w="752" w:type="dxa"/>
                  <w:tcBorders>
                    <w:tl2br w:val="nil"/>
                    <w:tr2bl w:val="nil"/>
                  </w:tcBorders>
                  <w:noWrap w:val="0"/>
                  <w:vAlign w:val="center"/>
                </w:tcPr>
                <w:p>
                  <w:pPr>
                    <w:pStyle w:val="75"/>
                    <w:rPr>
                      <w:rFonts w:hint="eastAsia"/>
                    </w:rPr>
                  </w:pPr>
                  <w:r>
                    <w:rPr>
                      <w:rFonts w:hint="eastAsia"/>
                    </w:rPr>
                    <w:t>废润滑油</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vMerge w:val="continue"/>
                  <w:tcBorders>
                    <w:tl2br w:val="nil"/>
                    <w:tr2bl w:val="nil"/>
                  </w:tcBorders>
                  <w:noWrap w:val="0"/>
                  <w:vAlign w:val="center"/>
                </w:tcPr>
                <w:p>
                  <w:pPr>
                    <w:jc w:val="center"/>
                    <w:rPr>
                      <w:rFonts w:hint="eastAsia"/>
                    </w:rPr>
                  </w:pP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矿物油</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w:t>
                  </w:r>
                </w:p>
              </w:tc>
              <w:tc>
                <w:tcPr>
                  <w:tcW w:w="707" w:type="dxa"/>
                  <w:tcBorders>
                    <w:tl2br w:val="nil"/>
                    <w:tr2bl w:val="nil"/>
                  </w:tcBorders>
                  <w:noWrap w:val="0"/>
                  <w:vAlign w:val="center"/>
                </w:tcPr>
                <w:p>
                  <w:pPr>
                    <w:jc w:val="center"/>
                    <w:rPr>
                      <w:rFonts w:hint="eastAsia"/>
                    </w:rPr>
                  </w:pPr>
                  <w:r>
                    <w:rPr>
                      <w:rFonts w:hint="eastAsia"/>
                    </w:rPr>
                    <w:t>HW08</w:t>
                  </w:r>
                </w:p>
              </w:tc>
              <w:tc>
                <w:tcPr>
                  <w:tcW w:w="1308" w:type="dxa"/>
                  <w:tcBorders>
                    <w:tl2br w:val="nil"/>
                    <w:tr2bl w:val="nil"/>
                  </w:tcBorders>
                  <w:noWrap w:val="0"/>
                  <w:vAlign w:val="center"/>
                </w:tcPr>
                <w:p>
                  <w:pPr>
                    <w:jc w:val="center"/>
                    <w:rPr>
                      <w:rFonts w:hint="eastAsia"/>
                    </w:rPr>
                  </w:pPr>
                  <w:r>
                    <w:rPr>
                      <w:rFonts w:hint="eastAsia"/>
                    </w:rPr>
                    <w:t>900-214-08</w:t>
                  </w:r>
                </w:p>
              </w:tc>
              <w:tc>
                <w:tcPr>
                  <w:tcW w:w="685" w:type="dxa"/>
                  <w:tcBorders>
                    <w:tl2br w:val="nil"/>
                    <w:tr2bl w:val="nil"/>
                  </w:tcBorders>
                  <w:noWrap w:val="0"/>
                  <w:vAlign w:val="center"/>
                </w:tcPr>
                <w:p>
                  <w:pPr>
                    <w:jc w:val="center"/>
                    <w:rPr>
                      <w:rFonts w:hint="eastAsia"/>
                    </w:rPr>
                  </w:pPr>
                  <w:r>
                    <w:rPr>
                      <w:rFonts w:hint="eastAsia"/>
                    </w:rPr>
                    <w:t>7.5</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8</w:t>
                  </w:r>
                </w:p>
              </w:tc>
              <w:tc>
                <w:tcPr>
                  <w:tcW w:w="752" w:type="dxa"/>
                  <w:tcBorders>
                    <w:tl2br w:val="nil"/>
                    <w:tr2bl w:val="nil"/>
                  </w:tcBorders>
                  <w:noWrap w:val="0"/>
                  <w:vAlign w:val="center"/>
                </w:tcPr>
                <w:p>
                  <w:pPr>
                    <w:pStyle w:val="75"/>
                    <w:rPr>
                      <w:rFonts w:hint="eastAsia"/>
                    </w:rPr>
                  </w:pPr>
                  <w:r>
                    <w:rPr>
                      <w:rFonts w:hint="eastAsia"/>
                    </w:rPr>
                    <w:t>废滤芯</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vMerge w:val="continue"/>
                  <w:tcBorders>
                    <w:tl2br w:val="nil"/>
                    <w:tr2bl w:val="nil"/>
                  </w:tcBorders>
                  <w:noWrap w:val="0"/>
                  <w:vAlign w:val="center"/>
                </w:tcPr>
                <w:p>
                  <w:pPr>
                    <w:jc w:val="center"/>
                    <w:rPr>
                      <w:rFonts w:hint="eastAsia"/>
                    </w:rPr>
                  </w:pPr>
                </w:p>
              </w:tc>
              <w:tc>
                <w:tcPr>
                  <w:tcW w:w="369" w:type="dxa"/>
                  <w:vMerge w:val="restart"/>
                  <w:tcBorders>
                    <w:tl2br w:val="nil"/>
                    <w:tr2bl w:val="nil"/>
                  </w:tcBorders>
                  <w:noWrap w:val="0"/>
                  <w:vAlign w:val="center"/>
                </w:tcPr>
                <w:p>
                  <w:pPr>
                    <w:jc w:val="center"/>
                    <w:rPr>
                      <w:rFonts w:hint="eastAsia"/>
                    </w:rPr>
                  </w:pPr>
                  <w:r>
                    <w:rPr>
                      <w:rFonts w:hint="eastAsia"/>
                    </w:rPr>
                    <w:t>固态</w:t>
                  </w:r>
                </w:p>
              </w:tc>
              <w:tc>
                <w:tcPr>
                  <w:tcW w:w="992" w:type="dxa"/>
                  <w:tcBorders>
                    <w:tl2br w:val="nil"/>
                    <w:tr2bl w:val="nil"/>
                  </w:tcBorders>
                  <w:noWrap w:val="0"/>
                  <w:vAlign w:val="center"/>
                </w:tcPr>
                <w:p>
                  <w:pPr>
                    <w:jc w:val="center"/>
                    <w:rPr>
                      <w:rFonts w:hint="eastAsia"/>
                    </w:rPr>
                  </w:pPr>
                  <w:r>
                    <w:rPr>
                      <w:rFonts w:hint="eastAsia"/>
                    </w:rPr>
                    <w:t>橡胶</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adjustRightInd w:val="0"/>
                    <w:snapToGrid w:val="0"/>
                    <w:jc w:val="center"/>
                    <w:rPr>
                      <w:rFonts w:hint="eastAsia"/>
                    </w:rPr>
                  </w:pPr>
                  <w:r>
                    <w:rPr>
                      <w:rFonts w:hint="eastAsia"/>
                    </w:rPr>
                    <w:t>HW49</w:t>
                  </w:r>
                </w:p>
              </w:tc>
              <w:tc>
                <w:tcPr>
                  <w:tcW w:w="1308" w:type="dxa"/>
                  <w:tcBorders>
                    <w:tl2br w:val="nil"/>
                    <w:tr2bl w:val="nil"/>
                  </w:tcBorders>
                  <w:noWrap w:val="0"/>
                  <w:vAlign w:val="center"/>
                </w:tcPr>
                <w:p>
                  <w:pPr>
                    <w:adjustRightInd w:val="0"/>
                    <w:snapToGrid w:val="0"/>
                    <w:jc w:val="center"/>
                    <w:rPr>
                      <w:rFonts w:hint="eastAsia"/>
                    </w:rPr>
                  </w:pPr>
                  <w:r>
                    <w:rPr>
                      <w:rFonts w:hint="eastAsia"/>
                    </w:rPr>
                    <w:t>900-041-49</w:t>
                  </w:r>
                </w:p>
              </w:tc>
              <w:tc>
                <w:tcPr>
                  <w:tcW w:w="685" w:type="dxa"/>
                  <w:tcBorders>
                    <w:tl2br w:val="nil"/>
                    <w:tr2bl w:val="nil"/>
                  </w:tcBorders>
                  <w:noWrap w:val="0"/>
                  <w:vAlign w:val="center"/>
                </w:tcPr>
                <w:p>
                  <w:pPr>
                    <w:jc w:val="center"/>
                    <w:rPr>
                      <w:rFonts w:hint="eastAsia"/>
                    </w:rPr>
                  </w:pPr>
                  <w:r>
                    <w:rPr>
                      <w:rFonts w:hint="eastAsia"/>
                    </w:rPr>
                    <w:t>0.025</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9</w:t>
                  </w:r>
                </w:p>
              </w:tc>
              <w:tc>
                <w:tcPr>
                  <w:tcW w:w="752" w:type="dxa"/>
                  <w:tcBorders>
                    <w:tl2br w:val="nil"/>
                    <w:tr2bl w:val="nil"/>
                  </w:tcBorders>
                  <w:noWrap w:val="0"/>
                  <w:vAlign w:val="center"/>
                </w:tcPr>
                <w:p>
                  <w:pPr>
                    <w:pStyle w:val="75"/>
                    <w:rPr>
                      <w:rFonts w:hint="eastAsia"/>
                    </w:rPr>
                  </w:pPr>
                  <w:r>
                    <w:rPr>
                      <w:rFonts w:hint="eastAsia"/>
                    </w:rPr>
                    <w:t>含油抹布和手套</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vMerge w:val="continue"/>
                  <w:tcBorders>
                    <w:tl2br w:val="nil"/>
                    <w:tr2bl w:val="nil"/>
                  </w:tcBorders>
                  <w:noWrap w:val="0"/>
                  <w:vAlign w:val="center"/>
                </w:tcPr>
                <w:p>
                  <w:pPr>
                    <w:jc w:val="center"/>
                    <w:rPr>
                      <w:rFonts w:hint="eastAsia"/>
                    </w:rPr>
                  </w:pP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抹布、手套</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jc w:val="center"/>
                    <w:rPr>
                      <w:rFonts w:hint="eastAsia"/>
                    </w:rPr>
                  </w:pPr>
                  <w:r>
                    <w:rPr>
                      <w:rFonts w:hint="eastAsia"/>
                    </w:rPr>
                    <w:t>HW49</w:t>
                  </w:r>
                </w:p>
              </w:tc>
              <w:tc>
                <w:tcPr>
                  <w:tcW w:w="1308" w:type="dxa"/>
                  <w:tcBorders>
                    <w:tl2br w:val="nil"/>
                    <w:tr2bl w:val="nil"/>
                  </w:tcBorders>
                  <w:noWrap w:val="0"/>
                  <w:vAlign w:val="center"/>
                </w:tcPr>
                <w:p>
                  <w:pPr>
                    <w:jc w:val="center"/>
                    <w:rPr>
                      <w:rFonts w:hint="eastAsia"/>
                    </w:rPr>
                  </w:pPr>
                  <w:r>
                    <w:rPr>
                      <w:rFonts w:hint="eastAsia"/>
                    </w:rPr>
                    <w:t>900-041-49</w:t>
                  </w:r>
                </w:p>
              </w:tc>
              <w:tc>
                <w:tcPr>
                  <w:tcW w:w="685" w:type="dxa"/>
                  <w:tcBorders>
                    <w:tl2br w:val="nil"/>
                    <w:tr2bl w:val="nil"/>
                  </w:tcBorders>
                  <w:noWrap w:val="0"/>
                  <w:vAlign w:val="center"/>
                </w:tcPr>
                <w:p>
                  <w:pPr>
                    <w:jc w:val="center"/>
                    <w:rPr>
                      <w:rFonts w:hint="eastAsia"/>
                    </w:rPr>
                  </w:pPr>
                  <w:r>
                    <w:rPr>
                      <w:rFonts w:hint="eastAsia"/>
                    </w:rPr>
                    <w:t>0.35</w:t>
                  </w:r>
                </w:p>
              </w:tc>
              <w:tc>
                <w:tcPr>
                  <w:tcW w:w="788" w:type="dxa"/>
                  <w:tcBorders>
                    <w:tl2br w:val="nil"/>
                    <w:tr2bl w:val="nil"/>
                  </w:tcBorders>
                  <w:noWrap w:val="0"/>
                  <w:vAlign w:val="center"/>
                </w:tcPr>
                <w:p>
                  <w:pPr>
                    <w:widowControl/>
                    <w:jc w:val="center"/>
                    <w:textAlignment w:val="center"/>
                    <w:rPr>
                      <w:rFonts w:hint="eastAsia"/>
                    </w:rPr>
                  </w:pPr>
                  <w:r>
                    <w:rPr>
                      <w:rFonts w:hint="eastAsia"/>
                    </w:rPr>
                    <w:t>环卫清运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10</w:t>
                  </w:r>
                </w:p>
              </w:tc>
              <w:tc>
                <w:tcPr>
                  <w:tcW w:w="752" w:type="dxa"/>
                  <w:tcBorders>
                    <w:tl2br w:val="nil"/>
                    <w:tr2bl w:val="nil"/>
                  </w:tcBorders>
                  <w:noWrap w:val="0"/>
                  <w:vAlign w:val="center"/>
                </w:tcPr>
                <w:p>
                  <w:pPr>
                    <w:pStyle w:val="75"/>
                    <w:rPr>
                      <w:rFonts w:hint="eastAsia"/>
                    </w:rPr>
                  </w:pPr>
                  <w:r>
                    <w:rPr>
                      <w:rFonts w:hint="eastAsia"/>
                    </w:rPr>
                    <w:t>除尘设施回收的粉尘</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tcBorders>
                    <w:tl2br w:val="nil"/>
                    <w:tr2bl w:val="nil"/>
                  </w:tcBorders>
                  <w:noWrap w:val="0"/>
                  <w:vAlign w:val="center"/>
                </w:tcPr>
                <w:p>
                  <w:pPr>
                    <w:jc w:val="center"/>
                    <w:rPr>
                      <w:rFonts w:hint="eastAsia"/>
                    </w:rPr>
                  </w:pPr>
                  <w:r>
                    <w:rPr>
                      <w:rFonts w:hint="eastAsia"/>
                    </w:rPr>
                    <w:t>打磨</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金属、漆渣</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jc w:val="center"/>
                    <w:rPr>
                      <w:rFonts w:hint="eastAsia"/>
                    </w:rPr>
                  </w:pPr>
                  <w:r>
                    <w:rPr>
                      <w:rFonts w:hint="eastAsia"/>
                    </w:rPr>
                    <w:t>HW49</w:t>
                  </w:r>
                </w:p>
              </w:tc>
              <w:tc>
                <w:tcPr>
                  <w:tcW w:w="1308" w:type="dxa"/>
                  <w:tcBorders>
                    <w:tl2br w:val="nil"/>
                    <w:tr2bl w:val="nil"/>
                  </w:tcBorders>
                  <w:noWrap w:val="0"/>
                  <w:vAlign w:val="center"/>
                </w:tcPr>
                <w:p>
                  <w:pPr>
                    <w:jc w:val="center"/>
                    <w:rPr>
                      <w:rFonts w:hint="eastAsia"/>
                    </w:rPr>
                  </w:pPr>
                  <w:r>
                    <w:rPr>
                      <w:rFonts w:hint="eastAsia"/>
                    </w:rPr>
                    <w:t>900-041-49</w:t>
                  </w:r>
                </w:p>
              </w:tc>
              <w:tc>
                <w:tcPr>
                  <w:tcW w:w="685" w:type="dxa"/>
                  <w:tcBorders>
                    <w:tl2br w:val="nil"/>
                    <w:tr2bl w:val="nil"/>
                  </w:tcBorders>
                  <w:noWrap w:val="0"/>
                  <w:vAlign w:val="center"/>
                </w:tcPr>
                <w:p>
                  <w:pPr>
                    <w:jc w:val="center"/>
                    <w:rPr>
                      <w:rFonts w:hint="eastAsia"/>
                    </w:rPr>
                  </w:pPr>
                  <w:r>
                    <w:rPr>
                      <w:rFonts w:hint="eastAsia"/>
                    </w:rPr>
                    <w:t>1.5</w:t>
                  </w:r>
                </w:p>
              </w:tc>
              <w:tc>
                <w:tcPr>
                  <w:tcW w:w="788" w:type="dxa"/>
                  <w:vMerge w:val="restart"/>
                  <w:tcBorders>
                    <w:tl2br w:val="nil"/>
                    <w:tr2bl w:val="nil"/>
                  </w:tcBorders>
                  <w:noWrap w:val="0"/>
                  <w:vAlign w:val="center"/>
                </w:tcPr>
                <w:p>
                  <w:pPr>
                    <w:jc w:val="center"/>
                    <w:textAlignment w:val="center"/>
                    <w:rPr>
                      <w:rFonts w:hint="eastAsia"/>
                    </w:rPr>
                  </w:pPr>
                  <w:r>
                    <w:rPr>
                      <w:rFonts w:hint="eastAsia"/>
                    </w:rPr>
                    <w:t>委托资质单位处理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11</w:t>
                  </w:r>
                </w:p>
              </w:tc>
              <w:tc>
                <w:tcPr>
                  <w:tcW w:w="752" w:type="dxa"/>
                  <w:tcBorders>
                    <w:tl2br w:val="nil"/>
                    <w:tr2bl w:val="nil"/>
                  </w:tcBorders>
                  <w:noWrap w:val="0"/>
                  <w:vAlign w:val="center"/>
                </w:tcPr>
                <w:p>
                  <w:pPr>
                    <w:pStyle w:val="75"/>
                    <w:rPr>
                      <w:rFonts w:hint="eastAsia"/>
                    </w:rPr>
                  </w:pPr>
                  <w:r>
                    <w:rPr>
                      <w:rFonts w:hint="eastAsia"/>
                    </w:rPr>
                    <w:t>隔油沉淀污泥</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tcBorders>
                    <w:tl2br w:val="nil"/>
                    <w:tr2bl w:val="nil"/>
                  </w:tcBorders>
                  <w:noWrap w:val="0"/>
                  <w:vAlign w:val="center"/>
                </w:tcPr>
                <w:p>
                  <w:pPr>
                    <w:jc w:val="center"/>
                    <w:rPr>
                      <w:rFonts w:hint="eastAsia"/>
                    </w:rPr>
                  </w:pPr>
                  <w:r>
                    <w:rPr>
                      <w:rFonts w:hint="eastAsia"/>
                    </w:rPr>
                    <w:t>废水处理</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污泥</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w:t>
                  </w:r>
                </w:p>
              </w:tc>
              <w:tc>
                <w:tcPr>
                  <w:tcW w:w="707" w:type="dxa"/>
                  <w:tcBorders>
                    <w:tl2br w:val="nil"/>
                    <w:tr2bl w:val="nil"/>
                  </w:tcBorders>
                  <w:noWrap w:val="0"/>
                  <w:vAlign w:val="center"/>
                </w:tcPr>
                <w:p>
                  <w:pPr>
                    <w:jc w:val="center"/>
                    <w:rPr>
                      <w:rFonts w:hint="eastAsia"/>
                    </w:rPr>
                  </w:pPr>
                  <w:r>
                    <w:rPr>
                      <w:rFonts w:hint="eastAsia"/>
                    </w:rPr>
                    <w:t>HW08</w:t>
                  </w:r>
                </w:p>
              </w:tc>
              <w:tc>
                <w:tcPr>
                  <w:tcW w:w="1308" w:type="dxa"/>
                  <w:tcBorders>
                    <w:tl2br w:val="nil"/>
                    <w:tr2bl w:val="nil"/>
                  </w:tcBorders>
                  <w:noWrap w:val="0"/>
                  <w:vAlign w:val="center"/>
                </w:tcPr>
                <w:p>
                  <w:pPr>
                    <w:jc w:val="center"/>
                    <w:rPr>
                      <w:rFonts w:hint="eastAsia"/>
                    </w:rPr>
                  </w:pPr>
                  <w:r>
                    <w:rPr>
                      <w:rFonts w:hint="eastAsia"/>
                    </w:rPr>
                    <w:t>900-210-08</w:t>
                  </w:r>
                </w:p>
              </w:tc>
              <w:tc>
                <w:tcPr>
                  <w:tcW w:w="685" w:type="dxa"/>
                  <w:tcBorders>
                    <w:tl2br w:val="nil"/>
                    <w:tr2bl w:val="nil"/>
                  </w:tcBorders>
                  <w:noWrap w:val="0"/>
                  <w:vAlign w:val="center"/>
                </w:tcPr>
                <w:p>
                  <w:pPr>
                    <w:jc w:val="center"/>
                    <w:rPr>
                      <w:rFonts w:hint="eastAsia"/>
                    </w:rPr>
                  </w:pPr>
                  <w:r>
                    <w:rPr>
                      <w:rFonts w:hint="eastAsia"/>
                    </w:rPr>
                    <w:t>0.</w:t>
                  </w:r>
                  <w:r>
                    <w:rPr>
                      <w:rFonts w:hint="eastAsia"/>
                      <w:lang w:val="en-US" w:eastAsia="zh-CN"/>
                    </w:rPr>
                    <w:t>6</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12</w:t>
                  </w:r>
                </w:p>
              </w:tc>
              <w:tc>
                <w:tcPr>
                  <w:tcW w:w="752" w:type="dxa"/>
                  <w:tcBorders>
                    <w:tl2br w:val="nil"/>
                    <w:tr2bl w:val="nil"/>
                  </w:tcBorders>
                  <w:noWrap w:val="0"/>
                  <w:vAlign w:val="center"/>
                </w:tcPr>
                <w:p>
                  <w:pPr>
                    <w:pStyle w:val="75"/>
                    <w:rPr>
                      <w:rFonts w:hint="eastAsia"/>
                    </w:rPr>
                  </w:pPr>
                  <w:r>
                    <w:rPr>
                      <w:rFonts w:hint="eastAsia"/>
                    </w:rPr>
                    <w:t>废腻子灰</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tcBorders>
                    <w:tl2br w:val="nil"/>
                    <w:tr2bl w:val="nil"/>
                  </w:tcBorders>
                  <w:noWrap w:val="0"/>
                  <w:vAlign w:val="center"/>
                </w:tcPr>
                <w:p>
                  <w:pPr>
                    <w:jc w:val="center"/>
                    <w:rPr>
                      <w:rFonts w:hint="eastAsia"/>
                    </w:rPr>
                  </w:pPr>
                  <w:r>
                    <w:rPr>
                      <w:rFonts w:hint="eastAsia"/>
                    </w:rPr>
                    <w:t>打磨</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滑石粉等</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w:t>
                  </w:r>
                </w:p>
              </w:tc>
              <w:tc>
                <w:tcPr>
                  <w:tcW w:w="707" w:type="dxa"/>
                  <w:tcBorders>
                    <w:tl2br w:val="nil"/>
                    <w:tr2bl w:val="nil"/>
                  </w:tcBorders>
                  <w:noWrap w:val="0"/>
                  <w:vAlign w:val="center"/>
                </w:tcPr>
                <w:p>
                  <w:pPr>
                    <w:jc w:val="center"/>
                    <w:rPr>
                      <w:rFonts w:hint="eastAsia"/>
                    </w:rPr>
                  </w:pPr>
                  <w:r>
                    <w:rPr>
                      <w:rFonts w:hint="eastAsia"/>
                    </w:rPr>
                    <w:t>HW12</w:t>
                  </w:r>
                </w:p>
              </w:tc>
              <w:tc>
                <w:tcPr>
                  <w:tcW w:w="1308" w:type="dxa"/>
                  <w:tcBorders>
                    <w:tl2br w:val="nil"/>
                    <w:tr2bl w:val="nil"/>
                  </w:tcBorders>
                  <w:noWrap w:val="0"/>
                  <w:vAlign w:val="center"/>
                </w:tcPr>
                <w:p>
                  <w:pPr>
                    <w:jc w:val="center"/>
                    <w:rPr>
                      <w:rFonts w:hint="eastAsia"/>
                    </w:rPr>
                  </w:pPr>
                  <w:r>
                    <w:rPr>
                      <w:rFonts w:hint="eastAsia"/>
                    </w:rPr>
                    <w:t>900-251-12</w:t>
                  </w:r>
                </w:p>
              </w:tc>
              <w:tc>
                <w:tcPr>
                  <w:tcW w:w="685" w:type="dxa"/>
                  <w:tcBorders>
                    <w:tl2br w:val="nil"/>
                    <w:tr2bl w:val="nil"/>
                  </w:tcBorders>
                  <w:noWrap w:val="0"/>
                  <w:vAlign w:val="center"/>
                </w:tcPr>
                <w:p>
                  <w:pPr>
                    <w:jc w:val="center"/>
                    <w:rPr>
                      <w:rFonts w:hint="eastAsia"/>
                    </w:rPr>
                  </w:pPr>
                  <w:r>
                    <w:rPr>
                      <w:rFonts w:hint="eastAsia"/>
                    </w:rPr>
                    <w:t>0.0</w:t>
                  </w:r>
                  <w:r>
                    <w:rPr>
                      <w:rFonts w:hint="eastAsia"/>
                      <w:lang w:val="en-US" w:eastAsia="zh-CN"/>
                    </w:rPr>
                    <w:t>064</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13</w:t>
                  </w:r>
                </w:p>
              </w:tc>
              <w:tc>
                <w:tcPr>
                  <w:tcW w:w="752" w:type="dxa"/>
                  <w:tcBorders>
                    <w:tl2br w:val="nil"/>
                    <w:tr2bl w:val="nil"/>
                  </w:tcBorders>
                  <w:noWrap w:val="0"/>
                  <w:vAlign w:val="center"/>
                </w:tcPr>
                <w:p>
                  <w:pPr>
                    <w:pStyle w:val="75"/>
                    <w:rPr>
                      <w:rFonts w:hint="eastAsia"/>
                    </w:rPr>
                  </w:pPr>
                  <w:r>
                    <w:rPr>
                      <w:rFonts w:hint="eastAsia"/>
                    </w:rPr>
                    <w:t>废过滤棉</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vMerge w:val="restart"/>
                  <w:tcBorders>
                    <w:tl2br w:val="nil"/>
                    <w:tr2bl w:val="nil"/>
                  </w:tcBorders>
                  <w:noWrap w:val="0"/>
                  <w:vAlign w:val="center"/>
                </w:tcPr>
                <w:p>
                  <w:pPr>
                    <w:jc w:val="center"/>
                    <w:rPr>
                      <w:rFonts w:hint="eastAsia"/>
                    </w:rPr>
                  </w:pPr>
                  <w:r>
                    <w:rPr>
                      <w:rFonts w:hint="eastAsia"/>
                    </w:rPr>
                    <w:t>废气处理</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过滤棉、漆雾</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adjustRightInd w:val="0"/>
                    <w:snapToGrid w:val="0"/>
                    <w:jc w:val="center"/>
                    <w:rPr>
                      <w:rFonts w:hint="eastAsia"/>
                    </w:rPr>
                  </w:pPr>
                  <w:r>
                    <w:rPr>
                      <w:rFonts w:hint="eastAsia"/>
                    </w:rPr>
                    <w:t>HW49</w:t>
                  </w:r>
                </w:p>
              </w:tc>
              <w:tc>
                <w:tcPr>
                  <w:tcW w:w="1308" w:type="dxa"/>
                  <w:tcBorders>
                    <w:tl2br w:val="nil"/>
                    <w:tr2bl w:val="nil"/>
                  </w:tcBorders>
                  <w:noWrap w:val="0"/>
                  <w:vAlign w:val="center"/>
                </w:tcPr>
                <w:p>
                  <w:pPr>
                    <w:adjustRightInd w:val="0"/>
                    <w:snapToGrid w:val="0"/>
                    <w:jc w:val="center"/>
                    <w:rPr>
                      <w:rFonts w:hint="eastAsia"/>
                    </w:rPr>
                  </w:pPr>
                  <w:r>
                    <w:rPr>
                      <w:rFonts w:hint="eastAsia"/>
                    </w:rPr>
                    <w:t>900-041-49</w:t>
                  </w:r>
                </w:p>
              </w:tc>
              <w:tc>
                <w:tcPr>
                  <w:tcW w:w="685" w:type="dxa"/>
                  <w:tcBorders>
                    <w:tl2br w:val="nil"/>
                    <w:tr2bl w:val="nil"/>
                  </w:tcBorders>
                  <w:noWrap w:val="0"/>
                  <w:vAlign w:val="center"/>
                </w:tcPr>
                <w:p>
                  <w:pPr>
                    <w:jc w:val="center"/>
                    <w:rPr>
                      <w:rFonts w:hint="eastAsia"/>
                    </w:rPr>
                  </w:pPr>
                  <w:r>
                    <w:rPr>
                      <w:rFonts w:hint="eastAsia"/>
                      <w:lang w:val="en-US" w:eastAsia="zh-CN"/>
                    </w:rPr>
                    <w:t>0.312</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14</w:t>
                  </w:r>
                </w:p>
              </w:tc>
              <w:tc>
                <w:tcPr>
                  <w:tcW w:w="752" w:type="dxa"/>
                  <w:tcBorders>
                    <w:tl2br w:val="nil"/>
                    <w:tr2bl w:val="nil"/>
                  </w:tcBorders>
                  <w:noWrap w:val="0"/>
                  <w:vAlign w:val="center"/>
                </w:tcPr>
                <w:p>
                  <w:pPr>
                    <w:pStyle w:val="75"/>
                    <w:rPr>
                      <w:rFonts w:hint="eastAsia"/>
                    </w:rPr>
                  </w:pPr>
                  <w:r>
                    <w:rPr>
                      <w:rFonts w:hint="eastAsia"/>
                    </w:rPr>
                    <w:t>废活性炭</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vMerge w:val="continue"/>
                  <w:tcBorders>
                    <w:tl2br w:val="nil"/>
                    <w:tr2bl w:val="nil"/>
                  </w:tcBorders>
                  <w:noWrap w:val="0"/>
                  <w:vAlign w:val="center"/>
                </w:tcPr>
                <w:p>
                  <w:pPr>
                    <w:jc w:val="center"/>
                    <w:rPr>
                      <w:rFonts w:hint="eastAsia"/>
                    </w:rPr>
                  </w:pP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活性炭、有机废气</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adjustRightInd w:val="0"/>
                    <w:snapToGrid w:val="0"/>
                    <w:jc w:val="center"/>
                    <w:rPr>
                      <w:rFonts w:hint="eastAsia"/>
                    </w:rPr>
                  </w:pPr>
                  <w:r>
                    <w:rPr>
                      <w:rFonts w:hint="eastAsia"/>
                    </w:rPr>
                    <w:t>HW49</w:t>
                  </w:r>
                </w:p>
              </w:tc>
              <w:tc>
                <w:tcPr>
                  <w:tcW w:w="1308" w:type="dxa"/>
                  <w:tcBorders>
                    <w:tl2br w:val="nil"/>
                    <w:tr2bl w:val="nil"/>
                  </w:tcBorders>
                  <w:noWrap w:val="0"/>
                  <w:vAlign w:val="center"/>
                </w:tcPr>
                <w:p>
                  <w:pPr>
                    <w:adjustRightInd w:val="0"/>
                    <w:snapToGrid w:val="0"/>
                    <w:jc w:val="center"/>
                    <w:rPr>
                      <w:rFonts w:hint="eastAsia"/>
                    </w:rPr>
                  </w:pPr>
                  <w:r>
                    <w:rPr>
                      <w:rFonts w:hint="eastAsia"/>
                    </w:rPr>
                    <w:t>900-041-49</w:t>
                  </w:r>
                </w:p>
              </w:tc>
              <w:tc>
                <w:tcPr>
                  <w:tcW w:w="685" w:type="dxa"/>
                  <w:tcBorders>
                    <w:tl2br w:val="nil"/>
                    <w:tr2bl w:val="nil"/>
                  </w:tcBorders>
                  <w:noWrap w:val="0"/>
                  <w:vAlign w:val="center"/>
                </w:tcPr>
                <w:p>
                  <w:pPr>
                    <w:jc w:val="center"/>
                    <w:rPr>
                      <w:rFonts w:hint="eastAsia"/>
                    </w:rPr>
                  </w:pPr>
                  <w:r>
                    <w:rPr>
                      <w:rFonts w:hint="eastAsia"/>
                      <w:lang w:val="en-US" w:eastAsia="zh-CN"/>
                    </w:rPr>
                    <w:t>0.586</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15</w:t>
                  </w:r>
                </w:p>
              </w:tc>
              <w:tc>
                <w:tcPr>
                  <w:tcW w:w="752" w:type="dxa"/>
                  <w:tcBorders>
                    <w:tl2br w:val="nil"/>
                    <w:tr2bl w:val="nil"/>
                  </w:tcBorders>
                  <w:noWrap w:val="0"/>
                  <w:vAlign w:val="center"/>
                </w:tcPr>
                <w:p>
                  <w:pPr>
                    <w:pStyle w:val="75"/>
                    <w:rPr>
                      <w:rFonts w:hint="eastAsia"/>
                    </w:rPr>
                  </w:pPr>
                  <w:r>
                    <w:rPr>
                      <w:rFonts w:hint="eastAsia"/>
                    </w:rPr>
                    <w:t>废漆渣</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tcBorders>
                    <w:tl2br w:val="nil"/>
                    <w:tr2bl w:val="nil"/>
                  </w:tcBorders>
                  <w:noWrap w:val="0"/>
                  <w:vAlign w:val="center"/>
                </w:tcPr>
                <w:p>
                  <w:pPr>
                    <w:jc w:val="center"/>
                    <w:rPr>
                      <w:rFonts w:hint="eastAsia"/>
                    </w:rPr>
                  </w:pPr>
                  <w:r>
                    <w:rPr>
                      <w:rFonts w:hint="eastAsia"/>
                    </w:rPr>
                    <w:t>喷漆</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default" w:eastAsia="宋体"/>
                      <w:lang w:val="en-US" w:eastAsia="zh-CN"/>
                    </w:rPr>
                  </w:pPr>
                  <w:r>
                    <w:rPr>
                      <w:rFonts w:hint="eastAsia"/>
                    </w:rPr>
                    <w:t>漆渣</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adjustRightInd w:val="0"/>
                    <w:snapToGrid w:val="0"/>
                    <w:jc w:val="center"/>
                    <w:rPr>
                      <w:rFonts w:hint="eastAsia"/>
                    </w:rPr>
                  </w:pPr>
                  <w:r>
                    <w:rPr>
                      <w:rFonts w:hint="eastAsia"/>
                    </w:rPr>
                    <w:t>HW12</w:t>
                  </w:r>
                </w:p>
              </w:tc>
              <w:tc>
                <w:tcPr>
                  <w:tcW w:w="1308" w:type="dxa"/>
                  <w:tcBorders>
                    <w:tl2br w:val="nil"/>
                    <w:tr2bl w:val="nil"/>
                  </w:tcBorders>
                  <w:noWrap w:val="0"/>
                  <w:vAlign w:val="center"/>
                </w:tcPr>
                <w:p>
                  <w:pPr>
                    <w:adjustRightInd w:val="0"/>
                    <w:snapToGrid w:val="0"/>
                    <w:jc w:val="center"/>
                    <w:rPr>
                      <w:rFonts w:hint="eastAsia"/>
                    </w:rPr>
                  </w:pPr>
                  <w:r>
                    <w:rPr>
                      <w:rFonts w:hint="eastAsia"/>
                    </w:rPr>
                    <w:t>900-252-12</w:t>
                  </w:r>
                </w:p>
              </w:tc>
              <w:tc>
                <w:tcPr>
                  <w:tcW w:w="685" w:type="dxa"/>
                  <w:tcBorders>
                    <w:tl2br w:val="nil"/>
                    <w:tr2bl w:val="nil"/>
                  </w:tcBorders>
                  <w:noWrap w:val="0"/>
                  <w:vAlign w:val="center"/>
                </w:tcPr>
                <w:p>
                  <w:pPr>
                    <w:jc w:val="center"/>
                    <w:rPr>
                      <w:rFonts w:hint="eastAsia"/>
                    </w:rPr>
                  </w:pPr>
                  <w:r>
                    <w:rPr>
                      <w:rFonts w:hint="eastAsia"/>
                    </w:rPr>
                    <w:t>0.</w:t>
                  </w:r>
                  <w:r>
                    <w:rPr>
                      <w:rFonts w:hint="eastAsia"/>
                      <w:lang w:val="en-US" w:eastAsia="zh-CN"/>
                    </w:rPr>
                    <w:t>021</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16</w:t>
                  </w:r>
                </w:p>
              </w:tc>
              <w:tc>
                <w:tcPr>
                  <w:tcW w:w="752" w:type="dxa"/>
                  <w:tcBorders>
                    <w:tl2br w:val="nil"/>
                    <w:tr2bl w:val="nil"/>
                  </w:tcBorders>
                  <w:noWrap w:val="0"/>
                  <w:vAlign w:val="center"/>
                </w:tcPr>
                <w:p>
                  <w:pPr>
                    <w:pStyle w:val="75"/>
                    <w:rPr>
                      <w:rFonts w:hint="eastAsia"/>
                    </w:rPr>
                  </w:pPr>
                  <w:r>
                    <w:rPr>
                      <w:rFonts w:hint="eastAsia"/>
                    </w:rPr>
                    <w:t>废遮蔽纸</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tcBorders>
                    <w:tl2br w:val="nil"/>
                    <w:tr2bl w:val="nil"/>
                  </w:tcBorders>
                  <w:noWrap w:val="0"/>
                  <w:vAlign w:val="center"/>
                </w:tcPr>
                <w:p>
                  <w:pPr>
                    <w:jc w:val="center"/>
                    <w:rPr>
                      <w:rFonts w:hint="eastAsia"/>
                    </w:rPr>
                  </w:pPr>
                  <w:r>
                    <w:rPr>
                      <w:rFonts w:hint="eastAsia"/>
                    </w:rPr>
                    <w:t>喷漆</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漆渣</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adjustRightInd w:val="0"/>
                    <w:snapToGrid w:val="0"/>
                    <w:jc w:val="center"/>
                    <w:rPr>
                      <w:rFonts w:hint="eastAsia"/>
                    </w:rPr>
                  </w:pPr>
                  <w:r>
                    <w:rPr>
                      <w:rFonts w:hint="eastAsia"/>
                    </w:rPr>
                    <w:t>HW49</w:t>
                  </w:r>
                </w:p>
              </w:tc>
              <w:tc>
                <w:tcPr>
                  <w:tcW w:w="1308" w:type="dxa"/>
                  <w:tcBorders>
                    <w:tl2br w:val="nil"/>
                    <w:tr2bl w:val="nil"/>
                  </w:tcBorders>
                  <w:noWrap w:val="0"/>
                  <w:vAlign w:val="center"/>
                </w:tcPr>
                <w:p>
                  <w:pPr>
                    <w:adjustRightInd w:val="0"/>
                    <w:snapToGrid w:val="0"/>
                    <w:jc w:val="center"/>
                    <w:rPr>
                      <w:rFonts w:hint="eastAsia"/>
                    </w:rPr>
                  </w:pPr>
                  <w:r>
                    <w:rPr>
                      <w:rFonts w:hint="eastAsia"/>
                    </w:rPr>
                    <w:t>900-041-49</w:t>
                  </w:r>
                </w:p>
              </w:tc>
              <w:tc>
                <w:tcPr>
                  <w:tcW w:w="685" w:type="dxa"/>
                  <w:tcBorders>
                    <w:tl2br w:val="nil"/>
                    <w:tr2bl w:val="nil"/>
                  </w:tcBorders>
                  <w:noWrap w:val="0"/>
                  <w:vAlign w:val="center"/>
                </w:tcPr>
                <w:p>
                  <w:pPr>
                    <w:jc w:val="center"/>
                    <w:rPr>
                      <w:rFonts w:hint="eastAsia"/>
                    </w:rPr>
                  </w:pPr>
                  <w:r>
                    <w:rPr>
                      <w:rFonts w:hint="eastAsia"/>
                    </w:rPr>
                    <w:t>0.1</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17</w:t>
                  </w:r>
                </w:p>
              </w:tc>
              <w:tc>
                <w:tcPr>
                  <w:tcW w:w="752" w:type="dxa"/>
                  <w:tcBorders>
                    <w:tl2br w:val="nil"/>
                    <w:tr2bl w:val="nil"/>
                  </w:tcBorders>
                  <w:noWrap w:val="0"/>
                  <w:vAlign w:val="center"/>
                </w:tcPr>
                <w:p>
                  <w:pPr>
                    <w:pStyle w:val="75"/>
                    <w:rPr>
                      <w:rFonts w:hint="eastAsia"/>
                    </w:rPr>
                  </w:pPr>
                  <w:r>
                    <w:rPr>
                      <w:rFonts w:hint="eastAsia"/>
                    </w:rPr>
                    <w:t>含漆手套</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tcBorders>
                    <w:tl2br w:val="nil"/>
                    <w:tr2bl w:val="nil"/>
                  </w:tcBorders>
                  <w:noWrap w:val="0"/>
                  <w:vAlign w:val="center"/>
                </w:tcPr>
                <w:p>
                  <w:pPr>
                    <w:jc w:val="center"/>
                    <w:rPr>
                      <w:rFonts w:hint="eastAsia"/>
                    </w:rPr>
                  </w:pPr>
                  <w:r>
                    <w:rPr>
                      <w:rFonts w:hint="eastAsia"/>
                    </w:rPr>
                    <w:t>喷漆</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漆渣</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adjustRightInd w:val="0"/>
                    <w:snapToGrid w:val="0"/>
                    <w:jc w:val="center"/>
                    <w:rPr>
                      <w:rFonts w:hint="eastAsia"/>
                    </w:rPr>
                  </w:pPr>
                  <w:r>
                    <w:rPr>
                      <w:rFonts w:hint="eastAsia"/>
                    </w:rPr>
                    <w:t>HW49</w:t>
                  </w:r>
                </w:p>
              </w:tc>
              <w:tc>
                <w:tcPr>
                  <w:tcW w:w="1308" w:type="dxa"/>
                  <w:tcBorders>
                    <w:tl2br w:val="nil"/>
                    <w:tr2bl w:val="nil"/>
                  </w:tcBorders>
                  <w:noWrap w:val="0"/>
                  <w:vAlign w:val="center"/>
                </w:tcPr>
                <w:p>
                  <w:pPr>
                    <w:adjustRightInd w:val="0"/>
                    <w:snapToGrid w:val="0"/>
                    <w:jc w:val="center"/>
                    <w:rPr>
                      <w:rFonts w:hint="eastAsia"/>
                    </w:rPr>
                  </w:pPr>
                  <w:r>
                    <w:rPr>
                      <w:rFonts w:hint="eastAsia"/>
                    </w:rPr>
                    <w:t>900-041-49</w:t>
                  </w:r>
                </w:p>
              </w:tc>
              <w:tc>
                <w:tcPr>
                  <w:tcW w:w="685" w:type="dxa"/>
                  <w:tcBorders>
                    <w:tl2br w:val="nil"/>
                    <w:tr2bl w:val="nil"/>
                  </w:tcBorders>
                  <w:noWrap w:val="0"/>
                  <w:vAlign w:val="center"/>
                </w:tcPr>
                <w:p>
                  <w:pPr>
                    <w:jc w:val="center"/>
                    <w:rPr>
                      <w:rFonts w:hint="eastAsia"/>
                    </w:rPr>
                  </w:pPr>
                  <w:r>
                    <w:rPr>
                      <w:rFonts w:hint="eastAsia"/>
                    </w:rPr>
                    <w:t>0.05</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18</w:t>
                  </w:r>
                </w:p>
              </w:tc>
              <w:tc>
                <w:tcPr>
                  <w:tcW w:w="752" w:type="dxa"/>
                  <w:tcBorders>
                    <w:tl2br w:val="nil"/>
                    <w:tr2bl w:val="nil"/>
                  </w:tcBorders>
                  <w:noWrap w:val="0"/>
                  <w:vAlign w:val="center"/>
                </w:tcPr>
                <w:p>
                  <w:pPr>
                    <w:pStyle w:val="75"/>
                    <w:rPr>
                      <w:rFonts w:hint="eastAsia"/>
                    </w:rPr>
                  </w:pPr>
                  <w:r>
                    <w:rPr>
                      <w:rFonts w:hint="eastAsia"/>
                    </w:rPr>
                    <w:t>废防冻液</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tcBorders>
                    <w:tl2br w:val="nil"/>
                    <w:tr2bl w:val="nil"/>
                  </w:tcBorders>
                  <w:noWrap w:val="0"/>
                  <w:vAlign w:val="center"/>
                </w:tcPr>
                <w:p>
                  <w:pPr>
                    <w:jc w:val="center"/>
                    <w:rPr>
                      <w:rFonts w:hint="eastAsia"/>
                    </w:rPr>
                  </w:pPr>
                  <w:r>
                    <w:rPr>
                      <w:rFonts w:hint="eastAsia"/>
                    </w:rPr>
                    <w:t>汽车保养</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矿物油</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adjustRightInd w:val="0"/>
                    <w:snapToGrid w:val="0"/>
                    <w:jc w:val="center"/>
                    <w:rPr>
                      <w:rFonts w:hint="eastAsia"/>
                    </w:rPr>
                  </w:pPr>
                  <w:r>
                    <w:rPr>
                      <w:rFonts w:hint="eastAsia"/>
                    </w:rPr>
                    <w:t>HW49</w:t>
                  </w:r>
                </w:p>
              </w:tc>
              <w:tc>
                <w:tcPr>
                  <w:tcW w:w="1308" w:type="dxa"/>
                  <w:tcBorders>
                    <w:tl2br w:val="nil"/>
                    <w:tr2bl w:val="nil"/>
                  </w:tcBorders>
                  <w:noWrap w:val="0"/>
                  <w:vAlign w:val="center"/>
                </w:tcPr>
                <w:p>
                  <w:pPr>
                    <w:adjustRightInd w:val="0"/>
                    <w:snapToGrid w:val="0"/>
                    <w:jc w:val="center"/>
                    <w:rPr>
                      <w:rFonts w:hint="eastAsia"/>
                    </w:rPr>
                  </w:pPr>
                  <w:r>
                    <w:rPr>
                      <w:rFonts w:hint="eastAsia"/>
                    </w:rPr>
                    <w:t>900-041-49</w:t>
                  </w:r>
                </w:p>
              </w:tc>
              <w:tc>
                <w:tcPr>
                  <w:tcW w:w="685" w:type="dxa"/>
                  <w:tcBorders>
                    <w:tl2br w:val="nil"/>
                    <w:tr2bl w:val="nil"/>
                  </w:tcBorders>
                  <w:noWrap w:val="0"/>
                  <w:vAlign w:val="center"/>
                </w:tcPr>
                <w:p>
                  <w:pPr>
                    <w:jc w:val="center"/>
                    <w:rPr>
                      <w:rFonts w:hint="eastAsia"/>
                    </w:rPr>
                  </w:pPr>
                  <w:r>
                    <w:rPr>
                      <w:rFonts w:hint="eastAsia"/>
                    </w:rPr>
                    <w:t>0.3</w:t>
                  </w:r>
                </w:p>
              </w:tc>
              <w:tc>
                <w:tcPr>
                  <w:tcW w:w="788" w:type="dxa"/>
                  <w:vMerge w:val="continue"/>
                  <w:tcBorders>
                    <w:tl2br w:val="nil"/>
                    <w:tr2bl w:val="nil"/>
                  </w:tcBorders>
                  <w:noWrap w:val="0"/>
                  <w:vAlign w:val="center"/>
                </w:tcPr>
                <w:p>
                  <w:pPr>
                    <w:widowControl/>
                    <w:jc w:val="center"/>
                    <w:textAlignment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41" w:type="dxa"/>
                  <w:tcBorders>
                    <w:tl2br w:val="nil"/>
                    <w:tr2bl w:val="nil"/>
                  </w:tcBorders>
                  <w:noWrap w:val="0"/>
                  <w:vAlign w:val="center"/>
                </w:tcPr>
                <w:p>
                  <w:pPr>
                    <w:jc w:val="center"/>
                    <w:rPr>
                      <w:rFonts w:hint="eastAsia"/>
                    </w:rPr>
                  </w:pPr>
                  <w:r>
                    <w:rPr>
                      <w:rFonts w:hint="eastAsia"/>
                    </w:rPr>
                    <w:t>19</w:t>
                  </w:r>
                </w:p>
              </w:tc>
              <w:tc>
                <w:tcPr>
                  <w:tcW w:w="752" w:type="dxa"/>
                  <w:tcBorders>
                    <w:tl2br w:val="nil"/>
                    <w:tr2bl w:val="nil"/>
                  </w:tcBorders>
                  <w:noWrap w:val="0"/>
                  <w:vAlign w:val="center"/>
                </w:tcPr>
                <w:p>
                  <w:pPr>
                    <w:pStyle w:val="75"/>
                    <w:rPr>
                      <w:rFonts w:hint="eastAsia"/>
                    </w:rPr>
                  </w:pPr>
                  <w:r>
                    <w:rPr>
                      <w:rFonts w:hint="eastAsia"/>
                    </w:rPr>
                    <w:t>废包装桶</w:t>
                  </w:r>
                </w:p>
              </w:tc>
              <w:tc>
                <w:tcPr>
                  <w:tcW w:w="540" w:type="dxa"/>
                  <w:vMerge w:val="continue"/>
                  <w:tcBorders>
                    <w:tl2br w:val="nil"/>
                    <w:tr2bl w:val="nil"/>
                  </w:tcBorders>
                  <w:noWrap w:val="0"/>
                  <w:vAlign w:val="center"/>
                </w:tcPr>
                <w:p>
                  <w:pPr>
                    <w:widowControl/>
                    <w:jc w:val="center"/>
                    <w:textAlignment w:val="center"/>
                    <w:rPr>
                      <w:rFonts w:hint="eastAsia"/>
                    </w:rPr>
                  </w:pPr>
                </w:p>
              </w:tc>
              <w:tc>
                <w:tcPr>
                  <w:tcW w:w="650" w:type="dxa"/>
                  <w:tcBorders>
                    <w:tl2br w:val="nil"/>
                    <w:tr2bl w:val="nil"/>
                  </w:tcBorders>
                  <w:noWrap w:val="0"/>
                  <w:vAlign w:val="center"/>
                </w:tcPr>
                <w:p>
                  <w:pPr>
                    <w:jc w:val="center"/>
                    <w:rPr>
                      <w:rFonts w:hint="eastAsia"/>
                    </w:rPr>
                  </w:pPr>
                  <w:r>
                    <w:rPr>
                      <w:rFonts w:hint="eastAsia"/>
                    </w:rPr>
                    <w:t>原料包装</w:t>
                  </w:r>
                </w:p>
              </w:tc>
              <w:tc>
                <w:tcPr>
                  <w:tcW w:w="369" w:type="dxa"/>
                  <w:vMerge w:val="continue"/>
                  <w:tcBorders>
                    <w:tl2br w:val="nil"/>
                    <w:tr2bl w:val="nil"/>
                  </w:tcBorders>
                  <w:noWrap w:val="0"/>
                  <w:vAlign w:val="center"/>
                </w:tcPr>
                <w:p>
                  <w:pPr>
                    <w:jc w:val="center"/>
                    <w:rPr>
                      <w:rFonts w:hint="eastAsia"/>
                    </w:rPr>
                  </w:pPr>
                </w:p>
              </w:tc>
              <w:tc>
                <w:tcPr>
                  <w:tcW w:w="992" w:type="dxa"/>
                  <w:tcBorders>
                    <w:tl2br w:val="nil"/>
                    <w:tr2bl w:val="nil"/>
                  </w:tcBorders>
                  <w:noWrap w:val="0"/>
                  <w:vAlign w:val="center"/>
                </w:tcPr>
                <w:p>
                  <w:pPr>
                    <w:jc w:val="center"/>
                    <w:rPr>
                      <w:rFonts w:hint="eastAsia"/>
                    </w:rPr>
                  </w:pPr>
                  <w:r>
                    <w:rPr>
                      <w:rFonts w:hint="eastAsia"/>
                    </w:rPr>
                    <w:t>包装桶</w:t>
                  </w:r>
                </w:p>
              </w:tc>
              <w:tc>
                <w:tcPr>
                  <w:tcW w:w="691" w:type="dxa"/>
                  <w:vMerge w:val="continue"/>
                  <w:tcBorders>
                    <w:tl2br w:val="nil"/>
                    <w:tr2bl w:val="nil"/>
                  </w:tcBorders>
                  <w:noWrap w:val="0"/>
                  <w:vAlign w:val="center"/>
                </w:tcPr>
                <w:p>
                  <w:pPr>
                    <w:jc w:val="center"/>
                    <w:textAlignment w:val="center"/>
                    <w:rPr>
                      <w:rFonts w:hint="eastAsia"/>
                    </w:rPr>
                  </w:pPr>
                </w:p>
              </w:tc>
              <w:tc>
                <w:tcPr>
                  <w:tcW w:w="589" w:type="dxa"/>
                  <w:tcBorders>
                    <w:tl2br w:val="nil"/>
                    <w:tr2bl w:val="nil"/>
                  </w:tcBorders>
                  <w:noWrap w:val="0"/>
                  <w:vAlign w:val="center"/>
                </w:tcPr>
                <w:p>
                  <w:pPr>
                    <w:jc w:val="center"/>
                    <w:rPr>
                      <w:rFonts w:hint="eastAsia"/>
                    </w:rPr>
                  </w:pPr>
                  <w:r>
                    <w:rPr>
                      <w:rFonts w:hint="eastAsia"/>
                    </w:rPr>
                    <w:t>T/In</w:t>
                  </w:r>
                </w:p>
              </w:tc>
              <w:tc>
                <w:tcPr>
                  <w:tcW w:w="707" w:type="dxa"/>
                  <w:tcBorders>
                    <w:tl2br w:val="nil"/>
                    <w:tr2bl w:val="nil"/>
                  </w:tcBorders>
                  <w:noWrap w:val="0"/>
                  <w:vAlign w:val="center"/>
                </w:tcPr>
                <w:p>
                  <w:pPr>
                    <w:adjustRightInd w:val="0"/>
                    <w:snapToGrid w:val="0"/>
                    <w:jc w:val="center"/>
                    <w:rPr>
                      <w:rFonts w:hint="eastAsia"/>
                    </w:rPr>
                  </w:pPr>
                  <w:r>
                    <w:rPr>
                      <w:rFonts w:hint="eastAsia"/>
                    </w:rPr>
                    <w:t>HW49</w:t>
                  </w:r>
                </w:p>
              </w:tc>
              <w:tc>
                <w:tcPr>
                  <w:tcW w:w="1308" w:type="dxa"/>
                  <w:tcBorders>
                    <w:tl2br w:val="nil"/>
                    <w:tr2bl w:val="nil"/>
                  </w:tcBorders>
                  <w:noWrap w:val="0"/>
                  <w:vAlign w:val="center"/>
                </w:tcPr>
                <w:p>
                  <w:pPr>
                    <w:adjustRightInd w:val="0"/>
                    <w:snapToGrid w:val="0"/>
                    <w:jc w:val="center"/>
                    <w:rPr>
                      <w:rFonts w:hint="eastAsia"/>
                    </w:rPr>
                  </w:pPr>
                  <w:r>
                    <w:rPr>
                      <w:rFonts w:hint="eastAsia"/>
                    </w:rPr>
                    <w:t>900-041-49</w:t>
                  </w:r>
                </w:p>
              </w:tc>
              <w:tc>
                <w:tcPr>
                  <w:tcW w:w="685" w:type="dxa"/>
                  <w:tcBorders>
                    <w:tl2br w:val="nil"/>
                    <w:tr2bl w:val="nil"/>
                  </w:tcBorders>
                  <w:noWrap w:val="0"/>
                  <w:vAlign w:val="center"/>
                </w:tcPr>
                <w:p>
                  <w:pPr>
                    <w:jc w:val="center"/>
                    <w:rPr>
                      <w:rFonts w:hint="eastAsia"/>
                    </w:rPr>
                  </w:pPr>
                  <w:r>
                    <w:rPr>
                      <w:rFonts w:hint="eastAsia"/>
                      <w:lang w:val="en-US" w:eastAsia="zh-CN"/>
                    </w:rPr>
                    <w:t>0.1</w:t>
                  </w:r>
                </w:p>
              </w:tc>
              <w:tc>
                <w:tcPr>
                  <w:tcW w:w="788" w:type="dxa"/>
                  <w:vMerge w:val="continue"/>
                  <w:tcBorders>
                    <w:tl2br w:val="nil"/>
                    <w:tr2bl w:val="nil"/>
                  </w:tcBorders>
                  <w:noWrap w:val="0"/>
                  <w:vAlign w:val="center"/>
                </w:tcPr>
                <w:p>
                  <w:pPr>
                    <w:widowControl/>
                    <w:jc w:val="center"/>
                    <w:textAlignment w:val="center"/>
                    <w:rPr>
                      <w:rFonts w:hint="eastAsia"/>
                    </w:rPr>
                  </w:pP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因此，建设项目各类固废均能够得到有效的处理及处置。</w:t>
            </w:r>
          </w:p>
          <w:p>
            <w:pPr>
              <w:rPr>
                <w:rFonts w:hint="eastAsia"/>
              </w:rPr>
            </w:pPr>
          </w:p>
          <w:p>
            <w:pPr>
              <w:pStyle w:val="4"/>
              <w:rPr>
                <w:rFonts w:hint="eastAsia"/>
              </w:rPr>
            </w:pPr>
          </w:p>
          <w:p>
            <w:pPr>
              <w:rPr>
                <w:rFonts w:hint="eastAsia"/>
              </w:rPr>
            </w:pPr>
          </w:p>
          <w:p>
            <w:pPr>
              <w:rPr>
                <w:rFonts w:hint="eastAsia"/>
                <w:lang w:eastAsia="zh-CN"/>
              </w:rPr>
            </w:pPr>
          </w:p>
          <w:p>
            <w:pPr>
              <w:pStyle w:val="2"/>
              <w:rPr>
                <w:rFonts w:hint="eastAsia"/>
                <w:lang w:eastAsia="zh-CN"/>
              </w:rPr>
            </w:pPr>
          </w:p>
          <w:p>
            <w:pPr>
              <w:pStyle w:val="2"/>
              <w:ind w:left="0" w:leftChars="0" w:firstLine="0" w:firstLineChars="0"/>
              <w:rPr>
                <w:rFonts w:hint="eastAsia"/>
                <w:lang w:eastAsia="zh-CN"/>
              </w:rPr>
            </w:pPr>
          </w:p>
        </w:tc>
      </w:tr>
    </w:tbl>
    <w:p>
      <w:pPr>
        <w:adjustRightInd w:val="0"/>
        <w:snapToGrid w:val="0"/>
        <w:outlineLvl w:val="0"/>
        <w:rPr>
          <w:rFonts w:hint="eastAsia" w:ascii="宋体" w:hAnsi="宋体" w:eastAsia="宋体" w:cs="宋体"/>
          <w:b/>
          <w:color w:val="auto"/>
          <w:kern w:val="0"/>
          <w:sz w:val="30"/>
          <w:szCs w:val="30"/>
        </w:rPr>
      </w:pPr>
      <w:bookmarkStart w:id="21" w:name="_Toc505600474"/>
      <w:bookmarkStart w:id="22" w:name="_Toc11345"/>
      <w:r>
        <w:rPr>
          <w:rFonts w:hint="eastAsia" w:ascii="宋体" w:hAnsi="宋体" w:cs="宋体"/>
          <w:b/>
          <w:color w:val="auto"/>
          <w:kern w:val="0"/>
          <w:sz w:val="30"/>
          <w:szCs w:val="30"/>
          <w:lang w:val="en-US" w:eastAsia="zh-CN"/>
        </w:rPr>
        <w:t>六、</w:t>
      </w:r>
      <w:r>
        <w:rPr>
          <w:rFonts w:hint="eastAsia" w:ascii="宋体" w:hAnsi="宋体" w:eastAsia="宋体" w:cs="宋体"/>
          <w:b/>
          <w:color w:val="auto"/>
          <w:kern w:val="0"/>
          <w:sz w:val="30"/>
          <w:szCs w:val="30"/>
        </w:rPr>
        <w:t>项目主要污染物产生及预计排放情况</w:t>
      </w:r>
      <w:bookmarkEnd w:id="21"/>
      <w:bookmarkEnd w:id="22"/>
    </w:p>
    <w:tbl>
      <w:tblPr>
        <w:tblStyle w:val="29"/>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8"/>
        <w:gridCol w:w="1495"/>
        <w:gridCol w:w="1615"/>
        <w:gridCol w:w="2229"/>
        <w:gridCol w:w="2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tcBorders>
              <w:top w:val="single" w:color="auto" w:sz="12" w:space="0"/>
              <w:bottom w:val="single" w:color="auto" w:sz="4" w:space="0"/>
              <w:right w:val="single" w:color="auto" w:sz="4" w:space="0"/>
              <w:tl2br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内容</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类型</w:t>
            </w:r>
          </w:p>
        </w:tc>
        <w:tc>
          <w:tcPr>
            <w:tcW w:w="1495"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排放源</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（编号）</w:t>
            </w:r>
          </w:p>
        </w:tc>
        <w:tc>
          <w:tcPr>
            <w:tcW w:w="1615"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污染物</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 称</w:t>
            </w:r>
          </w:p>
        </w:tc>
        <w:tc>
          <w:tcPr>
            <w:tcW w:w="2229"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处理前产生浓度及</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产生量(单位)</w:t>
            </w:r>
          </w:p>
        </w:tc>
        <w:tc>
          <w:tcPr>
            <w:tcW w:w="2305" w:type="dxa"/>
            <w:tcBorders>
              <w:top w:val="single" w:color="auto" w:sz="12" w:space="0"/>
              <w:left w:val="single" w:color="auto" w:sz="4" w:space="0"/>
              <w:bottom w:val="single" w:color="auto" w:sz="4" w:space="0"/>
            </w:tcBorders>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排放浓度及排放量</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restart"/>
            <w:tcBorders>
              <w:top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废气</w:t>
            </w:r>
          </w:p>
        </w:tc>
        <w:tc>
          <w:tcPr>
            <w:tcW w:w="149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喷烤漆房（有组织）</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颗粒物</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0.078</w:t>
            </w:r>
            <w:r>
              <w:rPr>
                <w:rFonts w:hint="eastAsia" w:ascii="宋体" w:hAnsi="宋体" w:eastAsia="宋体" w:cs="宋体"/>
                <w:sz w:val="21"/>
                <w:szCs w:val="21"/>
              </w:rPr>
              <w:t>t/a</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3.71mg/m</w:t>
            </w:r>
            <w:r>
              <w:rPr>
                <w:rFonts w:hint="eastAsia" w:ascii="宋体" w:hAnsi="宋体" w:eastAsia="宋体" w:cs="宋体"/>
                <w:sz w:val="21"/>
                <w:szCs w:val="21"/>
                <w:vertAlign w:val="superscript"/>
                <w:lang w:val="en-US" w:eastAsia="zh-CN"/>
              </w:rPr>
              <w:t>3</w:t>
            </w:r>
          </w:p>
        </w:tc>
        <w:tc>
          <w:tcPr>
            <w:tcW w:w="2305"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0.0125</w:t>
            </w:r>
            <w:r>
              <w:rPr>
                <w:rFonts w:hint="eastAsia" w:ascii="宋体" w:hAnsi="宋体" w:eastAsia="宋体" w:cs="宋体"/>
                <w:sz w:val="21"/>
                <w:szCs w:val="21"/>
              </w:rPr>
              <w:t>t/a</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0.59mg/m</w:t>
            </w:r>
            <w:r>
              <w:rPr>
                <w:rFonts w:hint="eastAsia" w:ascii="宋体" w:hAnsi="宋体" w:eastAsia="宋体" w:cs="宋体"/>
                <w:sz w:val="21"/>
                <w:szCs w:val="21"/>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非甲烷总烃</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0.131</w:t>
            </w:r>
            <w:r>
              <w:rPr>
                <w:rFonts w:hint="eastAsia" w:ascii="宋体" w:hAnsi="宋体" w:eastAsia="宋体" w:cs="宋体"/>
                <w:color w:val="auto"/>
                <w:sz w:val="21"/>
                <w:szCs w:val="21"/>
              </w:rPr>
              <w:t>t/a</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6.24</w:t>
            </w:r>
            <w:r>
              <w:rPr>
                <w:rFonts w:hint="eastAsia" w:ascii="宋体" w:hAnsi="宋体" w:eastAsia="宋体" w:cs="宋体"/>
                <w:sz w:val="21"/>
                <w:szCs w:val="21"/>
                <w:lang w:val="en-US" w:eastAsia="zh-CN"/>
              </w:rPr>
              <w:t>mg/m</w:t>
            </w:r>
            <w:r>
              <w:rPr>
                <w:rFonts w:hint="eastAsia" w:ascii="宋体" w:hAnsi="宋体" w:eastAsia="宋体" w:cs="宋体"/>
                <w:sz w:val="21"/>
                <w:szCs w:val="21"/>
                <w:vertAlign w:val="superscript"/>
                <w:lang w:val="en-US" w:eastAsia="zh-CN"/>
              </w:rPr>
              <w:t>3</w:t>
            </w:r>
          </w:p>
        </w:tc>
        <w:tc>
          <w:tcPr>
            <w:tcW w:w="2305"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0.0037</w:t>
            </w:r>
            <w:r>
              <w:rPr>
                <w:rFonts w:hint="eastAsia" w:ascii="宋体" w:hAnsi="宋体" w:eastAsia="宋体" w:cs="宋体"/>
                <w:sz w:val="21"/>
                <w:szCs w:val="21"/>
              </w:rPr>
              <w:t>t/a</w:t>
            </w:r>
            <w:r>
              <w:rPr>
                <w:rFonts w:hint="eastAsia" w:ascii="宋体" w:hAnsi="宋体" w:cs="宋体"/>
                <w:sz w:val="21"/>
                <w:szCs w:val="21"/>
                <w:lang w:eastAsia="zh-CN"/>
              </w:rPr>
              <w:t>，</w:t>
            </w:r>
            <w:r>
              <w:rPr>
                <w:rFonts w:hint="eastAsia" w:ascii="宋体" w:hAnsi="宋体" w:eastAsia="宋体" w:cs="宋体"/>
                <w:sz w:val="21"/>
                <w:szCs w:val="21"/>
                <w:lang w:val="en-US" w:eastAsia="zh-CN"/>
              </w:rPr>
              <w:t>0.173mg/m</w:t>
            </w:r>
            <w:r>
              <w:rPr>
                <w:rFonts w:hint="eastAsia" w:ascii="宋体" w:hAnsi="宋体" w:eastAsia="宋体" w:cs="宋体"/>
                <w:sz w:val="21"/>
                <w:szCs w:val="21"/>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喷烤漆房（无组织）</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颗粒物</w:t>
            </w:r>
          </w:p>
        </w:tc>
        <w:tc>
          <w:tcPr>
            <w:tcW w:w="22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0.004</w:t>
            </w:r>
            <w:r>
              <w:rPr>
                <w:rFonts w:hint="eastAsia" w:ascii="宋体" w:hAnsi="宋体" w:eastAsia="宋体" w:cs="宋体"/>
                <w:sz w:val="21"/>
                <w:szCs w:val="21"/>
              </w:rPr>
              <w:t>t/a</w:t>
            </w:r>
          </w:p>
        </w:tc>
        <w:tc>
          <w:tcPr>
            <w:tcW w:w="2305"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0.007</w:t>
            </w:r>
            <w:r>
              <w:rPr>
                <w:rFonts w:hint="eastAsia" w:ascii="宋体" w:hAnsi="宋体" w:eastAsia="宋体" w:cs="宋体"/>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非甲烷总烃</w:t>
            </w:r>
          </w:p>
        </w:tc>
        <w:tc>
          <w:tcPr>
            <w:tcW w:w="22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0.007</w:t>
            </w:r>
            <w:r>
              <w:rPr>
                <w:rFonts w:hint="eastAsia" w:ascii="宋体" w:hAnsi="宋体" w:eastAsia="宋体" w:cs="宋体"/>
                <w:sz w:val="21"/>
                <w:szCs w:val="21"/>
              </w:rPr>
              <w:t>t/a</w:t>
            </w:r>
          </w:p>
        </w:tc>
        <w:tc>
          <w:tcPr>
            <w:tcW w:w="2305"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0.004</w:t>
            </w:r>
            <w:r>
              <w:rPr>
                <w:rFonts w:hint="eastAsia" w:ascii="宋体" w:hAnsi="宋体" w:eastAsia="宋体" w:cs="宋体"/>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维修车间</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焊接工序</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焊接烟尘</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kg/a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57</w:t>
            </w:r>
            <w:r>
              <w:rPr>
                <w:rFonts w:hint="eastAsia" w:ascii="宋体" w:hAnsi="宋体" w:eastAsia="宋体" w:cs="宋体"/>
                <w:color w:val="auto"/>
                <w:sz w:val="21"/>
                <w:szCs w:val="21"/>
              </w:rPr>
              <w:t>kg/a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打磨抛光工序</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打磨粉尘</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0.0</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维修发动机</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发动机尾气</w:t>
            </w:r>
          </w:p>
        </w:tc>
        <w:tc>
          <w:tcPr>
            <w:tcW w:w="22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少量</w:t>
            </w:r>
          </w:p>
        </w:tc>
        <w:tc>
          <w:tcPr>
            <w:tcW w:w="2305" w:type="dxa"/>
            <w:tcBorders>
              <w:top w:val="single" w:color="auto" w:sz="4" w:space="0"/>
              <w:left w:val="single" w:color="auto" w:sz="4" w:space="0"/>
              <w:bottom w:val="single" w:color="auto" w:sz="4" w:space="0"/>
            </w:tcBorders>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restart"/>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水污</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染物</w:t>
            </w:r>
          </w:p>
        </w:tc>
        <w:tc>
          <w:tcPr>
            <w:tcW w:w="14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生活污水、维修车间地面及设备冲洗废水</w:t>
            </w:r>
            <w:r>
              <w:rPr>
                <w:rFonts w:hint="eastAsia" w:ascii="宋体" w:hAnsi="宋体" w:cs="宋体"/>
                <w:lang w:val="en-US" w:eastAsia="zh-CN"/>
              </w:rPr>
              <w:t>636.6</w:t>
            </w:r>
            <w:r>
              <w:rPr>
                <w:rFonts w:hint="eastAsia" w:ascii="宋体" w:hAnsi="宋体" w:eastAsia="宋体" w:cs="宋体"/>
                <w:color w:val="auto"/>
                <w:sz w:val="21"/>
                <w:szCs w:val="21"/>
              </w:rPr>
              <w:t>t/a</w:t>
            </w:r>
          </w:p>
        </w:tc>
        <w:tc>
          <w:tcPr>
            <w:tcW w:w="161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COD</w:t>
            </w:r>
          </w:p>
        </w:tc>
        <w:tc>
          <w:tcPr>
            <w:tcW w:w="22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300mg/L， 0.</w:t>
            </w:r>
            <w:r>
              <w:rPr>
                <w:rFonts w:hint="eastAsia" w:ascii="宋体" w:hAnsi="宋体" w:cs="宋体"/>
                <w:color w:val="auto"/>
                <w:sz w:val="21"/>
                <w:szCs w:val="21"/>
                <w:lang w:val="en-US" w:eastAsia="zh-CN"/>
              </w:rPr>
              <w:t>354</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255mg/L，</w:t>
            </w:r>
            <w:r>
              <w:rPr>
                <w:rFonts w:hint="eastAsia" w:ascii="宋体" w:hAnsi="宋体" w:cs="宋体"/>
                <w:lang w:val="en-US" w:eastAsia="zh-CN"/>
              </w:rPr>
              <w:t>0.295</w:t>
            </w:r>
            <w:r>
              <w:rPr>
                <w:rFonts w:hint="eastAsia" w:ascii="宋体" w:hAnsi="宋体" w:eastAsia="宋体" w:cs="宋体"/>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BOD</w:t>
            </w:r>
            <w:r>
              <w:rPr>
                <w:rFonts w:hint="eastAsia" w:ascii="宋体" w:hAnsi="宋体" w:eastAsia="宋体" w:cs="宋体"/>
                <w:color w:val="auto"/>
                <w:sz w:val="21"/>
                <w:szCs w:val="21"/>
                <w:vertAlign w:val="subscript"/>
              </w:rPr>
              <w:t>5</w:t>
            </w:r>
          </w:p>
        </w:tc>
        <w:tc>
          <w:tcPr>
            <w:tcW w:w="22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180mg/L，</w:t>
            </w:r>
            <w:r>
              <w:rPr>
                <w:rFonts w:hint="eastAsia" w:ascii="宋体" w:hAnsi="宋体" w:cs="宋体"/>
                <w:lang w:val="en-US" w:eastAsia="zh-CN"/>
              </w:rPr>
              <w:t>0.231</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r>
              <w:rPr>
                <w:rFonts w:hint="eastAsia" w:ascii="宋体" w:hAnsi="宋体" w:cs="宋体"/>
                <w:color w:val="auto"/>
                <w:sz w:val="21"/>
                <w:szCs w:val="21"/>
                <w:lang w:val="en-US" w:eastAsia="zh-CN"/>
              </w:rPr>
              <w:t>0</w:t>
            </w:r>
            <w:r>
              <w:rPr>
                <w:rFonts w:hint="eastAsia" w:ascii="宋体" w:hAnsi="宋体" w:eastAsia="宋体" w:cs="宋体"/>
                <w:color w:val="auto"/>
                <w:sz w:val="21"/>
                <w:szCs w:val="21"/>
              </w:rPr>
              <w:t>mg/L，</w:t>
            </w:r>
            <w:r>
              <w:rPr>
                <w:rFonts w:hint="eastAsia" w:ascii="宋体" w:hAnsi="宋体" w:cs="宋体"/>
                <w:lang w:val="en-US" w:eastAsia="zh-CN"/>
              </w:rPr>
              <w:t>0.154</w:t>
            </w:r>
            <w:r>
              <w:rPr>
                <w:rFonts w:hint="eastAsia" w:ascii="宋体" w:hAnsi="宋体" w:eastAsia="宋体" w:cs="宋体"/>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SS</w:t>
            </w:r>
          </w:p>
        </w:tc>
        <w:tc>
          <w:tcPr>
            <w:tcW w:w="22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200mg /L，</w:t>
            </w:r>
            <w:r>
              <w:rPr>
                <w:rFonts w:hint="eastAsia" w:ascii="宋体" w:hAnsi="宋体" w:cs="宋体"/>
                <w:lang w:val="en-US" w:eastAsia="zh-CN"/>
              </w:rPr>
              <w:t>0.236</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80mg/L， </w:t>
            </w:r>
            <w:r>
              <w:rPr>
                <w:rFonts w:hint="eastAsia" w:ascii="宋体" w:hAnsi="宋体" w:cs="宋体"/>
                <w:lang w:val="en-US" w:eastAsia="zh-CN"/>
              </w:rPr>
              <w:t>0.095</w:t>
            </w:r>
            <w:r>
              <w:rPr>
                <w:rFonts w:hint="eastAsia" w:ascii="宋体" w:hAnsi="宋体" w:eastAsia="宋体" w:cs="宋体"/>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氨氮</w:t>
            </w:r>
          </w:p>
        </w:tc>
        <w:tc>
          <w:tcPr>
            <w:tcW w:w="22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25mg/L，</w:t>
            </w:r>
            <w:r>
              <w:rPr>
                <w:rFonts w:hint="eastAsia" w:ascii="宋体" w:hAnsi="宋体" w:cs="宋体"/>
                <w:lang w:val="en-US" w:eastAsia="zh-CN"/>
              </w:rPr>
              <w:t>0.03</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 xml:space="preserve">mg/L， </w:t>
            </w:r>
            <w:r>
              <w:rPr>
                <w:rFonts w:hint="eastAsia" w:ascii="宋体" w:hAnsi="宋体" w:cs="宋体"/>
                <w:lang w:val="en-US" w:eastAsia="zh-CN"/>
              </w:rPr>
              <w:t>0.027</w:t>
            </w:r>
            <w:r>
              <w:rPr>
                <w:rFonts w:hint="eastAsia" w:ascii="宋体" w:hAnsi="宋体" w:eastAsia="宋体" w:cs="宋体"/>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石油类</w:t>
            </w:r>
          </w:p>
        </w:tc>
        <w:tc>
          <w:tcPr>
            <w:tcW w:w="22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10mg/L ，</w:t>
            </w:r>
            <w:r>
              <w:rPr>
                <w:rFonts w:hint="eastAsia" w:ascii="宋体" w:hAnsi="宋体" w:eastAsia="宋体" w:cs="宋体"/>
                <w:color w:val="auto"/>
                <w:kern w:val="0"/>
                <w:sz w:val="21"/>
                <w:szCs w:val="21"/>
              </w:rPr>
              <w:t>0.0</w:t>
            </w:r>
            <w:r>
              <w:rPr>
                <w:rFonts w:hint="eastAsia" w:ascii="宋体" w:hAnsi="宋体" w:cs="宋体"/>
                <w:color w:val="auto"/>
                <w:kern w:val="0"/>
                <w:sz w:val="21"/>
                <w:szCs w:val="21"/>
                <w:lang w:val="en-US" w:eastAsia="zh-CN"/>
              </w:rPr>
              <w:t>12</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5mg/L，</w:t>
            </w:r>
            <w:r>
              <w:rPr>
                <w:rFonts w:hint="eastAsia" w:ascii="宋体" w:hAnsi="宋体" w:cs="宋体"/>
                <w:lang w:val="en-US" w:eastAsia="zh-CN"/>
              </w:rPr>
              <w:t>0.006</w:t>
            </w:r>
            <w:r>
              <w:rPr>
                <w:rFonts w:hint="eastAsia" w:ascii="宋体" w:hAnsi="宋体" w:eastAsia="宋体" w:cs="宋体"/>
                <w:color w:val="auto"/>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0" w:hRule="atLeast"/>
          <w:jc w:val="center"/>
        </w:trPr>
        <w:tc>
          <w:tcPr>
            <w:tcW w:w="878" w:type="dxa"/>
            <w:vMerge w:val="restart"/>
            <w:tcBorders>
              <w:top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固体</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废物</w:t>
            </w:r>
          </w:p>
          <w:p>
            <w:pPr>
              <w:jc w:val="center"/>
              <w:rPr>
                <w:rFonts w:hint="eastAsia"/>
              </w:rPr>
            </w:pPr>
          </w:p>
          <w:p>
            <w:pPr>
              <w:pStyle w:val="2"/>
              <w:rPr>
                <w:rFonts w:hint="eastAsia"/>
              </w:rPr>
            </w:pPr>
          </w:p>
        </w:tc>
        <w:tc>
          <w:tcPr>
            <w:tcW w:w="1495"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一般固废</w:t>
            </w:r>
          </w:p>
        </w:tc>
        <w:tc>
          <w:tcPr>
            <w:tcW w:w="1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生活垃圾</w:t>
            </w:r>
          </w:p>
        </w:tc>
        <w:tc>
          <w:tcPr>
            <w:tcW w:w="2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r>
              <w:rPr>
                <w:rFonts w:hint="default" w:ascii="Times New Roman" w:hAnsi="Times New Roman" w:eastAsia="宋体" w:cs="Times New Roman"/>
                <w:color w:val="auto"/>
                <w:sz w:val="21"/>
                <w:szCs w:val="21"/>
              </w:rPr>
              <w:t>废零部件、旧轮胎、包装材料等一般固废</w:t>
            </w:r>
          </w:p>
        </w:tc>
        <w:tc>
          <w:tcPr>
            <w:tcW w:w="2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7.05</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危险废物</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铅蓄电池</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rPr>
              <w:t>4.5</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矿物油</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lang w:val="en-US" w:eastAsia="zh-CN"/>
              </w:rPr>
              <w:t>45</w:t>
            </w:r>
            <w:r>
              <w:rPr>
                <w:rFonts w:hint="eastAsia"/>
              </w:rPr>
              <w:t>.0</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矿物油</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7.5</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橡胶</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0.025</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抹布、手套</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0.35</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金属、漆渣</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1.5</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污泥</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0.</w:t>
            </w:r>
            <w:r>
              <w:rPr>
                <w:rFonts w:hint="eastAsia"/>
                <w:lang w:val="en-US" w:eastAsia="zh-CN"/>
              </w:rPr>
              <w:t>6</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滑石粉等</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0.0</w:t>
            </w:r>
            <w:r>
              <w:rPr>
                <w:rFonts w:hint="eastAsia"/>
                <w:lang w:val="en-US" w:eastAsia="zh-CN"/>
              </w:rPr>
              <w:t>064</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过滤棉、漆雾</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lang w:val="en-US" w:eastAsia="zh-CN"/>
              </w:rPr>
              <w:t>0.312</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pStyle w:val="2"/>
              <w:rPr>
                <w:rFonts w:hint="eastAsia"/>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活性炭、有机废气</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lang w:val="en-US" w:eastAsia="zh-CN"/>
              </w:rPr>
              <w:t>0.586</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漆渣</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0.</w:t>
            </w:r>
            <w:r>
              <w:rPr>
                <w:rFonts w:hint="eastAsia"/>
                <w:lang w:val="en-US" w:eastAsia="zh-CN"/>
              </w:rPr>
              <w:t>021</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漆渣</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0.1</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漆渣</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0.05</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矿物油</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0.3</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vMerge w:val="continue"/>
            <w:tcBorders>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495" w:type="dxa"/>
            <w:vMerge w:val="continue"/>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auto"/>
                <w:sz w:val="21"/>
                <w:szCs w:val="21"/>
              </w:rPr>
            </w:pP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rPr>
              <w:t>包装桶</w:t>
            </w:r>
          </w:p>
        </w:tc>
        <w:tc>
          <w:tcPr>
            <w:tcW w:w="22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lang w:val="en-US" w:eastAsia="zh-CN"/>
              </w:rPr>
              <w:t>0.1</w:t>
            </w:r>
            <w:r>
              <w:rPr>
                <w:rFonts w:hint="eastAsia" w:ascii="宋体" w:hAnsi="宋体" w:eastAsia="宋体" w:cs="宋体"/>
                <w:color w:val="auto"/>
                <w:sz w:val="21"/>
                <w:szCs w:val="21"/>
              </w:rPr>
              <w:t>t/a</w:t>
            </w:r>
          </w:p>
        </w:tc>
        <w:tc>
          <w:tcPr>
            <w:tcW w:w="2305"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8"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噪声</w:t>
            </w:r>
          </w:p>
        </w:tc>
        <w:tc>
          <w:tcPr>
            <w:tcW w:w="7644" w:type="dxa"/>
            <w:gridSpan w:val="4"/>
            <w:tcBorders>
              <w:top w:val="single" w:color="auto" w:sz="4" w:space="0"/>
              <w:left w:val="single" w:color="auto" w:sz="4" w:space="0"/>
              <w:bottom w:val="single" w:color="auto" w:sz="4" w:space="0"/>
            </w:tcBorders>
            <w:vAlign w:val="center"/>
          </w:tcPr>
          <w:p>
            <w:pPr>
              <w:snapToGrid w:val="0"/>
              <w:spacing w:line="3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项目建成运行后产生的噪声主要为汽车行驶噪声及主要设备噪声等，基本为间断噪声，源强为75-80dB(A)，通过采取减振、隔声等措施后，项目厂界噪声贡献值可满足《工业企业厂界环境噪声排放标准》2类标准要求</w:t>
            </w:r>
            <w:r>
              <w:rPr>
                <w:rFonts w:hint="eastAsia" w:ascii="宋体" w:hAnsi="宋体" w:cs="宋体"/>
                <w:color w:val="auto"/>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522" w:type="dxa"/>
            <w:gridSpan w:val="5"/>
            <w:tcBorders>
              <w:top w:val="single" w:color="auto" w:sz="4" w:space="0"/>
              <w:bottom w:val="single" w:color="auto" w:sz="12" w:space="0"/>
            </w:tcBorders>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主要生态影响：建设项目占地面积</w:t>
            </w:r>
            <w:r>
              <w:rPr>
                <w:rFonts w:hint="eastAsia" w:ascii="宋体" w:hAnsi="宋体" w:eastAsia="宋体" w:cs="宋体"/>
                <w:sz w:val="24"/>
                <w:szCs w:val="24"/>
                <w:lang w:val="en-US" w:eastAsia="zh-CN"/>
              </w:rPr>
              <w:t>3545</w:t>
            </w:r>
            <w:r>
              <w:rPr>
                <w:rFonts w:hint="eastAsia" w:ascii="宋体" w:hAnsi="宋体" w:eastAsia="宋体" w:cs="宋体"/>
                <w:sz w:val="24"/>
                <w:szCs w:val="24"/>
              </w:rPr>
              <w:t>m</w:t>
            </w:r>
            <w:r>
              <w:rPr>
                <w:rFonts w:hint="eastAsia" w:ascii="宋体" w:hAnsi="宋体" w:eastAsia="宋体" w:cs="宋体"/>
                <w:sz w:val="24"/>
                <w:szCs w:val="24"/>
                <w:vertAlign w:val="superscript"/>
              </w:rPr>
              <w:t>2</w:t>
            </w:r>
            <w:r>
              <w:rPr>
                <w:rFonts w:hint="eastAsia" w:ascii="宋体" w:hAnsi="宋体" w:eastAsia="宋体" w:cs="宋体"/>
                <w:sz w:val="24"/>
                <w:szCs w:val="24"/>
              </w:rPr>
              <w:t>。项目租用已建成的建构筑物作为项目营运场所，不涉及土建工程，项目边界四周已种植高大景观植物，对周围生态环境影响相对较小。</w:t>
            </w:r>
          </w:p>
          <w:p>
            <w:pPr>
              <w:spacing w:line="400" w:lineRule="exact"/>
              <w:jc w:val="left"/>
              <w:rPr>
                <w:rFonts w:hint="eastAsia" w:ascii="宋体" w:hAnsi="宋体" w:eastAsia="宋体" w:cs="宋体"/>
                <w:sz w:val="24"/>
                <w:szCs w:val="24"/>
              </w:rPr>
            </w:pPr>
          </w:p>
          <w:p>
            <w:pPr>
              <w:pStyle w:val="4"/>
              <w:rPr>
                <w:rFonts w:hint="eastAsia"/>
              </w:rPr>
            </w:pPr>
          </w:p>
          <w:p>
            <w:pPr>
              <w:spacing w:line="400" w:lineRule="exact"/>
              <w:jc w:val="left"/>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spacing w:line="400" w:lineRule="exact"/>
              <w:jc w:val="left"/>
              <w:rPr>
                <w:rFonts w:hint="eastAsia" w:ascii="宋体" w:hAnsi="宋体" w:eastAsia="宋体" w:cs="宋体"/>
                <w:sz w:val="21"/>
                <w:szCs w:val="21"/>
              </w:rPr>
            </w:pPr>
          </w:p>
          <w:p>
            <w:pPr>
              <w:pStyle w:val="4"/>
              <w:rPr>
                <w:rFonts w:hint="eastAsia" w:ascii="宋体" w:hAnsi="宋体" w:eastAsia="宋体" w:cs="宋体"/>
                <w:sz w:val="21"/>
                <w:szCs w:val="21"/>
              </w:rPr>
            </w:pPr>
          </w:p>
        </w:tc>
      </w:tr>
    </w:tbl>
    <w:p>
      <w:pPr>
        <w:adjustRightInd w:val="0"/>
        <w:snapToGrid w:val="0"/>
        <w:outlineLvl w:val="0"/>
        <w:rPr>
          <w:rFonts w:hint="eastAsia" w:ascii="宋体" w:hAnsi="宋体" w:eastAsia="宋体" w:cs="宋体"/>
          <w:b/>
          <w:color w:val="auto"/>
          <w:kern w:val="0"/>
          <w:sz w:val="32"/>
          <w:szCs w:val="32"/>
        </w:rPr>
      </w:pPr>
      <w:bookmarkStart w:id="23" w:name="_Toc505600475"/>
      <w:bookmarkStart w:id="24" w:name="_Toc85"/>
      <w:r>
        <w:rPr>
          <w:rFonts w:hint="eastAsia" w:ascii="宋体" w:hAnsi="宋体" w:cs="宋体"/>
          <w:b/>
          <w:color w:val="auto"/>
          <w:kern w:val="0"/>
          <w:sz w:val="32"/>
          <w:szCs w:val="32"/>
          <w:lang w:val="en-US" w:eastAsia="zh-CN"/>
        </w:rPr>
        <w:t>七、</w:t>
      </w:r>
      <w:r>
        <w:rPr>
          <w:rFonts w:hint="eastAsia" w:ascii="宋体" w:hAnsi="宋体" w:eastAsia="宋体" w:cs="宋体"/>
          <w:b/>
          <w:color w:val="auto"/>
          <w:kern w:val="0"/>
          <w:sz w:val="32"/>
          <w:szCs w:val="32"/>
        </w:rPr>
        <w:t>环境影响分析</w:t>
      </w:r>
      <w:bookmarkEnd w:id="23"/>
      <w:bookmarkEnd w:id="24"/>
    </w:p>
    <w:tbl>
      <w:tblPr>
        <w:tblStyle w:val="30"/>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72" w:hRule="atLeast"/>
          <w:jc w:val="center"/>
        </w:trPr>
        <w:tc>
          <w:tcPr>
            <w:tcW w:w="8522" w:type="dxa"/>
          </w:tcPr>
          <w:p>
            <w:pPr>
              <w:keepNext w:val="0"/>
              <w:keepLines w:val="0"/>
              <w:widowControl w:val="0"/>
              <w:suppressLineNumbers w:val="0"/>
              <w:spacing w:before="0" w:beforeAutospacing="0" w:after="0" w:afterAutospacing="0" w:line="360" w:lineRule="auto"/>
              <w:ind w:left="0" w:right="0" w:firstLine="562" w:firstLineChars="200"/>
              <w:jc w:val="both"/>
              <w:rPr>
                <w:rFonts w:hint="eastAsia" w:ascii="Times New Roman" w:hAnsi="Times New Roman" w:eastAsia="宋体" w:cs="Times New Roman"/>
                <w:b/>
                <w:bCs/>
                <w:kern w:val="2"/>
                <w:sz w:val="28"/>
                <w:szCs w:val="28"/>
                <w:lang w:val="en-US" w:eastAsia="zh-CN" w:bidi="ar"/>
              </w:rPr>
            </w:pPr>
            <w:bookmarkStart w:id="25" w:name="_Toc505600476"/>
            <w:r>
              <w:rPr>
                <w:rFonts w:hint="eastAsia" w:cs="Times New Roman"/>
                <w:b/>
                <w:bCs/>
                <w:kern w:val="2"/>
                <w:sz w:val="28"/>
                <w:szCs w:val="28"/>
                <w:lang w:val="en-US" w:eastAsia="zh-CN" w:bidi="ar"/>
              </w:rPr>
              <w:t>一、</w:t>
            </w:r>
            <w:r>
              <w:rPr>
                <w:rFonts w:hint="eastAsia" w:ascii="Times New Roman" w:hAnsi="Times New Roman" w:eastAsia="宋体" w:cs="Times New Roman"/>
                <w:b/>
                <w:bCs/>
                <w:kern w:val="2"/>
                <w:sz w:val="28"/>
                <w:szCs w:val="28"/>
                <w:lang w:val="en-US" w:eastAsia="zh-CN" w:bidi="ar"/>
              </w:rPr>
              <w:t>施工期环境影响分析</w:t>
            </w:r>
            <w:bookmarkEnd w:id="25"/>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由于项目主体工程以主要的设备设施、环保设施等均已建成，故而本次环评不对施工期产生的环境影响进行评价。</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Times New Roman" w:hAnsi="Times New Roman" w:eastAsia="宋体" w:cs="Times New Roman"/>
                <w:b/>
                <w:bCs/>
                <w:kern w:val="2"/>
                <w:sz w:val="28"/>
                <w:szCs w:val="28"/>
                <w:lang w:val="en-US" w:eastAsia="zh-CN" w:bidi="ar"/>
              </w:rPr>
            </w:pPr>
            <w:r>
              <w:rPr>
                <w:rFonts w:hint="eastAsia" w:cs="Times New Roman"/>
                <w:b/>
                <w:bCs/>
                <w:kern w:val="2"/>
                <w:sz w:val="28"/>
                <w:szCs w:val="28"/>
                <w:lang w:val="en-US" w:eastAsia="zh-CN" w:bidi="ar"/>
              </w:rPr>
              <w:t>二、</w:t>
            </w:r>
            <w:r>
              <w:rPr>
                <w:rFonts w:hint="eastAsia" w:ascii="Times New Roman" w:hAnsi="Times New Roman" w:eastAsia="宋体" w:cs="Times New Roman"/>
                <w:b/>
                <w:bCs/>
                <w:kern w:val="2"/>
                <w:sz w:val="28"/>
                <w:szCs w:val="28"/>
                <w:lang w:val="en-US" w:eastAsia="zh-CN" w:bidi="ar"/>
              </w:rPr>
              <w:t>营运期环境影响分析</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imes New Roman" w:hAnsi="Times New Roman" w:eastAsia="宋体" w:cs="Times New Roman"/>
                <w:b/>
                <w:bCs/>
                <w:kern w:val="2"/>
                <w:sz w:val="24"/>
                <w:szCs w:val="24"/>
                <w:lang w:val="en-US" w:eastAsia="zh-CN" w:bidi="ar"/>
              </w:rPr>
            </w:pPr>
            <w:r>
              <w:rPr>
                <w:rFonts w:hint="eastAsia" w:ascii="Times New Roman" w:hAnsi="Times New Roman" w:eastAsia="宋体" w:cs="Times New Roman"/>
                <w:b/>
                <w:bCs/>
                <w:kern w:val="2"/>
                <w:sz w:val="24"/>
                <w:szCs w:val="24"/>
                <w:lang w:val="en-US" w:eastAsia="zh-CN" w:bidi="ar"/>
              </w:rPr>
              <w:t>1、大气环境影响分析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项目所排废气主要为汽车维修中喷烤漆作业产生的有机废气、少量焊接作业产生的焊接废气及打磨废气、发动机维修废气。</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（1）大气环境影响评价工作等级的判定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①评价等级判定标准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根据《环境影响评价技术导则-大气环境》（HJ2.2-2018）中大气评价工作分级方法确定评价工作等级，其判据详见表</w:t>
            </w:r>
            <w:r>
              <w:rPr>
                <w:rFonts w:hint="eastAsia" w:cs="Times New Roman"/>
                <w:kern w:val="2"/>
                <w:sz w:val="24"/>
                <w:szCs w:val="24"/>
                <w:lang w:val="en-US" w:eastAsia="zh-CN" w:bidi="ar"/>
              </w:rPr>
              <w:t>7-1</w:t>
            </w:r>
            <w:r>
              <w:rPr>
                <w:rFonts w:hint="eastAsia" w:ascii="Times New Roman" w:hAnsi="Times New Roman" w:eastAsia="宋体" w:cs="Times New Roman"/>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ascii="Times New Roman" w:hAnsi="Times New Roman" w:eastAsia="宋体" w:cs="Times New Roman"/>
                <w:b/>
                <w:bCs/>
                <w:kern w:val="2"/>
                <w:sz w:val="22"/>
                <w:szCs w:val="22"/>
                <w:lang w:val="en-US" w:eastAsia="zh-CN" w:bidi="ar"/>
              </w:rPr>
              <w:t>表</w:t>
            </w:r>
            <w:r>
              <w:rPr>
                <w:rFonts w:hint="eastAsia" w:cs="Times New Roman"/>
                <w:b/>
                <w:bCs/>
                <w:kern w:val="2"/>
                <w:sz w:val="22"/>
                <w:szCs w:val="22"/>
                <w:lang w:val="en-US" w:eastAsia="zh-CN" w:bidi="ar"/>
              </w:rPr>
              <w:t>7-1</w:t>
            </w:r>
            <w:r>
              <w:rPr>
                <w:rFonts w:hint="eastAsia" w:ascii="Times New Roman" w:hAnsi="Times New Roman" w:eastAsia="宋体" w:cs="Times New Roman"/>
                <w:b/>
                <w:bCs/>
                <w:kern w:val="2"/>
                <w:sz w:val="22"/>
                <w:szCs w:val="22"/>
                <w:lang w:val="en-US" w:eastAsia="zh-CN" w:bidi="ar"/>
              </w:rPr>
              <w:t xml:space="preserve">  大气评价工作等级判据</w:t>
            </w:r>
          </w:p>
          <w:tbl>
            <w:tblPr>
              <w:tblStyle w:val="29"/>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861"/>
              <w:gridCol w:w="54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2861" w:type="dxa"/>
                  <w:noWrap w:val="0"/>
                  <w:vAlign w:val="center"/>
                </w:tcPr>
                <w:p>
                  <w:pPr>
                    <w:adjustRightInd w:val="0"/>
                    <w:snapToGrid w:val="0"/>
                    <w:jc w:val="center"/>
                    <w:rPr>
                      <w:rFonts w:hint="eastAsia"/>
                    </w:rPr>
                  </w:pPr>
                  <w:r>
                    <w:rPr>
                      <w:rFonts w:hint="eastAsia"/>
                    </w:rPr>
                    <w:t>评价工作等级</w:t>
                  </w:r>
                </w:p>
              </w:tc>
              <w:tc>
                <w:tcPr>
                  <w:tcW w:w="5451" w:type="dxa"/>
                  <w:noWrap w:val="0"/>
                  <w:vAlign w:val="center"/>
                </w:tcPr>
                <w:p>
                  <w:pPr>
                    <w:adjustRightInd w:val="0"/>
                    <w:snapToGrid w:val="0"/>
                    <w:jc w:val="center"/>
                    <w:rPr>
                      <w:rFonts w:hint="eastAsia"/>
                    </w:rPr>
                  </w:pPr>
                  <w:r>
                    <w:rPr>
                      <w:rFonts w:hint="eastAsia"/>
                    </w:rPr>
                    <w:t>评价工作分级判据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2861" w:type="dxa"/>
                  <w:noWrap w:val="0"/>
                  <w:vAlign w:val="center"/>
                </w:tcPr>
                <w:p>
                  <w:pPr>
                    <w:adjustRightInd w:val="0"/>
                    <w:snapToGrid w:val="0"/>
                    <w:jc w:val="center"/>
                    <w:rPr>
                      <w:rFonts w:hint="eastAsia"/>
                    </w:rPr>
                  </w:pPr>
                  <w:r>
                    <w:rPr>
                      <w:rFonts w:hint="eastAsia"/>
                    </w:rPr>
                    <w:t>一级</w:t>
                  </w:r>
                </w:p>
              </w:tc>
              <w:tc>
                <w:tcPr>
                  <w:tcW w:w="5451" w:type="dxa"/>
                  <w:noWrap w:val="0"/>
                  <w:vAlign w:val="center"/>
                </w:tcPr>
                <w:p>
                  <w:pPr>
                    <w:adjustRightInd w:val="0"/>
                    <w:snapToGrid w:val="0"/>
                    <w:jc w:val="center"/>
                    <w:rPr>
                      <w:rFonts w:hint="eastAsia"/>
                    </w:rPr>
                  </w:pPr>
                  <w:r>
                    <w:rPr>
                      <w:rFonts w:hint="eastAsia"/>
                    </w:rPr>
                    <w:t>Pmax≥10%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2861" w:type="dxa"/>
                  <w:noWrap w:val="0"/>
                  <w:vAlign w:val="center"/>
                </w:tcPr>
                <w:p>
                  <w:pPr>
                    <w:adjustRightInd w:val="0"/>
                    <w:snapToGrid w:val="0"/>
                    <w:jc w:val="center"/>
                    <w:rPr>
                      <w:rFonts w:hint="eastAsia"/>
                    </w:rPr>
                  </w:pPr>
                  <w:r>
                    <w:rPr>
                      <w:rFonts w:hint="eastAsia"/>
                    </w:rPr>
                    <w:t>二级</w:t>
                  </w:r>
                </w:p>
              </w:tc>
              <w:tc>
                <w:tcPr>
                  <w:tcW w:w="5451" w:type="dxa"/>
                  <w:noWrap w:val="0"/>
                  <w:vAlign w:val="center"/>
                </w:tcPr>
                <w:p>
                  <w:pPr>
                    <w:adjustRightInd w:val="0"/>
                    <w:snapToGrid w:val="0"/>
                    <w:jc w:val="center"/>
                    <w:rPr>
                      <w:rFonts w:hint="eastAsia"/>
                    </w:rPr>
                  </w:pPr>
                  <w:r>
                    <w:rPr>
                      <w:rFonts w:hint="eastAsia"/>
                    </w:rPr>
                    <w:t>1%≤Pmax&lt;10%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2861" w:type="dxa"/>
                  <w:noWrap w:val="0"/>
                  <w:vAlign w:val="center"/>
                </w:tcPr>
                <w:p>
                  <w:pPr>
                    <w:adjustRightInd w:val="0"/>
                    <w:snapToGrid w:val="0"/>
                    <w:jc w:val="center"/>
                    <w:rPr>
                      <w:rFonts w:hint="eastAsia"/>
                    </w:rPr>
                  </w:pPr>
                  <w:r>
                    <w:rPr>
                      <w:rFonts w:hint="eastAsia"/>
                    </w:rPr>
                    <w:t>三级</w:t>
                  </w:r>
                </w:p>
              </w:tc>
              <w:tc>
                <w:tcPr>
                  <w:tcW w:w="5451" w:type="dxa"/>
                  <w:noWrap w:val="0"/>
                  <w:vAlign w:val="center"/>
                </w:tcPr>
                <w:p>
                  <w:pPr>
                    <w:adjustRightInd w:val="0"/>
                    <w:snapToGrid w:val="0"/>
                    <w:jc w:val="center"/>
                    <w:rPr>
                      <w:rFonts w:hint="eastAsia"/>
                    </w:rPr>
                  </w:pPr>
                  <w:r>
                    <w:rPr>
                      <w:rFonts w:hint="eastAsia"/>
                    </w:rPr>
                    <w:t>Pmax&lt;1%</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根据项目污染源初步调查结果，分别计算项目排放主要污染物的最大地面空气质量浓度占标率Pi（第i个污染物，简称“最大浓度占标率”），及第i个污染物的地面空气质量浓度达到标准值的10%时所对应的最远距离D10%。其中Pi定义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object>
                <v:shape id="_x0000_i1026" o:spt="75" type="#_x0000_t75" style="height:35pt;width:81pt;" o:ole="t" filled="f" o:preferrelative="t" stroked="f" coordsize="21600,21600">
                  <v:path/>
                  <v:fill on="f" focussize="0,0"/>
                  <v:stroke on="f"/>
                  <v:imagedata r:id="rId8" o:title=""/>
                  <o:lock v:ext="edit" grouping="f" rotation="f" text="f" aspectratio="t"/>
                  <w10:wrap type="none"/>
                  <w10:anchorlock/>
                </v:shape>
                <o:OLEObject Type="Embed" ProgID="Equation.3" ShapeID="_x0000_i1026" DrawAspect="Content" ObjectID="_1468075726" r:id="rId7">
                  <o:LockedField>false</o:LockedField>
                </o:OLEObject>
              </w:object>
            </w:r>
            <w:r>
              <w:rPr>
                <w:rFonts w:hint="eastAsia" w:ascii="Times New Roman" w:hAnsi="Times New Roman" w:eastAsia="宋体" w:cs="Times New Roman"/>
                <w:kern w:val="2"/>
                <w:sz w:val="24"/>
                <w:szCs w:val="24"/>
                <w:lang w:val="en-US" w:eastAsia="zh-CN" w:bidi="ar"/>
              </w:rPr>
              <w:t xml:space="preserve">                      （1）</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式中</w:t>
            </w:r>
            <w:r>
              <w:rPr>
                <w:rFonts w:hint="eastAsia" w:ascii="Times New Roman" w:hAnsi="Times New Roman" w:eastAsia="宋体" w:cs="Times New Roman"/>
                <w:kern w:val="2"/>
                <w:sz w:val="24"/>
                <w:szCs w:val="24"/>
                <w:lang w:val="en-IE" w:eastAsia="zh-CN" w:bidi="ar"/>
              </w:rPr>
              <w:t>：</w:t>
            </w:r>
            <w:r>
              <w:rPr>
                <w:rFonts w:hint="eastAsia" w:ascii="Times New Roman" w:hAnsi="Times New Roman" w:eastAsia="宋体" w:cs="Times New Roman"/>
                <w:kern w:val="2"/>
                <w:sz w:val="24"/>
                <w:szCs w:val="24"/>
                <w:lang w:val="en-US" w:eastAsia="zh-CN" w:bidi="ar"/>
              </w:rPr>
              <w:t>Pi——第i个污染物的最大地面浓度占标率，%；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Ci——采用估算模式计算出的第i个污染物的最大地面浓度，μg/m3；</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C0i——第i个污染物的环境空气质量标准（一般选用GB3095中1小时平均取样时间的二级标准的浓度限值），μg/m</w:t>
            </w:r>
            <w:r>
              <w:rPr>
                <w:rFonts w:hint="eastAsia" w:ascii="Times New Roman" w:hAnsi="Times New Roman" w:eastAsia="宋体" w:cs="Times New Roman"/>
                <w:kern w:val="2"/>
                <w:sz w:val="24"/>
                <w:szCs w:val="24"/>
                <w:vertAlign w:val="superscript"/>
                <w:lang w:val="en-US" w:eastAsia="zh-CN" w:bidi="ar"/>
              </w:rPr>
              <w:t>3</w:t>
            </w:r>
            <w:r>
              <w:rPr>
                <w:rFonts w:hint="eastAsia" w:ascii="Times New Roman" w:hAnsi="Times New Roman" w:eastAsia="宋体" w:cs="Times New Roman"/>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fldChar w:fldCharType="begin"/>
            </w:r>
            <w:r>
              <w:rPr>
                <w:rFonts w:hint="eastAsia" w:ascii="Times New Roman" w:hAnsi="Times New Roman" w:eastAsia="宋体" w:cs="Times New Roman"/>
                <w:kern w:val="2"/>
                <w:sz w:val="24"/>
                <w:szCs w:val="24"/>
                <w:lang w:val="en-US" w:eastAsia="zh-CN" w:bidi="ar"/>
              </w:rPr>
              <w:instrText xml:space="preserve"> = 2 \* GB3 </w:instrText>
            </w:r>
            <w:r>
              <w:rPr>
                <w:rFonts w:hint="eastAsia" w:ascii="Times New Roman" w:hAnsi="Times New Roman" w:eastAsia="宋体" w:cs="Times New Roman"/>
                <w:kern w:val="2"/>
                <w:sz w:val="24"/>
                <w:szCs w:val="24"/>
                <w:lang w:val="en-US" w:eastAsia="zh-CN" w:bidi="ar"/>
              </w:rPr>
              <w:fldChar w:fldCharType="separate"/>
            </w:r>
            <w:r>
              <w:rPr>
                <w:rFonts w:hint="eastAsia" w:ascii="Times New Roman" w:hAnsi="Times New Roman" w:eastAsia="宋体" w:cs="Times New Roman"/>
                <w:kern w:val="2"/>
                <w:sz w:val="24"/>
                <w:szCs w:val="24"/>
                <w:lang w:val="en-US" w:eastAsia="zh-CN" w:bidi="ar"/>
              </w:rPr>
              <w:t>②</w:t>
            </w:r>
            <w:r>
              <w:rPr>
                <w:rFonts w:hint="eastAsia" w:ascii="Times New Roman" w:hAnsi="Times New Roman" w:eastAsia="宋体" w:cs="Times New Roman"/>
                <w:kern w:val="2"/>
                <w:sz w:val="24"/>
                <w:szCs w:val="24"/>
                <w:lang w:val="en-US" w:eastAsia="zh-CN" w:bidi="ar"/>
              </w:rPr>
              <w:fldChar w:fldCharType="end"/>
            </w:r>
            <w:r>
              <w:rPr>
                <w:rFonts w:hint="eastAsia" w:ascii="Times New Roman" w:hAnsi="Times New Roman" w:eastAsia="宋体" w:cs="Times New Roman"/>
                <w:kern w:val="2"/>
                <w:sz w:val="24"/>
                <w:szCs w:val="24"/>
                <w:lang w:val="en-US" w:eastAsia="zh-CN" w:bidi="ar"/>
              </w:rPr>
              <w:t>估算模型参数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估算模型输入参数见表</w:t>
            </w:r>
            <w:r>
              <w:rPr>
                <w:rFonts w:hint="eastAsia" w:cs="Times New Roman"/>
                <w:kern w:val="2"/>
                <w:sz w:val="24"/>
                <w:szCs w:val="24"/>
                <w:lang w:val="en-US" w:eastAsia="zh-CN" w:bidi="ar"/>
              </w:rPr>
              <w:t>7-2</w:t>
            </w:r>
            <w:r>
              <w:rPr>
                <w:rFonts w:hint="eastAsia" w:ascii="Times New Roman" w:hAnsi="Times New Roman" w:eastAsia="宋体" w:cs="Times New Roman"/>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2" w:firstLineChars="200"/>
              <w:jc w:val="center"/>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b/>
                <w:bCs/>
                <w:kern w:val="2"/>
                <w:sz w:val="24"/>
                <w:szCs w:val="24"/>
                <w:lang w:val="en-US" w:eastAsia="zh-CN" w:bidi="ar"/>
              </w:rPr>
              <w:t>表</w:t>
            </w:r>
            <w:r>
              <w:rPr>
                <w:rFonts w:hint="eastAsia" w:cs="Times New Roman"/>
                <w:b/>
                <w:bCs/>
                <w:kern w:val="2"/>
                <w:sz w:val="24"/>
                <w:szCs w:val="24"/>
                <w:lang w:val="en-US" w:eastAsia="zh-CN" w:bidi="ar"/>
              </w:rPr>
              <w:t>7-2</w:t>
            </w:r>
            <w:r>
              <w:rPr>
                <w:rFonts w:hint="eastAsia" w:ascii="Times New Roman" w:hAnsi="Times New Roman" w:eastAsia="宋体" w:cs="Times New Roman"/>
                <w:b/>
                <w:bCs/>
                <w:kern w:val="2"/>
                <w:sz w:val="24"/>
                <w:szCs w:val="24"/>
                <w:lang w:val="en-US" w:eastAsia="zh-CN" w:bidi="ar"/>
              </w:rPr>
              <w:t xml:space="preserve">  估算模型参数表</w:t>
            </w:r>
          </w:p>
          <w:tbl>
            <w:tblPr>
              <w:tblStyle w:val="29"/>
              <w:tblW w:w="827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2759"/>
              <w:gridCol w:w="275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18" w:type="dxa"/>
                  <w:gridSpan w:val="2"/>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参数</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取值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59" w:type="dxa"/>
                  <w:vMerge w:val="restart"/>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城市/农村选项</w:t>
                  </w:r>
                </w:p>
              </w:tc>
              <w:tc>
                <w:tcPr>
                  <w:tcW w:w="2759"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城市/农村</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城市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59" w:type="dxa"/>
                  <w:vMerge w:val="continue"/>
                  <w:tcBorders>
                    <w:tl2br w:val="nil"/>
                    <w:tr2bl w:val="nil"/>
                  </w:tcBorders>
                  <w:shd w:val="clear" w:color="auto" w:fill="auto"/>
                  <w:vAlign w:val="center"/>
                </w:tcPr>
                <w:p>
                  <w:pPr>
                    <w:adjustRightInd w:val="0"/>
                    <w:snapToGrid w:val="0"/>
                    <w:ind w:right="82" w:rightChars="39"/>
                    <w:jc w:val="center"/>
                    <w:rPr>
                      <w:rFonts w:hint="eastAsia"/>
                    </w:rPr>
                  </w:pPr>
                </w:p>
              </w:tc>
              <w:tc>
                <w:tcPr>
                  <w:tcW w:w="2759"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人口数（城市选项时）</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lang w:val="en-US" w:eastAsia="zh-CN"/>
                    </w:rPr>
                    <w:t>1000</w:t>
                  </w:r>
                  <w:r>
                    <w:rPr>
                      <w:rFonts w:hint="eastAsia"/>
                    </w:rPr>
                    <w:t>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18" w:type="dxa"/>
                  <w:gridSpan w:val="2"/>
                  <w:tcBorders>
                    <w:tl2br w:val="nil"/>
                    <w:tr2bl w:val="nil"/>
                  </w:tcBorders>
                  <w:shd w:val="clear" w:color="auto" w:fill="auto"/>
                  <w:vAlign w:val="center"/>
                </w:tcPr>
                <w:p>
                  <w:pPr>
                    <w:adjustRightInd w:val="0"/>
                    <w:snapToGrid w:val="0"/>
                    <w:ind w:right="82" w:rightChars="39"/>
                    <w:jc w:val="center"/>
                    <w:rPr>
                      <w:rFonts w:hint="eastAsia"/>
                    </w:rPr>
                  </w:pPr>
                  <w:r>
                    <w:rPr>
                      <w:rFonts w:hint="eastAsia"/>
                    </w:rPr>
                    <w:t>最高环境温度/℃</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41.8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18" w:type="dxa"/>
                  <w:gridSpan w:val="2"/>
                  <w:tcBorders>
                    <w:tl2br w:val="nil"/>
                    <w:tr2bl w:val="nil"/>
                  </w:tcBorders>
                  <w:shd w:val="clear" w:color="auto" w:fill="auto"/>
                  <w:vAlign w:val="center"/>
                </w:tcPr>
                <w:p>
                  <w:pPr>
                    <w:adjustRightInd w:val="0"/>
                    <w:snapToGrid w:val="0"/>
                    <w:ind w:right="82" w:rightChars="39"/>
                    <w:jc w:val="center"/>
                    <w:rPr>
                      <w:rFonts w:hint="eastAsia"/>
                    </w:rPr>
                  </w:pPr>
                  <w:r>
                    <w:rPr>
                      <w:rFonts w:hint="eastAsia"/>
                    </w:rPr>
                    <w:t>最低环境温度/℃</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18" w:type="dxa"/>
                  <w:gridSpan w:val="2"/>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土地利用类型</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城市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18" w:type="dxa"/>
                  <w:gridSpan w:val="2"/>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区域湿度条件</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中等湿润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59" w:type="dxa"/>
                  <w:vMerge w:val="restart"/>
                  <w:tcBorders>
                    <w:tl2br w:val="nil"/>
                    <w:tr2bl w:val="nil"/>
                  </w:tcBorders>
                  <w:shd w:val="clear" w:color="auto" w:fill="auto"/>
                  <w:vAlign w:val="center"/>
                </w:tcPr>
                <w:p>
                  <w:pPr>
                    <w:adjustRightInd w:val="0"/>
                    <w:snapToGrid w:val="0"/>
                    <w:ind w:right="82" w:rightChars="39"/>
                    <w:jc w:val="center"/>
                    <w:rPr>
                      <w:rFonts w:hint="eastAsia"/>
                    </w:rPr>
                  </w:pPr>
                  <w:r>
                    <w:rPr>
                      <w:rFonts w:hint="eastAsia"/>
                    </w:rPr>
                    <w:t>是否考虑地形</w:t>
                  </w:r>
                </w:p>
              </w:tc>
              <w:tc>
                <w:tcPr>
                  <w:tcW w:w="2759"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考虑地形</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□是   ■否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59" w:type="dxa"/>
                  <w:vMerge w:val="continue"/>
                  <w:tcBorders>
                    <w:tl2br w:val="nil"/>
                    <w:tr2bl w:val="nil"/>
                  </w:tcBorders>
                  <w:shd w:val="clear" w:color="auto" w:fill="auto"/>
                  <w:vAlign w:val="center"/>
                </w:tcPr>
                <w:p>
                  <w:pPr>
                    <w:adjustRightInd w:val="0"/>
                    <w:snapToGrid w:val="0"/>
                    <w:ind w:right="82" w:rightChars="39"/>
                    <w:jc w:val="center"/>
                    <w:rPr>
                      <w:rFonts w:hint="eastAsia"/>
                    </w:rPr>
                  </w:pPr>
                </w:p>
              </w:tc>
              <w:tc>
                <w:tcPr>
                  <w:tcW w:w="2759"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地形数据分辨率/m</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59" w:type="dxa"/>
                  <w:vMerge w:val="restart"/>
                  <w:tcBorders>
                    <w:tl2br w:val="nil"/>
                    <w:tr2bl w:val="nil"/>
                  </w:tcBorders>
                  <w:shd w:val="clear" w:color="auto" w:fill="auto"/>
                  <w:vAlign w:val="center"/>
                </w:tcPr>
                <w:p>
                  <w:pPr>
                    <w:adjustRightInd w:val="0"/>
                    <w:snapToGrid w:val="0"/>
                    <w:ind w:right="82" w:rightChars="39"/>
                    <w:jc w:val="center"/>
                    <w:rPr>
                      <w:rFonts w:hint="eastAsia"/>
                    </w:rPr>
                  </w:pPr>
                  <w:r>
                    <w:rPr>
                      <w:rFonts w:hint="eastAsia"/>
                    </w:rPr>
                    <w:t>是否考虑岸线熏烟</w:t>
                  </w:r>
                </w:p>
              </w:tc>
              <w:tc>
                <w:tcPr>
                  <w:tcW w:w="2759"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考虑岸线熏烟</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□是   ■否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59" w:type="dxa"/>
                  <w:vMerge w:val="continue"/>
                  <w:tcBorders>
                    <w:tl2br w:val="nil"/>
                    <w:tr2bl w:val="nil"/>
                  </w:tcBorders>
                  <w:shd w:val="clear" w:color="auto" w:fill="auto"/>
                  <w:vAlign w:val="center"/>
                </w:tcPr>
                <w:p>
                  <w:pPr>
                    <w:adjustRightInd w:val="0"/>
                    <w:snapToGrid w:val="0"/>
                    <w:ind w:right="82" w:rightChars="39"/>
                    <w:jc w:val="center"/>
                    <w:rPr>
                      <w:rFonts w:hint="eastAsia"/>
                    </w:rPr>
                  </w:pPr>
                </w:p>
              </w:tc>
              <w:tc>
                <w:tcPr>
                  <w:tcW w:w="2759"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岸线距离/km</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59" w:type="dxa"/>
                  <w:vMerge w:val="continue"/>
                  <w:tcBorders>
                    <w:tl2br w:val="nil"/>
                    <w:tr2bl w:val="nil"/>
                  </w:tcBorders>
                  <w:shd w:val="clear" w:color="auto" w:fill="auto"/>
                  <w:vAlign w:val="center"/>
                </w:tcPr>
                <w:p>
                  <w:pPr>
                    <w:adjustRightInd w:val="0"/>
                    <w:snapToGrid w:val="0"/>
                    <w:ind w:right="82" w:rightChars="39"/>
                    <w:jc w:val="center"/>
                    <w:rPr>
                      <w:rFonts w:hint="eastAsia"/>
                    </w:rPr>
                  </w:pPr>
                </w:p>
              </w:tc>
              <w:tc>
                <w:tcPr>
                  <w:tcW w:w="2759"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岸线方向/°</w:t>
                  </w:r>
                </w:p>
              </w:tc>
              <w:tc>
                <w:tcPr>
                  <w:tcW w:w="2758" w:type="dxa"/>
                  <w:tcBorders>
                    <w:tl2br w:val="nil"/>
                    <w:tr2bl w:val="nil"/>
                  </w:tcBorders>
                  <w:shd w:val="clear" w:color="auto" w:fill="auto"/>
                  <w:vAlign w:val="center"/>
                </w:tcPr>
                <w:p>
                  <w:pPr>
                    <w:adjustRightInd w:val="0"/>
                    <w:snapToGrid w:val="0"/>
                    <w:ind w:right="82" w:rightChars="39"/>
                    <w:jc w:val="center"/>
                    <w:rPr>
                      <w:rFonts w:hint="eastAsia"/>
                    </w:rPr>
                  </w:pPr>
                  <w:r>
                    <w:rPr>
                      <w:rFonts w:hint="eastAsia"/>
                    </w:rPr>
                    <w:t>/</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（2）污染源参数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根据工程分析，本项目污染源（点源、面源）参数见下表，点源参数选择有机废气排气筒。</w:t>
            </w:r>
          </w:p>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ascii="Times New Roman" w:hAnsi="Times New Roman" w:eastAsia="宋体" w:cs="Times New Roman"/>
                <w:b/>
                <w:bCs/>
                <w:kern w:val="2"/>
                <w:sz w:val="22"/>
                <w:szCs w:val="22"/>
                <w:lang w:val="en-US" w:eastAsia="zh-CN" w:bidi="ar"/>
              </w:rPr>
              <w:t>表</w:t>
            </w:r>
            <w:r>
              <w:rPr>
                <w:rFonts w:hint="eastAsia" w:cs="Times New Roman"/>
                <w:b/>
                <w:bCs/>
                <w:kern w:val="2"/>
                <w:sz w:val="22"/>
                <w:szCs w:val="22"/>
                <w:lang w:val="en-US" w:eastAsia="zh-CN" w:bidi="ar"/>
              </w:rPr>
              <w:t>7-3</w:t>
            </w:r>
            <w:r>
              <w:rPr>
                <w:rFonts w:hint="eastAsia" w:ascii="Times New Roman" w:hAnsi="Times New Roman" w:eastAsia="宋体" w:cs="Times New Roman"/>
                <w:b/>
                <w:bCs/>
                <w:kern w:val="2"/>
                <w:sz w:val="22"/>
                <w:szCs w:val="22"/>
                <w:lang w:val="en-US" w:eastAsia="zh-CN" w:bidi="ar"/>
              </w:rPr>
              <w:t xml:space="preserve">  点源参数表</w:t>
            </w:r>
          </w:p>
          <w:tbl>
            <w:tblPr>
              <w:tblStyle w:val="29"/>
              <w:tblW w:w="831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23"/>
              <w:gridCol w:w="964"/>
              <w:gridCol w:w="954"/>
              <w:gridCol w:w="796"/>
              <w:gridCol w:w="728"/>
              <w:gridCol w:w="728"/>
              <w:gridCol w:w="759"/>
              <w:gridCol w:w="868"/>
              <w:gridCol w:w="874"/>
              <w:gridCol w:w="91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23" w:type="dxa"/>
                  <w:vMerge w:val="restart"/>
                  <w:tcBorders>
                    <w:tl2br w:val="nil"/>
                    <w:tr2bl w:val="nil"/>
                  </w:tcBorders>
                  <w:noWrap w:val="0"/>
                  <w:vAlign w:val="center"/>
                </w:tcPr>
                <w:p>
                  <w:pPr>
                    <w:pStyle w:val="74"/>
                    <w:spacing w:after="0" w:line="240" w:lineRule="exact"/>
                    <w:rPr>
                      <w:rFonts w:hint="eastAsia"/>
                    </w:rPr>
                  </w:pPr>
                  <w:r>
                    <w:rPr>
                      <w:rFonts w:hint="eastAsia"/>
                    </w:rPr>
                    <w:t>污染源名称</w:t>
                  </w:r>
                </w:p>
              </w:tc>
              <w:tc>
                <w:tcPr>
                  <w:tcW w:w="1918" w:type="dxa"/>
                  <w:gridSpan w:val="2"/>
                  <w:tcBorders>
                    <w:tl2br w:val="nil"/>
                    <w:tr2bl w:val="nil"/>
                  </w:tcBorders>
                  <w:noWrap w:val="0"/>
                  <w:vAlign w:val="center"/>
                </w:tcPr>
                <w:p>
                  <w:pPr>
                    <w:pStyle w:val="74"/>
                    <w:spacing w:after="0" w:line="240" w:lineRule="exact"/>
                    <w:rPr>
                      <w:rFonts w:hint="eastAsia"/>
                    </w:rPr>
                  </w:pPr>
                  <w:r>
                    <w:rPr>
                      <w:rFonts w:hint="eastAsia"/>
                    </w:rPr>
                    <w:t>排气筒底部中心坐标</w:t>
                  </w:r>
                </w:p>
              </w:tc>
              <w:tc>
                <w:tcPr>
                  <w:tcW w:w="796" w:type="dxa"/>
                  <w:vMerge w:val="restart"/>
                  <w:tcBorders>
                    <w:tl2br w:val="nil"/>
                    <w:tr2bl w:val="nil"/>
                  </w:tcBorders>
                  <w:noWrap w:val="0"/>
                  <w:vAlign w:val="center"/>
                </w:tcPr>
                <w:p>
                  <w:pPr>
                    <w:pStyle w:val="74"/>
                    <w:spacing w:after="0" w:line="240" w:lineRule="exact"/>
                    <w:rPr>
                      <w:rFonts w:hint="eastAsia"/>
                    </w:rPr>
                  </w:pPr>
                  <w:r>
                    <w:rPr>
                      <w:rFonts w:hint="eastAsia"/>
                    </w:rPr>
                    <w:t>排气筒底部海拔高度（m）</w:t>
                  </w:r>
                </w:p>
              </w:tc>
              <w:tc>
                <w:tcPr>
                  <w:tcW w:w="3083" w:type="dxa"/>
                  <w:gridSpan w:val="4"/>
                  <w:tcBorders>
                    <w:tl2br w:val="nil"/>
                    <w:tr2bl w:val="nil"/>
                  </w:tcBorders>
                  <w:noWrap w:val="0"/>
                  <w:vAlign w:val="center"/>
                </w:tcPr>
                <w:p>
                  <w:pPr>
                    <w:pStyle w:val="74"/>
                    <w:spacing w:after="0" w:line="240" w:lineRule="exact"/>
                    <w:rPr>
                      <w:rFonts w:hint="eastAsia"/>
                    </w:rPr>
                  </w:pPr>
                  <w:r>
                    <w:rPr>
                      <w:rFonts w:hint="eastAsia"/>
                    </w:rPr>
                    <w:t>排气筒参数</w:t>
                  </w:r>
                </w:p>
              </w:tc>
              <w:tc>
                <w:tcPr>
                  <w:tcW w:w="874" w:type="dxa"/>
                  <w:vMerge w:val="restart"/>
                  <w:tcBorders>
                    <w:tl2br w:val="nil"/>
                    <w:tr2bl w:val="nil"/>
                  </w:tcBorders>
                  <w:noWrap w:val="0"/>
                  <w:vAlign w:val="center"/>
                </w:tcPr>
                <w:p>
                  <w:pPr>
                    <w:pStyle w:val="74"/>
                    <w:spacing w:after="0" w:line="240" w:lineRule="exact"/>
                    <w:rPr>
                      <w:rFonts w:hint="eastAsia"/>
                    </w:rPr>
                  </w:pPr>
                  <w:r>
                    <w:rPr>
                      <w:rFonts w:hint="eastAsia"/>
                    </w:rPr>
                    <w:t>污染物名称</w:t>
                  </w:r>
                </w:p>
              </w:tc>
              <w:tc>
                <w:tcPr>
                  <w:tcW w:w="918" w:type="dxa"/>
                  <w:vMerge w:val="restart"/>
                  <w:tcBorders>
                    <w:tl2br w:val="nil"/>
                    <w:tr2bl w:val="nil"/>
                  </w:tcBorders>
                  <w:noWrap w:val="0"/>
                  <w:vAlign w:val="center"/>
                </w:tcPr>
                <w:p>
                  <w:pPr>
                    <w:spacing w:line="240" w:lineRule="exact"/>
                    <w:jc w:val="center"/>
                    <w:rPr>
                      <w:rFonts w:hint="eastAsia"/>
                    </w:rPr>
                  </w:pPr>
                  <w:r>
                    <w:rPr>
                      <w:rFonts w:hint="eastAsia"/>
                    </w:rPr>
                    <w:t>排放速率（kg/h）</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23" w:type="dxa"/>
                  <w:vMerge w:val="continue"/>
                  <w:tcBorders>
                    <w:tl2br w:val="nil"/>
                    <w:tr2bl w:val="nil"/>
                  </w:tcBorders>
                  <w:noWrap w:val="0"/>
                  <w:vAlign w:val="center"/>
                </w:tcPr>
                <w:p>
                  <w:pPr>
                    <w:pStyle w:val="74"/>
                    <w:spacing w:after="0" w:line="240" w:lineRule="exact"/>
                    <w:rPr>
                      <w:rFonts w:hint="eastAsia"/>
                    </w:rPr>
                  </w:pPr>
                </w:p>
              </w:tc>
              <w:tc>
                <w:tcPr>
                  <w:tcW w:w="964" w:type="dxa"/>
                  <w:tcBorders>
                    <w:tl2br w:val="nil"/>
                    <w:tr2bl w:val="nil"/>
                  </w:tcBorders>
                  <w:noWrap w:val="0"/>
                  <w:vAlign w:val="center"/>
                </w:tcPr>
                <w:p>
                  <w:pPr>
                    <w:pStyle w:val="74"/>
                    <w:spacing w:after="0" w:line="240" w:lineRule="exact"/>
                    <w:rPr>
                      <w:rFonts w:hint="eastAsia"/>
                    </w:rPr>
                  </w:pPr>
                  <w:r>
                    <w:rPr>
                      <w:rFonts w:hint="eastAsia"/>
                    </w:rPr>
                    <w:t xml:space="preserve">X </w:t>
                  </w:r>
                </w:p>
              </w:tc>
              <w:tc>
                <w:tcPr>
                  <w:tcW w:w="954" w:type="dxa"/>
                  <w:tcBorders>
                    <w:tl2br w:val="nil"/>
                    <w:tr2bl w:val="nil"/>
                  </w:tcBorders>
                  <w:noWrap w:val="0"/>
                  <w:vAlign w:val="center"/>
                </w:tcPr>
                <w:p>
                  <w:pPr>
                    <w:pStyle w:val="74"/>
                    <w:spacing w:after="0" w:line="240" w:lineRule="exact"/>
                    <w:rPr>
                      <w:rFonts w:hint="eastAsia"/>
                    </w:rPr>
                  </w:pPr>
                  <w:r>
                    <w:rPr>
                      <w:rFonts w:hint="eastAsia"/>
                    </w:rPr>
                    <w:t>Y</w:t>
                  </w:r>
                </w:p>
              </w:tc>
              <w:tc>
                <w:tcPr>
                  <w:tcW w:w="796" w:type="dxa"/>
                  <w:vMerge w:val="continue"/>
                  <w:tcBorders>
                    <w:tl2br w:val="nil"/>
                    <w:tr2bl w:val="nil"/>
                  </w:tcBorders>
                  <w:noWrap w:val="0"/>
                  <w:vAlign w:val="center"/>
                </w:tcPr>
                <w:p>
                  <w:pPr>
                    <w:pStyle w:val="74"/>
                    <w:spacing w:after="0" w:line="240" w:lineRule="exact"/>
                    <w:rPr>
                      <w:rFonts w:hint="eastAsia"/>
                    </w:rPr>
                  </w:pPr>
                </w:p>
              </w:tc>
              <w:tc>
                <w:tcPr>
                  <w:tcW w:w="728" w:type="dxa"/>
                  <w:tcBorders>
                    <w:tl2br w:val="nil"/>
                    <w:tr2bl w:val="nil"/>
                  </w:tcBorders>
                  <w:noWrap w:val="0"/>
                  <w:vAlign w:val="center"/>
                </w:tcPr>
                <w:p>
                  <w:pPr>
                    <w:pStyle w:val="74"/>
                    <w:spacing w:after="0" w:line="240" w:lineRule="exact"/>
                    <w:rPr>
                      <w:rFonts w:hint="eastAsia"/>
                    </w:rPr>
                  </w:pPr>
                  <w:r>
                    <w:rPr>
                      <w:rFonts w:hint="eastAsia"/>
                    </w:rPr>
                    <w:t>高度（m）</w:t>
                  </w:r>
                </w:p>
              </w:tc>
              <w:tc>
                <w:tcPr>
                  <w:tcW w:w="728" w:type="dxa"/>
                  <w:tcBorders>
                    <w:tl2br w:val="nil"/>
                    <w:tr2bl w:val="nil"/>
                  </w:tcBorders>
                  <w:noWrap w:val="0"/>
                  <w:vAlign w:val="center"/>
                </w:tcPr>
                <w:p>
                  <w:pPr>
                    <w:pStyle w:val="74"/>
                    <w:spacing w:after="0" w:line="240" w:lineRule="exact"/>
                    <w:rPr>
                      <w:rFonts w:hint="eastAsia"/>
                    </w:rPr>
                  </w:pPr>
                  <w:r>
                    <w:rPr>
                      <w:rFonts w:hint="eastAsia"/>
                    </w:rPr>
                    <w:t>内径</w:t>
                  </w:r>
                </w:p>
                <w:p>
                  <w:pPr>
                    <w:pStyle w:val="74"/>
                    <w:spacing w:after="0" w:line="240" w:lineRule="exact"/>
                    <w:rPr>
                      <w:rFonts w:hint="eastAsia"/>
                    </w:rPr>
                  </w:pPr>
                  <w:r>
                    <w:rPr>
                      <w:rFonts w:hint="eastAsia"/>
                    </w:rPr>
                    <w:t>（m）</w:t>
                  </w:r>
                </w:p>
              </w:tc>
              <w:tc>
                <w:tcPr>
                  <w:tcW w:w="759" w:type="dxa"/>
                  <w:tcBorders>
                    <w:tl2br w:val="nil"/>
                    <w:tr2bl w:val="nil"/>
                  </w:tcBorders>
                  <w:noWrap w:val="0"/>
                  <w:vAlign w:val="center"/>
                </w:tcPr>
                <w:p>
                  <w:pPr>
                    <w:pStyle w:val="74"/>
                    <w:spacing w:after="0" w:line="240" w:lineRule="exact"/>
                    <w:rPr>
                      <w:rFonts w:hint="eastAsia"/>
                    </w:rPr>
                  </w:pPr>
                  <w:r>
                    <w:rPr>
                      <w:rFonts w:hint="eastAsia"/>
                    </w:rPr>
                    <w:t>温度（℃）</w:t>
                  </w:r>
                </w:p>
              </w:tc>
              <w:tc>
                <w:tcPr>
                  <w:tcW w:w="868" w:type="dxa"/>
                  <w:tcBorders>
                    <w:tl2br w:val="nil"/>
                    <w:tr2bl w:val="nil"/>
                  </w:tcBorders>
                  <w:noWrap w:val="0"/>
                  <w:vAlign w:val="center"/>
                </w:tcPr>
                <w:p>
                  <w:pPr>
                    <w:pStyle w:val="74"/>
                    <w:spacing w:after="0" w:line="240" w:lineRule="exact"/>
                    <w:rPr>
                      <w:rFonts w:hint="eastAsia"/>
                    </w:rPr>
                  </w:pPr>
                  <w:r>
                    <w:rPr>
                      <w:rFonts w:hint="eastAsia"/>
                    </w:rPr>
                    <w:t>流量（m3/h）</w:t>
                  </w:r>
                </w:p>
              </w:tc>
              <w:tc>
                <w:tcPr>
                  <w:tcW w:w="874" w:type="dxa"/>
                  <w:vMerge w:val="continue"/>
                  <w:tcBorders>
                    <w:tl2br w:val="nil"/>
                    <w:tr2bl w:val="nil"/>
                  </w:tcBorders>
                  <w:noWrap w:val="0"/>
                  <w:vAlign w:val="center"/>
                </w:tcPr>
                <w:p>
                  <w:pPr>
                    <w:pStyle w:val="74"/>
                    <w:spacing w:after="0" w:line="240" w:lineRule="exact"/>
                    <w:rPr>
                      <w:rFonts w:hint="eastAsia"/>
                    </w:rPr>
                  </w:pPr>
                </w:p>
              </w:tc>
              <w:tc>
                <w:tcPr>
                  <w:tcW w:w="918" w:type="dxa"/>
                  <w:vMerge w:val="continue"/>
                  <w:tcBorders>
                    <w:tl2br w:val="nil"/>
                    <w:tr2bl w:val="nil"/>
                  </w:tcBorders>
                  <w:noWrap w:val="0"/>
                  <w:vAlign w:val="center"/>
                </w:tcPr>
                <w:p>
                  <w:pPr>
                    <w:spacing w:line="240" w:lineRule="exact"/>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23" w:type="dxa"/>
                  <w:vMerge w:val="restart"/>
                  <w:tcBorders>
                    <w:tl2br w:val="nil"/>
                    <w:tr2bl w:val="nil"/>
                  </w:tcBorders>
                  <w:noWrap w:val="0"/>
                  <w:vAlign w:val="center"/>
                </w:tcPr>
                <w:p>
                  <w:pPr>
                    <w:pStyle w:val="74"/>
                    <w:spacing w:after="0" w:line="240" w:lineRule="auto"/>
                    <w:rPr>
                      <w:rFonts w:hint="eastAsia"/>
                      <w:lang w:val="en-US" w:eastAsia="zh-CN"/>
                    </w:rPr>
                  </w:pPr>
                  <w:r>
                    <w:rPr>
                      <w:rFonts w:hint="eastAsia"/>
                      <w:lang w:val="en-US" w:eastAsia="zh-CN"/>
                    </w:rPr>
                    <w:t>喷烤漆房</w:t>
                  </w:r>
                </w:p>
              </w:tc>
              <w:tc>
                <w:tcPr>
                  <w:tcW w:w="964" w:type="dxa"/>
                  <w:vMerge w:val="restart"/>
                  <w:tcBorders>
                    <w:tl2br w:val="nil"/>
                    <w:tr2bl w:val="nil"/>
                  </w:tcBorders>
                  <w:noWrap w:val="0"/>
                  <w:vAlign w:val="center"/>
                </w:tcPr>
                <w:p>
                  <w:pPr>
                    <w:pStyle w:val="74"/>
                    <w:spacing w:after="0" w:line="240" w:lineRule="auto"/>
                    <w:rPr>
                      <w:rFonts w:hint="eastAsia"/>
                      <w:lang w:val="en-US" w:eastAsia="zh-CN"/>
                    </w:rPr>
                  </w:pPr>
                  <w:r>
                    <w:rPr>
                      <w:rFonts w:hint="eastAsia"/>
                    </w:rPr>
                    <w:t>108.89590598</w:t>
                  </w:r>
                  <w:r>
                    <w:rPr>
                      <w:rFonts w:hint="eastAsia"/>
                      <w:lang w:val="en-US" w:eastAsia="zh-CN"/>
                    </w:rPr>
                    <w:t>2</w:t>
                  </w:r>
                </w:p>
              </w:tc>
              <w:tc>
                <w:tcPr>
                  <w:tcW w:w="954" w:type="dxa"/>
                  <w:vMerge w:val="restart"/>
                  <w:tcBorders>
                    <w:tl2br w:val="nil"/>
                    <w:tr2bl w:val="nil"/>
                  </w:tcBorders>
                  <w:noWrap w:val="0"/>
                  <w:vAlign w:val="center"/>
                </w:tcPr>
                <w:p>
                  <w:pPr>
                    <w:pStyle w:val="74"/>
                    <w:spacing w:after="0" w:line="240" w:lineRule="auto"/>
                    <w:rPr>
                      <w:rFonts w:hint="eastAsia"/>
                      <w:lang w:val="en-US" w:eastAsia="zh-CN"/>
                    </w:rPr>
                  </w:pPr>
                  <w:r>
                    <w:rPr>
                      <w:rFonts w:hint="eastAsia"/>
                    </w:rPr>
                    <w:t>34.28085715</w:t>
                  </w:r>
                  <w:r>
                    <w:rPr>
                      <w:rFonts w:hint="eastAsia"/>
                      <w:lang w:val="en-US" w:eastAsia="zh-CN"/>
                    </w:rPr>
                    <w:t>9</w:t>
                  </w:r>
                </w:p>
              </w:tc>
              <w:tc>
                <w:tcPr>
                  <w:tcW w:w="796" w:type="dxa"/>
                  <w:vMerge w:val="restart"/>
                  <w:tcBorders>
                    <w:tl2br w:val="nil"/>
                    <w:tr2bl w:val="nil"/>
                  </w:tcBorders>
                  <w:noWrap w:val="0"/>
                  <w:vAlign w:val="center"/>
                </w:tcPr>
                <w:p>
                  <w:pPr>
                    <w:pStyle w:val="74"/>
                    <w:spacing w:after="0" w:line="240" w:lineRule="auto"/>
                    <w:rPr>
                      <w:rFonts w:hint="eastAsia"/>
                      <w:lang w:val="en-US" w:eastAsia="zh-CN"/>
                    </w:rPr>
                  </w:pPr>
                  <w:r>
                    <w:rPr>
                      <w:rFonts w:hint="eastAsia"/>
                      <w:lang w:val="en-US" w:eastAsia="zh-CN"/>
                    </w:rPr>
                    <w:t>390</w:t>
                  </w:r>
                </w:p>
              </w:tc>
              <w:tc>
                <w:tcPr>
                  <w:tcW w:w="728" w:type="dxa"/>
                  <w:vMerge w:val="restart"/>
                  <w:tcBorders>
                    <w:tl2br w:val="nil"/>
                    <w:tr2bl w:val="nil"/>
                  </w:tcBorders>
                  <w:noWrap w:val="0"/>
                  <w:vAlign w:val="center"/>
                </w:tcPr>
                <w:p>
                  <w:pPr>
                    <w:pStyle w:val="74"/>
                    <w:spacing w:after="0" w:line="240" w:lineRule="auto"/>
                    <w:rPr>
                      <w:rFonts w:hint="eastAsia"/>
                    </w:rPr>
                  </w:pPr>
                  <w:r>
                    <w:rPr>
                      <w:rFonts w:hint="eastAsia"/>
                    </w:rPr>
                    <w:t>15</w:t>
                  </w:r>
                </w:p>
              </w:tc>
              <w:tc>
                <w:tcPr>
                  <w:tcW w:w="728" w:type="dxa"/>
                  <w:vMerge w:val="restart"/>
                  <w:tcBorders>
                    <w:tl2br w:val="nil"/>
                    <w:tr2bl w:val="nil"/>
                  </w:tcBorders>
                  <w:noWrap w:val="0"/>
                  <w:vAlign w:val="center"/>
                </w:tcPr>
                <w:p>
                  <w:pPr>
                    <w:pStyle w:val="74"/>
                    <w:spacing w:after="0" w:line="240" w:lineRule="auto"/>
                    <w:rPr>
                      <w:rFonts w:hint="eastAsia"/>
                      <w:lang w:eastAsia="zh-CN"/>
                    </w:rPr>
                  </w:pPr>
                  <w:r>
                    <w:rPr>
                      <w:rFonts w:hint="eastAsia"/>
                    </w:rPr>
                    <w:t>0</w:t>
                  </w:r>
                  <w:r>
                    <w:rPr>
                      <w:rFonts w:hint="eastAsia"/>
                      <w:lang w:val="en-US" w:eastAsia="zh-CN"/>
                    </w:rPr>
                    <w:t>.8</w:t>
                  </w:r>
                </w:p>
              </w:tc>
              <w:tc>
                <w:tcPr>
                  <w:tcW w:w="759" w:type="dxa"/>
                  <w:vMerge w:val="restart"/>
                  <w:tcBorders>
                    <w:tl2br w:val="nil"/>
                    <w:tr2bl w:val="nil"/>
                  </w:tcBorders>
                  <w:noWrap w:val="0"/>
                  <w:vAlign w:val="center"/>
                </w:tcPr>
                <w:p>
                  <w:pPr>
                    <w:pStyle w:val="74"/>
                    <w:spacing w:after="0" w:line="240" w:lineRule="auto"/>
                    <w:rPr>
                      <w:rFonts w:hint="eastAsia"/>
                    </w:rPr>
                  </w:pPr>
                  <w:r>
                    <w:rPr>
                      <w:rFonts w:hint="eastAsia"/>
                    </w:rPr>
                    <w:t>30</w:t>
                  </w:r>
                </w:p>
              </w:tc>
              <w:tc>
                <w:tcPr>
                  <w:tcW w:w="868" w:type="dxa"/>
                  <w:vMerge w:val="restart"/>
                  <w:tcBorders>
                    <w:tl2br w:val="nil"/>
                    <w:tr2bl w:val="nil"/>
                  </w:tcBorders>
                  <w:noWrap w:val="0"/>
                  <w:vAlign w:val="center"/>
                </w:tcPr>
                <w:p>
                  <w:pPr>
                    <w:pStyle w:val="74"/>
                    <w:spacing w:after="0" w:line="240" w:lineRule="auto"/>
                    <w:rPr>
                      <w:rFonts w:hint="eastAsia"/>
                    </w:rPr>
                  </w:pPr>
                  <w:r>
                    <w:rPr>
                      <w:rFonts w:hint="eastAsia"/>
                    </w:rPr>
                    <w:t>1</w:t>
                  </w:r>
                  <w:r>
                    <w:rPr>
                      <w:rFonts w:hint="eastAsia"/>
                      <w:lang w:val="en-US" w:eastAsia="zh-CN"/>
                    </w:rPr>
                    <w:t>5</w:t>
                  </w:r>
                  <w:r>
                    <w:rPr>
                      <w:rFonts w:hint="eastAsia"/>
                    </w:rPr>
                    <w:t>000</w:t>
                  </w:r>
                </w:p>
              </w:tc>
              <w:tc>
                <w:tcPr>
                  <w:tcW w:w="874" w:type="dxa"/>
                  <w:tcBorders>
                    <w:tl2br w:val="nil"/>
                    <w:tr2bl w:val="nil"/>
                  </w:tcBorders>
                  <w:noWrap w:val="0"/>
                  <w:vAlign w:val="center"/>
                </w:tcPr>
                <w:p>
                  <w:pPr>
                    <w:adjustRightInd w:val="0"/>
                    <w:snapToGrid w:val="0"/>
                    <w:jc w:val="center"/>
                    <w:rPr>
                      <w:rFonts w:hint="eastAsia" w:eastAsia="宋体"/>
                      <w:lang w:eastAsia="zh-CN"/>
                    </w:rPr>
                  </w:pPr>
                  <w:r>
                    <w:rPr>
                      <w:rFonts w:hint="eastAsia"/>
                      <w:lang w:eastAsia="zh-CN"/>
                    </w:rPr>
                    <w:t>非甲烷总烃</w:t>
                  </w:r>
                </w:p>
              </w:tc>
              <w:tc>
                <w:tcPr>
                  <w:tcW w:w="918"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0.0026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23" w:type="dxa"/>
                  <w:vMerge w:val="continue"/>
                  <w:tcBorders>
                    <w:tl2br w:val="nil"/>
                    <w:tr2bl w:val="nil"/>
                  </w:tcBorders>
                  <w:noWrap w:val="0"/>
                  <w:vAlign w:val="center"/>
                </w:tcPr>
                <w:p>
                  <w:pPr>
                    <w:pStyle w:val="74"/>
                    <w:spacing w:after="0" w:line="240" w:lineRule="exact"/>
                    <w:rPr>
                      <w:rFonts w:hint="eastAsia"/>
                    </w:rPr>
                  </w:pPr>
                </w:p>
              </w:tc>
              <w:tc>
                <w:tcPr>
                  <w:tcW w:w="964" w:type="dxa"/>
                  <w:vMerge w:val="continue"/>
                  <w:tcBorders>
                    <w:tl2br w:val="nil"/>
                    <w:tr2bl w:val="nil"/>
                  </w:tcBorders>
                  <w:noWrap w:val="0"/>
                  <w:vAlign w:val="center"/>
                </w:tcPr>
                <w:p>
                  <w:pPr>
                    <w:pStyle w:val="74"/>
                    <w:spacing w:after="0" w:line="240" w:lineRule="exact"/>
                    <w:rPr>
                      <w:rFonts w:hint="eastAsia"/>
                    </w:rPr>
                  </w:pPr>
                </w:p>
              </w:tc>
              <w:tc>
                <w:tcPr>
                  <w:tcW w:w="954" w:type="dxa"/>
                  <w:vMerge w:val="continue"/>
                  <w:tcBorders>
                    <w:tl2br w:val="nil"/>
                    <w:tr2bl w:val="nil"/>
                  </w:tcBorders>
                  <w:noWrap w:val="0"/>
                  <w:vAlign w:val="center"/>
                </w:tcPr>
                <w:p>
                  <w:pPr>
                    <w:pStyle w:val="74"/>
                    <w:spacing w:after="0" w:line="240" w:lineRule="exact"/>
                    <w:rPr>
                      <w:rFonts w:hint="eastAsia"/>
                    </w:rPr>
                  </w:pPr>
                </w:p>
              </w:tc>
              <w:tc>
                <w:tcPr>
                  <w:tcW w:w="796" w:type="dxa"/>
                  <w:vMerge w:val="continue"/>
                  <w:tcBorders>
                    <w:tl2br w:val="nil"/>
                    <w:tr2bl w:val="nil"/>
                  </w:tcBorders>
                  <w:noWrap w:val="0"/>
                  <w:vAlign w:val="center"/>
                </w:tcPr>
                <w:p>
                  <w:pPr>
                    <w:pStyle w:val="74"/>
                    <w:spacing w:after="0" w:line="240" w:lineRule="exact"/>
                    <w:rPr>
                      <w:rFonts w:hint="eastAsia"/>
                    </w:rPr>
                  </w:pPr>
                </w:p>
              </w:tc>
              <w:tc>
                <w:tcPr>
                  <w:tcW w:w="728" w:type="dxa"/>
                  <w:vMerge w:val="continue"/>
                  <w:tcBorders>
                    <w:tl2br w:val="nil"/>
                    <w:tr2bl w:val="nil"/>
                  </w:tcBorders>
                  <w:noWrap w:val="0"/>
                  <w:vAlign w:val="center"/>
                </w:tcPr>
                <w:p>
                  <w:pPr>
                    <w:pStyle w:val="74"/>
                    <w:spacing w:after="0" w:line="240" w:lineRule="exact"/>
                    <w:rPr>
                      <w:rFonts w:hint="eastAsia"/>
                    </w:rPr>
                  </w:pPr>
                </w:p>
              </w:tc>
              <w:tc>
                <w:tcPr>
                  <w:tcW w:w="728" w:type="dxa"/>
                  <w:vMerge w:val="continue"/>
                  <w:tcBorders>
                    <w:tl2br w:val="nil"/>
                    <w:tr2bl w:val="nil"/>
                  </w:tcBorders>
                  <w:noWrap w:val="0"/>
                  <w:vAlign w:val="center"/>
                </w:tcPr>
                <w:p>
                  <w:pPr>
                    <w:pStyle w:val="74"/>
                    <w:spacing w:after="0" w:line="240" w:lineRule="exact"/>
                    <w:rPr>
                      <w:rFonts w:hint="eastAsia"/>
                    </w:rPr>
                  </w:pPr>
                </w:p>
              </w:tc>
              <w:tc>
                <w:tcPr>
                  <w:tcW w:w="759" w:type="dxa"/>
                  <w:vMerge w:val="continue"/>
                  <w:tcBorders>
                    <w:tl2br w:val="nil"/>
                    <w:tr2bl w:val="nil"/>
                  </w:tcBorders>
                  <w:noWrap w:val="0"/>
                  <w:vAlign w:val="center"/>
                </w:tcPr>
                <w:p>
                  <w:pPr>
                    <w:pStyle w:val="74"/>
                    <w:spacing w:after="0" w:line="240" w:lineRule="exact"/>
                    <w:rPr>
                      <w:rFonts w:hint="eastAsia"/>
                    </w:rPr>
                  </w:pPr>
                </w:p>
              </w:tc>
              <w:tc>
                <w:tcPr>
                  <w:tcW w:w="868" w:type="dxa"/>
                  <w:vMerge w:val="continue"/>
                  <w:tcBorders>
                    <w:tl2br w:val="nil"/>
                    <w:tr2bl w:val="nil"/>
                  </w:tcBorders>
                  <w:noWrap w:val="0"/>
                  <w:vAlign w:val="center"/>
                </w:tcPr>
                <w:p>
                  <w:pPr>
                    <w:pStyle w:val="74"/>
                    <w:spacing w:after="0" w:line="240" w:lineRule="exact"/>
                    <w:rPr>
                      <w:rFonts w:hint="eastAsia"/>
                    </w:rPr>
                  </w:pPr>
                </w:p>
              </w:tc>
              <w:tc>
                <w:tcPr>
                  <w:tcW w:w="874" w:type="dxa"/>
                  <w:tcBorders>
                    <w:tl2br w:val="nil"/>
                    <w:tr2bl w:val="nil"/>
                  </w:tcBorders>
                  <w:noWrap w:val="0"/>
                  <w:vAlign w:val="center"/>
                </w:tcPr>
                <w:p>
                  <w:pPr>
                    <w:adjustRightInd w:val="0"/>
                    <w:snapToGrid w:val="0"/>
                    <w:jc w:val="center"/>
                    <w:rPr>
                      <w:rFonts w:hint="eastAsia"/>
                    </w:rPr>
                  </w:pPr>
                  <w:r>
                    <w:rPr>
                      <w:rFonts w:hint="eastAsia"/>
                    </w:rPr>
                    <w:t>颗粒物</w:t>
                  </w:r>
                </w:p>
              </w:tc>
              <w:tc>
                <w:tcPr>
                  <w:tcW w:w="918"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0.0089</w:t>
                  </w:r>
                </w:p>
              </w:tc>
            </w:tr>
          </w:tbl>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ascii="Times New Roman" w:hAnsi="Times New Roman" w:eastAsia="宋体" w:cs="Times New Roman"/>
                <w:b/>
                <w:bCs/>
                <w:kern w:val="2"/>
                <w:sz w:val="22"/>
                <w:szCs w:val="22"/>
                <w:lang w:val="en-US" w:eastAsia="zh-CN" w:bidi="ar"/>
              </w:rPr>
              <w:t>表</w:t>
            </w:r>
            <w:r>
              <w:rPr>
                <w:rFonts w:hint="eastAsia" w:cs="Times New Roman"/>
                <w:b/>
                <w:bCs/>
                <w:kern w:val="2"/>
                <w:sz w:val="22"/>
                <w:szCs w:val="22"/>
                <w:lang w:val="en-US" w:eastAsia="zh-CN" w:bidi="ar"/>
              </w:rPr>
              <w:t>7-4</w:t>
            </w:r>
            <w:r>
              <w:rPr>
                <w:rFonts w:hint="eastAsia" w:ascii="Times New Roman" w:hAnsi="Times New Roman" w:eastAsia="宋体" w:cs="Times New Roman"/>
                <w:b/>
                <w:bCs/>
                <w:kern w:val="2"/>
                <w:sz w:val="22"/>
                <w:szCs w:val="22"/>
                <w:lang w:val="en-US" w:eastAsia="zh-CN" w:bidi="ar"/>
              </w:rPr>
              <w:t xml:space="preserve">   面源参数表</w:t>
            </w:r>
          </w:p>
          <w:tbl>
            <w:tblPr>
              <w:tblStyle w:val="29"/>
              <w:tblW w:w="827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06"/>
              <w:gridCol w:w="1238"/>
              <w:gridCol w:w="1084"/>
              <w:gridCol w:w="1329"/>
              <w:gridCol w:w="1351"/>
              <w:gridCol w:w="133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36" w:type="dxa"/>
                  <w:tcBorders>
                    <w:tl2br w:val="nil"/>
                    <w:tr2bl w:val="nil"/>
                  </w:tcBorders>
                  <w:shd w:val="clear" w:color="auto" w:fill="auto"/>
                  <w:vAlign w:val="center"/>
                </w:tcPr>
                <w:p>
                  <w:pPr>
                    <w:adjustRightInd w:val="0"/>
                    <w:snapToGrid w:val="0"/>
                    <w:jc w:val="center"/>
                    <w:rPr>
                      <w:rFonts w:hint="eastAsia"/>
                    </w:rPr>
                  </w:pPr>
                  <w:r>
                    <w:rPr>
                      <w:rFonts w:hint="eastAsia"/>
                    </w:rPr>
                    <w:t>项目</w:t>
                  </w:r>
                </w:p>
              </w:tc>
              <w:tc>
                <w:tcPr>
                  <w:tcW w:w="1106" w:type="dxa"/>
                  <w:tcBorders>
                    <w:tl2br w:val="nil"/>
                    <w:tr2bl w:val="nil"/>
                  </w:tcBorders>
                  <w:shd w:val="clear" w:color="auto" w:fill="auto"/>
                  <w:vAlign w:val="center"/>
                </w:tcPr>
                <w:p>
                  <w:pPr>
                    <w:adjustRightInd w:val="0"/>
                    <w:snapToGrid w:val="0"/>
                    <w:jc w:val="center"/>
                    <w:rPr>
                      <w:rFonts w:hint="eastAsia"/>
                    </w:rPr>
                  </w:pPr>
                  <w:r>
                    <w:rPr>
                      <w:rFonts w:hint="eastAsia"/>
                    </w:rPr>
                    <w:t>面源名称</w:t>
                  </w:r>
                </w:p>
              </w:tc>
              <w:tc>
                <w:tcPr>
                  <w:tcW w:w="1238" w:type="dxa"/>
                  <w:tcBorders>
                    <w:tl2br w:val="nil"/>
                    <w:tr2bl w:val="nil"/>
                  </w:tcBorders>
                  <w:shd w:val="clear" w:color="auto" w:fill="auto"/>
                  <w:vAlign w:val="center"/>
                </w:tcPr>
                <w:p>
                  <w:pPr>
                    <w:adjustRightInd w:val="0"/>
                    <w:snapToGrid w:val="0"/>
                    <w:jc w:val="center"/>
                    <w:rPr>
                      <w:rFonts w:hint="eastAsia"/>
                    </w:rPr>
                  </w:pPr>
                  <w:r>
                    <w:rPr>
                      <w:rFonts w:hint="eastAsia"/>
                    </w:rPr>
                    <w:t>排放高度（m）</w:t>
                  </w:r>
                </w:p>
              </w:tc>
              <w:tc>
                <w:tcPr>
                  <w:tcW w:w="1084" w:type="dxa"/>
                  <w:tcBorders>
                    <w:tl2br w:val="nil"/>
                    <w:tr2bl w:val="nil"/>
                  </w:tcBorders>
                  <w:shd w:val="clear" w:color="auto" w:fill="auto"/>
                  <w:vAlign w:val="center"/>
                </w:tcPr>
                <w:p>
                  <w:pPr>
                    <w:adjustRightInd w:val="0"/>
                    <w:snapToGrid w:val="0"/>
                    <w:jc w:val="center"/>
                    <w:rPr>
                      <w:rFonts w:hint="eastAsia"/>
                    </w:rPr>
                  </w:pPr>
                  <w:r>
                    <w:rPr>
                      <w:rFonts w:hint="eastAsia"/>
                    </w:rPr>
                    <w:t>面源长m</w:t>
                  </w:r>
                </w:p>
              </w:tc>
              <w:tc>
                <w:tcPr>
                  <w:tcW w:w="1329" w:type="dxa"/>
                  <w:tcBorders>
                    <w:tl2br w:val="nil"/>
                    <w:tr2bl w:val="nil"/>
                  </w:tcBorders>
                  <w:shd w:val="clear" w:color="auto" w:fill="auto"/>
                  <w:vAlign w:val="center"/>
                </w:tcPr>
                <w:p>
                  <w:pPr>
                    <w:adjustRightInd w:val="0"/>
                    <w:snapToGrid w:val="0"/>
                    <w:jc w:val="center"/>
                    <w:rPr>
                      <w:rFonts w:hint="eastAsia"/>
                    </w:rPr>
                  </w:pPr>
                  <w:r>
                    <w:rPr>
                      <w:rFonts w:hint="eastAsia"/>
                    </w:rPr>
                    <w:t>面源宽m</w:t>
                  </w:r>
                </w:p>
              </w:tc>
              <w:tc>
                <w:tcPr>
                  <w:tcW w:w="1351" w:type="dxa"/>
                  <w:tcBorders>
                    <w:tl2br w:val="nil"/>
                    <w:tr2bl w:val="nil"/>
                  </w:tcBorders>
                  <w:shd w:val="clear" w:color="auto" w:fill="auto"/>
                  <w:vAlign w:val="center"/>
                </w:tcPr>
                <w:p>
                  <w:pPr>
                    <w:adjustRightInd w:val="0"/>
                    <w:snapToGrid w:val="0"/>
                    <w:jc w:val="center"/>
                    <w:rPr>
                      <w:rFonts w:hint="eastAsia"/>
                    </w:rPr>
                  </w:pPr>
                  <w:r>
                    <w:rPr>
                      <w:rFonts w:hint="eastAsia"/>
                    </w:rPr>
                    <w:t>年排放时间</w:t>
                  </w:r>
                </w:p>
              </w:tc>
              <w:tc>
                <w:tcPr>
                  <w:tcW w:w="1332" w:type="dxa"/>
                  <w:tcBorders>
                    <w:tl2br w:val="nil"/>
                    <w:tr2bl w:val="nil"/>
                  </w:tcBorders>
                  <w:shd w:val="clear" w:color="auto" w:fill="auto"/>
                  <w:vAlign w:val="center"/>
                </w:tcPr>
                <w:p>
                  <w:pPr>
                    <w:adjustRightInd w:val="0"/>
                    <w:snapToGrid w:val="0"/>
                    <w:jc w:val="center"/>
                    <w:rPr>
                      <w:rFonts w:hint="eastAsia"/>
                      <w:lang w:eastAsia="zh-CN"/>
                    </w:rPr>
                  </w:pPr>
                  <w:r>
                    <w:rPr>
                      <w:rFonts w:hint="eastAsia"/>
                      <w:lang w:val="en-US" w:eastAsia="zh-CN"/>
                    </w:rPr>
                    <w:t>排放量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36" w:type="dxa"/>
                  <w:tcBorders>
                    <w:tl2br w:val="nil"/>
                    <w:tr2bl w:val="nil"/>
                  </w:tcBorders>
                  <w:shd w:val="clear" w:color="auto" w:fill="auto"/>
                  <w:vAlign w:val="center"/>
                </w:tcPr>
                <w:p>
                  <w:pPr>
                    <w:adjustRightInd w:val="0"/>
                    <w:snapToGrid w:val="0"/>
                    <w:jc w:val="center"/>
                    <w:rPr>
                      <w:rFonts w:hint="eastAsia"/>
                    </w:rPr>
                  </w:pPr>
                  <w:r>
                    <w:rPr>
                      <w:rFonts w:hint="eastAsia"/>
                    </w:rPr>
                    <w:t>维修车间</w:t>
                  </w:r>
                </w:p>
              </w:tc>
              <w:tc>
                <w:tcPr>
                  <w:tcW w:w="1106" w:type="dxa"/>
                  <w:tcBorders>
                    <w:tl2br w:val="nil"/>
                    <w:tr2bl w:val="nil"/>
                  </w:tcBorders>
                  <w:shd w:val="clear" w:color="auto" w:fill="auto"/>
                  <w:vAlign w:val="center"/>
                </w:tcPr>
                <w:p>
                  <w:pPr>
                    <w:adjustRightInd w:val="0"/>
                    <w:snapToGrid w:val="0"/>
                    <w:jc w:val="center"/>
                    <w:rPr>
                      <w:rFonts w:hint="eastAsia"/>
                    </w:rPr>
                  </w:pPr>
                  <w:r>
                    <w:rPr>
                      <w:rFonts w:hint="eastAsia"/>
                    </w:rPr>
                    <w:t>颗粒物</w:t>
                  </w:r>
                </w:p>
              </w:tc>
              <w:tc>
                <w:tcPr>
                  <w:tcW w:w="1238" w:type="dxa"/>
                  <w:tcBorders>
                    <w:tl2br w:val="nil"/>
                    <w:tr2bl w:val="nil"/>
                  </w:tcBorders>
                  <w:shd w:val="clear" w:color="auto" w:fill="auto"/>
                  <w:vAlign w:val="center"/>
                </w:tcPr>
                <w:p>
                  <w:pPr>
                    <w:adjustRightInd w:val="0"/>
                    <w:snapToGrid w:val="0"/>
                    <w:jc w:val="center"/>
                    <w:rPr>
                      <w:rFonts w:hint="eastAsia"/>
                    </w:rPr>
                  </w:pPr>
                  <w:r>
                    <w:rPr>
                      <w:rFonts w:hint="eastAsia"/>
                    </w:rPr>
                    <w:t>5</w:t>
                  </w:r>
                </w:p>
              </w:tc>
              <w:tc>
                <w:tcPr>
                  <w:tcW w:w="1084" w:type="dxa"/>
                  <w:tcBorders>
                    <w:tl2br w:val="nil"/>
                    <w:tr2bl w:val="nil"/>
                  </w:tcBorders>
                  <w:shd w:val="clear" w:color="auto" w:fill="auto"/>
                  <w:vAlign w:val="center"/>
                </w:tcPr>
                <w:p>
                  <w:pPr>
                    <w:adjustRightInd w:val="0"/>
                    <w:snapToGrid w:val="0"/>
                    <w:jc w:val="center"/>
                    <w:rPr>
                      <w:rFonts w:hint="eastAsia"/>
                      <w:lang w:val="en-US" w:eastAsia="zh-CN"/>
                    </w:rPr>
                  </w:pPr>
                  <w:r>
                    <w:rPr>
                      <w:rFonts w:hint="eastAsia"/>
                      <w:lang w:val="en-US" w:eastAsia="zh-CN"/>
                    </w:rPr>
                    <w:t>50</w:t>
                  </w:r>
                </w:p>
              </w:tc>
              <w:tc>
                <w:tcPr>
                  <w:tcW w:w="1329" w:type="dxa"/>
                  <w:tcBorders>
                    <w:tl2br w:val="nil"/>
                    <w:tr2bl w:val="nil"/>
                  </w:tcBorders>
                  <w:shd w:val="clear" w:color="auto" w:fill="auto"/>
                  <w:vAlign w:val="center"/>
                </w:tcPr>
                <w:p>
                  <w:pPr>
                    <w:adjustRightInd w:val="0"/>
                    <w:snapToGrid w:val="0"/>
                    <w:jc w:val="center"/>
                    <w:rPr>
                      <w:rFonts w:hint="eastAsia"/>
                      <w:lang w:val="en-US" w:eastAsia="zh-CN"/>
                    </w:rPr>
                  </w:pPr>
                  <w:r>
                    <w:rPr>
                      <w:rFonts w:hint="eastAsia"/>
                      <w:lang w:val="en-US" w:eastAsia="zh-CN"/>
                    </w:rPr>
                    <w:t>19.8</w:t>
                  </w:r>
                </w:p>
              </w:tc>
              <w:tc>
                <w:tcPr>
                  <w:tcW w:w="1351" w:type="dxa"/>
                  <w:tcBorders>
                    <w:tl2br w:val="nil"/>
                    <w:tr2bl w:val="nil"/>
                  </w:tcBorders>
                  <w:shd w:val="clear" w:color="auto" w:fill="auto"/>
                  <w:vAlign w:val="center"/>
                </w:tcPr>
                <w:p>
                  <w:pPr>
                    <w:adjustRightInd w:val="0"/>
                    <w:snapToGrid w:val="0"/>
                    <w:jc w:val="center"/>
                    <w:rPr>
                      <w:rFonts w:hint="eastAsia"/>
                      <w:lang w:val="en-US" w:eastAsia="zh-CN"/>
                    </w:rPr>
                  </w:pPr>
                  <w:r>
                    <w:rPr>
                      <w:rFonts w:hint="eastAsia"/>
                      <w:lang w:val="en-US" w:eastAsia="zh-CN"/>
                    </w:rPr>
                    <w:t>3500</w:t>
                  </w:r>
                </w:p>
              </w:tc>
              <w:tc>
                <w:tcPr>
                  <w:tcW w:w="1332" w:type="dxa"/>
                  <w:tcBorders>
                    <w:tl2br w:val="nil"/>
                    <w:tr2bl w:val="nil"/>
                  </w:tcBorders>
                  <w:shd w:val="clear" w:color="auto" w:fill="auto"/>
                  <w:vAlign w:val="center"/>
                </w:tcPr>
                <w:p>
                  <w:pPr>
                    <w:jc w:val="center"/>
                    <w:rPr>
                      <w:rFonts w:hint="eastAsia"/>
                      <w:lang w:eastAsia="zh-CN"/>
                    </w:rPr>
                  </w:pPr>
                  <w:r>
                    <w:rPr>
                      <w:rFonts w:hint="eastAsia"/>
                    </w:rPr>
                    <w:t>0.</w:t>
                  </w:r>
                  <w:r>
                    <w:rPr>
                      <w:rFonts w:hint="eastAsia"/>
                      <w:lang w:val="en-US" w:eastAsia="zh-CN"/>
                    </w:rPr>
                    <w:t>57</w:t>
                  </w:r>
                  <w:r>
                    <w:rPr>
                      <w:rFonts w:hint="eastAsia"/>
                    </w:rPr>
                    <w:t>kg/a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36" w:type="dxa"/>
                  <w:tcBorders>
                    <w:tl2br w:val="nil"/>
                    <w:tr2bl w:val="nil"/>
                  </w:tcBorders>
                  <w:shd w:val="clear" w:color="auto" w:fill="auto"/>
                  <w:vAlign w:val="center"/>
                </w:tcPr>
                <w:p>
                  <w:pPr>
                    <w:adjustRightInd w:val="0"/>
                    <w:snapToGrid w:val="0"/>
                    <w:jc w:val="center"/>
                    <w:rPr>
                      <w:rFonts w:hint="eastAsia"/>
                    </w:rPr>
                  </w:pPr>
                  <w:r>
                    <w:rPr>
                      <w:rFonts w:hint="eastAsia"/>
                    </w:rPr>
                    <w:t>打磨车间</w:t>
                  </w:r>
                </w:p>
              </w:tc>
              <w:tc>
                <w:tcPr>
                  <w:tcW w:w="1106" w:type="dxa"/>
                  <w:tcBorders>
                    <w:tl2br w:val="nil"/>
                    <w:tr2bl w:val="nil"/>
                  </w:tcBorders>
                  <w:shd w:val="clear" w:color="auto" w:fill="auto"/>
                  <w:vAlign w:val="center"/>
                </w:tcPr>
                <w:p>
                  <w:pPr>
                    <w:adjustRightInd w:val="0"/>
                    <w:snapToGrid w:val="0"/>
                    <w:jc w:val="center"/>
                    <w:rPr>
                      <w:rFonts w:hint="eastAsia"/>
                    </w:rPr>
                  </w:pPr>
                  <w:r>
                    <w:rPr>
                      <w:rFonts w:hint="eastAsia"/>
                    </w:rPr>
                    <w:t>颗粒物</w:t>
                  </w:r>
                </w:p>
              </w:tc>
              <w:tc>
                <w:tcPr>
                  <w:tcW w:w="1238" w:type="dxa"/>
                  <w:tcBorders>
                    <w:tl2br w:val="nil"/>
                    <w:tr2bl w:val="nil"/>
                  </w:tcBorders>
                  <w:shd w:val="clear" w:color="auto" w:fill="auto"/>
                  <w:vAlign w:val="center"/>
                </w:tcPr>
                <w:p>
                  <w:pPr>
                    <w:adjustRightInd w:val="0"/>
                    <w:snapToGrid w:val="0"/>
                    <w:jc w:val="center"/>
                    <w:rPr>
                      <w:rFonts w:hint="eastAsia"/>
                    </w:rPr>
                  </w:pPr>
                  <w:r>
                    <w:rPr>
                      <w:rFonts w:hint="eastAsia"/>
                    </w:rPr>
                    <w:t>5</w:t>
                  </w:r>
                </w:p>
              </w:tc>
              <w:tc>
                <w:tcPr>
                  <w:tcW w:w="1084" w:type="dxa"/>
                  <w:tcBorders>
                    <w:tl2br w:val="nil"/>
                    <w:tr2bl w:val="nil"/>
                  </w:tcBorders>
                  <w:shd w:val="clear" w:color="auto" w:fill="auto"/>
                  <w:vAlign w:val="center"/>
                </w:tcPr>
                <w:p>
                  <w:pPr>
                    <w:adjustRightInd w:val="0"/>
                    <w:snapToGrid w:val="0"/>
                    <w:jc w:val="center"/>
                    <w:rPr>
                      <w:rFonts w:hint="eastAsia"/>
                    </w:rPr>
                  </w:pPr>
                  <w:r>
                    <w:rPr>
                      <w:rFonts w:hint="eastAsia"/>
                      <w:lang w:val="en-US" w:eastAsia="zh-CN"/>
                    </w:rPr>
                    <w:t>50</w:t>
                  </w:r>
                </w:p>
              </w:tc>
              <w:tc>
                <w:tcPr>
                  <w:tcW w:w="1329" w:type="dxa"/>
                  <w:tcBorders>
                    <w:tl2br w:val="nil"/>
                    <w:tr2bl w:val="nil"/>
                  </w:tcBorders>
                  <w:shd w:val="clear" w:color="auto" w:fill="auto"/>
                  <w:vAlign w:val="center"/>
                </w:tcPr>
                <w:p>
                  <w:pPr>
                    <w:adjustRightInd w:val="0"/>
                    <w:snapToGrid w:val="0"/>
                    <w:jc w:val="center"/>
                    <w:rPr>
                      <w:rFonts w:hint="eastAsia"/>
                    </w:rPr>
                  </w:pPr>
                  <w:r>
                    <w:rPr>
                      <w:rFonts w:hint="eastAsia"/>
                      <w:lang w:val="en-US" w:eastAsia="zh-CN"/>
                    </w:rPr>
                    <w:t>19.8</w:t>
                  </w:r>
                </w:p>
              </w:tc>
              <w:tc>
                <w:tcPr>
                  <w:tcW w:w="1351" w:type="dxa"/>
                  <w:tcBorders>
                    <w:tl2br w:val="nil"/>
                    <w:tr2bl w:val="nil"/>
                  </w:tcBorders>
                  <w:shd w:val="clear" w:color="auto" w:fill="auto"/>
                  <w:vAlign w:val="center"/>
                </w:tcPr>
                <w:p>
                  <w:pPr>
                    <w:adjustRightInd w:val="0"/>
                    <w:snapToGrid w:val="0"/>
                    <w:jc w:val="center"/>
                    <w:rPr>
                      <w:rFonts w:hint="eastAsia"/>
                      <w:lang w:val="en-US" w:eastAsia="zh-CN"/>
                    </w:rPr>
                  </w:pPr>
                  <w:r>
                    <w:rPr>
                      <w:rFonts w:hint="eastAsia"/>
                      <w:lang w:val="en-US" w:eastAsia="zh-CN"/>
                    </w:rPr>
                    <w:t>3500</w:t>
                  </w:r>
                </w:p>
              </w:tc>
              <w:tc>
                <w:tcPr>
                  <w:tcW w:w="1332" w:type="dxa"/>
                  <w:tcBorders>
                    <w:tl2br w:val="nil"/>
                    <w:tr2bl w:val="nil"/>
                  </w:tcBorders>
                  <w:shd w:val="clear" w:color="auto" w:fill="auto"/>
                  <w:vAlign w:val="center"/>
                </w:tcPr>
                <w:p>
                  <w:pPr>
                    <w:jc w:val="center"/>
                    <w:rPr>
                      <w:rFonts w:hint="eastAsia"/>
                      <w:lang w:val="en-US" w:eastAsia="zh-CN"/>
                    </w:rPr>
                  </w:pPr>
                  <w:r>
                    <w:rPr>
                      <w:rFonts w:hint="eastAsia"/>
                      <w:lang w:val="en-US" w:eastAsia="zh-CN"/>
                    </w:rPr>
                    <w:t>0.019t</w:t>
                  </w:r>
                  <w:r>
                    <w:rPr>
                      <w:rFonts w:hint="eastAsia"/>
                    </w:rPr>
                    <w: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36" w:type="dxa"/>
                  <w:vMerge w:val="restart"/>
                  <w:tcBorders>
                    <w:tl2br w:val="nil"/>
                    <w:tr2bl w:val="nil"/>
                  </w:tcBorders>
                  <w:shd w:val="clear" w:color="auto" w:fill="auto"/>
                  <w:vAlign w:val="center"/>
                </w:tcPr>
                <w:p>
                  <w:pPr>
                    <w:adjustRightInd w:val="0"/>
                    <w:snapToGrid w:val="0"/>
                    <w:jc w:val="center"/>
                    <w:rPr>
                      <w:rFonts w:hint="eastAsia"/>
                      <w:lang w:val="en-US" w:eastAsia="zh-CN"/>
                    </w:rPr>
                  </w:pPr>
                  <w:r>
                    <w:rPr>
                      <w:rFonts w:hint="eastAsia"/>
                      <w:lang w:val="en-US" w:eastAsia="zh-CN"/>
                    </w:rPr>
                    <w:t>喷漆车间</w:t>
                  </w:r>
                </w:p>
              </w:tc>
              <w:tc>
                <w:tcPr>
                  <w:tcW w:w="1106" w:type="dxa"/>
                  <w:tcBorders>
                    <w:tl2br w:val="nil"/>
                    <w:tr2bl w:val="nil"/>
                  </w:tcBorders>
                  <w:shd w:val="clear" w:color="auto" w:fill="auto"/>
                  <w:vAlign w:val="center"/>
                </w:tcPr>
                <w:p>
                  <w:pPr>
                    <w:adjustRightInd w:val="0"/>
                    <w:snapToGrid w:val="0"/>
                    <w:jc w:val="center"/>
                    <w:rPr>
                      <w:rFonts w:hint="eastAsia"/>
                      <w:lang w:val="en-US" w:eastAsia="zh-CN"/>
                    </w:rPr>
                  </w:pPr>
                  <w:r>
                    <w:rPr>
                      <w:rFonts w:hint="eastAsia"/>
                      <w:lang w:val="en-US" w:eastAsia="zh-CN"/>
                    </w:rPr>
                    <w:t>颗粒物</w:t>
                  </w:r>
                </w:p>
              </w:tc>
              <w:tc>
                <w:tcPr>
                  <w:tcW w:w="1238" w:type="dxa"/>
                  <w:tcBorders>
                    <w:tl2br w:val="nil"/>
                    <w:tr2bl w:val="nil"/>
                  </w:tcBorders>
                  <w:shd w:val="clear" w:color="auto" w:fill="auto"/>
                  <w:vAlign w:val="center"/>
                </w:tcPr>
                <w:p>
                  <w:pPr>
                    <w:adjustRightInd w:val="0"/>
                    <w:snapToGrid w:val="0"/>
                    <w:jc w:val="center"/>
                    <w:rPr>
                      <w:rFonts w:hint="eastAsia"/>
                    </w:rPr>
                  </w:pPr>
                  <w:r>
                    <w:rPr>
                      <w:rFonts w:hint="eastAsia"/>
                    </w:rPr>
                    <w:t>5</w:t>
                  </w:r>
                </w:p>
              </w:tc>
              <w:tc>
                <w:tcPr>
                  <w:tcW w:w="1084" w:type="dxa"/>
                  <w:tcBorders>
                    <w:tl2br w:val="nil"/>
                    <w:tr2bl w:val="nil"/>
                  </w:tcBorders>
                  <w:shd w:val="clear" w:color="auto" w:fill="auto"/>
                  <w:vAlign w:val="center"/>
                </w:tcPr>
                <w:p>
                  <w:pPr>
                    <w:adjustRightInd w:val="0"/>
                    <w:snapToGrid w:val="0"/>
                    <w:jc w:val="center"/>
                    <w:rPr>
                      <w:rFonts w:hint="eastAsia"/>
                    </w:rPr>
                  </w:pPr>
                  <w:r>
                    <w:rPr>
                      <w:rFonts w:hint="eastAsia"/>
                      <w:lang w:val="en-US" w:eastAsia="zh-CN"/>
                    </w:rPr>
                    <w:t>50</w:t>
                  </w:r>
                </w:p>
              </w:tc>
              <w:tc>
                <w:tcPr>
                  <w:tcW w:w="1329" w:type="dxa"/>
                  <w:tcBorders>
                    <w:tl2br w:val="nil"/>
                    <w:tr2bl w:val="nil"/>
                  </w:tcBorders>
                  <w:shd w:val="clear" w:color="auto" w:fill="auto"/>
                  <w:vAlign w:val="center"/>
                </w:tcPr>
                <w:p>
                  <w:pPr>
                    <w:adjustRightInd w:val="0"/>
                    <w:snapToGrid w:val="0"/>
                    <w:jc w:val="center"/>
                    <w:rPr>
                      <w:rFonts w:hint="eastAsia"/>
                    </w:rPr>
                  </w:pPr>
                  <w:r>
                    <w:rPr>
                      <w:rFonts w:hint="eastAsia"/>
                      <w:lang w:val="en-US" w:eastAsia="zh-CN"/>
                    </w:rPr>
                    <w:t>19.8</w:t>
                  </w:r>
                </w:p>
              </w:tc>
              <w:tc>
                <w:tcPr>
                  <w:tcW w:w="1351" w:type="dxa"/>
                  <w:tcBorders>
                    <w:tl2br w:val="nil"/>
                    <w:tr2bl w:val="nil"/>
                  </w:tcBorders>
                  <w:shd w:val="clear" w:color="auto" w:fill="auto"/>
                  <w:vAlign w:val="center"/>
                </w:tcPr>
                <w:p>
                  <w:pPr>
                    <w:adjustRightInd w:val="0"/>
                    <w:snapToGrid w:val="0"/>
                    <w:jc w:val="center"/>
                    <w:rPr>
                      <w:rFonts w:hint="eastAsia"/>
                      <w:lang w:val="en-US" w:eastAsia="zh-CN"/>
                    </w:rPr>
                  </w:pPr>
                  <w:r>
                    <w:rPr>
                      <w:rFonts w:hint="eastAsia"/>
                      <w:lang w:val="en-US" w:eastAsia="zh-CN"/>
                    </w:rPr>
                    <w:t>1400</w:t>
                  </w:r>
                </w:p>
              </w:tc>
              <w:tc>
                <w:tcPr>
                  <w:tcW w:w="1332" w:type="dxa"/>
                  <w:tcBorders>
                    <w:tl2br w:val="nil"/>
                    <w:tr2bl w:val="nil"/>
                  </w:tcBorders>
                  <w:shd w:val="clear" w:color="auto" w:fill="auto"/>
                  <w:vAlign w:val="center"/>
                </w:tcPr>
                <w:p>
                  <w:pPr>
                    <w:adjustRightInd w:val="0"/>
                    <w:snapToGrid w:val="0"/>
                    <w:jc w:val="center"/>
                    <w:rPr>
                      <w:rFonts w:hint="eastAsia"/>
                    </w:rPr>
                  </w:pPr>
                  <w:r>
                    <w:rPr>
                      <w:rFonts w:hint="eastAsia"/>
                      <w:lang w:val="en-US" w:eastAsia="zh-CN"/>
                    </w:rPr>
                    <w:t>7</w:t>
                  </w:r>
                  <w:r>
                    <w:rPr>
                      <w:rFonts w:hint="eastAsia"/>
                    </w:rPr>
                    <w:t>kg/a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36" w:type="dxa"/>
                  <w:vMerge w:val="continue"/>
                  <w:tcBorders>
                    <w:tl2br w:val="nil"/>
                    <w:tr2bl w:val="nil"/>
                  </w:tcBorders>
                  <w:shd w:val="clear" w:color="auto" w:fill="auto"/>
                  <w:vAlign w:val="center"/>
                </w:tcPr>
                <w:p>
                  <w:pPr>
                    <w:adjustRightInd w:val="0"/>
                    <w:snapToGrid w:val="0"/>
                    <w:jc w:val="center"/>
                    <w:rPr>
                      <w:rFonts w:hint="eastAsia"/>
                      <w:lang w:val="en-US" w:eastAsia="zh-CN"/>
                    </w:rPr>
                  </w:pPr>
                </w:p>
              </w:tc>
              <w:tc>
                <w:tcPr>
                  <w:tcW w:w="1106" w:type="dxa"/>
                  <w:tcBorders>
                    <w:tl2br w:val="nil"/>
                    <w:tr2bl w:val="nil"/>
                  </w:tcBorders>
                  <w:shd w:val="clear" w:color="auto" w:fill="auto"/>
                  <w:vAlign w:val="center"/>
                </w:tcPr>
                <w:p>
                  <w:pPr>
                    <w:adjustRightInd w:val="0"/>
                    <w:snapToGrid w:val="0"/>
                    <w:jc w:val="center"/>
                    <w:rPr>
                      <w:rFonts w:hint="eastAsia"/>
                    </w:rPr>
                  </w:pPr>
                  <w:r>
                    <w:rPr>
                      <w:rFonts w:hint="eastAsia"/>
                      <w:lang w:val="en-US" w:eastAsia="zh-CN"/>
                    </w:rPr>
                    <w:t>非甲烷总烃</w:t>
                  </w:r>
                </w:p>
              </w:tc>
              <w:tc>
                <w:tcPr>
                  <w:tcW w:w="1238" w:type="dxa"/>
                  <w:tcBorders>
                    <w:tl2br w:val="nil"/>
                    <w:tr2bl w:val="nil"/>
                  </w:tcBorders>
                  <w:shd w:val="clear" w:color="auto" w:fill="auto"/>
                  <w:vAlign w:val="center"/>
                </w:tcPr>
                <w:p>
                  <w:pPr>
                    <w:adjustRightInd w:val="0"/>
                    <w:snapToGrid w:val="0"/>
                    <w:jc w:val="center"/>
                    <w:rPr>
                      <w:rFonts w:hint="eastAsia"/>
                    </w:rPr>
                  </w:pPr>
                  <w:r>
                    <w:rPr>
                      <w:rFonts w:hint="eastAsia"/>
                    </w:rPr>
                    <w:t>5</w:t>
                  </w:r>
                </w:p>
              </w:tc>
              <w:tc>
                <w:tcPr>
                  <w:tcW w:w="1084" w:type="dxa"/>
                  <w:tcBorders>
                    <w:tl2br w:val="nil"/>
                    <w:tr2bl w:val="nil"/>
                  </w:tcBorders>
                  <w:shd w:val="clear" w:color="auto" w:fill="auto"/>
                  <w:vAlign w:val="center"/>
                </w:tcPr>
                <w:p>
                  <w:pPr>
                    <w:adjustRightInd w:val="0"/>
                    <w:snapToGrid w:val="0"/>
                    <w:jc w:val="center"/>
                    <w:rPr>
                      <w:rFonts w:hint="eastAsia"/>
                    </w:rPr>
                  </w:pPr>
                  <w:r>
                    <w:rPr>
                      <w:rFonts w:hint="eastAsia"/>
                      <w:lang w:val="en-US" w:eastAsia="zh-CN"/>
                    </w:rPr>
                    <w:t>50</w:t>
                  </w:r>
                </w:p>
              </w:tc>
              <w:tc>
                <w:tcPr>
                  <w:tcW w:w="1329" w:type="dxa"/>
                  <w:tcBorders>
                    <w:tl2br w:val="nil"/>
                    <w:tr2bl w:val="nil"/>
                  </w:tcBorders>
                  <w:shd w:val="clear" w:color="auto" w:fill="auto"/>
                  <w:vAlign w:val="center"/>
                </w:tcPr>
                <w:p>
                  <w:pPr>
                    <w:adjustRightInd w:val="0"/>
                    <w:snapToGrid w:val="0"/>
                    <w:jc w:val="center"/>
                    <w:rPr>
                      <w:rFonts w:hint="eastAsia"/>
                    </w:rPr>
                  </w:pPr>
                  <w:r>
                    <w:rPr>
                      <w:rFonts w:hint="eastAsia"/>
                      <w:lang w:val="en-US" w:eastAsia="zh-CN"/>
                    </w:rPr>
                    <w:t>19.8</w:t>
                  </w:r>
                </w:p>
              </w:tc>
              <w:tc>
                <w:tcPr>
                  <w:tcW w:w="1351" w:type="dxa"/>
                  <w:tcBorders>
                    <w:tl2br w:val="nil"/>
                    <w:tr2bl w:val="nil"/>
                  </w:tcBorders>
                  <w:shd w:val="clear" w:color="auto" w:fill="auto"/>
                  <w:vAlign w:val="center"/>
                </w:tcPr>
                <w:p>
                  <w:pPr>
                    <w:adjustRightInd w:val="0"/>
                    <w:snapToGrid w:val="0"/>
                    <w:jc w:val="center"/>
                    <w:rPr>
                      <w:rFonts w:hint="eastAsia"/>
                      <w:lang w:val="en-US" w:eastAsia="zh-CN"/>
                    </w:rPr>
                  </w:pPr>
                  <w:r>
                    <w:rPr>
                      <w:rFonts w:hint="eastAsia"/>
                      <w:lang w:val="en-US" w:eastAsia="zh-CN"/>
                    </w:rPr>
                    <w:t>1400</w:t>
                  </w:r>
                </w:p>
              </w:tc>
              <w:tc>
                <w:tcPr>
                  <w:tcW w:w="1332" w:type="dxa"/>
                  <w:tcBorders>
                    <w:tl2br w:val="nil"/>
                    <w:tr2bl w:val="nil"/>
                  </w:tcBorders>
                  <w:shd w:val="clear" w:color="auto" w:fill="auto"/>
                  <w:vAlign w:val="center"/>
                </w:tcPr>
                <w:p>
                  <w:pPr>
                    <w:adjustRightInd w:val="0"/>
                    <w:snapToGrid w:val="0"/>
                    <w:jc w:val="center"/>
                    <w:rPr>
                      <w:rFonts w:hint="eastAsia"/>
                    </w:rPr>
                  </w:pPr>
                  <w:r>
                    <w:rPr>
                      <w:rFonts w:hint="eastAsia"/>
                      <w:lang w:val="en-US" w:eastAsia="zh-CN"/>
                    </w:rPr>
                    <w:t>4</w:t>
                  </w:r>
                  <w:r>
                    <w:rPr>
                      <w:rFonts w:hint="eastAsia"/>
                    </w:rPr>
                    <w:t>kg/a</w:t>
                  </w:r>
                </w:p>
              </w:tc>
            </w:tr>
          </w:tbl>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（3）预测结果 </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采用《环境影响评价技术导则-大气环境》（HJ2.2-2018）中推荐的估算模式—AERSCREEN进行估算，预测结果见表</w:t>
            </w:r>
            <w:r>
              <w:rPr>
                <w:rFonts w:hint="eastAsia" w:cs="Times New Roman"/>
                <w:kern w:val="2"/>
                <w:sz w:val="24"/>
                <w:szCs w:val="24"/>
                <w:lang w:val="en-US" w:eastAsia="zh-CN" w:bidi="ar"/>
              </w:rPr>
              <w:t>7-5</w:t>
            </w:r>
            <w:r>
              <w:rPr>
                <w:rFonts w:hint="eastAsia" w:ascii="Times New Roman" w:hAnsi="Times New Roman" w:eastAsia="宋体" w:cs="Times New Roman"/>
                <w:kern w:val="2"/>
                <w:sz w:val="24"/>
                <w:szCs w:val="24"/>
                <w:lang w:val="en-US" w:eastAsia="zh-CN" w:bidi="ar"/>
              </w:rPr>
              <w:t>、表</w:t>
            </w:r>
            <w:r>
              <w:rPr>
                <w:rFonts w:hint="eastAsia" w:cs="Times New Roman"/>
                <w:kern w:val="2"/>
                <w:sz w:val="24"/>
                <w:szCs w:val="24"/>
                <w:lang w:val="en-US" w:eastAsia="zh-CN" w:bidi="ar"/>
              </w:rPr>
              <w:t>7-6</w:t>
            </w:r>
            <w:r>
              <w:rPr>
                <w:rFonts w:hint="eastAsia" w:ascii="Times New Roman" w:hAnsi="Times New Roman" w:eastAsia="宋体" w:cs="Times New Roman"/>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ascii="Times New Roman" w:hAnsi="Times New Roman" w:eastAsia="宋体" w:cs="Times New Roman"/>
                <w:b/>
                <w:bCs/>
                <w:kern w:val="2"/>
                <w:sz w:val="22"/>
                <w:szCs w:val="22"/>
                <w:lang w:val="en-US" w:eastAsia="zh-CN" w:bidi="ar"/>
              </w:rPr>
              <w:t>表</w:t>
            </w:r>
            <w:r>
              <w:rPr>
                <w:rFonts w:hint="eastAsia" w:cs="Times New Roman"/>
                <w:b/>
                <w:bCs/>
                <w:kern w:val="2"/>
                <w:sz w:val="22"/>
                <w:szCs w:val="22"/>
                <w:lang w:val="en-US" w:eastAsia="zh-CN" w:bidi="ar"/>
              </w:rPr>
              <w:t>7-5</w:t>
            </w:r>
            <w:r>
              <w:rPr>
                <w:rFonts w:hint="eastAsia" w:ascii="Times New Roman" w:hAnsi="Times New Roman" w:eastAsia="宋体" w:cs="Times New Roman"/>
                <w:b/>
                <w:bCs/>
                <w:kern w:val="2"/>
                <w:sz w:val="22"/>
                <w:szCs w:val="22"/>
                <w:lang w:val="en-US" w:eastAsia="zh-CN" w:bidi="ar"/>
              </w:rPr>
              <w:t xml:space="preserve">   点源预测结果统计表</w:t>
            </w:r>
          </w:p>
          <w:tbl>
            <w:tblPr>
              <w:tblStyle w:val="29"/>
              <w:tblW w:w="83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66"/>
              <w:gridCol w:w="2058"/>
              <w:gridCol w:w="1817"/>
              <w:gridCol w:w="1559"/>
              <w:gridCol w:w="12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vMerge w:val="restart"/>
                  <w:tcBorders>
                    <w:tl2br w:val="nil"/>
                    <w:tr2bl w:val="nil"/>
                  </w:tcBorders>
                  <w:noWrap w:val="0"/>
                  <w:vAlign w:val="center"/>
                </w:tcPr>
                <w:p>
                  <w:pPr>
                    <w:jc w:val="center"/>
                    <w:rPr>
                      <w:rFonts w:hint="eastAsia"/>
                    </w:rPr>
                  </w:pPr>
                  <w:r>
                    <w:rPr>
                      <w:rFonts w:hint="eastAsia"/>
                    </w:rPr>
                    <w:t>距源中心下风向距离D/m</w:t>
                  </w:r>
                </w:p>
              </w:tc>
              <w:tc>
                <w:tcPr>
                  <w:tcW w:w="6646" w:type="dxa"/>
                  <w:gridSpan w:val="4"/>
                  <w:tcBorders>
                    <w:tl2br w:val="nil"/>
                    <w:tr2bl w:val="nil"/>
                  </w:tcBorders>
                  <w:noWrap w:val="0"/>
                  <w:vAlign w:val="center"/>
                </w:tcPr>
                <w:p>
                  <w:pPr>
                    <w:jc w:val="center"/>
                    <w:rPr>
                      <w:rFonts w:hint="eastAsia"/>
                    </w:rPr>
                  </w:pPr>
                  <w:r>
                    <w:rPr>
                      <w:rFonts w:hint="eastAsia"/>
                    </w:rPr>
                    <w:t>1#排气筒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666" w:type="dxa"/>
                  <w:vMerge w:val="continue"/>
                  <w:tcBorders>
                    <w:tl2br w:val="nil"/>
                    <w:tr2bl w:val="nil"/>
                  </w:tcBorders>
                  <w:noWrap w:val="0"/>
                  <w:vAlign w:val="center"/>
                </w:tcPr>
                <w:p>
                  <w:pPr>
                    <w:jc w:val="center"/>
                    <w:rPr>
                      <w:rFonts w:hint="eastAsia"/>
                    </w:rPr>
                  </w:pPr>
                </w:p>
              </w:tc>
              <w:tc>
                <w:tcPr>
                  <w:tcW w:w="3875" w:type="dxa"/>
                  <w:gridSpan w:val="2"/>
                  <w:tcBorders>
                    <w:tl2br w:val="nil"/>
                    <w:tr2bl w:val="nil"/>
                  </w:tcBorders>
                  <w:noWrap w:val="0"/>
                  <w:vAlign w:val="center"/>
                </w:tcPr>
                <w:p>
                  <w:pPr>
                    <w:jc w:val="center"/>
                    <w:rPr>
                      <w:rFonts w:hint="eastAsia"/>
                    </w:rPr>
                  </w:pPr>
                  <w:r>
                    <w:rPr>
                      <w:rFonts w:hint="eastAsia"/>
                      <w:lang w:eastAsia="zh-CN"/>
                    </w:rPr>
                    <w:t>非甲烷总烃</w:t>
                  </w:r>
                </w:p>
              </w:tc>
              <w:tc>
                <w:tcPr>
                  <w:tcW w:w="2771" w:type="dxa"/>
                  <w:gridSpan w:val="2"/>
                  <w:tcBorders>
                    <w:tl2br w:val="nil"/>
                    <w:tr2bl w:val="nil"/>
                  </w:tcBorders>
                  <w:noWrap w:val="0"/>
                  <w:vAlign w:val="center"/>
                </w:tcPr>
                <w:p>
                  <w:pPr>
                    <w:jc w:val="center"/>
                    <w:rPr>
                      <w:rFonts w:hint="eastAsia"/>
                    </w:rPr>
                  </w:pPr>
                  <w:r>
                    <w:rPr>
                      <w:rFonts w:hint="eastAsia"/>
                    </w:rPr>
                    <w:t>颗粒物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666" w:type="dxa"/>
                  <w:vMerge w:val="continue"/>
                  <w:tcBorders>
                    <w:tl2br w:val="nil"/>
                    <w:tr2bl w:val="nil"/>
                  </w:tcBorders>
                  <w:noWrap w:val="0"/>
                  <w:vAlign w:val="center"/>
                </w:tcPr>
                <w:p>
                  <w:pPr>
                    <w:jc w:val="center"/>
                    <w:rPr>
                      <w:rFonts w:hint="eastAsia"/>
                    </w:rPr>
                  </w:pPr>
                </w:p>
              </w:tc>
              <w:tc>
                <w:tcPr>
                  <w:tcW w:w="2058" w:type="dxa"/>
                  <w:tcBorders>
                    <w:tl2br w:val="nil"/>
                    <w:tr2bl w:val="nil"/>
                  </w:tcBorders>
                  <w:noWrap w:val="0"/>
                  <w:vAlign w:val="center"/>
                </w:tcPr>
                <w:p>
                  <w:pPr>
                    <w:spacing w:line="220" w:lineRule="exact"/>
                    <w:jc w:val="center"/>
                    <w:rPr>
                      <w:rFonts w:hint="eastAsia"/>
                    </w:rPr>
                  </w:pPr>
                  <w:r>
                    <w:rPr>
                      <w:rFonts w:hint="eastAsia"/>
                    </w:rPr>
                    <w:t>预测质量浓度/（μg/m3）</w:t>
                  </w:r>
                </w:p>
              </w:tc>
              <w:tc>
                <w:tcPr>
                  <w:tcW w:w="1817" w:type="dxa"/>
                  <w:tcBorders>
                    <w:tl2br w:val="nil"/>
                    <w:tr2bl w:val="nil"/>
                  </w:tcBorders>
                  <w:noWrap w:val="0"/>
                  <w:vAlign w:val="center"/>
                </w:tcPr>
                <w:p>
                  <w:pPr>
                    <w:spacing w:line="220" w:lineRule="exact"/>
                    <w:jc w:val="center"/>
                    <w:rPr>
                      <w:rFonts w:hint="eastAsia"/>
                    </w:rPr>
                  </w:pPr>
                  <w:r>
                    <w:rPr>
                      <w:rFonts w:hint="eastAsia"/>
                    </w:rPr>
                    <w:t>占标率Pi（%）</w:t>
                  </w:r>
                </w:p>
              </w:tc>
              <w:tc>
                <w:tcPr>
                  <w:tcW w:w="1559" w:type="dxa"/>
                  <w:tcBorders>
                    <w:tl2br w:val="nil"/>
                    <w:tr2bl w:val="nil"/>
                  </w:tcBorders>
                  <w:noWrap w:val="0"/>
                  <w:vAlign w:val="center"/>
                </w:tcPr>
                <w:p>
                  <w:pPr>
                    <w:spacing w:line="220" w:lineRule="exact"/>
                    <w:jc w:val="center"/>
                    <w:rPr>
                      <w:rFonts w:hint="eastAsia"/>
                    </w:rPr>
                  </w:pPr>
                  <w:r>
                    <w:rPr>
                      <w:rFonts w:hint="eastAsia"/>
                    </w:rPr>
                    <w:t>预测质量浓度/（μg/m3）</w:t>
                  </w:r>
                </w:p>
              </w:tc>
              <w:tc>
                <w:tcPr>
                  <w:tcW w:w="1212" w:type="dxa"/>
                  <w:tcBorders>
                    <w:tl2br w:val="nil"/>
                    <w:tr2bl w:val="nil"/>
                  </w:tcBorders>
                  <w:noWrap w:val="0"/>
                  <w:vAlign w:val="center"/>
                </w:tcPr>
                <w:p>
                  <w:pPr>
                    <w:spacing w:line="220" w:lineRule="exact"/>
                    <w:jc w:val="center"/>
                    <w:rPr>
                      <w:rFonts w:hint="eastAsia"/>
                    </w:rPr>
                  </w:pPr>
                  <w:r>
                    <w:rPr>
                      <w:rFonts w:hint="eastAsia"/>
                    </w:rPr>
                    <w:t>占标率Pi（%）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w:t>
                  </w:r>
                </w:p>
              </w:tc>
              <w:tc>
                <w:tcPr>
                  <w:tcW w:w="1559" w:type="dxa"/>
                  <w:tcBorders>
                    <w:tl2br w:val="nil"/>
                    <w:tr2bl w:val="nil"/>
                  </w:tcBorders>
                  <w:noWrap w:val="0"/>
                  <w:vAlign w:val="center"/>
                </w:tcPr>
                <w:p>
                  <w:pPr>
                    <w:jc w:val="center"/>
                    <w:rPr>
                      <w:rFonts w:hint="eastAsia"/>
                      <w:lang w:val="en-US" w:eastAsia="zh-CN"/>
                    </w:rPr>
                  </w:pPr>
                  <w:r>
                    <w:rPr>
                      <w:rFonts w:hint="eastAsia"/>
                      <w:lang w:val="en-US" w:eastAsia="zh-CN"/>
                    </w:rPr>
                    <w:t>0</w:t>
                  </w:r>
                </w:p>
              </w:tc>
              <w:tc>
                <w:tcPr>
                  <w:tcW w:w="1212" w:type="dxa"/>
                  <w:tcBorders>
                    <w:tl2br w:val="nil"/>
                    <w:tr2bl w:val="nil"/>
                  </w:tcBorders>
                  <w:noWrap w:val="0"/>
                  <w:vAlign w:val="center"/>
                </w:tcPr>
                <w:p>
                  <w:pPr>
                    <w:jc w:val="center"/>
                    <w:rPr>
                      <w:rFonts w:hint="eastAsia"/>
                      <w:lang w:val="en-US" w:eastAsia="zh-CN"/>
                    </w:rPr>
                  </w:pPr>
                  <w:r>
                    <w:rPr>
                      <w:rFonts w:hint="eastAsia"/>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25</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0.1366</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0.0068</w:t>
                  </w:r>
                </w:p>
              </w:tc>
              <w:tc>
                <w:tcPr>
                  <w:tcW w:w="1559" w:type="dxa"/>
                  <w:tcBorders>
                    <w:tl2br w:val="nil"/>
                    <w:tr2bl w:val="nil"/>
                  </w:tcBorders>
                  <w:noWrap w:val="0"/>
                  <w:vAlign w:val="center"/>
                </w:tcPr>
                <w:p>
                  <w:pPr>
                    <w:jc w:val="center"/>
                    <w:rPr>
                      <w:rFonts w:hint="eastAsia"/>
                      <w:lang w:val="en-US" w:eastAsia="zh-CN"/>
                    </w:rPr>
                  </w:pPr>
                  <w:r>
                    <w:rPr>
                      <w:rFonts w:hint="eastAsia"/>
                      <w:lang w:val="en-US" w:eastAsia="zh-CN"/>
                    </w:rPr>
                    <w:t>0.4744</w:t>
                  </w:r>
                </w:p>
              </w:tc>
              <w:tc>
                <w:tcPr>
                  <w:tcW w:w="1212" w:type="dxa"/>
                  <w:tcBorders>
                    <w:tl2br w:val="nil"/>
                    <w:tr2bl w:val="nil"/>
                  </w:tcBorders>
                  <w:noWrap w:val="0"/>
                  <w:vAlign w:val="center"/>
                </w:tcPr>
                <w:p>
                  <w:pPr>
                    <w:jc w:val="center"/>
                    <w:rPr>
                      <w:rFonts w:hint="eastAsia"/>
                      <w:lang w:val="en-US" w:eastAsia="zh-CN"/>
                    </w:rPr>
                  </w:pPr>
                  <w:r>
                    <w:rPr>
                      <w:rFonts w:hint="eastAsia"/>
                      <w:lang w:val="en-US" w:eastAsia="zh-CN"/>
                    </w:rPr>
                    <w:t>0.105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666" w:type="dxa"/>
                  <w:tcBorders>
                    <w:tl2br w:val="nil"/>
                    <w:tr2bl w:val="nil"/>
                  </w:tcBorders>
                  <w:noWrap w:val="0"/>
                  <w:vAlign w:val="center"/>
                </w:tcPr>
                <w:p>
                  <w:pPr>
                    <w:jc w:val="center"/>
                    <w:rPr>
                      <w:rFonts w:hint="eastAsia"/>
                    </w:rPr>
                  </w:pPr>
                  <w:r>
                    <w:rPr>
                      <w:rFonts w:hint="eastAsia"/>
                    </w:rPr>
                    <w:t>50</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0.2307</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0.011</w:t>
                  </w:r>
                </w:p>
              </w:tc>
              <w:tc>
                <w:tcPr>
                  <w:tcW w:w="1559" w:type="dxa"/>
                  <w:tcBorders>
                    <w:tl2br w:val="nil"/>
                    <w:tr2bl w:val="nil"/>
                  </w:tcBorders>
                  <w:noWrap w:val="0"/>
                  <w:vAlign w:val="center"/>
                </w:tcPr>
                <w:p>
                  <w:pPr>
                    <w:jc w:val="center"/>
                    <w:rPr>
                      <w:rFonts w:hint="eastAsia"/>
                    </w:rPr>
                  </w:pPr>
                  <w:r>
                    <w:rPr>
                      <w:rFonts w:hint="eastAsia"/>
                    </w:rPr>
                    <w:t>0.8011</w:t>
                  </w:r>
                </w:p>
              </w:tc>
              <w:tc>
                <w:tcPr>
                  <w:tcW w:w="1212" w:type="dxa"/>
                  <w:tcBorders>
                    <w:tl2br w:val="nil"/>
                    <w:tr2bl w:val="nil"/>
                  </w:tcBorders>
                  <w:noWrap w:val="0"/>
                  <w:vAlign w:val="center"/>
                </w:tcPr>
                <w:p>
                  <w:pPr>
                    <w:jc w:val="center"/>
                    <w:rPr>
                      <w:rFonts w:hint="eastAsia"/>
                      <w:lang w:val="en-US" w:eastAsia="zh-CN"/>
                    </w:rPr>
                  </w:pPr>
                  <w:r>
                    <w:rPr>
                      <w:rFonts w:hint="eastAsia"/>
                      <w:lang w:val="en-US" w:eastAsia="zh-CN"/>
                    </w:rPr>
                    <w:t>0.18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75</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0.4647</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0.023</w:t>
                  </w:r>
                </w:p>
              </w:tc>
              <w:tc>
                <w:tcPr>
                  <w:tcW w:w="1559" w:type="dxa"/>
                  <w:tcBorders>
                    <w:tl2br w:val="nil"/>
                    <w:tr2bl w:val="nil"/>
                  </w:tcBorders>
                  <w:noWrap w:val="0"/>
                  <w:vAlign w:val="center"/>
                </w:tcPr>
                <w:p>
                  <w:pPr>
                    <w:jc w:val="center"/>
                    <w:rPr>
                      <w:rFonts w:hint="eastAsia"/>
                    </w:rPr>
                  </w:pPr>
                  <w:r>
                    <w:rPr>
                      <w:rFonts w:hint="eastAsia"/>
                    </w:rPr>
                    <w:t>1.613</w:t>
                  </w:r>
                </w:p>
              </w:tc>
              <w:tc>
                <w:tcPr>
                  <w:tcW w:w="1212" w:type="dxa"/>
                  <w:tcBorders>
                    <w:tl2br w:val="nil"/>
                    <w:tr2bl w:val="nil"/>
                  </w:tcBorders>
                  <w:noWrap w:val="0"/>
                  <w:vAlign w:val="center"/>
                </w:tcPr>
                <w:p>
                  <w:pPr>
                    <w:jc w:val="center"/>
                    <w:rPr>
                      <w:rFonts w:hint="eastAsia"/>
                      <w:lang w:val="en-US" w:eastAsia="zh-CN"/>
                    </w:rPr>
                  </w:pPr>
                  <w:r>
                    <w:rPr>
                      <w:rFonts w:hint="eastAsia"/>
                      <w:lang w:val="en-US" w:eastAsia="zh-CN"/>
                    </w:rPr>
                    <w:t>0.358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100</w:t>
                  </w:r>
                </w:p>
              </w:tc>
              <w:tc>
                <w:tcPr>
                  <w:tcW w:w="2058" w:type="dxa"/>
                  <w:tcBorders>
                    <w:tl2br w:val="nil"/>
                    <w:tr2bl w:val="nil"/>
                  </w:tcBorders>
                  <w:noWrap w:val="0"/>
                  <w:vAlign w:val="center"/>
                </w:tcPr>
                <w:p>
                  <w:pPr>
                    <w:jc w:val="center"/>
                    <w:rPr>
                      <w:rFonts w:hint="eastAsia"/>
                    </w:rPr>
                  </w:pPr>
                  <w:r>
                    <w:rPr>
                      <w:rFonts w:hint="eastAsia"/>
                    </w:rPr>
                    <w:t>0.4172</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0.02</w:t>
                  </w:r>
                </w:p>
              </w:tc>
              <w:tc>
                <w:tcPr>
                  <w:tcW w:w="1559" w:type="dxa"/>
                  <w:tcBorders>
                    <w:tl2br w:val="nil"/>
                    <w:tr2bl w:val="nil"/>
                  </w:tcBorders>
                  <w:noWrap w:val="0"/>
                  <w:vAlign w:val="center"/>
                </w:tcPr>
                <w:p>
                  <w:pPr>
                    <w:jc w:val="center"/>
                    <w:rPr>
                      <w:rFonts w:hint="eastAsia"/>
                    </w:rPr>
                  </w:pPr>
                  <w:r>
                    <w:rPr>
                      <w:rFonts w:hint="eastAsia"/>
                    </w:rPr>
                    <w:t>1.449</w:t>
                  </w:r>
                </w:p>
              </w:tc>
              <w:tc>
                <w:tcPr>
                  <w:tcW w:w="1212" w:type="dxa"/>
                  <w:tcBorders>
                    <w:tl2br w:val="nil"/>
                    <w:tr2bl w:val="nil"/>
                  </w:tcBorders>
                  <w:noWrap w:val="0"/>
                  <w:vAlign w:val="center"/>
                </w:tcPr>
                <w:p>
                  <w:pPr>
                    <w:jc w:val="center"/>
                    <w:rPr>
                      <w:rFonts w:hint="eastAsia"/>
                      <w:lang w:val="en-US" w:eastAsia="zh-CN"/>
                    </w:rPr>
                  </w:pPr>
                  <w:r>
                    <w:rPr>
                      <w:rFonts w:hint="eastAsia"/>
                      <w:lang w:val="en-US" w:eastAsia="zh-CN"/>
                    </w:rPr>
                    <w:t>0.322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125</w:t>
                  </w:r>
                </w:p>
              </w:tc>
              <w:tc>
                <w:tcPr>
                  <w:tcW w:w="2058" w:type="dxa"/>
                  <w:tcBorders>
                    <w:tl2br w:val="nil"/>
                    <w:tr2bl w:val="nil"/>
                  </w:tcBorders>
                  <w:noWrap w:val="0"/>
                  <w:vAlign w:val="center"/>
                </w:tcPr>
                <w:p>
                  <w:pPr>
                    <w:jc w:val="center"/>
                    <w:rPr>
                      <w:rFonts w:hint="eastAsia"/>
                    </w:rPr>
                  </w:pPr>
                  <w:r>
                    <w:rPr>
                      <w:rFonts w:hint="eastAsia"/>
                    </w:rPr>
                    <w:t>0.3595</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0.019</w:t>
                  </w:r>
                </w:p>
              </w:tc>
              <w:tc>
                <w:tcPr>
                  <w:tcW w:w="1559" w:type="dxa"/>
                  <w:tcBorders>
                    <w:tl2br w:val="nil"/>
                    <w:tr2bl w:val="nil"/>
                  </w:tcBorders>
                  <w:noWrap w:val="0"/>
                  <w:vAlign w:val="center"/>
                </w:tcPr>
                <w:p>
                  <w:pPr>
                    <w:jc w:val="center"/>
                    <w:rPr>
                      <w:rFonts w:hint="eastAsia"/>
                    </w:rPr>
                  </w:pPr>
                  <w:r>
                    <w:rPr>
                      <w:rFonts w:hint="eastAsia"/>
                    </w:rPr>
                    <w:t>1.248</w:t>
                  </w:r>
                </w:p>
              </w:tc>
              <w:tc>
                <w:tcPr>
                  <w:tcW w:w="1212" w:type="dxa"/>
                  <w:tcBorders>
                    <w:tl2br w:val="nil"/>
                    <w:tr2bl w:val="nil"/>
                  </w:tcBorders>
                  <w:noWrap w:val="0"/>
                  <w:vAlign w:val="center"/>
                </w:tcPr>
                <w:p>
                  <w:pPr>
                    <w:jc w:val="center"/>
                    <w:rPr>
                      <w:rFonts w:hint="eastAsia"/>
                      <w:lang w:val="en-US" w:eastAsia="zh-CN"/>
                    </w:rPr>
                  </w:pPr>
                  <w:r>
                    <w:rPr>
                      <w:rFonts w:hint="eastAsia"/>
                      <w:lang w:val="en-US" w:eastAsia="zh-CN"/>
                    </w:rPr>
                    <w:t>0.277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150</w:t>
                  </w:r>
                </w:p>
              </w:tc>
              <w:tc>
                <w:tcPr>
                  <w:tcW w:w="2058" w:type="dxa"/>
                  <w:tcBorders>
                    <w:tl2br w:val="nil"/>
                    <w:tr2bl w:val="nil"/>
                  </w:tcBorders>
                  <w:noWrap w:val="0"/>
                  <w:vAlign w:val="center"/>
                </w:tcPr>
                <w:p>
                  <w:pPr>
                    <w:jc w:val="center"/>
                    <w:rPr>
                      <w:rFonts w:hint="eastAsia"/>
                    </w:rPr>
                  </w:pPr>
                  <w:r>
                    <w:rPr>
                      <w:rFonts w:hint="eastAsia"/>
                    </w:rPr>
                    <w:t>0.3075</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0.015</w:t>
                  </w:r>
                </w:p>
              </w:tc>
              <w:tc>
                <w:tcPr>
                  <w:tcW w:w="1559" w:type="dxa"/>
                  <w:tcBorders>
                    <w:tl2br w:val="nil"/>
                    <w:tr2bl w:val="nil"/>
                  </w:tcBorders>
                  <w:noWrap w:val="0"/>
                  <w:vAlign w:val="center"/>
                </w:tcPr>
                <w:p>
                  <w:pPr>
                    <w:jc w:val="center"/>
                    <w:rPr>
                      <w:rFonts w:hint="eastAsia"/>
                    </w:rPr>
                  </w:pPr>
                  <w:r>
                    <w:rPr>
                      <w:rFonts w:hint="eastAsia"/>
                    </w:rPr>
                    <w:t>1.068</w:t>
                  </w:r>
                </w:p>
              </w:tc>
              <w:tc>
                <w:tcPr>
                  <w:tcW w:w="1212" w:type="dxa"/>
                  <w:tcBorders>
                    <w:tl2br w:val="nil"/>
                    <w:tr2bl w:val="nil"/>
                  </w:tcBorders>
                  <w:noWrap w:val="0"/>
                  <w:vAlign w:val="center"/>
                </w:tcPr>
                <w:p>
                  <w:pPr>
                    <w:jc w:val="center"/>
                    <w:rPr>
                      <w:rFonts w:hint="eastAsia"/>
                      <w:lang w:val="en-US" w:eastAsia="zh-CN"/>
                    </w:rPr>
                  </w:pPr>
                  <w:r>
                    <w:rPr>
                      <w:rFonts w:hint="eastAsia"/>
                      <w:lang w:val="en-US" w:eastAsia="zh-CN"/>
                    </w:rPr>
                    <w:t>0.237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 w:hRule="atLeast"/>
              </w:trPr>
              <w:tc>
                <w:tcPr>
                  <w:tcW w:w="1666" w:type="dxa"/>
                  <w:tcBorders>
                    <w:tl2br w:val="nil"/>
                    <w:tr2bl w:val="nil"/>
                  </w:tcBorders>
                  <w:noWrap w:val="0"/>
                  <w:vAlign w:val="center"/>
                </w:tcPr>
                <w:p>
                  <w:pPr>
                    <w:jc w:val="center"/>
                    <w:rPr>
                      <w:rFonts w:hint="eastAsia"/>
                    </w:rPr>
                  </w:pPr>
                  <w:r>
                    <w:rPr>
                      <w:rFonts w:hint="eastAsia"/>
                    </w:rPr>
                    <w:t>175</w:t>
                  </w:r>
                </w:p>
              </w:tc>
              <w:tc>
                <w:tcPr>
                  <w:tcW w:w="2058" w:type="dxa"/>
                  <w:tcBorders>
                    <w:tl2br w:val="nil"/>
                    <w:tr2bl w:val="nil"/>
                  </w:tcBorders>
                  <w:noWrap w:val="0"/>
                  <w:vAlign w:val="center"/>
                </w:tcPr>
                <w:p>
                  <w:pPr>
                    <w:jc w:val="center"/>
                    <w:rPr>
                      <w:rFonts w:hint="eastAsia"/>
                    </w:rPr>
                  </w:pPr>
                  <w:r>
                    <w:rPr>
                      <w:rFonts w:hint="eastAsia"/>
                    </w:rPr>
                    <w:t>0.2812</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0.014</w:t>
                  </w:r>
                </w:p>
              </w:tc>
              <w:tc>
                <w:tcPr>
                  <w:tcW w:w="1559" w:type="dxa"/>
                  <w:tcBorders>
                    <w:tl2br w:val="nil"/>
                    <w:tr2bl w:val="nil"/>
                  </w:tcBorders>
                  <w:noWrap w:val="0"/>
                  <w:vAlign w:val="center"/>
                </w:tcPr>
                <w:p>
                  <w:pPr>
                    <w:jc w:val="center"/>
                    <w:rPr>
                      <w:rFonts w:hint="eastAsia"/>
                    </w:rPr>
                  </w:pPr>
                  <w:r>
                    <w:rPr>
                      <w:rFonts w:hint="eastAsia"/>
                    </w:rPr>
                    <w:t>0.9764</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200</w:t>
                  </w:r>
                </w:p>
              </w:tc>
              <w:tc>
                <w:tcPr>
                  <w:tcW w:w="2058" w:type="dxa"/>
                  <w:tcBorders>
                    <w:tl2br w:val="nil"/>
                    <w:tr2bl w:val="nil"/>
                  </w:tcBorders>
                  <w:noWrap w:val="0"/>
                  <w:vAlign w:val="center"/>
                </w:tcPr>
                <w:p>
                  <w:pPr>
                    <w:jc w:val="center"/>
                    <w:rPr>
                      <w:rFonts w:hint="eastAsia"/>
                    </w:rPr>
                  </w:pPr>
                  <w:r>
                    <w:rPr>
                      <w:rFonts w:hint="eastAsia"/>
                    </w:rPr>
                    <w:t>0.2569</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0.013</w:t>
                  </w:r>
                </w:p>
              </w:tc>
              <w:tc>
                <w:tcPr>
                  <w:tcW w:w="1559" w:type="dxa"/>
                  <w:tcBorders>
                    <w:tl2br w:val="nil"/>
                    <w:tr2bl w:val="nil"/>
                  </w:tcBorders>
                  <w:noWrap w:val="0"/>
                  <w:vAlign w:val="center"/>
                </w:tcPr>
                <w:p>
                  <w:pPr>
                    <w:jc w:val="center"/>
                    <w:rPr>
                      <w:rFonts w:hint="eastAsia"/>
                    </w:rPr>
                  </w:pPr>
                  <w:r>
                    <w:rPr>
                      <w:rFonts w:hint="eastAsia"/>
                    </w:rPr>
                    <w:t>0.8921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225</w:t>
                  </w:r>
                </w:p>
              </w:tc>
              <w:tc>
                <w:tcPr>
                  <w:tcW w:w="2058" w:type="dxa"/>
                  <w:tcBorders>
                    <w:tl2br w:val="nil"/>
                    <w:tr2bl w:val="nil"/>
                  </w:tcBorders>
                  <w:noWrap w:val="0"/>
                  <w:vAlign w:val="center"/>
                </w:tcPr>
                <w:p>
                  <w:pPr>
                    <w:jc w:val="center"/>
                    <w:rPr>
                      <w:rFonts w:hint="eastAsia"/>
                    </w:rPr>
                  </w:pPr>
                  <w:r>
                    <w:rPr>
                      <w:rFonts w:hint="eastAsia"/>
                    </w:rPr>
                    <w:t>0.2340</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0.012</w:t>
                  </w:r>
                </w:p>
              </w:tc>
              <w:tc>
                <w:tcPr>
                  <w:tcW w:w="1559" w:type="dxa"/>
                  <w:tcBorders>
                    <w:tl2br w:val="nil"/>
                    <w:tr2bl w:val="nil"/>
                  </w:tcBorders>
                  <w:noWrap w:val="0"/>
                  <w:vAlign w:val="center"/>
                </w:tcPr>
                <w:p>
                  <w:pPr>
                    <w:jc w:val="center"/>
                    <w:rPr>
                      <w:rFonts w:hint="eastAsia"/>
                    </w:rPr>
                  </w:pPr>
                  <w:r>
                    <w:rPr>
                      <w:rFonts w:hint="eastAsia"/>
                    </w:rPr>
                    <w:t>0.8127</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250</w:t>
                  </w:r>
                </w:p>
              </w:tc>
              <w:tc>
                <w:tcPr>
                  <w:tcW w:w="2058" w:type="dxa"/>
                  <w:tcBorders>
                    <w:tl2br w:val="nil"/>
                    <w:tr2bl w:val="nil"/>
                  </w:tcBorders>
                  <w:noWrap w:val="0"/>
                  <w:vAlign w:val="center"/>
                </w:tcPr>
                <w:p>
                  <w:pPr>
                    <w:jc w:val="center"/>
                    <w:rPr>
                      <w:rFonts w:hint="eastAsia"/>
                    </w:rPr>
                  </w:pPr>
                  <w:r>
                    <w:rPr>
                      <w:rFonts w:hint="eastAsia"/>
                    </w:rPr>
                    <w:t>0.2134</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0.011</w:t>
                  </w:r>
                </w:p>
              </w:tc>
              <w:tc>
                <w:tcPr>
                  <w:tcW w:w="1559" w:type="dxa"/>
                  <w:tcBorders>
                    <w:tl2br w:val="nil"/>
                    <w:tr2bl w:val="nil"/>
                  </w:tcBorders>
                  <w:noWrap w:val="0"/>
                  <w:vAlign w:val="center"/>
                </w:tcPr>
                <w:p>
                  <w:pPr>
                    <w:jc w:val="center"/>
                    <w:rPr>
                      <w:rFonts w:hint="eastAsia"/>
                    </w:rPr>
                  </w:pPr>
                  <w:r>
                    <w:rPr>
                      <w:rFonts w:hint="eastAsia"/>
                    </w:rPr>
                    <w:t>0.7409</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275</w:t>
                  </w:r>
                </w:p>
              </w:tc>
              <w:tc>
                <w:tcPr>
                  <w:tcW w:w="2058" w:type="dxa"/>
                  <w:tcBorders>
                    <w:tl2br w:val="nil"/>
                    <w:tr2bl w:val="nil"/>
                  </w:tcBorders>
                  <w:noWrap w:val="0"/>
                  <w:vAlign w:val="center"/>
                </w:tcPr>
                <w:p>
                  <w:pPr>
                    <w:jc w:val="center"/>
                    <w:rPr>
                      <w:rFonts w:hint="eastAsia"/>
                    </w:rPr>
                  </w:pPr>
                  <w:r>
                    <w:rPr>
                      <w:rFonts w:hint="eastAsia"/>
                    </w:rPr>
                    <w:t>0.1951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0.01</w:t>
                  </w:r>
                </w:p>
              </w:tc>
              <w:tc>
                <w:tcPr>
                  <w:tcW w:w="1559" w:type="dxa"/>
                  <w:tcBorders>
                    <w:tl2br w:val="nil"/>
                    <w:tr2bl w:val="nil"/>
                  </w:tcBorders>
                  <w:noWrap w:val="0"/>
                  <w:vAlign w:val="center"/>
                </w:tcPr>
                <w:p>
                  <w:pPr>
                    <w:jc w:val="center"/>
                    <w:rPr>
                      <w:rFonts w:hint="eastAsia"/>
                    </w:rPr>
                  </w:pPr>
                  <w:r>
                    <w:rPr>
                      <w:rFonts w:hint="eastAsia"/>
                    </w:rPr>
                    <w:t>0.6773</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300</w:t>
                  </w:r>
                </w:p>
              </w:tc>
              <w:tc>
                <w:tcPr>
                  <w:tcW w:w="2058" w:type="dxa"/>
                  <w:tcBorders>
                    <w:tl2br w:val="nil"/>
                    <w:tr2bl w:val="nil"/>
                  </w:tcBorders>
                  <w:noWrap w:val="0"/>
                  <w:vAlign w:val="center"/>
                </w:tcPr>
                <w:p>
                  <w:pPr>
                    <w:jc w:val="center"/>
                    <w:rPr>
                      <w:rFonts w:hint="eastAsia"/>
                    </w:rPr>
                  </w:pPr>
                  <w:r>
                    <w:rPr>
                      <w:rFonts w:hint="eastAsia"/>
                    </w:rPr>
                    <w:t>0.1789</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0.009</w:t>
                  </w:r>
                </w:p>
              </w:tc>
              <w:tc>
                <w:tcPr>
                  <w:tcW w:w="1559" w:type="dxa"/>
                  <w:tcBorders>
                    <w:tl2br w:val="nil"/>
                    <w:tr2bl w:val="nil"/>
                  </w:tcBorders>
                  <w:noWrap w:val="0"/>
                  <w:vAlign w:val="center"/>
                </w:tcPr>
                <w:p>
                  <w:pPr>
                    <w:jc w:val="center"/>
                    <w:rPr>
                      <w:rFonts w:hint="eastAsia"/>
                    </w:rPr>
                  </w:pPr>
                  <w:r>
                    <w:rPr>
                      <w:rFonts w:hint="eastAsia"/>
                    </w:rPr>
                    <w:t>0.6213</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325</w:t>
                  </w:r>
                </w:p>
              </w:tc>
              <w:tc>
                <w:tcPr>
                  <w:tcW w:w="2058" w:type="dxa"/>
                  <w:tcBorders>
                    <w:tl2br w:val="nil"/>
                    <w:tr2bl w:val="nil"/>
                  </w:tcBorders>
                  <w:noWrap w:val="0"/>
                  <w:vAlign w:val="center"/>
                </w:tcPr>
                <w:p>
                  <w:pPr>
                    <w:jc w:val="center"/>
                    <w:rPr>
                      <w:rFonts w:hint="eastAsia"/>
                    </w:rPr>
                  </w:pPr>
                  <w:r>
                    <w:rPr>
                      <w:rFonts w:hint="eastAsia"/>
                    </w:rPr>
                    <w:t>0.1647</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0.008</w:t>
                  </w:r>
                </w:p>
              </w:tc>
              <w:tc>
                <w:tcPr>
                  <w:tcW w:w="1559" w:type="dxa"/>
                  <w:tcBorders>
                    <w:tl2br w:val="nil"/>
                    <w:tr2bl w:val="nil"/>
                  </w:tcBorders>
                  <w:noWrap w:val="0"/>
                  <w:vAlign w:val="center"/>
                </w:tcPr>
                <w:p>
                  <w:pPr>
                    <w:jc w:val="center"/>
                    <w:rPr>
                      <w:rFonts w:hint="eastAsia"/>
                    </w:rPr>
                  </w:pPr>
                  <w:r>
                    <w:rPr>
                      <w:rFonts w:hint="eastAsia"/>
                    </w:rPr>
                    <w:t>0.5720</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350</w:t>
                  </w:r>
                </w:p>
              </w:tc>
              <w:tc>
                <w:tcPr>
                  <w:tcW w:w="2058" w:type="dxa"/>
                  <w:tcBorders>
                    <w:tl2br w:val="nil"/>
                    <w:tr2bl w:val="nil"/>
                  </w:tcBorders>
                  <w:noWrap w:val="0"/>
                  <w:vAlign w:val="center"/>
                </w:tcPr>
                <w:p>
                  <w:pPr>
                    <w:jc w:val="center"/>
                    <w:rPr>
                      <w:rFonts w:hint="eastAsia"/>
                    </w:rPr>
                  </w:pPr>
                  <w:r>
                    <w:rPr>
                      <w:rFonts w:hint="eastAsia"/>
                    </w:rPr>
                    <w:t>0.1522</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0.0076</w:t>
                  </w:r>
                </w:p>
              </w:tc>
              <w:tc>
                <w:tcPr>
                  <w:tcW w:w="1559" w:type="dxa"/>
                  <w:tcBorders>
                    <w:tl2br w:val="nil"/>
                    <w:tr2bl w:val="nil"/>
                  </w:tcBorders>
                  <w:noWrap w:val="0"/>
                  <w:vAlign w:val="center"/>
                </w:tcPr>
                <w:p>
                  <w:pPr>
                    <w:jc w:val="center"/>
                    <w:rPr>
                      <w:rFonts w:hint="eastAsia"/>
                    </w:rPr>
                  </w:pPr>
                  <w:r>
                    <w:rPr>
                      <w:rFonts w:hint="eastAsia"/>
                    </w:rPr>
                    <w:t>0.5285</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375</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0.1412</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0.007</w:t>
                  </w:r>
                </w:p>
              </w:tc>
              <w:tc>
                <w:tcPr>
                  <w:tcW w:w="1559" w:type="dxa"/>
                  <w:tcBorders>
                    <w:tl2br w:val="nil"/>
                    <w:tr2bl w:val="nil"/>
                  </w:tcBorders>
                  <w:noWrap w:val="0"/>
                  <w:vAlign w:val="center"/>
                </w:tcPr>
                <w:p>
                  <w:pPr>
                    <w:jc w:val="center"/>
                    <w:rPr>
                      <w:rFonts w:hint="eastAsia"/>
                    </w:rPr>
                  </w:pPr>
                  <w:r>
                    <w:rPr>
                      <w:rFonts w:hint="eastAsia"/>
                    </w:rPr>
                    <w:t>0.4901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400</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0.1314</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0.007</w:t>
                  </w:r>
                </w:p>
              </w:tc>
              <w:tc>
                <w:tcPr>
                  <w:tcW w:w="1559" w:type="dxa"/>
                  <w:tcBorders>
                    <w:tl2br w:val="nil"/>
                    <w:tr2bl w:val="nil"/>
                  </w:tcBorders>
                  <w:noWrap w:val="0"/>
                  <w:vAlign w:val="center"/>
                </w:tcPr>
                <w:p>
                  <w:pPr>
                    <w:jc w:val="center"/>
                    <w:rPr>
                      <w:rFonts w:hint="eastAsia"/>
                    </w:rPr>
                  </w:pPr>
                  <w:r>
                    <w:rPr>
                      <w:rFonts w:hint="eastAsia"/>
                    </w:rPr>
                    <w:t>0.4561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425</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0.1226</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0.006</w:t>
                  </w:r>
                </w:p>
              </w:tc>
              <w:tc>
                <w:tcPr>
                  <w:tcW w:w="1559" w:type="dxa"/>
                  <w:tcBorders>
                    <w:tl2br w:val="nil"/>
                    <w:tr2bl w:val="nil"/>
                  </w:tcBorders>
                  <w:noWrap w:val="0"/>
                  <w:vAlign w:val="center"/>
                </w:tcPr>
                <w:p>
                  <w:pPr>
                    <w:jc w:val="center"/>
                    <w:rPr>
                      <w:rFonts w:hint="eastAsia"/>
                    </w:rPr>
                  </w:pPr>
                  <w:r>
                    <w:rPr>
                      <w:rFonts w:hint="eastAsia"/>
                    </w:rPr>
                    <w:t>0.4258</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450</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0.1148</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0.006</w:t>
                  </w:r>
                </w:p>
              </w:tc>
              <w:tc>
                <w:tcPr>
                  <w:tcW w:w="1559" w:type="dxa"/>
                  <w:tcBorders>
                    <w:tl2br w:val="nil"/>
                    <w:tr2bl w:val="nil"/>
                  </w:tcBorders>
                  <w:noWrap w:val="0"/>
                  <w:vAlign w:val="center"/>
                </w:tcPr>
                <w:p>
                  <w:pPr>
                    <w:jc w:val="center"/>
                    <w:rPr>
                      <w:rFonts w:hint="eastAsia"/>
                    </w:rPr>
                  </w:pPr>
                  <w:r>
                    <w:rPr>
                      <w:rFonts w:hint="eastAsia"/>
                    </w:rPr>
                    <w:t>0.3987</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475</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0.1078</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0.005</w:t>
                  </w:r>
                </w:p>
              </w:tc>
              <w:tc>
                <w:tcPr>
                  <w:tcW w:w="1559" w:type="dxa"/>
                  <w:tcBorders>
                    <w:tl2br w:val="nil"/>
                    <w:tr2bl w:val="nil"/>
                  </w:tcBorders>
                  <w:noWrap w:val="0"/>
                  <w:vAlign w:val="center"/>
                </w:tcPr>
                <w:p>
                  <w:pPr>
                    <w:jc w:val="center"/>
                    <w:rPr>
                      <w:rFonts w:hint="eastAsia"/>
                    </w:rPr>
                  </w:pPr>
                  <w:r>
                    <w:rPr>
                      <w:rFonts w:hint="eastAsia"/>
                    </w:rPr>
                    <w:t>0.3743</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500</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0.1015</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0.005</w:t>
                  </w:r>
                </w:p>
              </w:tc>
              <w:tc>
                <w:tcPr>
                  <w:tcW w:w="1559" w:type="dxa"/>
                  <w:tcBorders>
                    <w:tl2br w:val="nil"/>
                    <w:tr2bl w:val="nil"/>
                  </w:tcBorders>
                  <w:noWrap w:val="0"/>
                  <w:vAlign w:val="center"/>
                </w:tcPr>
                <w:p>
                  <w:pPr>
                    <w:jc w:val="center"/>
                    <w:rPr>
                      <w:rFonts w:hint="eastAsia"/>
                    </w:rPr>
                  </w:pPr>
                  <w:r>
                    <w:rPr>
                      <w:rFonts w:hint="eastAsia"/>
                    </w:rPr>
                    <w:t>0.3524</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600</w:t>
                  </w:r>
                </w:p>
              </w:tc>
              <w:tc>
                <w:tcPr>
                  <w:tcW w:w="2058" w:type="dxa"/>
                  <w:tcBorders>
                    <w:tl2br w:val="nil"/>
                    <w:tr2bl w:val="nil"/>
                  </w:tcBorders>
                  <w:noWrap w:val="0"/>
                  <w:vAlign w:val="center"/>
                </w:tcPr>
                <w:p>
                  <w:pPr>
                    <w:jc w:val="center"/>
                    <w:rPr>
                      <w:rFonts w:hint="eastAsia"/>
                    </w:rPr>
                  </w:pPr>
                  <w:r>
                    <w:rPr>
                      <w:rFonts w:hint="eastAsia"/>
                    </w:rPr>
                    <w:t>0.8163E-01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0.004</w:t>
                  </w:r>
                </w:p>
              </w:tc>
              <w:tc>
                <w:tcPr>
                  <w:tcW w:w="1559" w:type="dxa"/>
                  <w:tcBorders>
                    <w:tl2br w:val="nil"/>
                    <w:tr2bl w:val="nil"/>
                  </w:tcBorders>
                  <w:noWrap w:val="0"/>
                  <w:vAlign w:val="center"/>
                </w:tcPr>
                <w:p>
                  <w:pPr>
                    <w:jc w:val="center"/>
                    <w:rPr>
                      <w:rFonts w:hint="eastAsia"/>
                    </w:rPr>
                  </w:pPr>
                  <w:r>
                    <w:rPr>
                      <w:rFonts w:hint="eastAsia"/>
                    </w:rPr>
                    <w:t>0.2834</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700</w:t>
                  </w:r>
                </w:p>
              </w:tc>
              <w:tc>
                <w:tcPr>
                  <w:tcW w:w="2058" w:type="dxa"/>
                  <w:tcBorders>
                    <w:tl2br w:val="nil"/>
                    <w:tr2bl w:val="nil"/>
                  </w:tcBorders>
                  <w:noWrap w:val="0"/>
                  <w:vAlign w:val="center"/>
                </w:tcPr>
                <w:p>
                  <w:pPr>
                    <w:jc w:val="center"/>
                    <w:rPr>
                      <w:rFonts w:hint="eastAsia"/>
                    </w:rPr>
                  </w:pPr>
                  <w:r>
                    <w:rPr>
                      <w:rFonts w:hint="eastAsia"/>
                    </w:rPr>
                    <w:t>0.6778E-01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0.003</w:t>
                  </w:r>
                </w:p>
              </w:tc>
              <w:tc>
                <w:tcPr>
                  <w:tcW w:w="1559" w:type="dxa"/>
                  <w:tcBorders>
                    <w:tl2br w:val="nil"/>
                    <w:tr2bl w:val="nil"/>
                  </w:tcBorders>
                  <w:noWrap w:val="0"/>
                  <w:vAlign w:val="center"/>
                </w:tcPr>
                <w:p>
                  <w:pPr>
                    <w:jc w:val="center"/>
                    <w:rPr>
                      <w:rFonts w:hint="eastAsia"/>
                    </w:rPr>
                  </w:pPr>
                  <w:r>
                    <w:rPr>
                      <w:rFonts w:hint="eastAsia"/>
                    </w:rPr>
                    <w:t>0.2354</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800</w:t>
                  </w:r>
                </w:p>
              </w:tc>
              <w:tc>
                <w:tcPr>
                  <w:tcW w:w="2058" w:type="dxa"/>
                  <w:tcBorders>
                    <w:tl2br w:val="nil"/>
                    <w:tr2bl w:val="nil"/>
                  </w:tcBorders>
                  <w:noWrap w:val="0"/>
                  <w:vAlign w:val="center"/>
                </w:tcPr>
                <w:p>
                  <w:pPr>
                    <w:jc w:val="center"/>
                    <w:rPr>
                      <w:rFonts w:hint="eastAsia"/>
                    </w:rPr>
                  </w:pPr>
                  <w:r>
                    <w:rPr>
                      <w:rFonts w:hint="eastAsia"/>
                    </w:rPr>
                    <w:t>0.5750E-01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0.003</w:t>
                  </w:r>
                </w:p>
              </w:tc>
              <w:tc>
                <w:tcPr>
                  <w:tcW w:w="1559" w:type="dxa"/>
                  <w:tcBorders>
                    <w:tl2br w:val="nil"/>
                    <w:tr2bl w:val="nil"/>
                  </w:tcBorders>
                  <w:noWrap w:val="0"/>
                  <w:vAlign w:val="center"/>
                </w:tcPr>
                <w:p>
                  <w:pPr>
                    <w:jc w:val="center"/>
                    <w:rPr>
                      <w:rFonts w:hint="eastAsia"/>
                    </w:rPr>
                  </w:pPr>
                  <w:r>
                    <w:rPr>
                      <w:rFonts w:hint="eastAsia"/>
                    </w:rPr>
                    <w:t>0.1997</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900</w:t>
                  </w:r>
                </w:p>
              </w:tc>
              <w:tc>
                <w:tcPr>
                  <w:tcW w:w="2058" w:type="dxa"/>
                  <w:tcBorders>
                    <w:tl2br w:val="nil"/>
                    <w:tr2bl w:val="nil"/>
                  </w:tcBorders>
                  <w:noWrap w:val="0"/>
                  <w:vAlign w:val="center"/>
                </w:tcPr>
                <w:p>
                  <w:pPr>
                    <w:jc w:val="center"/>
                    <w:rPr>
                      <w:rFonts w:hint="eastAsia"/>
                    </w:rPr>
                  </w:pPr>
                  <w:r>
                    <w:rPr>
                      <w:rFonts w:hint="eastAsia"/>
                    </w:rPr>
                    <w:t>0.4956E-01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0.002</w:t>
                  </w:r>
                </w:p>
              </w:tc>
              <w:tc>
                <w:tcPr>
                  <w:tcW w:w="1559" w:type="dxa"/>
                  <w:tcBorders>
                    <w:tl2br w:val="nil"/>
                    <w:tr2bl w:val="nil"/>
                  </w:tcBorders>
                  <w:noWrap w:val="0"/>
                  <w:vAlign w:val="center"/>
                </w:tcPr>
                <w:p>
                  <w:pPr>
                    <w:jc w:val="center"/>
                    <w:rPr>
                      <w:rFonts w:hint="eastAsia"/>
                    </w:rPr>
                  </w:pPr>
                  <w:r>
                    <w:rPr>
                      <w:rFonts w:hint="eastAsia"/>
                    </w:rPr>
                    <w:t>0.1721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1000</w:t>
                  </w:r>
                </w:p>
              </w:tc>
              <w:tc>
                <w:tcPr>
                  <w:tcW w:w="2058" w:type="dxa"/>
                  <w:tcBorders>
                    <w:tl2br w:val="nil"/>
                    <w:tr2bl w:val="nil"/>
                  </w:tcBorders>
                  <w:noWrap w:val="0"/>
                  <w:vAlign w:val="center"/>
                </w:tcPr>
                <w:p>
                  <w:pPr>
                    <w:jc w:val="center"/>
                    <w:rPr>
                      <w:rFonts w:hint="eastAsia"/>
                    </w:rPr>
                  </w:pPr>
                  <w:r>
                    <w:rPr>
                      <w:rFonts w:hint="eastAsia"/>
                    </w:rPr>
                    <w:t>0.4334E-01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0.002</w:t>
                  </w:r>
                </w:p>
              </w:tc>
              <w:tc>
                <w:tcPr>
                  <w:tcW w:w="1559" w:type="dxa"/>
                  <w:tcBorders>
                    <w:tl2br w:val="nil"/>
                    <w:tr2bl w:val="nil"/>
                  </w:tcBorders>
                  <w:noWrap w:val="0"/>
                  <w:vAlign w:val="center"/>
                </w:tcPr>
                <w:p>
                  <w:pPr>
                    <w:jc w:val="center"/>
                    <w:rPr>
                      <w:rFonts w:hint="eastAsia"/>
                    </w:rPr>
                  </w:pPr>
                  <w:r>
                    <w:rPr>
                      <w:rFonts w:hint="eastAsia"/>
                    </w:rPr>
                    <w:t>0.1505</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1100</w:t>
                  </w:r>
                </w:p>
              </w:tc>
              <w:tc>
                <w:tcPr>
                  <w:tcW w:w="2058" w:type="dxa"/>
                  <w:tcBorders>
                    <w:tl2br w:val="nil"/>
                    <w:tr2bl w:val="nil"/>
                  </w:tcBorders>
                  <w:noWrap w:val="0"/>
                  <w:vAlign w:val="center"/>
                </w:tcPr>
                <w:p>
                  <w:pPr>
                    <w:jc w:val="center"/>
                    <w:rPr>
                      <w:rFonts w:hint="eastAsia"/>
                    </w:rPr>
                  </w:pPr>
                  <w:r>
                    <w:rPr>
                      <w:rFonts w:hint="eastAsia"/>
                    </w:rPr>
                    <w:t>0.3836E-01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0.002</w:t>
                  </w:r>
                </w:p>
              </w:tc>
              <w:tc>
                <w:tcPr>
                  <w:tcW w:w="1559" w:type="dxa"/>
                  <w:tcBorders>
                    <w:tl2br w:val="nil"/>
                    <w:tr2bl w:val="nil"/>
                  </w:tcBorders>
                  <w:noWrap w:val="0"/>
                  <w:vAlign w:val="center"/>
                </w:tcPr>
                <w:p>
                  <w:pPr>
                    <w:jc w:val="center"/>
                    <w:rPr>
                      <w:rFonts w:hint="eastAsia"/>
                    </w:rPr>
                  </w:pPr>
                  <w:r>
                    <w:rPr>
                      <w:rFonts w:hint="eastAsia"/>
                    </w:rPr>
                    <w:t>0.1332</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1200</w:t>
                  </w:r>
                </w:p>
              </w:tc>
              <w:tc>
                <w:tcPr>
                  <w:tcW w:w="2058" w:type="dxa"/>
                  <w:tcBorders>
                    <w:tl2br w:val="nil"/>
                    <w:tr2bl w:val="nil"/>
                  </w:tcBorders>
                  <w:noWrap w:val="0"/>
                  <w:vAlign w:val="center"/>
                </w:tcPr>
                <w:p>
                  <w:pPr>
                    <w:jc w:val="center"/>
                    <w:rPr>
                      <w:rFonts w:hint="eastAsia"/>
                    </w:rPr>
                  </w:pPr>
                  <w:r>
                    <w:rPr>
                      <w:rFonts w:hint="eastAsia"/>
                    </w:rPr>
                    <w:t>0.3429E-01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0.002</w:t>
                  </w:r>
                </w:p>
              </w:tc>
              <w:tc>
                <w:tcPr>
                  <w:tcW w:w="1559" w:type="dxa"/>
                  <w:tcBorders>
                    <w:tl2br w:val="nil"/>
                    <w:tr2bl w:val="nil"/>
                  </w:tcBorders>
                  <w:noWrap w:val="0"/>
                  <w:vAlign w:val="center"/>
                </w:tcPr>
                <w:p>
                  <w:pPr>
                    <w:jc w:val="center"/>
                    <w:rPr>
                      <w:rFonts w:hint="eastAsia"/>
                    </w:rPr>
                  </w:pPr>
                  <w:r>
                    <w:rPr>
                      <w:rFonts w:hint="eastAsia"/>
                    </w:rPr>
                    <w:t>0.1191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1300</w:t>
                  </w:r>
                </w:p>
              </w:tc>
              <w:tc>
                <w:tcPr>
                  <w:tcW w:w="2058" w:type="dxa"/>
                  <w:tcBorders>
                    <w:tl2br w:val="nil"/>
                    <w:tr2bl w:val="nil"/>
                  </w:tcBorders>
                  <w:noWrap w:val="0"/>
                  <w:vAlign w:val="center"/>
                </w:tcPr>
                <w:p>
                  <w:pPr>
                    <w:jc w:val="center"/>
                    <w:rPr>
                      <w:rFonts w:hint="eastAsia"/>
                    </w:rPr>
                  </w:pPr>
                  <w:r>
                    <w:rPr>
                      <w:rFonts w:hint="eastAsia"/>
                    </w:rPr>
                    <w:t>0.3091E-01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0.001</w:t>
                  </w:r>
                </w:p>
              </w:tc>
              <w:tc>
                <w:tcPr>
                  <w:tcW w:w="1559" w:type="dxa"/>
                  <w:tcBorders>
                    <w:tl2br w:val="nil"/>
                    <w:tr2bl w:val="nil"/>
                  </w:tcBorders>
                  <w:noWrap w:val="0"/>
                  <w:vAlign w:val="center"/>
                </w:tcPr>
                <w:p>
                  <w:pPr>
                    <w:jc w:val="center"/>
                    <w:rPr>
                      <w:rFonts w:hint="eastAsia"/>
                    </w:rPr>
                  </w:pPr>
                  <w:r>
                    <w:rPr>
                      <w:rFonts w:hint="eastAsia"/>
                    </w:rPr>
                    <w:t>0.1073</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1400</w:t>
                  </w:r>
                </w:p>
              </w:tc>
              <w:tc>
                <w:tcPr>
                  <w:tcW w:w="2058" w:type="dxa"/>
                  <w:tcBorders>
                    <w:tl2br w:val="nil"/>
                    <w:tr2bl w:val="nil"/>
                  </w:tcBorders>
                  <w:noWrap w:val="0"/>
                  <w:vAlign w:val="center"/>
                </w:tcPr>
                <w:p>
                  <w:pPr>
                    <w:jc w:val="center"/>
                    <w:rPr>
                      <w:rFonts w:hint="eastAsia"/>
                    </w:rPr>
                  </w:pPr>
                  <w:r>
                    <w:rPr>
                      <w:rFonts w:hint="eastAsia"/>
                    </w:rPr>
                    <w:t>0.2808E-01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0.001</w:t>
                  </w:r>
                </w:p>
              </w:tc>
              <w:tc>
                <w:tcPr>
                  <w:tcW w:w="1559" w:type="dxa"/>
                  <w:tcBorders>
                    <w:tl2br w:val="nil"/>
                    <w:tr2bl w:val="nil"/>
                  </w:tcBorders>
                  <w:noWrap w:val="0"/>
                  <w:vAlign w:val="center"/>
                </w:tcPr>
                <w:p>
                  <w:pPr>
                    <w:jc w:val="center"/>
                    <w:rPr>
                      <w:rFonts w:hint="eastAsia"/>
                    </w:rPr>
                  </w:pPr>
                  <w:r>
                    <w:rPr>
                      <w:rFonts w:hint="eastAsia"/>
                    </w:rPr>
                    <w:t>0.9748E-01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1500</w:t>
                  </w:r>
                </w:p>
              </w:tc>
              <w:tc>
                <w:tcPr>
                  <w:tcW w:w="2058" w:type="dxa"/>
                  <w:tcBorders>
                    <w:tl2br w:val="nil"/>
                    <w:tr2bl w:val="nil"/>
                  </w:tcBorders>
                  <w:noWrap w:val="0"/>
                  <w:vAlign w:val="center"/>
                </w:tcPr>
                <w:p>
                  <w:pPr>
                    <w:jc w:val="center"/>
                    <w:rPr>
                      <w:rFonts w:hint="eastAsia"/>
                    </w:rPr>
                  </w:pPr>
                  <w:r>
                    <w:rPr>
                      <w:rFonts w:hint="eastAsia"/>
                    </w:rPr>
                    <w:t>0.2566E-01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0.001</w:t>
                  </w:r>
                </w:p>
              </w:tc>
              <w:tc>
                <w:tcPr>
                  <w:tcW w:w="1559" w:type="dxa"/>
                  <w:tcBorders>
                    <w:tl2br w:val="nil"/>
                    <w:tr2bl w:val="nil"/>
                  </w:tcBorders>
                  <w:noWrap w:val="0"/>
                  <w:vAlign w:val="center"/>
                </w:tcPr>
                <w:p>
                  <w:pPr>
                    <w:jc w:val="center"/>
                    <w:rPr>
                      <w:rFonts w:hint="eastAsia"/>
                    </w:rPr>
                  </w:pPr>
                  <w:r>
                    <w:rPr>
                      <w:rFonts w:hint="eastAsia"/>
                    </w:rPr>
                    <w:t>0.8909E-01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1600</w:t>
                  </w:r>
                </w:p>
              </w:tc>
              <w:tc>
                <w:tcPr>
                  <w:tcW w:w="2058" w:type="dxa"/>
                  <w:tcBorders>
                    <w:tl2br w:val="nil"/>
                    <w:tr2bl w:val="nil"/>
                  </w:tcBorders>
                  <w:noWrap w:val="0"/>
                  <w:vAlign w:val="center"/>
                </w:tcPr>
                <w:p>
                  <w:pPr>
                    <w:jc w:val="center"/>
                    <w:rPr>
                      <w:rFonts w:hint="eastAsia"/>
                    </w:rPr>
                  </w:pPr>
                  <w:r>
                    <w:rPr>
                      <w:rFonts w:hint="eastAsia"/>
                    </w:rPr>
                    <w:t>0.2358E-01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0.001</w:t>
                  </w:r>
                </w:p>
              </w:tc>
              <w:tc>
                <w:tcPr>
                  <w:tcW w:w="1559" w:type="dxa"/>
                  <w:tcBorders>
                    <w:tl2br w:val="nil"/>
                    <w:tr2bl w:val="nil"/>
                  </w:tcBorders>
                  <w:noWrap w:val="0"/>
                  <w:vAlign w:val="center"/>
                </w:tcPr>
                <w:p>
                  <w:pPr>
                    <w:jc w:val="center"/>
                    <w:rPr>
                      <w:rFonts w:hint="eastAsia"/>
                    </w:rPr>
                  </w:pPr>
                  <w:r>
                    <w:rPr>
                      <w:rFonts w:hint="eastAsia"/>
                    </w:rPr>
                    <w:t>0.8187E-01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1700</w:t>
                  </w:r>
                </w:p>
              </w:tc>
              <w:tc>
                <w:tcPr>
                  <w:tcW w:w="2058" w:type="dxa"/>
                  <w:tcBorders>
                    <w:tl2br w:val="nil"/>
                    <w:tr2bl w:val="nil"/>
                  </w:tcBorders>
                  <w:noWrap w:val="0"/>
                  <w:vAlign w:val="center"/>
                </w:tcPr>
                <w:p>
                  <w:pPr>
                    <w:jc w:val="center"/>
                    <w:rPr>
                      <w:rFonts w:hint="eastAsia"/>
                    </w:rPr>
                  </w:pPr>
                  <w:r>
                    <w:rPr>
                      <w:rFonts w:hint="eastAsia"/>
                    </w:rPr>
                    <w:t>0.2178E-01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0.001</w:t>
                  </w:r>
                </w:p>
              </w:tc>
              <w:tc>
                <w:tcPr>
                  <w:tcW w:w="1559" w:type="dxa"/>
                  <w:tcBorders>
                    <w:tl2br w:val="nil"/>
                    <w:tr2bl w:val="nil"/>
                  </w:tcBorders>
                  <w:noWrap w:val="0"/>
                  <w:vAlign w:val="center"/>
                </w:tcPr>
                <w:p>
                  <w:pPr>
                    <w:jc w:val="center"/>
                    <w:rPr>
                      <w:rFonts w:hint="eastAsia"/>
                    </w:rPr>
                  </w:pPr>
                  <w:r>
                    <w:rPr>
                      <w:rFonts w:hint="eastAsia"/>
                    </w:rPr>
                    <w:t>0.7561E-01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1800</w:t>
                  </w:r>
                </w:p>
              </w:tc>
              <w:tc>
                <w:tcPr>
                  <w:tcW w:w="2058" w:type="dxa"/>
                  <w:tcBorders>
                    <w:tl2br w:val="nil"/>
                    <w:tr2bl w:val="nil"/>
                  </w:tcBorders>
                  <w:noWrap w:val="0"/>
                  <w:vAlign w:val="center"/>
                </w:tcPr>
                <w:p>
                  <w:pPr>
                    <w:jc w:val="center"/>
                    <w:rPr>
                      <w:rFonts w:hint="eastAsia"/>
                    </w:rPr>
                  </w:pPr>
                  <w:r>
                    <w:rPr>
                      <w:rFonts w:hint="eastAsia"/>
                    </w:rPr>
                    <w:t>0.2020E-01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0.001</w:t>
                  </w:r>
                </w:p>
              </w:tc>
              <w:tc>
                <w:tcPr>
                  <w:tcW w:w="1559" w:type="dxa"/>
                  <w:tcBorders>
                    <w:tl2br w:val="nil"/>
                    <w:tr2bl w:val="nil"/>
                  </w:tcBorders>
                  <w:noWrap w:val="0"/>
                  <w:vAlign w:val="center"/>
                </w:tcPr>
                <w:p>
                  <w:pPr>
                    <w:jc w:val="center"/>
                    <w:rPr>
                      <w:rFonts w:hint="eastAsia"/>
                    </w:rPr>
                  </w:pPr>
                  <w:r>
                    <w:rPr>
                      <w:rFonts w:hint="eastAsia"/>
                    </w:rPr>
                    <w:t>0.7013E-01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1900</w:t>
                  </w:r>
                </w:p>
              </w:tc>
              <w:tc>
                <w:tcPr>
                  <w:tcW w:w="2058" w:type="dxa"/>
                  <w:tcBorders>
                    <w:tl2br w:val="nil"/>
                    <w:tr2bl w:val="nil"/>
                  </w:tcBorders>
                  <w:noWrap w:val="0"/>
                  <w:vAlign w:val="center"/>
                </w:tcPr>
                <w:p>
                  <w:pPr>
                    <w:jc w:val="center"/>
                    <w:rPr>
                      <w:rFonts w:hint="eastAsia"/>
                    </w:rPr>
                  </w:pPr>
                  <w:r>
                    <w:rPr>
                      <w:rFonts w:hint="eastAsia"/>
                    </w:rPr>
                    <w:t>0.1881E-01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0.0009</w:t>
                  </w:r>
                </w:p>
              </w:tc>
              <w:tc>
                <w:tcPr>
                  <w:tcW w:w="1559" w:type="dxa"/>
                  <w:tcBorders>
                    <w:tl2br w:val="nil"/>
                    <w:tr2bl w:val="nil"/>
                  </w:tcBorders>
                  <w:noWrap w:val="0"/>
                  <w:vAlign w:val="center"/>
                </w:tcPr>
                <w:p>
                  <w:pPr>
                    <w:jc w:val="center"/>
                    <w:rPr>
                      <w:rFonts w:hint="eastAsia"/>
                    </w:rPr>
                  </w:pPr>
                  <w:r>
                    <w:rPr>
                      <w:rFonts w:hint="eastAsia"/>
                    </w:rPr>
                    <w:t>0.6530E-01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2000</w:t>
                  </w:r>
                </w:p>
              </w:tc>
              <w:tc>
                <w:tcPr>
                  <w:tcW w:w="2058" w:type="dxa"/>
                  <w:tcBorders>
                    <w:tl2br w:val="nil"/>
                    <w:tr2bl w:val="nil"/>
                  </w:tcBorders>
                  <w:noWrap w:val="0"/>
                  <w:vAlign w:val="center"/>
                </w:tcPr>
                <w:p>
                  <w:pPr>
                    <w:jc w:val="center"/>
                    <w:rPr>
                      <w:rFonts w:hint="eastAsia"/>
                    </w:rPr>
                  </w:pPr>
                  <w:r>
                    <w:rPr>
                      <w:rFonts w:hint="eastAsia"/>
                    </w:rPr>
                    <w:t>0.1757E-01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0.0009</w:t>
                  </w:r>
                </w:p>
              </w:tc>
              <w:tc>
                <w:tcPr>
                  <w:tcW w:w="1559" w:type="dxa"/>
                  <w:tcBorders>
                    <w:tl2br w:val="nil"/>
                    <w:tr2bl w:val="nil"/>
                  </w:tcBorders>
                  <w:noWrap w:val="0"/>
                  <w:vAlign w:val="center"/>
                </w:tcPr>
                <w:p>
                  <w:pPr>
                    <w:jc w:val="center"/>
                    <w:rPr>
                      <w:rFonts w:hint="eastAsia"/>
                    </w:rPr>
                  </w:pPr>
                  <w:r>
                    <w:rPr>
                      <w:rFonts w:hint="eastAsia"/>
                    </w:rPr>
                    <w:t>0.6102E-01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lang w:val="en-US" w:eastAsia="zh-CN"/>
                    </w:rPr>
                  </w:pPr>
                  <w:r>
                    <w:rPr>
                      <w:rFonts w:hint="eastAsia"/>
                      <w:lang w:val="en-US" w:eastAsia="zh-CN"/>
                    </w:rPr>
                    <w:t>2100</w:t>
                  </w:r>
                </w:p>
              </w:tc>
              <w:tc>
                <w:tcPr>
                  <w:tcW w:w="2058" w:type="dxa"/>
                  <w:tcBorders>
                    <w:tl2br w:val="nil"/>
                    <w:tr2bl w:val="nil"/>
                  </w:tcBorders>
                  <w:noWrap w:val="0"/>
                  <w:vAlign w:val="center"/>
                </w:tcPr>
                <w:p>
                  <w:pPr>
                    <w:jc w:val="center"/>
                    <w:rPr>
                      <w:rFonts w:hint="eastAsia"/>
                    </w:rPr>
                  </w:pPr>
                  <w:r>
                    <w:rPr>
                      <w:rFonts w:hint="eastAsia"/>
                    </w:rPr>
                    <w:t>0.1647E-01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0.0008</w:t>
                  </w:r>
                </w:p>
              </w:tc>
              <w:tc>
                <w:tcPr>
                  <w:tcW w:w="1559" w:type="dxa"/>
                  <w:tcBorders>
                    <w:tl2br w:val="nil"/>
                    <w:tr2bl w:val="nil"/>
                  </w:tcBorders>
                  <w:noWrap w:val="0"/>
                  <w:vAlign w:val="center"/>
                </w:tcPr>
                <w:p>
                  <w:pPr>
                    <w:jc w:val="center"/>
                    <w:rPr>
                      <w:rFonts w:hint="eastAsia"/>
                    </w:rPr>
                  </w:pPr>
                  <w:r>
                    <w:rPr>
                      <w:rFonts w:hint="eastAsia"/>
                    </w:rPr>
                    <w:t>0.5720E-01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lang w:val="en-US" w:eastAsia="zh-CN"/>
                    </w:rPr>
                  </w:pPr>
                  <w:r>
                    <w:rPr>
                      <w:rFonts w:hint="eastAsia"/>
                      <w:lang w:val="en-US" w:eastAsia="zh-CN"/>
                    </w:rPr>
                    <w:t>2200</w:t>
                  </w:r>
                </w:p>
              </w:tc>
              <w:tc>
                <w:tcPr>
                  <w:tcW w:w="2058" w:type="dxa"/>
                  <w:tcBorders>
                    <w:tl2br w:val="nil"/>
                    <w:tr2bl w:val="nil"/>
                  </w:tcBorders>
                  <w:noWrap w:val="0"/>
                  <w:vAlign w:val="center"/>
                </w:tcPr>
                <w:p>
                  <w:pPr>
                    <w:jc w:val="center"/>
                    <w:rPr>
                      <w:rFonts w:hint="eastAsia"/>
                    </w:rPr>
                  </w:pPr>
                  <w:r>
                    <w:rPr>
                      <w:rFonts w:hint="eastAsia"/>
                    </w:rPr>
                    <w:t>0.1549E-01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0.0008</w:t>
                  </w:r>
                </w:p>
              </w:tc>
              <w:tc>
                <w:tcPr>
                  <w:tcW w:w="1559" w:type="dxa"/>
                  <w:tcBorders>
                    <w:tl2br w:val="nil"/>
                    <w:tr2bl w:val="nil"/>
                  </w:tcBorders>
                  <w:noWrap w:val="0"/>
                  <w:vAlign w:val="center"/>
                </w:tcPr>
                <w:p>
                  <w:pPr>
                    <w:jc w:val="center"/>
                    <w:rPr>
                      <w:rFonts w:hint="eastAsia"/>
                    </w:rPr>
                  </w:pPr>
                  <w:r>
                    <w:rPr>
                      <w:rFonts w:hint="eastAsia"/>
                    </w:rPr>
                    <w:t>0.5377E-01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lang w:val="en-US" w:eastAsia="zh-CN"/>
                    </w:rPr>
                  </w:pPr>
                  <w:r>
                    <w:rPr>
                      <w:rFonts w:hint="eastAsia"/>
                      <w:lang w:val="en-US" w:eastAsia="zh-CN"/>
                    </w:rPr>
                    <w:t>2300</w:t>
                  </w:r>
                </w:p>
              </w:tc>
              <w:tc>
                <w:tcPr>
                  <w:tcW w:w="2058" w:type="dxa"/>
                  <w:tcBorders>
                    <w:tl2br w:val="nil"/>
                    <w:tr2bl w:val="nil"/>
                  </w:tcBorders>
                  <w:noWrap w:val="0"/>
                  <w:vAlign w:val="center"/>
                </w:tcPr>
                <w:p>
                  <w:pPr>
                    <w:jc w:val="center"/>
                    <w:rPr>
                      <w:rFonts w:hint="eastAsia"/>
                    </w:rPr>
                  </w:pPr>
                  <w:r>
                    <w:rPr>
                      <w:rFonts w:hint="eastAsia"/>
                    </w:rPr>
                    <w:t>0.1460E-01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0.0007</w:t>
                  </w:r>
                </w:p>
              </w:tc>
              <w:tc>
                <w:tcPr>
                  <w:tcW w:w="1559" w:type="dxa"/>
                  <w:tcBorders>
                    <w:tl2br w:val="nil"/>
                    <w:tr2bl w:val="nil"/>
                  </w:tcBorders>
                  <w:noWrap w:val="0"/>
                  <w:vAlign w:val="center"/>
                </w:tcPr>
                <w:p>
                  <w:pPr>
                    <w:jc w:val="center"/>
                    <w:rPr>
                      <w:rFonts w:hint="eastAsia"/>
                    </w:rPr>
                  </w:pPr>
                  <w:r>
                    <w:rPr>
                      <w:rFonts w:hint="eastAsia"/>
                    </w:rPr>
                    <w:t>0.5068E-01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lang w:val="en-US" w:eastAsia="zh-CN"/>
                    </w:rPr>
                  </w:pPr>
                  <w:r>
                    <w:rPr>
                      <w:rFonts w:hint="eastAsia"/>
                      <w:lang w:val="en-US" w:eastAsia="zh-CN"/>
                    </w:rPr>
                    <w:t>2400</w:t>
                  </w:r>
                </w:p>
              </w:tc>
              <w:tc>
                <w:tcPr>
                  <w:tcW w:w="2058" w:type="dxa"/>
                  <w:tcBorders>
                    <w:tl2br w:val="nil"/>
                    <w:tr2bl w:val="nil"/>
                  </w:tcBorders>
                  <w:noWrap w:val="0"/>
                  <w:vAlign w:val="center"/>
                </w:tcPr>
                <w:p>
                  <w:pPr>
                    <w:jc w:val="center"/>
                    <w:rPr>
                      <w:rFonts w:hint="eastAsia"/>
                    </w:rPr>
                  </w:pPr>
                  <w:r>
                    <w:rPr>
                      <w:rFonts w:hint="eastAsia"/>
                    </w:rPr>
                    <w:t>0.1379E-01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0.0007</w:t>
                  </w:r>
                </w:p>
              </w:tc>
              <w:tc>
                <w:tcPr>
                  <w:tcW w:w="1559" w:type="dxa"/>
                  <w:tcBorders>
                    <w:tl2br w:val="nil"/>
                    <w:tr2bl w:val="nil"/>
                  </w:tcBorders>
                  <w:noWrap w:val="0"/>
                  <w:vAlign w:val="center"/>
                </w:tcPr>
                <w:p>
                  <w:pPr>
                    <w:jc w:val="center"/>
                    <w:rPr>
                      <w:rFonts w:hint="eastAsia"/>
                    </w:rPr>
                  </w:pPr>
                  <w:r>
                    <w:rPr>
                      <w:rFonts w:hint="eastAsia"/>
                    </w:rPr>
                    <w:t>0.4789E-01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lang w:val="en-US" w:eastAsia="zh-CN"/>
                    </w:rPr>
                  </w:pPr>
                  <w:r>
                    <w:rPr>
                      <w:rFonts w:hint="eastAsia"/>
                      <w:lang w:val="en-US" w:eastAsia="zh-CN"/>
                    </w:rPr>
                    <w:t>2500</w:t>
                  </w:r>
                </w:p>
              </w:tc>
              <w:tc>
                <w:tcPr>
                  <w:tcW w:w="2058" w:type="dxa"/>
                  <w:tcBorders>
                    <w:tl2br w:val="nil"/>
                    <w:tr2bl w:val="nil"/>
                  </w:tcBorders>
                  <w:noWrap w:val="0"/>
                  <w:vAlign w:val="center"/>
                </w:tcPr>
                <w:p>
                  <w:pPr>
                    <w:jc w:val="center"/>
                    <w:rPr>
                      <w:rFonts w:hint="eastAsia"/>
                    </w:rPr>
                  </w:pPr>
                  <w:r>
                    <w:rPr>
                      <w:rFonts w:hint="eastAsia"/>
                    </w:rPr>
                    <w:t>0.1306E-01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0.0006</w:t>
                  </w:r>
                </w:p>
              </w:tc>
              <w:tc>
                <w:tcPr>
                  <w:tcW w:w="1559" w:type="dxa"/>
                  <w:tcBorders>
                    <w:tl2br w:val="nil"/>
                    <w:tr2bl w:val="nil"/>
                  </w:tcBorders>
                  <w:noWrap w:val="0"/>
                  <w:vAlign w:val="center"/>
                </w:tcPr>
                <w:p>
                  <w:pPr>
                    <w:jc w:val="center"/>
                    <w:rPr>
                      <w:rFonts w:hint="eastAsia"/>
                    </w:rPr>
                  </w:pPr>
                  <w:r>
                    <w:rPr>
                      <w:rFonts w:hint="eastAsia"/>
                    </w:rPr>
                    <w:t>0.4535E-01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最大落地浓度及占标率</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0.4647</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0.023</w:t>
                  </w:r>
                </w:p>
              </w:tc>
              <w:tc>
                <w:tcPr>
                  <w:tcW w:w="1559" w:type="dxa"/>
                  <w:tcBorders>
                    <w:tl2br w:val="nil"/>
                    <w:tr2bl w:val="nil"/>
                  </w:tcBorders>
                  <w:noWrap w:val="0"/>
                  <w:vAlign w:val="center"/>
                </w:tcPr>
                <w:p>
                  <w:pPr>
                    <w:jc w:val="center"/>
                    <w:rPr>
                      <w:rFonts w:hint="eastAsia"/>
                    </w:rPr>
                  </w:pPr>
                  <w:r>
                    <w:rPr>
                      <w:rFonts w:hint="eastAsia"/>
                    </w:rPr>
                    <w:t>1.613</w:t>
                  </w:r>
                </w:p>
              </w:tc>
              <w:tc>
                <w:tcPr>
                  <w:tcW w:w="1212" w:type="dxa"/>
                  <w:tcBorders>
                    <w:tl2br w:val="nil"/>
                    <w:tr2bl w:val="nil"/>
                  </w:tcBorders>
                  <w:noWrap w:val="0"/>
                  <w:vAlign w:val="center"/>
                </w:tcPr>
                <w:p>
                  <w:pPr>
                    <w:jc w:val="center"/>
                    <w:rPr>
                      <w:rFonts w:hint="eastAsia"/>
                      <w:lang w:val="en-US" w:eastAsia="zh-CN"/>
                    </w:rPr>
                  </w:pPr>
                  <w:r>
                    <w:rPr>
                      <w:rFonts w:hint="eastAsia"/>
                      <w:lang w:val="en-US" w:eastAsia="zh-CN"/>
                    </w:rPr>
                    <w:t>0.36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最大浓度出现距离（m）</w:t>
                  </w:r>
                </w:p>
              </w:tc>
              <w:tc>
                <w:tcPr>
                  <w:tcW w:w="6646" w:type="dxa"/>
                  <w:gridSpan w:val="4"/>
                  <w:tcBorders>
                    <w:tl2br w:val="nil"/>
                    <w:tr2bl w:val="nil"/>
                  </w:tcBorders>
                  <w:noWrap w:val="0"/>
                  <w:vAlign w:val="center"/>
                </w:tcPr>
                <w:p>
                  <w:pPr>
                    <w:jc w:val="center"/>
                    <w:rPr>
                      <w:rFonts w:hint="eastAsia"/>
                      <w:lang w:val="en-US" w:eastAsia="zh-CN"/>
                    </w:rPr>
                  </w:pPr>
                  <w:r>
                    <w:rPr>
                      <w:rFonts w:hint="eastAsia"/>
                      <w:lang w:val="en-US" w:eastAsia="zh-CN"/>
                    </w:rPr>
                    <w:t>75</w:t>
                  </w:r>
                </w:p>
              </w:tc>
            </w:tr>
          </w:tbl>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cs="Times New Roman"/>
                <w:b/>
                <w:bCs/>
                <w:kern w:val="2"/>
                <w:sz w:val="22"/>
                <w:szCs w:val="22"/>
                <w:lang w:val="en-US" w:eastAsia="zh-CN" w:bidi="ar"/>
              </w:rPr>
              <w:t xml:space="preserve">表7-6 </w:t>
            </w:r>
            <w:r>
              <w:rPr>
                <w:rFonts w:hint="eastAsia" w:ascii="Times New Roman" w:hAnsi="Times New Roman" w:eastAsia="宋体" w:cs="Times New Roman"/>
                <w:b/>
                <w:bCs/>
                <w:kern w:val="2"/>
                <w:sz w:val="22"/>
                <w:szCs w:val="22"/>
                <w:lang w:val="en-US" w:eastAsia="zh-CN" w:bidi="ar"/>
              </w:rPr>
              <w:t>无组织废气浓度估算模式计算结果表</w:t>
            </w:r>
          </w:p>
          <w:tbl>
            <w:tblPr>
              <w:tblStyle w:val="29"/>
              <w:tblW w:w="831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15"/>
              <w:gridCol w:w="3100"/>
              <w:gridCol w:w="31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vMerge w:val="restart"/>
                  <w:tcBorders>
                    <w:tl2br w:val="nil"/>
                    <w:tr2bl w:val="nil"/>
                  </w:tcBorders>
                  <w:noWrap w:val="0"/>
                  <w:vAlign w:val="center"/>
                </w:tcPr>
                <w:p>
                  <w:pPr>
                    <w:jc w:val="center"/>
                    <w:rPr>
                      <w:rFonts w:hint="eastAsia"/>
                    </w:rPr>
                  </w:pPr>
                  <w:r>
                    <w:rPr>
                      <w:rFonts w:hint="eastAsia"/>
                    </w:rPr>
                    <w:t>距源中心下风向距离D/m</w:t>
                  </w:r>
                </w:p>
              </w:tc>
              <w:tc>
                <w:tcPr>
                  <w:tcW w:w="6297" w:type="dxa"/>
                  <w:gridSpan w:val="2"/>
                  <w:tcBorders>
                    <w:tl2br w:val="nil"/>
                    <w:tr2bl w:val="nil"/>
                  </w:tcBorders>
                  <w:noWrap w:val="0"/>
                  <w:vAlign w:val="center"/>
                </w:tcPr>
                <w:p>
                  <w:pPr>
                    <w:jc w:val="center"/>
                    <w:rPr>
                      <w:rFonts w:hint="eastAsia"/>
                    </w:rPr>
                  </w:pPr>
                  <w:r>
                    <w:rPr>
                      <w:rFonts w:hint="eastAsia"/>
                    </w:rPr>
                    <w:t>机修车间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vMerge w:val="continue"/>
                  <w:tcBorders>
                    <w:tl2br w:val="nil"/>
                    <w:tr2bl w:val="nil"/>
                  </w:tcBorders>
                  <w:noWrap w:val="0"/>
                  <w:vAlign w:val="center"/>
                </w:tcPr>
                <w:p>
                  <w:pPr>
                    <w:jc w:val="center"/>
                    <w:rPr>
                      <w:rFonts w:hint="eastAsia"/>
                    </w:rPr>
                  </w:pPr>
                </w:p>
              </w:tc>
              <w:tc>
                <w:tcPr>
                  <w:tcW w:w="6297" w:type="dxa"/>
                  <w:gridSpan w:val="2"/>
                  <w:tcBorders>
                    <w:tl2br w:val="nil"/>
                    <w:tr2bl w:val="nil"/>
                  </w:tcBorders>
                  <w:noWrap w:val="0"/>
                  <w:vAlign w:val="center"/>
                </w:tcPr>
                <w:p>
                  <w:pPr>
                    <w:jc w:val="center"/>
                    <w:rPr>
                      <w:rFonts w:hint="eastAsia"/>
                    </w:rPr>
                  </w:pPr>
                  <w:r>
                    <w:rPr>
                      <w:rFonts w:hint="eastAsia"/>
                    </w:rPr>
                    <w:t>颗粒物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jc w:val="center"/>
              </w:trPr>
              <w:tc>
                <w:tcPr>
                  <w:tcW w:w="2015" w:type="dxa"/>
                  <w:vMerge w:val="continue"/>
                  <w:tcBorders>
                    <w:tl2br w:val="nil"/>
                    <w:tr2bl w:val="nil"/>
                  </w:tcBorders>
                  <w:noWrap w:val="0"/>
                  <w:vAlign w:val="center"/>
                </w:tcPr>
                <w:p>
                  <w:pPr>
                    <w:spacing w:line="220" w:lineRule="exact"/>
                    <w:jc w:val="center"/>
                    <w:rPr>
                      <w:rFonts w:hint="eastAsia"/>
                    </w:rPr>
                  </w:pPr>
                </w:p>
              </w:tc>
              <w:tc>
                <w:tcPr>
                  <w:tcW w:w="3100" w:type="dxa"/>
                  <w:tcBorders>
                    <w:tl2br w:val="nil"/>
                    <w:tr2bl w:val="nil"/>
                  </w:tcBorders>
                  <w:noWrap w:val="0"/>
                  <w:vAlign w:val="center"/>
                </w:tcPr>
                <w:p>
                  <w:pPr>
                    <w:spacing w:line="220" w:lineRule="exact"/>
                    <w:jc w:val="center"/>
                    <w:rPr>
                      <w:rFonts w:hint="eastAsia"/>
                    </w:rPr>
                  </w:pPr>
                  <w:r>
                    <w:rPr>
                      <w:rFonts w:hint="eastAsia"/>
                    </w:rPr>
                    <w:t>预测质量浓度/（μg/m3）</w:t>
                  </w:r>
                </w:p>
              </w:tc>
              <w:tc>
                <w:tcPr>
                  <w:tcW w:w="3197" w:type="dxa"/>
                  <w:tcBorders>
                    <w:tl2br w:val="nil"/>
                    <w:tr2bl w:val="nil"/>
                  </w:tcBorders>
                  <w:noWrap w:val="0"/>
                  <w:vAlign w:val="center"/>
                </w:tcPr>
                <w:p>
                  <w:pPr>
                    <w:spacing w:line="220" w:lineRule="exact"/>
                    <w:jc w:val="center"/>
                    <w:rPr>
                      <w:rFonts w:hint="eastAsia"/>
                    </w:rPr>
                  </w:pPr>
                  <w:r>
                    <w:rPr>
                      <w:rFonts w:hint="eastAsia"/>
                    </w:rPr>
                    <w:t>占标率Pi（%）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w:t>
                  </w:r>
                </w:p>
              </w:tc>
              <w:tc>
                <w:tcPr>
                  <w:tcW w:w="3100" w:type="dxa"/>
                  <w:tcBorders>
                    <w:tl2br w:val="nil"/>
                    <w:tr2bl w:val="nil"/>
                  </w:tcBorders>
                  <w:noWrap w:val="0"/>
                  <w:vAlign w:val="center"/>
                </w:tcPr>
                <w:p>
                  <w:pPr>
                    <w:jc w:val="center"/>
                    <w:rPr>
                      <w:rFonts w:hint="eastAsia"/>
                    </w:rPr>
                  </w:pPr>
                  <w:r>
                    <w:rPr>
                      <w:rFonts w:hint="eastAsia"/>
                    </w:rPr>
                    <w:t>0.2422</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25</w:t>
                  </w:r>
                </w:p>
              </w:tc>
              <w:tc>
                <w:tcPr>
                  <w:tcW w:w="3100" w:type="dxa"/>
                  <w:tcBorders>
                    <w:tl2br w:val="nil"/>
                    <w:tr2bl w:val="nil"/>
                  </w:tcBorders>
                  <w:noWrap w:val="0"/>
                  <w:vAlign w:val="center"/>
                </w:tcPr>
                <w:p>
                  <w:pPr>
                    <w:jc w:val="center"/>
                    <w:rPr>
                      <w:rFonts w:hint="eastAsia"/>
                    </w:rPr>
                  </w:pPr>
                  <w:r>
                    <w:rPr>
                      <w:rFonts w:hint="eastAsia"/>
                    </w:rPr>
                    <w:t>0.399</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50</w:t>
                  </w:r>
                </w:p>
              </w:tc>
              <w:tc>
                <w:tcPr>
                  <w:tcW w:w="3100" w:type="dxa"/>
                  <w:tcBorders>
                    <w:tl2br w:val="nil"/>
                    <w:tr2bl w:val="nil"/>
                  </w:tcBorders>
                  <w:noWrap w:val="0"/>
                  <w:vAlign w:val="center"/>
                </w:tcPr>
                <w:p>
                  <w:pPr>
                    <w:jc w:val="center"/>
                    <w:rPr>
                      <w:rFonts w:hint="eastAsia"/>
                    </w:rPr>
                  </w:pPr>
                  <w:r>
                    <w:rPr>
                      <w:rFonts w:hint="eastAsia"/>
                    </w:rPr>
                    <w:t>0.3508</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75</w:t>
                  </w:r>
                </w:p>
              </w:tc>
              <w:tc>
                <w:tcPr>
                  <w:tcW w:w="3100" w:type="dxa"/>
                  <w:tcBorders>
                    <w:tl2br w:val="nil"/>
                    <w:tr2bl w:val="nil"/>
                  </w:tcBorders>
                  <w:noWrap w:val="0"/>
                  <w:vAlign w:val="center"/>
                </w:tcPr>
                <w:p>
                  <w:pPr>
                    <w:jc w:val="center"/>
                    <w:rPr>
                      <w:rFonts w:hint="eastAsia"/>
                    </w:rPr>
                  </w:pPr>
                  <w:r>
                    <w:rPr>
                      <w:rFonts w:hint="eastAsia"/>
                    </w:rPr>
                    <w:t>0.2733</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100</w:t>
                  </w:r>
                </w:p>
              </w:tc>
              <w:tc>
                <w:tcPr>
                  <w:tcW w:w="3100" w:type="dxa"/>
                  <w:tcBorders>
                    <w:tl2br w:val="nil"/>
                    <w:tr2bl w:val="nil"/>
                  </w:tcBorders>
                  <w:noWrap w:val="0"/>
                  <w:vAlign w:val="center"/>
                </w:tcPr>
                <w:p>
                  <w:pPr>
                    <w:jc w:val="center"/>
                    <w:rPr>
                      <w:rFonts w:hint="eastAsia"/>
                    </w:rPr>
                  </w:pPr>
                  <w:r>
                    <w:rPr>
                      <w:rFonts w:hint="eastAsia"/>
                    </w:rPr>
                    <w:t>0.2248</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125</w:t>
                  </w:r>
                </w:p>
              </w:tc>
              <w:tc>
                <w:tcPr>
                  <w:tcW w:w="3100" w:type="dxa"/>
                  <w:tcBorders>
                    <w:tl2br w:val="nil"/>
                    <w:tr2bl w:val="nil"/>
                  </w:tcBorders>
                  <w:noWrap w:val="0"/>
                  <w:vAlign w:val="center"/>
                </w:tcPr>
                <w:p>
                  <w:pPr>
                    <w:jc w:val="center"/>
                    <w:rPr>
                      <w:rFonts w:hint="eastAsia"/>
                    </w:rPr>
                  </w:pPr>
                  <w:r>
                    <w:rPr>
                      <w:rFonts w:hint="eastAsia"/>
                    </w:rPr>
                    <w:t>0.1897</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 w:hRule="atLeast"/>
                <w:jc w:val="center"/>
              </w:trPr>
              <w:tc>
                <w:tcPr>
                  <w:tcW w:w="2015" w:type="dxa"/>
                  <w:tcBorders>
                    <w:tl2br w:val="nil"/>
                    <w:tr2bl w:val="nil"/>
                  </w:tcBorders>
                  <w:noWrap w:val="0"/>
                  <w:vAlign w:val="center"/>
                </w:tcPr>
                <w:p>
                  <w:pPr>
                    <w:jc w:val="center"/>
                    <w:rPr>
                      <w:rFonts w:hint="eastAsia"/>
                    </w:rPr>
                  </w:pPr>
                  <w:r>
                    <w:rPr>
                      <w:rFonts w:hint="eastAsia"/>
                    </w:rPr>
                    <w:t>150</w:t>
                  </w:r>
                </w:p>
              </w:tc>
              <w:tc>
                <w:tcPr>
                  <w:tcW w:w="3100" w:type="dxa"/>
                  <w:tcBorders>
                    <w:tl2br w:val="nil"/>
                    <w:tr2bl w:val="nil"/>
                  </w:tcBorders>
                  <w:noWrap w:val="0"/>
                  <w:vAlign w:val="center"/>
                </w:tcPr>
                <w:p>
                  <w:pPr>
                    <w:jc w:val="center"/>
                    <w:rPr>
                      <w:rFonts w:hint="eastAsia"/>
                    </w:rPr>
                  </w:pPr>
                  <w:r>
                    <w:rPr>
                      <w:rFonts w:hint="eastAsia"/>
                    </w:rPr>
                    <w:t>0.1620</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175</w:t>
                  </w:r>
                </w:p>
              </w:tc>
              <w:tc>
                <w:tcPr>
                  <w:tcW w:w="3100" w:type="dxa"/>
                  <w:tcBorders>
                    <w:tl2br w:val="nil"/>
                    <w:tr2bl w:val="nil"/>
                  </w:tcBorders>
                  <w:noWrap w:val="0"/>
                  <w:vAlign w:val="center"/>
                </w:tcPr>
                <w:p>
                  <w:pPr>
                    <w:jc w:val="center"/>
                    <w:rPr>
                      <w:rFonts w:hint="eastAsia"/>
                    </w:rPr>
                  </w:pPr>
                  <w:r>
                    <w:rPr>
                      <w:rFonts w:hint="eastAsia"/>
                    </w:rPr>
                    <w:t>0.1399</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200</w:t>
                  </w:r>
                </w:p>
              </w:tc>
              <w:tc>
                <w:tcPr>
                  <w:tcW w:w="3100" w:type="dxa"/>
                  <w:tcBorders>
                    <w:tl2br w:val="nil"/>
                    <w:tr2bl w:val="nil"/>
                  </w:tcBorders>
                  <w:noWrap w:val="0"/>
                  <w:vAlign w:val="center"/>
                </w:tcPr>
                <w:p>
                  <w:pPr>
                    <w:jc w:val="center"/>
                    <w:rPr>
                      <w:rFonts w:hint="eastAsia"/>
                    </w:rPr>
                  </w:pPr>
                  <w:r>
                    <w:rPr>
                      <w:rFonts w:hint="eastAsia"/>
                    </w:rPr>
                    <w:t>0.1224</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225</w:t>
                  </w:r>
                </w:p>
              </w:tc>
              <w:tc>
                <w:tcPr>
                  <w:tcW w:w="3100" w:type="dxa"/>
                  <w:tcBorders>
                    <w:tl2br w:val="nil"/>
                    <w:tr2bl w:val="nil"/>
                  </w:tcBorders>
                  <w:noWrap w:val="0"/>
                  <w:vAlign w:val="center"/>
                </w:tcPr>
                <w:p>
                  <w:pPr>
                    <w:jc w:val="center"/>
                    <w:rPr>
                      <w:rFonts w:hint="eastAsia"/>
                    </w:rPr>
                  </w:pPr>
                  <w:r>
                    <w:rPr>
                      <w:rFonts w:hint="eastAsia"/>
                    </w:rPr>
                    <w:t>0.1082</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250</w:t>
                  </w:r>
                </w:p>
              </w:tc>
              <w:tc>
                <w:tcPr>
                  <w:tcW w:w="3100" w:type="dxa"/>
                  <w:tcBorders>
                    <w:tl2br w:val="nil"/>
                    <w:tr2bl w:val="nil"/>
                  </w:tcBorders>
                  <w:noWrap w:val="0"/>
                  <w:vAlign w:val="center"/>
                </w:tcPr>
                <w:p>
                  <w:pPr>
                    <w:jc w:val="center"/>
                    <w:rPr>
                      <w:rFonts w:hint="eastAsia"/>
                    </w:rPr>
                  </w:pPr>
                  <w:r>
                    <w:rPr>
                      <w:rFonts w:hint="eastAsia"/>
                    </w:rPr>
                    <w:t>0.9656E-01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275</w:t>
                  </w:r>
                </w:p>
              </w:tc>
              <w:tc>
                <w:tcPr>
                  <w:tcW w:w="3100" w:type="dxa"/>
                  <w:tcBorders>
                    <w:tl2br w:val="nil"/>
                    <w:tr2bl w:val="nil"/>
                  </w:tcBorders>
                  <w:noWrap w:val="0"/>
                  <w:vAlign w:val="center"/>
                </w:tcPr>
                <w:p>
                  <w:pPr>
                    <w:jc w:val="center"/>
                    <w:rPr>
                      <w:rFonts w:hint="eastAsia"/>
                    </w:rPr>
                  </w:pPr>
                  <w:r>
                    <w:rPr>
                      <w:rFonts w:hint="eastAsia"/>
                    </w:rPr>
                    <w:t>0.8678E-01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300</w:t>
                  </w:r>
                </w:p>
              </w:tc>
              <w:tc>
                <w:tcPr>
                  <w:tcW w:w="3100" w:type="dxa"/>
                  <w:tcBorders>
                    <w:tl2br w:val="nil"/>
                    <w:tr2bl w:val="nil"/>
                  </w:tcBorders>
                  <w:noWrap w:val="0"/>
                  <w:vAlign w:val="center"/>
                </w:tcPr>
                <w:p>
                  <w:pPr>
                    <w:jc w:val="center"/>
                    <w:rPr>
                      <w:rFonts w:hint="eastAsia"/>
                    </w:rPr>
                  </w:pPr>
                  <w:r>
                    <w:rPr>
                      <w:rFonts w:hint="eastAsia"/>
                    </w:rPr>
                    <w:t>0.7857E-01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325</w:t>
                  </w:r>
                </w:p>
              </w:tc>
              <w:tc>
                <w:tcPr>
                  <w:tcW w:w="3100" w:type="dxa"/>
                  <w:tcBorders>
                    <w:tl2br w:val="nil"/>
                    <w:tr2bl w:val="nil"/>
                  </w:tcBorders>
                  <w:noWrap w:val="0"/>
                  <w:vAlign w:val="center"/>
                </w:tcPr>
                <w:p>
                  <w:pPr>
                    <w:jc w:val="center"/>
                    <w:rPr>
                      <w:rFonts w:hint="eastAsia"/>
                    </w:rPr>
                  </w:pPr>
                  <w:r>
                    <w:rPr>
                      <w:rFonts w:hint="eastAsia"/>
                    </w:rPr>
                    <w:t>0.7159E-01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350</w:t>
                  </w:r>
                </w:p>
              </w:tc>
              <w:tc>
                <w:tcPr>
                  <w:tcW w:w="3100" w:type="dxa"/>
                  <w:tcBorders>
                    <w:tl2br w:val="nil"/>
                    <w:tr2bl w:val="nil"/>
                  </w:tcBorders>
                  <w:noWrap w:val="0"/>
                  <w:vAlign w:val="center"/>
                </w:tcPr>
                <w:p>
                  <w:pPr>
                    <w:jc w:val="center"/>
                    <w:rPr>
                      <w:rFonts w:hint="eastAsia"/>
                    </w:rPr>
                  </w:pPr>
                  <w:r>
                    <w:rPr>
                      <w:rFonts w:hint="eastAsia"/>
                    </w:rPr>
                    <w:t>0.6561E-01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375</w:t>
                  </w:r>
                </w:p>
              </w:tc>
              <w:tc>
                <w:tcPr>
                  <w:tcW w:w="3100" w:type="dxa"/>
                  <w:tcBorders>
                    <w:tl2br w:val="nil"/>
                    <w:tr2bl w:val="nil"/>
                  </w:tcBorders>
                  <w:noWrap w:val="0"/>
                  <w:vAlign w:val="center"/>
                </w:tcPr>
                <w:p>
                  <w:pPr>
                    <w:jc w:val="center"/>
                    <w:rPr>
                      <w:rFonts w:hint="eastAsia"/>
                    </w:rPr>
                  </w:pPr>
                  <w:r>
                    <w:rPr>
                      <w:rFonts w:hint="eastAsia"/>
                    </w:rPr>
                    <w:t>0.6043E-01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400</w:t>
                  </w:r>
                </w:p>
              </w:tc>
              <w:tc>
                <w:tcPr>
                  <w:tcW w:w="3100" w:type="dxa"/>
                  <w:tcBorders>
                    <w:tl2br w:val="nil"/>
                    <w:tr2bl w:val="nil"/>
                  </w:tcBorders>
                  <w:noWrap w:val="0"/>
                  <w:vAlign w:val="center"/>
                </w:tcPr>
                <w:p>
                  <w:pPr>
                    <w:jc w:val="center"/>
                    <w:rPr>
                      <w:rFonts w:hint="eastAsia"/>
                    </w:rPr>
                  </w:pPr>
                  <w:r>
                    <w:rPr>
                      <w:rFonts w:hint="eastAsia"/>
                    </w:rPr>
                    <w:t>0.5592E-01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425</w:t>
                  </w:r>
                </w:p>
              </w:tc>
              <w:tc>
                <w:tcPr>
                  <w:tcW w:w="3100" w:type="dxa"/>
                  <w:tcBorders>
                    <w:tl2br w:val="nil"/>
                    <w:tr2bl w:val="nil"/>
                  </w:tcBorders>
                  <w:noWrap w:val="0"/>
                  <w:vAlign w:val="center"/>
                </w:tcPr>
                <w:p>
                  <w:pPr>
                    <w:jc w:val="center"/>
                    <w:rPr>
                      <w:rFonts w:hint="eastAsia"/>
                    </w:rPr>
                  </w:pPr>
                  <w:r>
                    <w:rPr>
                      <w:rFonts w:hint="eastAsia"/>
                    </w:rPr>
                    <w:t>0.5195E-01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450</w:t>
                  </w:r>
                </w:p>
              </w:tc>
              <w:tc>
                <w:tcPr>
                  <w:tcW w:w="3100" w:type="dxa"/>
                  <w:tcBorders>
                    <w:tl2br w:val="nil"/>
                    <w:tr2bl w:val="nil"/>
                  </w:tcBorders>
                  <w:noWrap w:val="0"/>
                  <w:vAlign w:val="center"/>
                </w:tcPr>
                <w:p>
                  <w:pPr>
                    <w:jc w:val="center"/>
                    <w:rPr>
                      <w:rFonts w:hint="eastAsia"/>
                    </w:rPr>
                  </w:pPr>
                  <w:r>
                    <w:rPr>
                      <w:rFonts w:hint="eastAsia"/>
                    </w:rPr>
                    <w:t>0.4845E-01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475</w:t>
                  </w:r>
                </w:p>
              </w:tc>
              <w:tc>
                <w:tcPr>
                  <w:tcW w:w="3100" w:type="dxa"/>
                  <w:tcBorders>
                    <w:tl2br w:val="nil"/>
                    <w:tr2bl w:val="nil"/>
                  </w:tcBorders>
                  <w:noWrap w:val="0"/>
                  <w:vAlign w:val="center"/>
                </w:tcPr>
                <w:p>
                  <w:pPr>
                    <w:jc w:val="center"/>
                    <w:rPr>
                      <w:rFonts w:hint="eastAsia"/>
                    </w:rPr>
                  </w:pPr>
                  <w:r>
                    <w:rPr>
                      <w:rFonts w:hint="eastAsia"/>
                    </w:rPr>
                    <w:t>0.4533E-01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500</w:t>
                  </w:r>
                </w:p>
              </w:tc>
              <w:tc>
                <w:tcPr>
                  <w:tcW w:w="3100" w:type="dxa"/>
                  <w:tcBorders>
                    <w:tl2br w:val="nil"/>
                    <w:tr2bl w:val="nil"/>
                  </w:tcBorders>
                  <w:noWrap w:val="0"/>
                  <w:vAlign w:val="center"/>
                </w:tcPr>
                <w:p>
                  <w:pPr>
                    <w:jc w:val="center"/>
                    <w:rPr>
                      <w:rFonts w:hint="eastAsia"/>
                    </w:rPr>
                  </w:pPr>
                  <w:r>
                    <w:rPr>
                      <w:rFonts w:hint="eastAsia"/>
                    </w:rPr>
                    <w:t>0.4254E-01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600</w:t>
                  </w:r>
                </w:p>
              </w:tc>
              <w:tc>
                <w:tcPr>
                  <w:tcW w:w="3100" w:type="dxa"/>
                  <w:tcBorders>
                    <w:tl2br w:val="nil"/>
                    <w:tr2bl w:val="nil"/>
                  </w:tcBorders>
                  <w:noWrap w:val="0"/>
                  <w:vAlign w:val="center"/>
                </w:tcPr>
                <w:p>
                  <w:pPr>
                    <w:jc w:val="center"/>
                    <w:rPr>
                      <w:rFonts w:hint="eastAsia"/>
                    </w:rPr>
                  </w:pPr>
                  <w:r>
                    <w:rPr>
                      <w:rFonts w:hint="eastAsia"/>
                    </w:rPr>
                    <w:t>0.3393E-01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700</w:t>
                  </w:r>
                </w:p>
              </w:tc>
              <w:tc>
                <w:tcPr>
                  <w:tcW w:w="3100" w:type="dxa"/>
                  <w:tcBorders>
                    <w:tl2br w:val="nil"/>
                    <w:tr2bl w:val="nil"/>
                  </w:tcBorders>
                  <w:noWrap w:val="0"/>
                  <w:vAlign w:val="center"/>
                </w:tcPr>
                <w:p>
                  <w:pPr>
                    <w:jc w:val="center"/>
                    <w:rPr>
                      <w:rFonts w:hint="eastAsia"/>
                    </w:rPr>
                  </w:pPr>
                  <w:r>
                    <w:rPr>
                      <w:rFonts w:hint="eastAsia"/>
                    </w:rPr>
                    <w:t>0.2788E-01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800</w:t>
                  </w:r>
                </w:p>
              </w:tc>
              <w:tc>
                <w:tcPr>
                  <w:tcW w:w="3100" w:type="dxa"/>
                  <w:tcBorders>
                    <w:tl2br w:val="nil"/>
                    <w:tr2bl w:val="nil"/>
                  </w:tcBorders>
                  <w:noWrap w:val="0"/>
                  <w:vAlign w:val="center"/>
                </w:tcPr>
                <w:p>
                  <w:pPr>
                    <w:jc w:val="center"/>
                    <w:rPr>
                      <w:rFonts w:hint="eastAsia"/>
                    </w:rPr>
                  </w:pPr>
                  <w:r>
                    <w:rPr>
                      <w:rFonts w:hint="eastAsia"/>
                    </w:rPr>
                    <w:t>0.2348E-01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900</w:t>
                  </w:r>
                </w:p>
              </w:tc>
              <w:tc>
                <w:tcPr>
                  <w:tcW w:w="3100" w:type="dxa"/>
                  <w:tcBorders>
                    <w:tl2br w:val="nil"/>
                    <w:tr2bl w:val="nil"/>
                  </w:tcBorders>
                  <w:noWrap w:val="0"/>
                  <w:vAlign w:val="center"/>
                </w:tcPr>
                <w:p>
                  <w:pPr>
                    <w:jc w:val="center"/>
                    <w:rPr>
                      <w:rFonts w:hint="eastAsia"/>
                    </w:rPr>
                  </w:pPr>
                  <w:r>
                    <w:rPr>
                      <w:rFonts w:hint="eastAsia"/>
                    </w:rPr>
                    <w:t>0.2016E-01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1000</w:t>
                  </w:r>
                </w:p>
              </w:tc>
              <w:tc>
                <w:tcPr>
                  <w:tcW w:w="3100" w:type="dxa"/>
                  <w:tcBorders>
                    <w:tl2br w:val="nil"/>
                    <w:tr2bl w:val="nil"/>
                  </w:tcBorders>
                  <w:noWrap w:val="0"/>
                  <w:vAlign w:val="center"/>
                </w:tcPr>
                <w:p>
                  <w:pPr>
                    <w:jc w:val="center"/>
                    <w:rPr>
                      <w:rFonts w:hint="eastAsia"/>
                    </w:rPr>
                  </w:pPr>
                  <w:r>
                    <w:rPr>
                      <w:rFonts w:hint="eastAsia"/>
                    </w:rPr>
                    <w:t>0.1758E-01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1100</w:t>
                  </w:r>
                </w:p>
              </w:tc>
              <w:tc>
                <w:tcPr>
                  <w:tcW w:w="3100" w:type="dxa"/>
                  <w:tcBorders>
                    <w:tl2br w:val="nil"/>
                    <w:tr2bl w:val="nil"/>
                  </w:tcBorders>
                  <w:noWrap w:val="0"/>
                  <w:vAlign w:val="center"/>
                </w:tcPr>
                <w:p>
                  <w:pPr>
                    <w:jc w:val="center"/>
                    <w:rPr>
                      <w:rFonts w:hint="eastAsia"/>
                    </w:rPr>
                  </w:pPr>
                  <w:r>
                    <w:rPr>
                      <w:rFonts w:hint="eastAsia"/>
                    </w:rPr>
                    <w:t>0.1551E-01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1200</w:t>
                  </w:r>
                </w:p>
              </w:tc>
              <w:tc>
                <w:tcPr>
                  <w:tcW w:w="3100" w:type="dxa"/>
                  <w:tcBorders>
                    <w:tl2br w:val="nil"/>
                    <w:tr2bl w:val="nil"/>
                  </w:tcBorders>
                  <w:noWrap w:val="0"/>
                  <w:vAlign w:val="center"/>
                </w:tcPr>
                <w:p>
                  <w:pPr>
                    <w:jc w:val="center"/>
                    <w:rPr>
                      <w:rFonts w:hint="eastAsia"/>
                    </w:rPr>
                  </w:pPr>
                  <w:r>
                    <w:rPr>
                      <w:rFonts w:hint="eastAsia"/>
                    </w:rPr>
                    <w:t>0.1384E-01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最大落地浓度及占标率</w:t>
                  </w:r>
                </w:p>
              </w:tc>
              <w:tc>
                <w:tcPr>
                  <w:tcW w:w="3100" w:type="dxa"/>
                  <w:tcBorders>
                    <w:tl2br w:val="nil"/>
                    <w:tr2bl w:val="nil"/>
                  </w:tcBorders>
                  <w:noWrap w:val="0"/>
                  <w:vAlign w:val="center"/>
                </w:tcPr>
                <w:p>
                  <w:pPr>
                    <w:jc w:val="center"/>
                    <w:rPr>
                      <w:rFonts w:hint="eastAsia"/>
                      <w:lang w:val="en-US" w:eastAsia="zh-CN"/>
                    </w:rPr>
                  </w:pPr>
                  <w:r>
                    <w:rPr>
                      <w:rFonts w:hint="eastAsia"/>
                      <w:lang w:val="en-US" w:eastAsia="zh-CN"/>
                    </w:rPr>
                    <w:t>0.399</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最大浓度出现距离（m）</w:t>
                  </w:r>
                </w:p>
              </w:tc>
              <w:tc>
                <w:tcPr>
                  <w:tcW w:w="6297" w:type="dxa"/>
                  <w:gridSpan w:val="2"/>
                  <w:tcBorders>
                    <w:tl2br w:val="nil"/>
                    <w:tr2bl w:val="nil"/>
                  </w:tcBorders>
                  <w:noWrap w:val="0"/>
                  <w:vAlign w:val="center"/>
                </w:tcPr>
                <w:p>
                  <w:pPr>
                    <w:jc w:val="center"/>
                    <w:rPr>
                      <w:rFonts w:hint="eastAsia"/>
                      <w:lang w:val="en-US" w:eastAsia="zh-CN"/>
                    </w:rPr>
                  </w:pPr>
                  <w:r>
                    <w:rPr>
                      <w:rFonts w:hint="eastAsia"/>
                      <w:lang w:val="en-US" w:eastAsia="zh-CN"/>
                    </w:rPr>
                    <w:t>25</w:t>
                  </w:r>
                </w:p>
              </w:tc>
            </w:tr>
          </w:tbl>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ascii="Times New Roman" w:hAnsi="Times New Roman" w:eastAsia="宋体" w:cs="Times New Roman"/>
                <w:b/>
                <w:bCs/>
                <w:kern w:val="2"/>
                <w:sz w:val="22"/>
                <w:szCs w:val="22"/>
                <w:lang w:val="en-US" w:eastAsia="zh-CN" w:bidi="ar"/>
              </w:rPr>
              <w:t>表</w:t>
            </w:r>
            <w:r>
              <w:rPr>
                <w:rFonts w:hint="eastAsia" w:cs="Times New Roman"/>
                <w:b/>
                <w:bCs/>
                <w:kern w:val="2"/>
                <w:sz w:val="22"/>
                <w:szCs w:val="22"/>
                <w:lang w:val="en-US" w:eastAsia="zh-CN" w:bidi="ar"/>
              </w:rPr>
              <w:t>7-6</w:t>
            </w:r>
            <w:r>
              <w:rPr>
                <w:rFonts w:hint="eastAsia" w:ascii="Times New Roman" w:hAnsi="Times New Roman" w:eastAsia="宋体" w:cs="Times New Roman"/>
                <w:b/>
                <w:bCs/>
                <w:kern w:val="2"/>
                <w:sz w:val="22"/>
                <w:szCs w:val="22"/>
                <w:lang w:val="en-US" w:eastAsia="zh-CN" w:bidi="ar"/>
              </w:rPr>
              <w:t xml:space="preserve">  无组织废气浓度估算模式计算结果表（续表）</w:t>
            </w:r>
          </w:p>
          <w:tbl>
            <w:tblPr>
              <w:tblStyle w:val="29"/>
              <w:tblW w:w="831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15"/>
              <w:gridCol w:w="3100"/>
              <w:gridCol w:w="31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vMerge w:val="restart"/>
                  <w:tcBorders>
                    <w:tl2br w:val="nil"/>
                    <w:tr2bl w:val="nil"/>
                  </w:tcBorders>
                  <w:noWrap w:val="0"/>
                  <w:vAlign w:val="center"/>
                </w:tcPr>
                <w:p>
                  <w:pPr>
                    <w:jc w:val="center"/>
                    <w:rPr>
                      <w:rFonts w:hint="eastAsia"/>
                    </w:rPr>
                  </w:pPr>
                  <w:r>
                    <w:rPr>
                      <w:rFonts w:hint="eastAsia"/>
                    </w:rPr>
                    <w:t>距源中心下风向距离D/m</w:t>
                  </w:r>
                </w:p>
              </w:tc>
              <w:tc>
                <w:tcPr>
                  <w:tcW w:w="6297" w:type="dxa"/>
                  <w:gridSpan w:val="2"/>
                  <w:tcBorders>
                    <w:tl2br w:val="nil"/>
                    <w:tr2bl w:val="nil"/>
                  </w:tcBorders>
                  <w:noWrap w:val="0"/>
                  <w:vAlign w:val="center"/>
                </w:tcPr>
                <w:p>
                  <w:pPr>
                    <w:jc w:val="center"/>
                    <w:rPr>
                      <w:rFonts w:hint="eastAsia"/>
                      <w:lang w:val="en-US" w:eastAsia="zh-CN"/>
                    </w:rPr>
                  </w:pPr>
                  <w:r>
                    <w:rPr>
                      <w:rFonts w:hint="eastAsia"/>
                      <w:lang w:val="en-US" w:eastAsia="zh-CN"/>
                    </w:rPr>
                    <w:t>打磨车间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vMerge w:val="continue"/>
                  <w:tcBorders>
                    <w:tl2br w:val="nil"/>
                    <w:tr2bl w:val="nil"/>
                  </w:tcBorders>
                  <w:noWrap w:val="0"/>
                  <w:vAlign w:val="center"/>
                </w:tcPr>
                <w:p>
                  <w:pPr>
                    <w:jc w:val="center"/>
                    <w:rPr>
                      <w:rFonts w:hint="eastAsia"/>
                    </w:rPr>
                  </w:pPr>
                </w:p>
              </w:tc>
              <w:tc>
                <w:tcPr>
                  <w:tcW w:w="6297" w:type="dxa"/>
                  <w:gridSpan w:val="2"/>
                  <w:tcBorders>
                    <w:tl2br w:val="nil"/>
                    <w:tr2bl w:val="nil"/>
                  </w:tcBorders>
                  <w:noWrap w:val="0"/>
                  <w:vAlign w:val="center"/>
                </w:tcPr>
                <w:p>
                  <w:pPr>
                    <w:jc w:val="center"/>
                    <w:rPr>
                      <w:rFonts w:hint="eastAsia"/>
                    </w:rPr>
                  </w:pPr>
                  <w:r>
                    <w:rPr>
                      <w:rFonts w:hint="eastAsia"/>
                    </w:rPr>
                    <w:t>颗粒物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jc w:val="center"/>
              </w:trPr>
              <w:tc>
                <w:tcPr>
                  <w:tcW w:w="2015" w:type="dxa"/>
                  <w:vMerge w:val="continue"/>
                  <w:tcBorders>
                    <w:tl2br w:val="nil"/>
                    <w:tr2bl w:val="nil"/>
                  </w:tcBorders>
                  <w:noWrap w:val="0"/>
                  <w:vAlign w:val="center"/>
                </w:tcPr>
                <w:p>
                  <w:pPr>
                    <w:spacing w:line="220" w:lineRule="exact"/>
                    <w:jc w:val="center"/>
                    <w:rPr>
                      <w:rFonts w:hint="eastAsia"/>
                    </w:rPr>
                  </w:pPr>
                </w:p>
              </w:tc>
              <w:tc>
                <w:tcPr>
                  <w:tcW w:w="3100" w:type="dxa"/>
                  <w:tcBorders>
                    <w:tl2br w:val="nil"/>
                    <w:tr2bl w:val="nil"/>
                  </w:tcBorders>
                  <w:noWrap w:val="0"/>
                  <w:vAlign w:val="center"/>
                </w:tcPr>
                <w:p>
                  <w:pPr>
                    <w:spacing w:line="220" w:lineRule="exact"/>
                    <w:jc w:val="center"/>
                    <w:rPr>
                      <w:rFonts w:hint="eastAsia"/>
                    </w:rPr>
                  </w:pPr>
                  <w:r>
                    <w:rPr>
                      <w:rFonts w:hint="eastAsia"/>
                    </w:rPr>
                    <w:t>预测质量浓度/（μg/m3）</w:t>
                  </w:r>
                </w:p>
              </w:tc>
              <w:tc>
                <w:tcPr>
                  <w:tcW w:w="3197" w:type="dxa"/>
                  <w:tcBorders>
                    <w:tl2br w:val="nil"/>
                    <w:tr2bl w:val="nil"/>
                  </w:tcBorders>
                  <w:noWrap w:val="0"/>
                  <w:vAlign w:val="center"/>
                </w:tcPr>
                <w:p>
                  <w:pPr>
                    <w:spacing w:line="220" w:lineRule="exact"/>
                    <w:jc w:val="center"/>
                    <w:rPr>
                      <w:rFonts w:hint="eastAsia"/>
                    </w:rPr>
                  </w:pPr>
                  <w:r>
                    <w:rPr>
                      <w:rFonts w:hint="eastAsia"/>
                    </w:rPr>
                    <w:t>占标率Pi（%）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w:t>
                  </w:r>
                </w:p>
              </w:tc>
              <w:tc>
                <w:tcPr>
                  <w:tcW w:w="3100" w:type="dxa"/>
                  <w:tcBorders>
                    <w:tl2br w:val="nil"/>
                    <w:tr2bl w:val="nil"/>
                  </w:tcBorders>
                  <w:noWrap w:val="0"/>
                  <w:vAlign w:val="center"/>
                </w:tcPr>
                <w:p>
                  <w:pPr>
                    <w:jc w:val="center"/>
                    <w:rPr>
                      <w:rFonts w:hint="eastAsia"/>
                    </w:rPr>
                  </w:pPr>
                  <w:r>
                    <w:rPr>
                      <w:rFonts w:hint="eastAsia"/>
                      <w:lang w:val="en-US" w:eastAsia="zh-CN"/>
                    </w:rPr>
                    <w:t>8.072</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0.897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25</w:t>
                  </w:r>
                </w:p>
              </w:tc>
              <w:tc>
                <w:tcPr>
                  <w:tcW w:w="3100" w:type="dxa"/>
                  <w:tcBorders>
                    <w:tl2br w:val="nil"/>
                    <w:tr2bl w:val="nil"/>
                  </w:tcBorders>
                  <w:noWrap w:val="0"/>
                  <w:vAlign w:val="center"/>
                </w:tcPr>
                <w:p>
                  <w:pPr>
                    <w:jc w:val="center"/>
                    <w:rPr>
                      <w:rFonts w:hint="eastAsia"/>
                    </w:rPr>
                  </w:pPr>
                  <w:r>
                    <w:rPr>
                      <w:rFonts w:hint="eastAsia"/>
                      <w:lang w:val="en-US" w:eastAsia="zh-CN"/>
                    </w:rPr>
                    <w:t>13.30</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1.478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50</w:t>
                  </w:r>
                </w:p>
              </w:tc>
              <w:tc>
                <w:tcPr>
                  <w:tcW w:w="3100" w:type="dxa"/>
                  <w:tcBorders>
                    <w:tl2br w:val="nil"/>
                    <w:tr2bl w:val="nil"/>
                  </w:tcBorders>
                  <w:noWrap w:val="0"/>
                  <w:vAlign w:val="center"/>
                </w:tcPr>
                <w:p>
                  <w:pPr>
                    <w:jc w:val="center"/>
                    <w:rPr>
                      <w:rFonts w:hint="eastAsia"/>
                    </w:rPr>
                  </w:pPr>
                  <w:r>
                    <w:rPr>
                      <w:rFonts w:hint="eastAsia"/>
                      <w:lang w:val="en-US" w:eastAsia="zh-CN"/>
                    </w:rPr>
                    <w:t>11.69</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1.299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75</w:t>
                  </w:r>
                </w:p>
              </w:tc>
              <w:tc>
                <w:tcPr>
                  <w:tcW w:w="3100" w:type="dxa"/>
                  <w:tcBorders>
                    <w:tl2br w:val="nil"/>
                    <w:tr2bl w:val="nil"/>
                  </w:tcBorders>
                  <w:noWrap w:val="0"/>
                  <w:vAlign w:val="center"/>
                </w:tcPr>
                <w:p>
                  <w:pPr>
                    <w:jc w:val="center"/>
                    <w:rPr>
                      <w:rFonts w:hint="eastAsia"/>
                    </w:rPr>
                  </w:pPr>
                  <w:r>
                    <w:rPr>
                      <w:rFonts w:hint="eastAsia"/>
                      <w:lang w:val="en-US" w:eastAsia="zh-CN"/>
                    </w:rPr>
                    <w:t>9.109</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1.012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100</w:t>
                  </w:r>
                </w:p>
              </w:tc>
              <w:tc>
                <w:tcPr>
                  <w:tcW w:w="3100" w:type="dxa"/>
                  <w:tcBorders>
                    <w:tl2br w:val="nil"/>
                    <w:tr2bl w:val="nil"/>
                  </w:tcBorders>
                  <w:noWrap w:val="0"/>
                  <w:vAlign w:val="center"/>
                </w:tcPr>
                <w:p>
                  <w:pPr>
                    <w:jc w:val="center"/>
                    <w:rPr>
                      <w:rFonts w:hint="eastAsia"/>
                    </w:rPr>
                  </w:pPr>
                  <w:r>
                    <w:rPr>
                      <w:rFonts w:hint="eastAsia"/>
                      <w:lang w:val="en-US" w:eastAsia="zh-CN"/>
                    </w:rPr>
                    <w:t>7.493</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0.833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125</w:t>
                  </w:r>
                </w:p>
              </w:tc>
              <w:tc>
                <w:tcPr>
                  <w:tcW w:w="3100" w:type="dxa"/>
                  <w:tcBorders>
                    <w:tl2br w:val="nil"/>
                    <w:tr2bl w:val="nil"/>
                  </w:tcBorders>
                  <w:noWrap w:val="0"/>
                  <w:vAlign w:val="center"/>
                </w:tcPr>
                <w:p>
                  <w:pPr>
                    <w:jc w:val="center"/>
                    <w:rPr>
                      <w:rFonts w:hint="eastAsia"/>
                    </w:rPr>
                  </w:pPr>
                  <w:r>
                    <w:rPr>
                      <w:rFonts w:hint="eastAsia"/>
                      <w:lang w:val="en-US" w:eastAsia="zh-CN"/>
                    </w:rPr>
                    <w:t>6.324</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0.703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150</w:t>
                  </w:r>
                </w:p>
              </w:tc>
              <w:tc>
                <w:tcPr>
                  <w:tcW w:w="3100" w:type="dxa"/>
                  <w:tcBorders>
                    <w:tl2br w:val="nil"/>
                    <w:tr2bl w:val="nil"/>
                  </w:tcBorders>
                  <w:noWrap w:val="0"/>
                  <w:vAlign w:val="center"/>
                </w:tcPr>
                <w:p>
                  <w:pPr>
                    <w:jc w:val="center"/>
                    <w:rPr>
                      <w:rFonts w:hint="eastAsia"/>
                    </w:rPr>
                  </w:pPr>
                  <w:r>
                    <w:rPr>
                      <w:rFonts w:hint="eastAsia"/>
                      <w:lang w:val="en-US" w:eastAsia="zh-CN"/>
                    </w:rPr>
                    <w:t>5.399</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 w:hRule="atLeast"/>
                <w:jc w:val="center"/>
              </w:trPr>
              <w:tc>
                <w:tcPr>
                  <w:tcW w:w="2015" w:type="dxa"/>
                  <w:tcBorders>
                    <w:tl2br w:val="nil"/>
                    <w:tr2bl w:val="nil"/>
                  </w:tcBorders>
                  <w:noWrap w:val="0"/>
                  <w:vAlign w:val="center"/>
                </w:tcPr>
                <w:p>
                  <w:pPr>
                    <w:jc w:val="center"/>
                    <w:rPr>
                      <w:rFonts w:hint="eastAsia"/>
                    </w:rPr>
                  </w:pPr>
                  <w:r>
                    <w:rPr>
                      <w:rFonts w:hint="eastAsia"/>
                    </w:rPr>
                    <w:t>175</w:t>
                  </w:r>
                </w:p>
              </w:tc>
              <w:tc>
                <w:tcPr>
                  <w:tcW w:w="3100" w:type="dxa"/>
                  <w:tcBorders>
                    <w:tl2br w:val="nil"/>
                    <w:tr2bl w:val="nil"/>
                  </w:tcBorders>
                  <w:noWrap w:val="0"/>
                  <w:vAlign w:val="center"/>
                </w:tcPr>
                <w:p>
                  <w:pPr>
                    <w:jc w:val="center"/>
                    <w:rPr>
                      <w:rFonts w:hint="eastAsia"/>
                    </w:rPr>
                  </w:pPr>
                  <w:r>
                    <w:rPr>
                      <w:rFonts w:hint="eastAsia"/>
                      <w:lang w:val="en-US" w:eastAsia="zh-CN"/>
                    </w:rPr>
                    <w:t>4.665</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0.518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200</w:t>
                  </w:r>
                </w:p>
              </w:tc>
              <w:tc>
                <w:tcPr>
                  <w:tcW w:w="3100" w:type="dxa"/>
                  <w:tcBorders>
                    <w:tl2br w:val="nil"/>
                    <w:tr2bl w:val="nil"/>
                  </w:tcBorders>
                  <w:noWrap w:val="0"/>
                  <w:vAlign w:val="center"/>
                </w:tcPr>
                <w:p>
                  <w:pPr>
                    <w:jc w:val="center"/>
                    <w:rPr>
                      <w:rFonts w:hint="eastAsia"/>
                    </w:rPr>
                  </w:pPr>
                  <w:r>
                    <w:rPr>
                      <w:rFonts w:hint="eastAsia"/>
                      <w:lang w:val="en-US" w:eastAsia="zh-CN"/>
                    </w:rPr>
                    <w:t>4.080</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225</w:t>
                  </w:r>
                </w:p>
              </w:tc>
              <w:tc>
                <w:tcPr>
                  <w:tcW w:w="3100" w:type="dxa"/>
                  <w:tcBorders>
                    <w:tl2br w:val="nil"/>
                    <w:tr2bl w:val="nil"/>
                  </w:tcBorders>
                  <w:noWrap w:val="0"/>
                  <w:vAlign w:val="center"/>
                </w:tcPr>
                <w:p>
                  <w:pPr>
                    <w:jc w:val="center"/>
                    <w:rPr>
                      <w:rFonts w:hint="eastAsia"/>
                    </w:rPr>
                  </w:pPr>
                  <w:r>
                    <w:rPr>
                      <w:rFonts w:hint="eastAsia"/>
                      <w:lang w:val="en-US" w:eastAsia="zh-CN"/>
                    </w:rPr>
                    <w:t>3.608</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250</w:t>
                  </w:r>
                </w:p>
              </w:tc>
              <w:tc>
                <w:tcPr>
                  <w:tcW w:w="3100" w:type="dxa"/>
                  <w:tcBorders>
                    <w:tl2br w:val="nil"/>
                    <w:tr2bl w:val="nil"/>
                  </w:tcBorders>
                  <w:noWrap w:val="0"/>
                  <w:vAlign w:val="center"/>
                </w:tcPr>
                <w:p>
                  <w:pPr>
                    <w:jc w:val="center"/>
                    <w:rPr>
                      <w:rFonts w:hint="eastAsia"/>
                    </w:rPr>
                  </w:pPr>
                  <w:r>
                    <w:rPr>
                      <w:rFonts w:hint="eastAsia"/>
                      <w:lang w:val="en-US" w:eastAsia="zh-CN"/>
                    </w:rPr>
                    <w:t>3.219</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0.358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275</w:t>
                  </w:r>
                </w:p>
              </w:tc>
              <w:tc>
                <w:tcPr>
                  <w:tcW w:w="3100" w:type="dxa"/>
                  <w:tcBorders>
                    <w:tl2br w:val="nil"/>
                    <w:tr2bl w:val="nil"/>
                  </w:tcBorders>
                  <w:noWrap w:val="0"/>
                  <w:vAlign w:val="center"/>
                </w:tcPr>
                <w:p>
                  <w:pPr>
                    <w:jc w:val="center"/>
                    <w:rPr>
                      <w:rFonts w:hint="eastAsia"/>
                    </w:rPr>
                  </w:pPr>
                  <w:r>
                    <w:rPr>
                      <w:rFonts w:hint="eastAsia"/>
                      <w:lang w:val="en-US" w:eastAsia="zh-CN"/>
                    </w:rPr>
                    <w:t>2.893</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0.321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300</w:t>
                  </w:r>
                </w:p>
              </w:tc>
              <w:tc>
                <w:tcPr>
                  <w:tcW w:w="3100" w:type="dxa"/>
                  <w:tcBorders>
                    <w:tl2br w:val="nil"/>
                    <w:tr2bl w:val="nil"/>
                  </w:tcBorders>
                  <w:noWrap w:val="0"/>
                  <w:vAlign w:val="center"/>
                </w:tcPr>
                <w:p>
                  <w:pPr>
                    <w:jc w:val="center"/>
                    <w:rPr>
                      <w:rFonts w:hint="eastAsia"/>
                    </w:rPr>
                  </w:pPr>
                  <w:r>
                    <w:rPr>
                      <w:rFonts w:hint="eastAsia"/>
                      <w:lang w:val="en-US" w:eastAsia="zh-CN"/>
                    </w:rPr>
                    <w:t>2.619</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325</w:t>
                  </w:r>
                </w:p>
              </w:tc>
              <w:tc>
                <w:tcPr>
                  <w:tcW w:w="3100" w:type="dxa"/>
                  <w:tcBorders>
                    <w:tl2br w:val="nil"/>
                    <w:tr2bl w:val="nil"/>
                  </w:tcBorders>
                  <w:noWrap w:val="0"/>
                  <w:vAlign w:val="center"/>
                </w:tcPr>
                <w:p>
                  <w:pPr>
                    <w:jc w:val="center"/>
                    <w:rPr>
                      <w:rFonts w:hint="eastAsia"/>
                    </w:rPr>
                  </w:pPr>
                  <w:r>
                    <w:rPr>
                      <w:rFonts w:hint="eastAsia"/>
                      <w:lang w:val="en-US" w:eastAsia="zh-CN"/>
                    </w:rPr>
                    <w:t>2.368</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350</w:t>
                  </w:r>
                </w:p>
              </w:tc>
              <w:tc>
                <w:tcPr>
                  <w:tcW w:w="3100" w:type="dxa"/>
                  <w:tcBorders>
                    <w:tl2br w:val="nil"/>
                    <w:tr2bl w:val="nil"/>
                  </w:tcBorders>
                  <w:noWrap w:val="0"/>
                  <w:vAlign w:val="center"/>
                </w:tcPr>
                <w:p>
                  <w:pPr>
                    <w:jc w:val="center"/>
                    <w:rPr>
                      <w:rFonts w:hint="eastAsia"/>
                    </w:rPr>
                  </w:pPr>
                  <w:r>
                    <w:rPr>
                      <w:rFonts w:hint="eastAsia"/>
                      <w:lang w:val="en-US" w:eastAsia="zh-CN"/>
                    </w:rPr>
                    <w:t>2.187</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375</w:t>
                  </w:r>
                </w:p>
              </w:tc>
              <w:tc>
                <w:tcPr>
                  <w:tcW w:w="3100" w:type="dxa"/>
                  <w:tcBorders>
                    <w:tl2br w:val="nil"/>
                    <w:tr2bl w:val="nil"/>
                  </w:tcBorders>
                  <w:noWrap w:val="0"/>
                  <w:vAlign w:val="center"/>
                </w:tcPr>
                <w:p>
                  <w:pPr>
                    <w:jc w:val="center"/>
                    <w:rPr>
                      <w:rFonts w:hint="eastAsia"/>
                    </w:rPr>
                  </w:pPr>
                  <w:r>
                    <w:rPr>
                      <w:rFonts w:hint="eastAsia"/>
                      <w:lang w:val="en-US" w:eastAsia="zh-CN"/>
                    </w:rPr>
                    <w:t>2.014</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400</w:t>
                  </w:r>
                </w:p>
              </w:tc>
              <w:tc>
                <w:tcPr>
                  <w:tcW w:w="3100" w:type="dxa"/>
                  <w:tcBorders>
                    <w:tl2br w:val="nil"/>
                    <w:tr2bl w:val="nil"/>
                  </w:tcBorders>
                  <w:noWrap w:val="0"/>
                  <w:vAlign w:val="center"/>
                </w:tcPr>
                <w:p>
                  <w:pPr>
                    <w:jc w:val="center"/>
                    <w:rPr>
                      <w:rFonts w:hint="eastAsia"/>
                    </w:rPr>
                  </w:pPr>
                  <w:r>
                    <w:rPr>
                      <w:rFonts w:hint="eastAsia"/>
                      <w:lang w:val="en-US" w:eastAsia="zh-CN"/>
                    </w:rPr>
                    <w:t>1.864</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425</w:t>
                  </w:r>
                </w:p>
              </w:tc>
              <w:tc>
                <w:tcPr>
                  <w:tcW w:w="3100" w:type="dxa"/>
                  <w:tcBorders>
                    <w:tl2br w:val="nil"/>
                    <w:tr2bl w:val="nil"/>
                  </w:tcBorders>
                  <w:noWrap w:val="0"/>
                  <w:vAlign w:val="center"/>
                </w:tcPr>
                <w:p>
                  <w:pPr>
                    <w:jc w:val="center"/>
                    <w:rPr>
                      <w:rFonts w:hint="eastAsia"/>
                    </w:rPr>
                  </w:pPr>
                  <w:r>
                    <w:rPr>
                      <w:rFonts w:hint="eastAsia"/>
                      <w:lang w:val="en-US" w:eastAsia="zh-CN"/>
                    </w:rPr>
                    <w:t>1.732</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450</w:t>
                  </w:r>
                </w:p>
              </w:tc>
              <w:tc>
                <w:tcPr>
                  <w:tcW w:w="3100" w:type="dxa"/>
                  <w:tcBorders>
                    <w:tl2br w:val="nil"/>
                    <w:tr2bl w:val="nil"/>
                  </w:tcBorders>
                  <w:noWrap w:val="0"/>
                  <w:vAlign w:val="center"/>
                </w:tcPr>
                <w:p>
                  <w:pPr>
                    <w:jc w:val="center"/>
                    <w:rPr>
                      <w:rFonts w:hint="eastAsia"/>
                    </w:rPr>
                  </w:pPr>
                  <w:r>
                    <w:rPr>
                      <w:rFonts w:hint="eastAsia"/>
                      <w:lang w:val="en-US" w:eastAsia="zh-CN"/>
                    </w:rPr>
                    <w:t>1.615</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475</w:t>
                  </w:r>
                </w:p>
              </w:tc>
              <w:tc>
                <w:tcPr>
                  <w:tcW w:w="3100" w:type="dxa"/>
                  <w:tcBorders>
                    <w:tl2br w:val="nil"/>
                    <w:tr2bl w:val="nil"/>
                  </w:tcBorders>
                  <w:noWrap w:val="0"/>
                  <w:vAlign w:val="center"/>
                </w:tcPr>
                <w:p>
                  <w:pPr>
                    <w:jc w:val="center"/>
                    <w:rPr>
                      <w:rFonts w:hint="eastAsia"/>
                    </w:rPr>
                  </w:pPr>
                  <w:r>
                    <w:rPr>
                      <w:rFonts w:hint="eastAsia"/>
                      <w:lang w:val="en-US" w:eastAsia="zh-CN"/>
                    </w:rPr>
                    <w:t>1.511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500</w:t>
                  </w:r>
                </w:p>
              </w:tc>
              <w:tc>
                <w:tcPr>
                  <w:tcW w:w="3100" w:type="dxa"/>
                  <w:tcBorders>
                    <w:tl2br w:val="nil"/>
                    <w:tr2bl w:val="nil"/>
                  </w:tcBorders>
                  <w:noWrap w:val="0"/>
                  <w:vAlign w:val="center"/>
                </w:tcPr>
                <w:p>
                  <w:pPr>
                    <w:jc w:val="center"/>
                    <w:rPr>
                      <w:rFonts w:hint="eastAsia"/>
                    </w:rPr>
                  </w:pPr>
                  <w:r>
                    <w:rPr>
                      <w:rFonts w:hint="eastAsia"/>
                      <w:lang w:val="en-US" w:eastAsia="zh-CN"/>
                    </w:rPr>
                    <w:t>1.418</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600</w:t>
                  </w:r>
                </w:p>
              </w:tc>
              <w:tc>
                <w:tcPr>
                  <w:tcW w:w="3100" w:type="dxa"/>
                  <w:tcBorders>
                    <w:tl2br w:val="nil"/>
                    <w:tr2bl w:val="nil"/>
                  </w:tcBorders>
                  <w:noWrap w:val="0"/>
                  <w:vAlign w:val="center"/>
                </w:tcPr>
                <w:p>
                  <w:pPr>
                    <w:jc w:val="center"/>
                    <w:rPr>
                      <w:rFonts w:hint="eastAsia"/>
                    </w:rPr>
                  </w:pPr>
                  <w:r>
                    <w:rPr>
                      <w:rFonts w:hint="eastAsia"/>
                    </w:rPr>
                    <w:t>1.131</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700</w:t>
                  </w:r>
                </w:p>
              </w:tc>
              <w:tc>
                <w:tcPr>
                  <w:tcW w:w="3100" w:type="dxa"/>
                  <w:tcBorders>
                    <w:tl2br w:val="nil"/>
                    <w:tr2bl w:val="nil"/>
                  </w:tcBorders>
                  <w:noWrap w:val="0"/>
                  <w:vAlign w:val="center"/>
                </w:tcPr>
                <w:p>
                  <w:pPr>
                    <w:jc w:val="center"/>
                    <w:rPr>
                      <w:rFonts w:hint="eastAsia"/>
                    </w:rPr>
                  </w:pPr>
                  <w:r>
                    <w:rPr>
                      <w:rFonts w:hint="eastAsia"/>
                      <w:lang w:val="en-US" w:eastAsia="zh-CN"/>
                    </w:rPr>
                    <w:t>0.9294</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800</w:t>
                  </w:r>
                </w:p>
              </w:tc>
              <w:tc>
                <w:tcPr>
                  <w:tcW w:w="3100" w:type="dxa"/>
                  <w:tcBorders>
                    <w:tl2br w:val="nil"/>
                    <w:tr2bl w:val="nil"/>
                  </w:tcBorders>
                  <w:noWrap w:val="0"/>
                  <w:vAlign w:val="center"/>
                </w:tcPr>
                <w:p>
                  <w:pPr>
                    <w:jc w:val="center"/>
                    <w:rPr>
                      <w:rFonts w:hint="eastAsia"/>
                    </w:rPr>
                  </w:pPr>
                  <w:r>
                    <w:rPr>
                      <w:rFonts w:hint="eastAsia"/>
                      <w:lang w:val="en-US" w:eastAsia="zh-CN"/>
                    </w:rPr>
                    <w:t>0.7828</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900</w:t>
                  </w:r>
                </w:p>
              </w:tc>
              <w:tc>
                <w:tcPr>
                  <w:tcW w:w="3100" w:type="dxa"/>
                  <w:tcBorders>
                    <w:tl2br w:val="nil"/>
                    <w:tr2bl w:val="nil"/>
                  </w:tcBorders>
                  <w:noWrap w:val="0"/>
                  <w:vAlign w:val="center"/>
                </w:tcPr>
                <w:p>
                  <w:pPr>
                    <w:jc w:val="center"/>
                    <w:rPr>
                      <w:rFonts w:hint="eastAsia"/>
                    </w:rPr>
                  </w:pPr>
                  <w:r>
                    <w:rPr>
                      <w:rFonts w:hint="eastAsia"/>
                      <w:lang w:val="en-US" w:eastAsia="zh-CN"/>
                    </w:rPr>
                    <w:t>0.6720</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1000</w:t>
                  </w:r>
                </w:p>
              </w:tc>
              <w:tc>
                <w:tcPr>
                  <w:tcW w:w="3100" w:type="dxa"/>
                  <w:tcBorders>
                    <w:tl2br w:val="nil"/>
                    <w:tr2bl w:val="nil"/>
                  </w:tcBorders>
                  <w:noWrap w:val="0"/>
                  <w:vAlign w:val="center"/>
                </w:tcPr>
                <w:p>
                  <w:pPr>
                    <w:jc w:val="center"/>
                    <w:rPr>
                      <w:rFonts w:hint="eastAsia"/>
                    </w:rPr>
                  </w:pPr>
                  <w:r>
                    <w:rPr>
                      <w:rFonts w:hint="eastAsia"/>
                      <w:lang w:val="en-US" w:eastAsia="zh-CN"/>
                    </w:rPr>
                    <w:t>0.5859</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1100</w:t>
                  </w:r>
                </w:p>
              </w:tc>
              <w:tc>
                <w:tcPr>
                  <w:tcW w:w="3100" w:type="dxa"/>
                  <w:tcBorders>
                    <w:tl2br w:val="nil"/>
                    <w:tr2bl w:val="nil"/>
                  </w:tcBorders>
                  <w:noWrap w:val="0"/>
                  <w:vAlign w:val="center"/>
                </w:tcPr>
                <w:p>
                  <w:pPr>
                    <w:jc w:val="center"/>
                    <w:rPr>
                      <w:rFonts w:hint="eastAsia"/>
                    </w:rPr>
                  </w:pPr>
                  <w:r>
                    <w:rPr>
                      <w:rFonts w:hint="eastAsia"/>
                      <w:lang w:val="en-US" w:eastAsia="zh-CN"/>
                    </w:rPr>
                    <w:t>0.5172</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1200</w:t>
                  </w:r>
                </w:p>
              </w:tc>
              <w:tc>
                <w:tcPr>
                  <w:tcW w:w="3100" w:type="dxa"/>
                  <w:tcBorders>
                    <w:tl2br w:val="nil"/>
                    <w:tr2bl w:val="nil"/>
                  </w:tcBorders>
                  <w:noWrap w:val="0"/>
                  <w:vAlign w:val="center"/>
                </w:tcPr>
                <w:p>
                  <w:pPr>
                    <w:jc w:val="center"/>
                    <w:rPr>
                      <w:rFonts w:hint="eastAsia"/>
                    </w:rPr>
                  </w:pPr>
                  <w:r>
                    <w:rPr>
                      <w:rFonts w:hint="eastAsia"/>
                      <w:lang w:val="en-US" w:eastAsia="zh-CN"/>
                    </w:rPr>
                    <w:t>0.4613</w:t>
                  </w:r>
                </w:p>
              </w:tc>
              <w:tc>
                <w:tcPr>
                  <w:tcW w:w="319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最大落地浓度及占标率</w:t>
                  </w:r>
                </w:p>
              </w:tc>
              <w:tc>
                <w:tcPr>
                  <w:tcW w:w="3100" w:type="dxa"/>
                  <w:tcBorders>
                    <w:tl2br w:val="nil"/>
                    <w:tr2bl w:val="nil"/>
                  </w:tcBorders>
                  <w:noWrap w:val="0"/>
                  <w:vAlign w:val="center"/>
                </w:tcPr>
                <w:p>
                  <w:pPr>
                    <w:jc w:val="center"/>
                    <w:rPr>
                      <w:rFonts w:hint="eastAsia"/>
                      <w:lang w:val="en-US" w:eastAsia="zh-CN"/>
                    </w:rPr>
                  </w:pPr>
                  <w:r>
                    <w:rPr>
                      <w:rFonts w:hint="eastAsia"/>
                      <w:lang w:val="en-US" w:eastAsia="zh-CN"/>
                    </w:rPr>
                    <w:t>13.3</w:t>
                  </w:r>
                </w:p>
              </w:tc>
              <w:tc>
                <w:tcPr>
                  <w:tcW w:w="3197" w:type="dxa"/>
                  <w:tcBorders>
                    <w:tl2br w:val="nil"/>
                    <w:tr2bl w:val="nil"/>
                  </w:tcBorders>
                  <w:noWrap w:val="0"/>
                  <w:vAlign w:val="center"/>
                </w:tcPr>
                <w:p>
                  <w:pPr>
                    <w:jc w:val="center"/>
                    <w:rPr>
                      <w:rFonts w:hint="eastAsia"/>
                      <w:lang w:val="en-US" w:eastAsia="zh-CN"/>
                    </w:rPr>
                  </w:pPr>
                  <w:r>
                    <w:rPr>
                      <w:rFonts w:hint="eastAsia"/>
                      <w:lang w:val="en-US" w:eastAsia="zh-CN"/>
                    </w:rPr>
                    <w:t>1.478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2015" w:type="dxa"/>
                  <w:tcBorders>
                    <w:tl2br w:val="nil"/>
                    <w:tr2bl w:val="nil"/>
                  </w:tcBorders>
                  <w:noWrap w:val="0"/>
                  <w:vAlign w:val="center"/>
                </w:tcPr>
                <w:p>
                  <w:pPr>
                    <w:jc w:val="center"/>
                    <w:rPr>
                      <w:rFonts w:hint="eastAsia"/>
                    </w:rPr>
                  </w:pPr>
                  <w:r>
                    <w:rPr>
                      <w:rFonts w:hint="eastAsia"/>
                    </w:rPr>
                    <w:t>最大浓度出现距离（m）</w:t>
                  </w:r>
                </w:p>
              </w:tc>
              <w:tc>
                <w:tcPr>
                  <w:tcW w:w="6297" w:type="dxa"/>
                  <w:gridSpan w:val="2"/>
                  <w:tcBorders>
                    <w:tl2br w:val="nil"/>
                    <w:tr2bl w:val="nil"/>
                  </w:tcBorders>
                  <w:noWrap w:val="0"/>
                  <w:vAlign w:val="center"/>
                </w:tcPr>
                <w:p>
                  <w:pPr>
                    <w:jc w:val="center"/>
                    <w:rPr>
                      <w:rFonts w:hint="eastAsia"/>
                      <w:lang w:val="en-US" w:eastAsia="zh-CN"/>
                    </w:rPr>
                  </w:pPr>
                  <w:r>
                    <w:rPr>
                      <w:rFonts w:hint="eastAsia"/>
                      <w:lang w:val="en-US" w:eastAsia="zh-CN"/>
                    </w:rPr>
                    <w:t>25</w:t>
                  </w:r>
                </w:p>
              </w:tc>
            </w:tr>
          </w:tbl>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ascii="Times New Roman" w:hAnsi="Times New Roman" w:eastAsia="宋体" w:cs="Times New Roman"/>
                <w:b/>
                <w:bCs/>
                <w:kern w:val="2"/>
                <w:sz w:val="22"/>
                <w:szCs w:val="22"/>
                <w:lang w:val="en-US" w:eastAsia="zh-CN" w:bidi="ar"/>
              </w:rPr>
              <w:t>表</w:t>
            </w:r>
            <w:r>
              <w:rPr>
                <w:rFonts w:hint="eastAsia" w:cs="Times New Roman"/>
                <w:b/>
                <w:bCs/>
                <w:kern w:val="2"/>
                <w:sz w:val="22"/>
                <w:szCs w:val="22"/>
                <w:lang w:val="en-US" w:eastAsia="zh-CN" w:bidi="ar"/>
              </w:rPr>
              <w:t>7-6</w:t>
            </w:r>
            <w:r>
              <w:rPr>
                <w:rFonts w:hint="eastAsia" w:ascii="Times New Roman" w:hAnsi="Times New Roman" w:eastAsia="宋体" w:cs="Times New Roman"/>
                <w:b/>
                <w:bCs/>
                <w:kern w:val="2"/>
                <w:sz w:val="22"/>
                <w:szCs w:val="22"/>
                <w:lang w:val="en-US" w:eastAsia="zh-CN" w:bidi="ar"/>
              </w:rPr>
              <w:t xml:space="preserve">  无组织废气浓度估算模式计算结果表（续表）</w:t>
            </w:r>
          </w:p>
          <w:tbl>
            <w:tblPr>
              <w:tblStyle w:val="29"/>
              <w:tblW w:w="83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66"/>
              <w:gridCol w:w="2058"/>
              <w:gridCol w:w="1817"/>
              <w:gridCol w:w="1559"/>
              <w:gridCol w:w="12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vMerge w:val="restart"/>
                  <w:tcBorders>
                    <w:tl2br w:val="nil"/>
                    <w:tr2bl w:val="nil"/>
                  </w:tcBorders>
                  <w:noWrap w:val="0"/>
                  <w:vAlign w:val="center"/>
                </w:tcPr>
                <w:p>
                  <w:pPr>
                    <w:jc w:val="center"/>
                    <w:rPr>
                      <w:rFonts w:hint="eastAsia"/>
                    </w:rPr>
                  </w:pPr>
                  <w:r>
                    <w:rPr>
                      <w:rFonts w:hint="eastAsia"/>
                    </w:rPr>
                    <w:t>距源中心下风向距离D/m</w:t>
                  </w:r>
                </w:p>
              </w:tc>
              <w:tc>
                <w:tcPr>
                  <w:tcW w:w="6646" w:type="dxa"/>
                  <w:gridSpan w:val="4"/>
                  <w:tcBorders>
                    <w:tl2br w:val="nil"/>
                    <w:tr2bl w:val="nil"/>
                  </w:tcBorders>
                  <w:noWrap w:val="0"/>
                  <w:vAlign w:val="center"/>
                </w:tcPr>
                <w:p>
                  <w:pPr>
                    <w:jc w:val="center"/>
                    <w:rPr>
                      <w:rFonts w:hint="eastAsia"/>
                    </w:rPr>
                  </w:pPr>
                  <w:r>
                    <w:rPr>
                      <w:rFonts w:hint="eastAsia"/>
                    </w:rPr>
                    <w:t>钣喷房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vMerge w:val="continue"/>
                  <w:tcBorders>
                    <w:tl2br w:val="nil"/>
                    <w:tr2bl w:val="nil"/>
                  </w:tcBorders>
                  <w:noWrap w:val="0"/>
                  <w:vAlign w:val="center"/>
                </w:tcPr>
                <w:p>
                  <w:pPr>
                    <w:jc w:val="center"/>
                    <w:rPr>
                      <w:rFonts w:hint="eastAsia"/>
                    </w:rPr>
                  </w:pPr>
                </w:p>
              </w:tc>
              <w:tc>
                <w:tcPr>
                  <w:tcW w:w="3875" w:type="dxa"/>
                  <w:gridSpan w:val="2"/>
                  <w:tcBorders>
                    <w:tl2br w:val="nil"/>
                    <w:tr2bl w:val="nil"/>
                  </w:tcBorders>
                  <w:noWrap w:val="0"/>
                  <w:vAlign w:val="center"/>
                </w:tcPr>
                <w:p>
                  <w:pPr>
                    <w:jc w:val="center"/>
                    <w:rPr>
                      <w:rFonts w:hint="eastAsia" w:eastAsia="宋体"/>
                      <w:lang w:eastAsia="zh-CN"/>
                    </w:rPr>
                  </w:pPr>
                  <w:r>
                    <w:rPr>
                      <w:rFonts w:hint="eastAsia"/>
                      <w:lang w:eastAsia="zh-CN"/>
                    </w:rPr>
                    <w:t>非甲烷总烃</w:t>
                  </w:r>
                </w:p>
              </w:tc>
              <w:tc>
                <w:tcPr>
                  <w:tcW w:w="2771" w:type="dxa"/>
                  <w:gridSpan w:val="2"/>
                  <w:tcBorders>
                    <w:tl2br w:val="nil"/>
                    <w:tr2bl w:val="nil"/>
                  </w:tcBorders>
                  <w:noWrap w:val="0"/>
                  <w:vAlign w:val="center"/>
                </w:tcPr>
                <w:p>
                  <w:pPr>
                    <w:jc w:val="center"/>
                    <w:rPr>
                      <w:rFonts w:hint="eastAsia"/>
                    </w:rPr>
                  </w:pPr>
                  <w:r>
                    <w:rPr>
                      <w:rFonts w:hint="eastAsia"/>
                    </w:rPr>
                    <w:t>颗粒物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1666" w:type="dxa"/>
                  <w:vMerge w:val="continue"/>
                  <w:tcBorders>
                    <w:tl2br w:val="nil"/>
                    <w:tr2bl w:val="nil"/>
                  </w:tcBorders>
                  <w:noWrap w:val="0"/>
                  <w:vAlign w:val="center"/>
                </w:tcPr>
                <w:p>
                  <w:pPr>
                    <w:jc w:val="center"/>
                    <w:rPr>
                      <w:rFonts w:hint="eastAsia"/>
                    </w:rPr>
                  </w:pPr>
                </w:p>
              </w:tc>
              <w:tc>
                <w:tcPr>
                  <w:tcW w:w="2058" w:type="dxa"/>
                  <w:tcBorders>
                    <w:tl2br w:val="nil"/>
                    <w:tr2bl w:val="nil"/>
                  </w:tcBorders>
                  <w:noWrap w:val="0"/>
                  <w:vAlign w:val="center"/>
                </w:tcPr>
                <w:p>
                  <w:pPr>
                    <w:spacing w:line="220" w:lineRule="exact"/>
                    <w:jc w:val="center"/>
                    <w:rPr>
                      <w:rFonts w:hint="eastAsia"/>
                    </w:rPr>
                  </w:pPr>
                  <w:r>
                    <w:rPr>
                      <w:rFonts w:hint="eastAsia"/>
                    </w:rPr>
                    <w:t>预测质量浓度/（μg/m3）</w:t>
                  </w:r>
                </w:p>
              </w:tc>
              <w:tc>
                <w:tcPr>
                  <w:tcW w:w="1817" w:type="dxa"/>
                  <w:tcBorders>
                    <w:tl2br w:val="nil"/>
                    <w:tr2bl w:val="nil"/>
                  </w:tcBorders>
                  <w:noWrap w:val="0"/>
                  <w:vAlign w:val="center"/>
                </w:tcPr>
                <w:p>
                  <w:pPr>
                    <w:spacing w:line="220" w:lineRule="exact"/>
                    <w:jc w:val="center"/>
                    <w:rPr>
                      <w:rFonts w:hint="eastAsia"/>
                    </w:rPr>
                  </w:pPr>
                  <w:r>
                    <w:rPr>
                      <w:rFonts w:hint="eastAsia"/>
                    </w:rPr>
                    <w:t>占标率Pi（%）</w:t>
                  </w:r>
                </w:p>
              </w:tc>
              <w:tc>
                <w:tcPr>
                  <w:tcW w:w="1559" w:type="dxa"/>
                  <w:tcBorders>
                    <w:tl2br w:val="nil"/>
                    <w:tr2bl w:val="nil"/>
                  </w:tcBorders>
                  <w:noWrap w:val="0"/>
                  <w:vAlign w:val="center"/>
                </w:tcPr>
                <w:p>
                  <w:pPr>
                    <w:spacing w:line="220" w:lineRule="exact"/>
                    <w:jc w:val="center"/>
                    <w:rPr>
                      <w:rFonts w:hint="eastAsia"/>
                    </w:rPr>
                  </w:pPr>
                  <w:r>
                    <w:rPr>
                      <w:rFonts w:hint="eastAsia"/>
                    </w:rPr>
                    <w:t>预测质量浓度/（μg/m3）</w:t>
                  </w:r>
                </w:p>
              </w:tc>
              <w:tc>
                <w:tcPr>
                  <w:tcW w:w="1212" w:type="dxa"/>
                  <w:tcBorders>
                    <w:tl2br w:val="nil"/>
                    <w:tr2bl w:val="nil"/>
                  </w:tcBorders>
                  <w:noWrap w:val="0"/>
                  <w:vAlign w:val="center"/>
                </w:tcPr>
                <w:p>
                  <w:pPr>
                    <w:spacing w:line="220" w:lineRule="exact"/>
                    <w:jc w:val="center"/>
                    <w:rPr>
                      <w:rFonts w:hint="eastAsia"/>
                    </w:rPr>
                  </w:pPr>
                  <w:r>
                    <w:rPr>
                      <w:rFonts w:hint="eastAsia"/>
                    </w:rPr>
                    <w:t>占标率Pi（%）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w:t>
                  </w:r>
                </w:p>
              </w:tc>
              <w:tc>
                <w:tcPr>
                  <w:tcW w:w="2058" w:type="dxa"/>
                  <w:tcBorders>
                    <w:tl2br w:val="nil"/>
                    <w:tr2bl w:val="nil"/>
                  </w:tcBorders>
                  <w:noWrap w:val="0"/>
                  <w:vAlign w:val="center"/>
                </w:tcPr>
                <w:p>
                  <w:pPr>
                    <w:jc w:val="center"/>
                    <w:rPr>
                      <w:rFonts w:hint="eastAsia"/>
                    </w:rPr>
                  </w:pPr>
                  <w:r>
                    <w:rPr>
                      <w:rFonts w:hint="eastAsia"/>
                      <w:lang w:val="en-US" w:eastAsia="zh-CN"/>
                    </w:rPr>
                    <w:t>7.534</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0.377</w:t>
                  </w:r>
                </w:p>
              </w:tc>
              <w:tc>
                <w:tcPr>
                  <w:tcW w:w="1559" w:type="dxa"/>
                  <w:tcBorders>
                    <w:tl2br w:val="nil"/>
                    <w:tr2bl w:val="nil"/>
                  </w:tcBorders>
                  <w:noWrap w:val="0"/>
                  <w:vAlign w:val="center"/>
                </w:tcPr>
                <w:p>
                  <w:pPr>
                    <w:jc w:val="center"/>
                    <w:rPr>
                      <w:rFonts w:hint="eastAsia"/>
                    </w:rPr>
                  </w:pPr>
                  <w:r>
                    <w:rPr>
                      <w:rFonts w:hint="eastAsia"/>
                      <w:lang w:val="en-US" w:eastAsia="zh-CN"/>
                    </w:rPr>
                    <w:t>4.306</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0.478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25</w:t>
                  </w:r>
                </w:p>
              </w:tc>
              <w:tc>
                <w:tcPr>
                  <w:tcW w:w="2058" w:type="dxa"/>
                  <w:tcBorders>
                    <w:tl2br w:val="nil"/>
                    <w:tr2bl w:val="nil"/>
                  </w:tcBorders>
                  <w:noWrap w:val="0"/>
                  <w:vAlign w:val="center"/>
                </w:tcPr>
                <w:p>
                  <w:pPr>
                    <w:jc w:val="center"/>
                    <w:rPr>
                      <w:rFonts w:hint="eastAsia"/>
                    </w:rPr>
                  </w:pPr>
                  <w:r>
                    <w:rPr>
                      <w:rFonts w:hint="eastAsia"/>
                      <w:lang w:val="en-US" w:eastAsia="zh-CN"/>
                    </w:rPr>
                    <w:t>12.41</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0.621</w:t>
                  </w:r>
                </w:p>
              </w:tc>
              <w:tc>
                <w:tcPr>
                  <w:tcW w:w="1559" w:type="dxa"/>
                  <w:tcBorders>
                    <w:tl2br w:val="nil"/>
                    <w:tr2bl w:val="nil"/>
                  </w:tcBorders>
                  <w:noWrap w:val="0"/>
                  <w:vAlign w:val="center"/>
                </w:tcPr>
                <w:p>
                  <w:pPr>
                    <w:jc w:val="center"/>
                    <w:rPr>
                      <w:rFonts w:hint="eastAsia"/>
                    </w:rPr>
                  </w:pPr>
                  <w:r>
                    <w:rPr>
                      <w:rFonts w:hint="eastAsia"/>
                      <w:lang w:val="en-US" w:eastAsia="zh-CN"/>
                    </w:rPr>
                    <w:t>7.039</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0.782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50</w:t>
                  </w:r>
                </w:p>
              </w:tc>
              <w:tc>
                <w:tcPr>
                  <w:tcW w:w="2058" w:type="dxa"/>
                  <w:tcBorders>
                    <w:tl2br w:val="nil"/>
                    <w:tr2bl w:val="nil"/>
                  </w:tcBorders>
                  <w:noWrap w:val="0"/>
                  <w:vAlign w:val="center"/>
                </w:tcPr>
                <w:p>
                  <w:pPr>
                    <w:jc w:val="center"/>
                    <w:rPr>
                      <w:rFonts w:hint="eastAsia"/>
                    </w:rPr>
                  </w:pPr>
                  <w:r>
                    <w:rPr>
                      <w:rFonts w:hint="eastAsia"/>
                      <w:lang w:val="en-US" w:eastAsia="zh-CN"/>
                    </w:rPr>
                    <w:t>10.92</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0.546</w:t>
                  </w:r>
                </w:p>
              </w:tc>
              <w:tc>
                <w:tcPr>
                  <w:tcW w:w="1559" w:type="dxa"/>
                  <w:tcBorders>
                    <w:tl2br w:val="nil"/>
                    <w:tr2bl w:val="nil"/>
                  </w:tcBorders>
                  <w:noWrap w:val="0"/>
                  <w:vAlign w:val="center"/>
                </w:tcPr>
                <w:p>
                  <w:pPr>
                    <w:jc w:val="center"/>
                    <w:rPr>
                      <w:rFonts w:hint="eastAsia"/>
                    </w:rPr>
                  </w:pPr>
                  <w:r>
                    <w:rPr>
                      <w:rFonts w:hint="eastAsia"/>
                      <w:lang w:val="en-US" w:eastAsia="zh-CN"/>
                    </w:rPr>
                    <w:t>6.238</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0.693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75</w:t>
                  </w:r>
                </w:p>
              </w:tc>
              <w:tc>
                <w:tcPr>
                  <w:tcW w:w="2058" w:type="dxa"/>
                  <w:tcBorders>
                    <w:tl2br w:val="nil"/>
                    <w:tr2bl w:val="nil"/>
                  </w:tcBorders>
                  <w:noWrap w:val="0"/>
                  <w:vAlign w:val="center"/>
                </w:tcPr>
                <w:p>
                  <w:pPr>
                    <w:jc w:val="center"/>
                    <w:rPr>
                      <w:rFonts w:hint="eastAsia"/>
                    </w:rPr>
                  </w:pPr>
                  <w:r>
                    <w:rPr>
                      <w:rFonts w:hint="eastAsia"/>
                      <w:lang w:val="en-US" w:eastAsia="zh-CN"/>
                    </w:rPr>
                    <w:t>8.501</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0.425</w:t>
                  </w:r>
                </w:p>
              </w:tc>
              <w:tc>
                <w:tcPr>
                  <w:tcW w:w="1559" w:type="dxa"/>
                  <w:tcBorders>
                    <w:tl2br w:val="nil"/>
                    <w:tr2bl w:val="nil"/>
                  </w:tcBorders>
                  <w:noWrap w:val="0"/>
                  <w:vAlign w:val="center"/>
                </w:tcPr>
                <w:p>
                  <w:pPr>
                    <w:jc w:val="center"/>
                    <w:rPr>
                      <w:rFonts w:hint="eastAsia"/>
                    </w:rPr>
                  </w:pPr>
                  <w:r>
                    <w:rPr>
                      <w:rFonts w:hint="eastAsia"/>
                      <w:lang w:val="en-US" w:eastAsia="zh-CN"/>
                    </w:rPr>
                    <w:t>4.859</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100</w:t>
                  </w:r>
                </w:p>
              </w:tc>
              <w:tc>
                <w:tcPr>
                  <w:tcW w:w="2058" w:type="dxa"/>
                  <w:tcBorders>
                    <w:tl2br w:val="nil"/>
                    <w:tr2bl w:val="nil"/>
                  </w:tcBorders>
                  <w:noWrap w:val="0"/>
                  <w:vAlign w:val="center"/>
                </w:tcPr>
                <w:p>
                  <w:pPr>
                    <w:jc w:val="center"/>
                    <w:rPr>
                      <w:rFonts w:hint="eastAsia"/>
                    </w:rPr>
                  </w:pPr>
                  <w:r>
                    <w:rPr>
                      <w:rFonts w:hint="eastAsia"/>
                      <w:lang w:val="en-US" w:eastAsia="zh-CN"/>
                    </w:rPr>
                    <w:t>6.994</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0.35</w:t>
                  </w:r>
                </w:p>
              </w:tc>
              <w:tc>
                <w:tcPr>
                  <w:tcW w:w="1559" w:type="dxa"/>
                  <w:tcBorders>
                    <w:tl2br w:val="nil"/>
                    <w:tr2bl w:val="nil"/>
                  </w:tcBorders>
                  <w:noWrap w:val="0"/>
                  <w:vAlign w:val="center"/>
                </w:tcPr>
                <w:p>
                  <w:pPr>
                    <w:jc w:val="center"/>
                    <w:rPr>
                      <w:rFonts w:hint="eastAsia"/>
                    </w:rPr>
                  </w:pPr>
                  <w:r>
                    <w:rPr>
                      <w:rFonts w:hint="eastAsia"/>
                      <w:lang w:val="en-US" w:eastAsia="zh-CN"/>
                    </w:rPr>
                    <w:t>3.997</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0.444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125</w:t>
                  </w:r>
                </w:p>
              </w:tc>
              <w:tc>
                <w:tcPr>
                  <w:tcW w:w="2058" w:type="dxa"/>
                  <w:tcBorders>
                    <w:tl2br w:val="nil"/>
                    <w:tr2bl w:val="nil"/>
                  </w:tcBorders>
                  <w:noWrap w:val="0"/>
                  <w:vAlign w:val="center"/>
                </w:tcPr>
                <w:p>
                  <w:pPr>
                    <w:jc w:val="center"/>
                    <w:rPr>
                      <w:rFonts w:hint="eastAsia"/>
                    </w:rPr>
                  </w:pPr>
                  <w:r>
                    <w:rPr>
                      <w:rFonts w:hint="eastAsia"/>
                      <w:lang w:val="en-US" w:eastAsia="zh-CN"/>
                    </w:rPr>
                    <w:t>5.902</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0.295</w:t>
                  </w:r>
                </w:p>
              </w:tc>
              <w:tc>
                <w:tcPr>
                  <w:tcW w:w="1559" w:type="dxa"/>
                  <w:tcBorders>
                    <w:tl2br w:val="nil"/>
                    <w:tr2bl w:val="nil"/>
                  </w:tcBorders>
                  <w:noWrap w:val="0"/>
                  <w:vAlign w:val="center"/>
                </w:tcPr>
                <w:p>
                  <w:pPr>
                    <w:jc w:val="center"/>
                    <w:rPr>
                      <w:rFonts w:hint="eastAsia"/>
                    </w:rPr>
                  </w:pPr>
                  <w:r>
                    <w:rPr>
                      <w:rFonts w:hint="eastAsia"/>
                      <w:lang w:val="en-US" w:eastAsia="zh-CN"/>
                    </w:rPr>
                    <w:t>3.373</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0.375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150</w:t>
                  </w:r>
                </w:p>
              </w:tc>
              <w:tc>
                <w:tcPr>
                  <w:tcW w:w="2058" w:type="dxa"/>
                  <w:tcBorders>
                    <w:tl2br w:val="nil"/>
                    <w:tr2bl w:val="nil"/>
                  </w:tcBorders>
                  <w:noWrap w:val="0"/>
                  <w:vAlign w:val="center"/>
                </w:tcPr>
                <w:p>
                  <w:pPr>
                    <w:jc w:val="center"/>
                    <w:rPr>
                      <w:rFonts w:hint="eastAsia"/>
                    </w:rPr>
                  </w:pPr>
                  <w:r>
                    <w:rPr>
                      <w:rFonts w:hint="eastAsia"/>
                      <w:lang w:val="en-US" w:eastAsia="zh-CN"/>
                    </w:rPr>
                    <w:t>5.039</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0.252</w:t>
                  </w:r>
                </w:p>
              </w:tc>
              <w:tc>
                <w:tcPr>
                  <w:tcW w:w="1559" w:type="dxa"/>
                  <w:tcBorders>
                    <w:tl2br w:val="nil"/>
                    <w:tr2bl w:val="nil"/>
                  </w:tcBorders>
                  <w:noWrap w:val="0"/>
                  <w:vAlign w:val="center"/>
                </w:tcPr>
                <w:p>
                  <w:pPr>
                    <w:jc w:val="center"/>
                    <w:rPr>
                      <w:rFonts w:hint="eastAsia"/>
                    </w:rPr>
                  </w:pPr>
                  <w:r>
                    <w:rPr>
                      <w:rFonts w:hint="eastAsia"/>
                      <w:lang w:val="en-US" w:eastAsia="zh-CN"/>
                    </w:rPr>
                    <w:t>2.880</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 w:hRule="atLeast"/>
              </w:trPr>
              <w:tc>
                <w:tcPr>
                  <w:tcW w:w="1666" w:type="dxa"/>
                  <w:tcBorders>
                    <w:tl2br w:val="nil"/>
                    <w:tr2bl w:val="nil"/>
                  </w:tcBorders>
                  <w:noWrap w:val="0"/>
                  <w:vAlign w:val="center"/>
                </w:tcPr>
                <w:p>
                  <w:pPr>
                    <w:jc w:val="center"/>
                    <w:rPr>
                      <w:rFonts w:hint="eastAsia"/>
                    </w:rPr>
                  </w:pPr>
                  <w:r>
                    <w:rPr>
                      <w:rFonts w:hint="eastAsia"/>
                    </w:rPr>
                    <w:t>175</w:t>
                  </w:r>
                </w:p>
              </w:tc>
              <w:tc>
                <w:tcPr>
                  <w:tcW w:w="2058" w:type="dxa"/>
                  <w:tcBorders>
                    <w:tl2br w:val="nil"/>
                    <w:tr2bl w:val="nil"/>
                  </w:tcBorders>
                  <w:noWrap w:val="0"/>
                  <w:vAlign w:val="center"/>
                </w:tcPr>
                <w:p>
                  <w:pPr>
                    <w:jc w:val="center"/>
                    <w:rPr>
                      <w:rFonts w:hint="eastAsia"/>
                    </w:rPr>
                  </w:pPr>
                  <w:r>
                    <w:rPr>
                      <w:rFonts w:hint="eastAsia"/>
                      <w:lang w:val="en-US" w:eastAsia="zh-CN"/>
                    </w:rPr>
                    <w:t>4.354</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0.218</w:t>
                  </w:r>
                </w:p>
              </w:tc>
              <w:tc>
                <w:tcPr>
                  <w:tcW w:w="1559" w:type="dxa"/>
                  <w:tcBorders>
                    <w:tl2br w:val="nil"/>
                    <w:tr2bl w:val="nil"/>
                  </w:tcBorders>
                  <w:noWrap w:val="0"/>
                  <w:vAlign w:val="center"/>
                </w:tcPr>
                <w:p>
                  <w:pPr>
                    <w:jc w:val="center"/>
                    <w:rPr>
                      <w:rFonts w:hint="eastAsia"/>
                    </w:rPr>
                  </w:pPr>
                  <w:r>
                    <w:rPr>
                      <w:rFonts w:hint="eastAsia"/>
                      <w:lang w:val="en-US" w:eastAsia="zh-CN"/>
                    </w:rPr>
                    <w:t>2.488</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200</w:t>
                  </w:r>
                </w:p>
              </w:tc>
              <w:tc>
                <w:tcPr>
                  <w:tcW w:w="2058" w:type="dxa"/>
                  <w:tcBorders>
                    <w:tl2br w:val="nil"/>
                    <w:tr2bl w:val="nil"/>
                  </w:tcBorders>
                  <w:noWrap w:val="0"/>
                  <w:vAlign w:val="center"/>
                </w:tcPr>
                <w:p>
                  <w:pPr>
                    <w:jc w:val="center"/>
                    <w:rPr>
                      <w:rFonts w:hint="eastAsia"/>
                    </w:rPr>
                  </w:pPr>
                  <w:r>
                    <w:rPr>
                      <w:rFonts w:hint="eastAsia"/>
                      <w:lang w:val="en-US" w:eastAsia="zh-CN"/>
                    </w:rPr>
                    <w:t>3.808</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0.19</w:t>
                  </w:r>
                </w:p>
              </w:tc>
              <w:tc>
                <w:tcPr>
                  <w:tcW w:w="1559" w:type="dxa"/>
                  <w:tcBorders>
                    <w:tl2br w:val="nil"/>
                    <w:tr2bl w:val="nil"/>
                  </w:tcBorders>
                  <w:noWrap w:val="0"/>
                  <w:vAlign w:val="center"/>
                </w:tcPr>
                <w:p>
                  <w:pPr>
                    <w:jc w:val="center"/>
                    <w:rPr>
                      <w:rFonts w:hint="eastAsia"/>
                    </w:rPr>
                  </w:pPr>
                  <w:r>
                    <w:rPr>
                      <w:rFonts w:hint="eastAsia"/>
                      <w:lang w:val="en-US" w:eastAsia="zh-CN"/>
                    </w:rPr>
                    <w:t>2.176</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225</w:t>
                  </w:r>
                </w:p>
              </w:tc>
              <w:tc>
                <w:tcPr>
                  <w:tcW w:w="2058" w:type="dxa"/>
                  <w:tcBorders>
                    <w:tl2br w:val="nil"/>
                    <w:tr2bl w:val="nil"/>
                  </w:tcBorders>
                  <w:noWrap w:val="0"/>
                  <w:vAlign w:val="center"/>
                </w:tcPr>
                <w:p>
                  <w:pPr>
                    <w:jc w:val="center"/>
                    <w:rPr>
                      <w:rFonts w:hint="eastAsia"/>
                    </w:rPr>
                  </w:pPr>
                  <w:r>
                    <w:rPr>
                      <w:rFonts w:hint="eastAsia"/>
                      <w:lang w:val="en-US" w:eastAsia="zh-CN"/>
                    </w:rPr>
                    <w:t>3.367</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0.168</w:t>
                  </w:r>
                </w:p>
              </w:tc>
              <w:tc>
                <w:tcPr>
                  <w:tcW w:w="1559" w:type="dxa"/>
                  <w:tcBorders>
                    <w:tl2br w:val="nil"/>
                    <w:tr2bl w:val="nil"/>
                  </w:tcBorders>
                  <w:noWrap w:val="0"/>
                  <w:vAlign w:val="center"/>
                </w:tcPr>
                <w:p>
                  <w:pPr>
                    <w:jc w:val="center"/>
                    <w:rPr>
                      <w:rFonts w:hint="eastAsia"/>
                    </w:rPr>
                  </w:pPr>
                  <w:r>
                    <w:rPr>
                      <w:rFonts w:hint="eastAsia"/>
                      <w:lang w:val="en-US" w:eastAsia="zh-CN"/>
                    </w:rPr>
                    <w:t>1.924</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0.214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250</w:t>
                  </w:r>
                </w:p>
              </w:tc>
              <w:tc>
                <w:tcPr>
                  <w:tcW w:w="2058" w:type="dxa"/>
                  <w:tcBorders>
                    <w:tl2br w:val="nil"/>
                    <w:tr2bl w:val="nil"/>
                  </w:tcBorders>
                  <w:noWrap w:val="0"/>
                  <w:vAlign w:val="center"/>
                </w:tcPr>
                <w:p>
                  <w:pPr>
                    <w:jc w:val="center"/>
                    <w:rPr>
                      <w:rFonts w:hint="eastAsia"/>
                    </w:rPr>
                  </w:pPr>
                  <w:r>
                    <w:rPr>
                      <w:rFonts w:hint="eastAsia"/>
                      <w:lang w:val="en-US" w:eastAsia="zh-CN"/>
                    </w:rPr>
                    <w:t>3.004</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0.15</w:t>
                  </w:r>
                </w:p>
              </w:tc>
              <w:tc>
                <w:tcPr>
                  <w:tcW w:w="1559" w:type="dxa"/>
                  <w:tcBorders>
                    <w:tl2br w:val="nil"/>
                    <w:tr2bl w:val="nil"/>
                  </w:tcBorders>
                  <w:noWrap w:val="0"/>
                  <w:vAlign w:val="center"/>
                </w:tcPr>
                <w:p>
                  <w:pPr>
                    <w:jc w:val="center"/>
                    <w:rPr>
                      <w:rFonts w:hint="eastAsia"/>
                    </w:rPr>
                  </w:pPr>
                  <w:r>
                    <w:rPr>
                      <w:rFonts w:hint="eastAsia"/>
                      <w:lang w:val="en-US" w:eastAsia="zh-CN"/>
                    </w:rPr>
                    <w:t>1.717</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275</w:t>
                  </w:r>
                </w:p>
              </w:tc>
              <w:tc>
                <w:tcPr>
                  <w:tcW w:w="2058" w:type="dxa"/>
                  <w:tcBorders>
                    <w:tl2br w:val="nil"/>
                    <w:tr2bl w:val="nil"/>
                  </w:tcBorders>
                  <w:noWrap w:val="0"/>
                  <w:vAlign w:val="center"/>
                </w:tcPr>
                <w:p>
                  <w:pPr>
                    <w:jc w:val="center"/>
                    <w:rPr>
                      <w:rFonts w:hint="eastAsia"/>
                    </w:rPr>
                  </w:pPr>
                  <w:r>
                    <w:rPr>
                      <w:rFonts w:hint="eastAsia"/>
                      <w:lang w:val="en-US" w:eastAsia="zh-CN"/>
                    </w:rPr>
                    <w:t>2.700</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0.135</w:t>
                  </w:r>
                </w:p>
              </w:tc>
              <w:tc>
                <w:tcPr>
                  <w:tcW w:w="1559" w:type="dxa"/>
                  <w:tcBorders>
                    <w:tl2br w:val="nil"/>
                    <w:tr2bl w:val="nil"/>
                  </w:tcBorders>
                  <w:noWrap w:val="0"/>
                  <w:vAlign w:val="center"/>
                </w:tcPr>
                <w:p>
                  <w:pPr>
                    <w:jc w:val="center"/>
                    <w:rPr>
                      <w:rFonts w:hint="eastAsia"/>
                    </w:rPr>
                  </w:pPr>
                  <w:r>
                    <w:rPr>
                      <w:rFonts w:hint="eastAsia"/>
                      <w:lang w:val="en-US" w:eastAsia="zh-CN"/>
                    </w:rPr>
                    <w:t>1.543</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300</w:t>
                  </w:r>
                </w:p>
              </w:tc>
              <w:tc>
                <w:tcPr>
                  <w:tcW w:w="2058" w:type="dxa"/>
                  <w:tcBorders>
                    <w:tl2br w:val="nil"/>
                    <w:tr2bl w:val="nil"/>
                  </w:tcBorders>
                  <w:noWrap w:val="0"/>
                  <w:vAlign w:val="center"/>
                </w:tcPr>
                <w:p>
                  <w:pPr>
                    <w:jc w:val="center"/>
                    <w:rPr>
                      <w:rFonts w:hint="eastAsia"/>
                    </w:rPr>
                  </w:pPr>
                  <w:r>
                    <w:rPr>
                      <w:rFonts w:hint="eastAsia"/>
                      <w:lang w:val="en-US" w:eastAsia="zh-CN"/>
                    </w:rPr>
                    <w:t>2.444</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0.122</w:t>
                  </w:r>
                </w:p>
              </w:tc>
              <w:tc>
                <w:tcPr>
                  <w:tcW w:w="1559" w:type="dxa"/>
                  <w:tcBorders>
                    <w:tl2br w:val="nil"/>
                    <w:tr2bl w:val="nil"/>
                  </w:tcBorders>
                  <w:noWrap w:val="0"/>
                  <w:vAlign w:val="center"/>
                </w:tcPr>
                <w:p>
                  <w:pPr>
                    <w:jc w:val="center"/>
                    <w:rPr>
                      <w:rFonts w:hint="eastAsia"/>
                    </w:rPr>
                  </w:pPr>
                  <w:r>
                    <w:rPr>
                      <w:rFonts w:hint="eastAsia"/>
                      <w:lang w:val="en-US" w:eastAsia="zh-CN"/>
                    </w:rPr>
                    <w:t>1.397</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325</w:t>
                  </w:r>
                </w:p>
              </w:tc>
              <w:tc>
                <w:tcPr>
                  <w:tcW w:w="2058" w:type="dxa"/>
                  <w:tcBorders>
                    <w:tl2br w:val="nil"/>
                    <w:tr2bl w:val="nil"/>
                  </w:tcBorders>
                  <w:noWrap w:val="0"/>
                  <w:vAlign w:val="center"/>
                </w:tcPr>
                <w:p>
                  <w:pPr>
                    <w:jc w:val="center"/>
                    <w:rPr>
                      <w:rFonts w:hint="eastAsia"/>
                    </w:rPr>
                  </w:pPr>
                  <w:r>
                    <w:rPr>
                      <w:rFonts w:hint="eastAsia"/>
                      <w:lang w:val="en-US" w:eastAsia="zh-CN"/>
                    </w:rPr>
                    <w:t>2.227</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0.111</w:t>
                  </w:r>
                </w:p>
              </w:tc>
              <w:tc>
                <w:tcPr>
                  <w:tcW w:w="1559" w:type="dxa"/>
                  <w:tcBorders>
                    <w:tl2br w:val="nil"/>
                    <w:tr2bl w:val="nil"/>
                  </w:tcBorders>
                  <w:noWrap w:val="0"/>
                  <w:vAlign w:val="center"/>
                </w:tcPr>
                <w:p>
                  <w:pPr>
                    <w:jc w:val="center"/>
                    <w:rPr>
                      <w:rFonts w:hint="eastAsia"/>
                    </w:rPr>
                  </w:pPr>
                  <w:r>
                    <w:rPr>
                      <w:rFonts w:hint="eastAsia"/>
                      <w:lang w:val="en-US" w:eastAsia="zh-CN"/>
                    </w:rPr>
                    <w:t>1.273</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350</w:t>
                  </w:r>
                </w:p>
              </w:tc>
              <w:tc>
                <w:tcPr>
                  <w:tcW w:w="2058" w:type="dxa"/>
                  <w:tcBorders>
                    <w:tl2br w:val="nil"/>
                    <w:tr2bl w:val="nil"/>
                  </w:tcBorders>
                  <w:noWrap w:val="0"/>
                  <w:vAlign w:val="center"/>
                </w:tcPr>
                <w:p>
                  <w:pPr>
                    <w:jc w:val="center"/>
                    <w:rPr>
                      <w:rFonts w:hint="eastAsia"/>
                    </w:rPr>
                  </w:pPr>
                  <w:r>
                    <w:rPr>
                      <w:rFonts w:hint="eastAsia"/>
                      <w:lang w:val="en-US" w:eastAsia="zh-CN"/>
                    </w:rPr>
                    <w:t>2.041</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0.102</w:t>
                  </w:r>
                </w:p>
              </w:tc>
              <w:tc>
                <w:tcPr>
                  <w:tcW w:w="1559" w:type="dxa"/>
                  <w:tcBorders>
                    <w:tl2br w:val="nil"/>
                    <w:tr2bl w:val="nil"/>
                  </w:tcBorders>
                  <w:noWrap w:val="0"/>
                  <w:vAlign w:val="center"/>
                </w:tcPr>
                <w:p>
                  <w:pPr>
                    <w:jc w:val="center"/>
                    <w:rPr>
                      <w:rFonts w:hint="eastAsia"/>
                    </w:rPr>
                  </w:pPr>
                  <w:r>
                    <w:rPr>
                      <w:rFonts w:hint="eastAsia"/>
                      <w:lang w:val="en-US" w:eastAsia="zh-CN"/>
                    </w:rPr>
                    <w:t>1.167</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375</w:t>
                  </w:r>
                </w:p>
              </w:tc>
              <w:tc>
                <w:tcPr>
                  <w:tcW w:w="2058" w:type="dxa"/>
                  <w:tcBorders>
                    <w:tl2br w:val="nil"/>
                    <w:tr2bl w:val="nil"/>
                  </w:tcBorders>
                  <w:noWrap w:val="0"/>
                  <w:vAlign w:val="center"/>
                </w:tcPr>
                <w:p>
                  <w:pPr>
                    <w:jc w:val="center"/>
                    <w:rPr>
                      <w:rFonts w:hint="eastAsia"/>
                    </w:rPr>
                  </w:pPr>
                  <w:r>
                    <w:rPr>
                      <w:rFonts w:hint="eastAsia"/>
                      <w:lang w:val="en-US" w:eastAsia="zh-CN"/>
                    </w:rPr>
                    <w:t>1.880</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0.094</w:t>
                  </w:r>
                </w:p>
              </w:tc>
              <w:tc>
                <w:tcPr>
                  <w:tcW w:w="1559" w:type="dxa"/>
                  <w:tcBorders>
                    <w:tl2br w:val="nil"/>
                    <w:tr2bl w:val="nil"/>
                  </w:tcBorders>
                  <w:noWrap w:val="0"/>
                  <w:vAlign w:val="center"/>
                </w:tcPr>
                <w:p>
                  <w:pPr>
                    <w:jc w:val="center"/>
                    <w:rPr>
                      <w:rFonts w:hint="eastAsia"/>
                    </w:rPr>
                  </w:pPr>
                  <w:r>
                    <w:rPr>
                      <w:rFonts w:hint="eastAsia"/>
                      <w:lang w:val="en-US" w:eastAsia="zh-CN"/>
                    </w:rPr>
                    <w:t>1.075</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400</w:t>
                  </w:r>
                </w:p>
              </w:tc>
              <w:tc>
                <w:tcPr>
                  <w:tcW w:w="2058" w:type="dxa"/>
                  <w:tcBorders>
                    <w:tl2br w:val="nil"/>
                    <w:tr2bl w:val="nil"/>
                  </w:tcBorders>
                  <w:noWrap w:val="0"/>
                  <w:vAlign w:val="center"/>
                </w:tcPr>
                <w:p>
                  <w:pPr>
                    <w:jc w:val="center"/>
                    <w:rPr>
                      <w:rFonts w:hint="eastAsia"/>
                    </w:rPr>
                  </w:pPr>
                  <w:r>
                    <w:rPr>
                      <w:rFonts w:hint="eastAsia"/>
                      <w:lang w:val="en-US" w:eastAsia="zh-CN"/>
                    </w:rPr>
                    <w:t>1.740</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0.087</w:t>
                  </w:r>
                </w:p>
              </w:tc>
              <w:tc>
                <w:tcPr>
                  <w:tcW w:w="1559" w:type="dxa"/>
                  <w:tcBorders>
                    <w:tl2br w:val="nil"/>
                    <w:tr2bl w:val="nil"/>
                  </w:tcBorders>
                  <w:noWrap w:val="0"/>
                  <w:vAlign w:val="center"/>
                </w:tcPr>
                <w:p>
                  <w:pPr>
                    <w:jc w:val="center"/>
                    <w:rPr>
                      <w:rFonts w:hint="eastAsia"/>
                    </w:rPr>
                  </w:pPr>
                  <w:r>
                    <w:rPr>
                      <w:rFonts w:hint="eastAsia"/>
                      <w:lang w:val="en-US" w:eastAsia="zh-CN"/>
                    </w:rPr>
                    <w:t>0.9942</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425</w:t>
                  </w:r>
                </w:p>
              </w:tc>
              <w:tc>
                <w:tcPr>
                  <w:tcW w:w="2058" w:type="dxa"/>
                  <w:tcBorders>
                    <w:tl2br w:val="nil"/>
                    <w:tr2bl w:val="nil"/>
                  </w:tcBorders>
                  <w:noWrap w:val="0"/>
                  <w:vAlign w:val="center"/>
                </w:tcPr>
                <w:p>
                  <w:pPr>
                    <w:jc w:val="center"/>
                    <w:rPr>
                      <w:rFonts w:hint="eastAsia"/>
                    </w:rPr>
                  </w:pPr>
                  <w:r>
                    <w:rPr>
                      <w:rFonts w:hint="eastAsia"/>
                      <w:lang w:val="en-US" w:eastAsia="zh-CN"/>
                    </w:rPr>
                    <w:t>1.616</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0.081</w:t>
                  </w:r>
                </w:p>
              </w:tc>
              <w:tc>
                <w:tcPr>
                  <w:tcW w:w="1559" w:type="dxa"/>
                  <w:tcBorders>
                    <w:tl2br w:val="nil"/>
                    <w:tr2bl w:val="nil"/>
                  </w:tcBorders>
                  <w:noWrap w:val="0"/>
                  <w:vAlign w:val="center"/>
                </w:tcPr>
                <w:p>
                  <w:pPr>
                    <w:jc w:val="center"/>
                    <w:rPr>
                      <w:rFonts w:hint="eastAsia"/>
                    </w:rPr>
                  </w:pPr>
                  <w:r>
                    <w:rPr>
                      <w:rFonts w:hint="eastAsia"/>
                      <w:lang w:val="en-US" w:eastAsia="zh-CN"/>
                    </w:rPr>
                    <w:t>0.9237</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0.103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450</w:t>
                  </w:r>
                </w:p>
              </w:tc>
              <w:tc>
                <w:tcPr>
                  <w:tcW w:w="2058" w:type="dxa"/>
                  <w:tcBorders>
                    <w:tl2br w:val="nil"/>
                    <w:tr2bl w:val="nil"/>
                  </w:tcBorders>
                  <w:noWrap w:val="0"/>
                  <w:vAlign w:val="center"/>
                </w:tcPr>
                <w:p>
                  <w:pPr>
                    <w:jc w:val="center"/>
                    <w:rPr>
                      <w:rFonts w:hint="eastAsia"/>
                    </w:rPr>
                  </w:pPr>
                  <w:r>
                    <w:rPr>
                      <w:rFonts w:hint="eastAsia"/>
                      <w:lang w:val="en-US" w:eastAsia="zh-CN"/>
                    </w:rPr>
                    <w:t>1.507</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0.075</w:t>
                  </w:r>
                </w:p>
              </w:tc>
              <w:tc>
                <w:tcPr>
                  <w:tcW w:w="1559" w:type="dxa"/>
                  <w:tcBorders>
                    <w:tl2br w:val="nil"/>
                    <w:tr2bl w:val="nil"/>
                  </w:tcBorders>
                  <w:noWrap w:val="0"/>
                  <w:vAlign w:val="center"/>
                </w:tcPr>
                <w:p>
                  <w:pPr>
                    <w:jc w:val="center"/>
                    <w:rPr>
                      <w:rFonts w:hint="eastAsia"/>
                    </w:rPr>
                  </w:pPr>
                  <w:r>
                    <w:rPr>
                      <w:rFonts w:hint="eastAsia"/>
                      <w:lang w:val="en-US" w:eastAsia="zh-CN"/>
                    </w:rPr>
                    <w:t>0.8614</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475</w:t>
                  </w:r>
                </w:p>
              </w:tc>
              <w:tc>
                <w:tcPr>
                  <w:tcW w:w="2058" w:type="dxa"/>
                  <w:tcBorders>
                    <w:tl2br w:val="nil"/>
                    <w:tr2bl w:val="nil"/>
                  </w:tcBorders>
                  <w:noWrap w:val="0"/>
                  <w:vAlign w:val="center"/>
                </w:tcPr>
                <w:p>
                  <w:pPr>
                    <w:jc w:val="center"/>
                    <w:rPr>
                      <w:rFonts w:hint="eastAsia"/>
                    </w:rPr>
                  </w:pPr>
                  <w:r>
                    <w:rPr>
                      <w:rFonts w:hint="eastAsia"/>
                      <w:lang w:val="en-US" w:eastAsia="zh-CN"/>
                    </w:rPr>
                    <w:t>1.410</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0.071</w:t>
                  </w:r>
                </w:p>
              </w:tc>
              <w:tc>
                <w:tcPr>
                  <w:tcW w:w="1559" w:type="dxa"/>
                  <w:tcBorders>
                    <w:tl2br w:val="nil"/>
                    <w:tr2bl w:val="nil"/>
                  </w:tcBorders>
                  <w:noWrap w:val="0"/>
                  <w:vAlign w:val="center"/>
                </w:tcPr>
                <w:p>
                  <w:pPr>
                    <w:jc w:val="center"/>
                    <w:rPr>
                      <w:rFonts w:hint="eastAsia"/>
                    </w:rPr>
                  </w:pPr>
                  <w:r>
                    <w:rPr>
                      <w:rFonts w:hint="eastAsia"/>
                      <w:lang w:val="en-US" w:eastAsia="zh-CN"/>
                    </w:rPr>
                    <w:t>0.8060</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500</w:t>
                  </w:r>
                </w:p>
              </w:tc>
              <w:tc>
                <w:tcPr>
                  <w:tcW w:w="2058" w:type="dxa"/>
                  <w:tcBorders>
                    <w:tl2br w:val="nil"/>
                    <w:tr2bl w:val="nil"/>
                  </w:tcBorders>
                  <w:noWrap w:val="0"/>
                  <w:vAlign w:val="center"/>
                </w:tcPr>
                <w:p>
                  <w:pPr>
                    <w:jc w:val="center"/>
                    <w:rPr>
                      <w:rFonts w:hint="eastAsia"/>
                    </w:rPr>
                  </w:pPr>
                  <w:r>
                    <w:rPr>
                      <w:rFonts w:hint="eastAsia"/>
                      <w:lang w:val="en-US" w:eastAsia="zh-CN"/>
                    </w:rPr>
                    <w:t>1.324</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0.066</w:t>
                  </w:r>
                </w:p>
              </w:tc>
              <w:tc>
                <w:tcPr>
                  <w:tcW w:w="1559" w:type="dxa"/>
                  <w:tcBorders>
                    <w:tl2br w:val="nil"/>
                    <w:tr2bl w:val="nil"/>
                  </w:tcBorders>
                  <w:noWrap w:val="0"/>
                  <w:vAlign w:val="center"/>
                </w:tcPr>
                <w:p>
                  <w:pPr>
                    <w:jc w:val="center"/>
                    <w:rPr>
                      <w:rFonts w:hint="eastAsia"/>
                    </w:rPr>
                  </w:pPr>
                  <w:r>
                    <w:rPr>
                      <w:rFonts w:hint="eastAsia"/>
                      <w:lang w:val="en-US" w:eastAsia="zh-CN"/>
                    </w:rPr>
                    <w:t>0.7564</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600</w:t>
                  </w:r>
                </w:p>
              </w:tc>
              <w:tc>
                <w:tcPr>
                  <w:tcW w:w="2058" w:type="dxa"/>
                  <w:tcBorders>
                    <w:tl2br w:val="nil"/>
                    <w:tr2bl w:val="nil"/>
                  </w:tcBorders>
                  <w:noWrap w:val="0"/>
                  <w:vAlign w:val="center"/>
                </w:tcPr>
                <w:p>
                  <w:pPr>
                    <w:jc w:val="center"/>
                    <w:rPr>
                      <w:rFonts w:hint="eastAsia"/>
                    </w:rPr>
                  </w:pPr>
                  <w:r>
                    <w:rPr>
                      <w:rFonts w:hint="eastAsia"/>
                      <w:lang w:val="en-US" w:eastAsia="zh-CN"/>
                    </w:rPr>
                    <w:t>1.055</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0.053</w:t>
                  </w:r>
                </w:p>
              </w:tc>
              <w:tc>
                <w:tcPr>
                  <w:tcW w:w="1559" w:type="dxa"/>
                  <w:tcBorders>
                    <w:tl2br w:val="nil"/>
                    <w:tr2bl w:val="nil"/>
                  </w:tcBorders>
                  <w:noWrap w:val="0"/>
                  <w:vAlign w:val="center"/>
                </w:tcPr>
                <w:p>
                  <w:pPr>
                    <w:jc w:val="center"/>
                    <w:rPr>
                      <w:rFonts w:hint="eastAsia"/>
                    </w:rPr>
                  </w:pPr>
                  <w:r>
                    <w:rPr>
                      <w:rFonts w:hint="eastAsia"/>
                      <w:lang w:val="en-US" w:eastAsia="zh-CN"/>
                    </w:rPr>
                    <w:t>0.6032</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700</w:t>
                  </w:r>
                </w:p>
              </w:tc>
              <w:tc>
                <w:tcPr>
                  <w:tcW w:w="2058" w:type="dxa"/>
                  <w:tcBorders>
                    <w:tl2br w:val="nil"/>
                    <w:tr2bl w:val="nil"/>
                  </w:tcBorders>
                  <w:noWrap w:val="0"/>
                  <w:vAlign w:val="center"/>
                </w:tcPr>
                <w:p>
                  <w:pPr>
                    <w:jc w:val="center"/>
                    <w:rPr>
                      <w:rFonts w:hint="eastAsia"/>
                    </w:rPr>
                  </w:pPr>
                  <w:r>
                    <w:rPr>
                      <w:rFonts w:hint="eastAsia"/>
                      <w:lang w:val="en-US" w:eastAsia="zh-CN"/>
                    </w:rPr>
                    <w:t>0.8675</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0.043</w:t>
                  </w:r>
                </w:p>
              </w:tc>
              <w:tc>
                <w:tcPr>
                  <w:tcW w:w="1559" w:type="dxa"/>
                  <w:tcBorders>
                    <w:tl2br w:val="nil"/>
                    <w:tr2bl w:val="nil"/>
                  </w:tcBorders>
                  <w:noWrap w:val="0"/>
                  <w:vAlign w:val="center"/>
                </w:tcPr>
                <w:p>
                  <w:pPr>
                    <w:jc w:val="center"/>
                    <w:rPr>
                      <w:rFonts w:hint="eastAsia"/>
                    </w:rPr>
                  </w:pPr>
                  <w:r>
                    <w:rPr>
                      <w:rFonts w:hint="eastAsia"/>
                      <w:lang w:val="en-US" w:eastAsia="zh-CN"/>
                    </w:rPr>
                    <w:t>0.4958</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800</w:t>
                  </w:r>
                </w:p>
              </w:tc>
              <w:tc>
                <w:tcPr>
                  <w:tcW w:w="2058" w:type="dxa"/>
                  <w:tcBorders>
                    <w:tl2br w:val="nil"/>
                    <w:tr2bl w:val="nil"/>
                  </w:tcBorders>
                  <w:noWrap w:val="0"/>
                  <w:vAlign w:val="center"/>
                </w:tcPr>
                <w:p>
                  <w:pPr>
                    <w:jc w:val="center"/>
                    <w:rPr>
                      <w:rFonts w:hint="eastAsia"/>
                    </w:rPr>
                  </w:pPr>
                  <w:r>
                    <w:rPr>
                      <w:rFonts w:hint="eastAsia"/>
                      <w:lang w:val="en-US" w:eastAsia="zh-CN"/>
                    </w:rPr>
                    <w:t>0.7306</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0.037</w:t>
                  </w:r>
                </w:p>
              </w:tc>
              <w:tc>
                <w:tcPr>
                  <w:tcW w:w="1559" w:type="dxa"/>
                  <w:tcBorders>
                    <w:tl2br w:val="nil"/>
                    <w:tr2bl w:val="nil"/>
                  </w:tcBorders>
                  <w:noWrap w:val="0"/>
                  <w:vAlign w:val="center"/>
                </w:tcPr>
                <w:p>
                  <w:pPr>
                    <w:jc w:val="center"/>
                    <w:rPr>
                      <w:rFonts w:hint="eastAsia"/>
                    </w:rPr>
                  </w:pPr>
                  <w:r>
                    <w:rPr>
                      <w:rFonts w:hint="eastAsia"/>
                      <w:lang w:val="en-US" w:eastAsia="zh-CN"/>
                    </w:rPr>
                    <w:t>0.4175</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900</w:t>
                  </w:r>
                </w:p>
              </w:tc>
              <w:tc>
                <w:tcPr>
                  <w:tcW w:w="2058" w:type="dxa"/>
                  <w:tcBorders>
                    <w:tl2br w:val="nil"/>
                    <w:tr2bl w:val="nil"/>
                  </w:tcBorders>
                  <w:noWrap w:val="0"/>
                  <w:vAlign w:val="center"/>
                </w:tcPr>
                <w:p>
                  <w:pPr>
                    <w:jc w:val="center"/>
                    <w:rPr>
                      <w:rFonts w:hint="eastAsia"/>
                    </w:rPr>
                  </w:pPr>
                  <w:r>
                    <w:rPr>
                      <w:rFonts w:hint="eastAsia"/>
                      <w:lang w:val="en-US" w:eastAsia="zh-CN"/>
                    </w:rPr>
                    <w:t>0.6272</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0.031</w:t>
                  </w:r>
                </w:p>
              </w:tc>
              <w:tc>
                <w:tcPr>
                  <w:tcW w:w="1559" w:type="dxa"/>
                  <w:tcBorders>
                    <w:tl2br w:val="nil"/>
                    <w:tr2bl w:val="nil"/>
                  </w:tcBorders>
                  <w:noWrap w:val="0"/>
                  <w:vAlign w:val="center"/>
                </w:tcPr>
                <w:p>
                  <w:pPr>
                    <w:jc w:val="center"/>
                    <w:rPr>
                      <w:rFonts w:hint="eastAsia"/>
                    </w:rPr>
                  </w:pPr>
                  <w:r>
                    <w:rPr>
                      <w:rFonts w:hint="eastAsia"/>
                      <w:lang w:val="en-US" w:eastAsia="zh-CN"/>
                    </w:rPr>
                    <w:t>0.3585</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1000</w:t>
                  </w:r>
                </w:p>
              </w:tc>
              <w:tc>
                <w:tcPr>
                  <w:tcW w:w="2058" w:type="dxa"/>
                  <w:tcBorders>
                    <w:tl2br w:val="nil"/>
                    <w:tr2bl w:val="nil"/>
                  </w:tcBorders>
                  <w:noWrap w:val="0"/>
                  <w:vAlign w:val="center"/>
                </w:tcPr>
                <w:p>
                  <w:pPr>
                    <w:jc w:val="center"/>
                    <w:rPr>
                      <w:rFonts w:hint="eastAsia"/>
                    </w:rPr>
                  </w:pPr>
                  <w:r>
                    <w:rPr>
                      <w:rFonts w:hint="eastAsia"/>
                      <w:lang w:val="en-US" w:eastAsia="zh-CN"/>
                    </w:rPr>
                    <w:t>0.5468</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0.027</w:t>
                  </w:r>
                </w:p>
              </w:tc>
              <w:tc>
                <w:tcPr>
                  <w:tcW w:w="1559" w:type="dxa"/>
                  <w:tcBorders>
                    <w:tl2br w:val="nil"/>
                    <w:tr2bl w:val="nil"/>
                  </w:tcBorders>
                  <w:noWrap w:val="0"/>
                  <w:vAlign w:val="center"/>
                </w:tcPr>
                <w:p>
                  <w:pPr>
                    <w:jc w:val="center"/>
                    <w:rPr>
                      <w:rFonts w:hint="eastAsia"/>
                    </w:rPr>
                  </w:pPr>
                  <w:r>
                    <w:rPr>
                      <w:rFonts w:hint="eastAsia"/>
                      <w:lang w:val="en-US" w:eastAsia="zh-CN"/>
                    </w:rPr>
                    <w:t>0.3125</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1100</w:t>
                  </w:r>
                </w:p>
              </w:tc>
              <w:tc>
                <w:tcPr>
                  <w:tcW w:w="2058" w:type="dxa"/>
                  <w:tcBorders>
                    <w:tl2br w:val="nil"/>
                    <w:tr2bl w:val="nil"/>
                  </w:tcBorders>
                  <w:noWrap w:val="0"/>
                  <w:vAlign w:val="center"/>
                </w:tcPr>
                <w:p>
                  <w:pPr>
                    <w:jc w:val="center"/>
                    <w:rPr>
                      <w:rFonts w:hint="eastAsia"/>
                    </w:rPr>
                  </w:pPr>
                  <w:r>
                    <w:rPr>
                      <w:rFonts w:hint="eastAsia"/>
                      <w:lang w:val="en-US" w:eastAsia="zh-CN"/>
                    </w:rPr>
                    <w:t>0.4827</w:t>
                  </w:r>
                </w:p>
              </w:tc>
              <w:tc>
                <w:tcPr>
                  <w:tcW w:w="1817"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0.024</w:t>
                  </w:r>
                </w:p>
              </w:tc>
              <w:tc>
                <w:tcPr>
                  <w:tcW w:w="1559" w:type="dxa"/>
                  <w:tcBorders>
                    <w:tl2br w:val="nil"/>
                    <w:tr2bl w:val="nil"/>
                  </w:tcBorders>
                  <w:noWrap w:val="0"/>
                  <w:vAlign w:val="center"/>
                </w:tcPr>
                <w:p>
                  <w:pPr>
                    <w:jc w:val="center"/>
                    <w:rPr>
                      <w:rFonts w:hint="eastAsia"/>
                    </w:rPr>
                  </w:pPr>
                  <w:r>
                    <w:rPr>
                      <w:rFonts w:hint="eastAsia"/>
                      <w:lang w:val="en-US" w:eastAsia="zh-CN"/>
                    </w:rPr>
                    <w:t>0.2759</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1200</w:t>
                  </w:r>
                </w:p>
              </w:tc>
              <w:tc>
                <w:tcPr>
                  <w:tcW w:w="2058" w:type="dxa"/>
                  <w:tcBorders>
                    <w:tl2br w:val="nil"/>
                    <w:tr2bl w:val="nil"/>
                  </w:tcBorders>
                  <w:noWrap w:val="0"/>
                  <w:vAlign w:val="center"/>
                </w:tcPr>
                <w:p>
                  <w:pPr>
                    <w:jc w:val="center"/>
                    <w:rPr>
                      <w:rFonts w:hint="eastAsia"/>
                    </w:rPr>
                  </w:pPr>
                  <w:r>
                    <w:rPr>
                      <w:rFonts w:hint="eastAsia"/>
                      <w:lang w:val="en-US" w:eastAsia="zh-CN"/>
                    </w:rPr>
                    <w:t>0.4306</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0.022</w:t>
                  </w:r>
                </w:p>
              </w:tc>
              <w:tc>
                <w:tcPr>
                  <w:tcW w:w="1559" w:type="dxa"/>
                  <w:tcBorders>
                    <w:tl2br w:val="nil"/>
                    <w:tr2bl w:val="nil"/>
                  </w:tcBorders>
                  <w:noWrap w:val="0"/>
                  <w:vAlign w:val="center"/>
                </w:tcPr>
                <w:p>
                  <w:pPr>
                    <w:jc w:val="center"/>
                    <w:rPr>
                      <w:rFonts w:hint="eastAsia"/>
                    </w:rPr>
                  </w:pPr>
                  <w:r>
                    <w:rPr>
                      <w:rFonts w:hint="eastAsia"/>
                      <w:lang w:val="en-US" w:eastAsia="zh-CN"/>
                    </w:rPr>
                    <w:t>0.2461</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0.027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最大落地浓度及占标率</w:t>
                  </w:r>
                </w:p>
              </w:tc>
              <w:tc>
                <w:tcPr>
                  <w:tcW w:w="2058" w:type="dxa"/>
                  <w:tcBorders>
                    <w:tl2br w:val="nil"/>
                    <w:tr2bl w:val="nil"/>
                  </w:tcBorders>
                  <w:noWrap w:val="0"/>
                  <w:vAlign w:val="center"/>
                </w:tcPr>
                <w:p>
                  <w:pPr>
                    <w:jc w:val="center"/>
                    <w:rPr>
                      <w:rFonts w:hint="eastAsia"/>
                      <w:lang w:val="en-US" w:eastAsia="zh-CN"/>
                    </w:rPr>
                  </w:pPr>
                  <w:r>
                    <w:rPr>
                      <w:rFonts w:hint="eastAsia"/>
                      <w:lang w:val="en-US" w:eastAsia="zh-CN"/>
                    </w:rPr>
                    <w:t>12.41</w:t>
                  </w:r>
                </w:p>
              </w:tc>
              <w:tc>
                <w:tcPr>
                  <w:tcW w:w="1817" w:type="dxa"/>
                  <w:tcBorders>
                    <w:tl2br w:val="nil"/>
                    <w:tr2bl w:val="nil"/>
                  </w:tcBorders>
                  <w:noWrap w:val="0"/>
                  <w:vAlign w:val="center"/>
                </w:tcPr>
                <w:p>
                  <w:pPr>
                    <w:jc w:val="center"/>
                    <w:rPr>
                      <w:rFonts w:hint="eastAsia"/>
                      <w:lang w:val="en-US" w:eastAsia="zh-CN"/>
                    </w:rPr>
                  </w:pPr>
                  <w:r>
                    <w:rPr>
                      <w:rFonts w:hint="eastAsia"/>
                      <w:lang w:val="en-US" w:eastAsia="zh-CN"/>
                    </w:rPr>
                    <w:t>0.621</w:t>
                  </w:r>
                </w:p>
              </w:tc>
              <w:tc>
                <w:tcPr>
                  <w:tcW w:w="1559" w:type="dxa"/>
                  <w:tcBorders>
                    <w:tl2br w:val="nil"/>
                    <w:tr2bl w:val="nil"/>
                  </w:tcBorders>
                  <w:noWrap w:val="0"/>
                  <w:vAlign w:val="center"/>
                </w:tcPr>
                <w:p>
                  <w:pPr>
                    <w:jc w:val="center"/>
                    <w:rPr>
                      <w:rFonts w:hint="eastAsia"/>
                    </w:rPr>
                  </w:pPr>
                  <w:r>
                    <w:rPr>
                      <w:rFonts w:hint="eastAsia"/>
                      <w:lang w:val="en-US" w:eastAsia="zh-CN"/>
                    </w:rPr>
                    <w:t>7.039</w:t>
                  </w:r>
                </w:p>
              </w:tc>
              <w:tc>
                <w:tcPr>
                  <w:tcW w:w="1212" w:type="dxa"/>
                  <w:tcBorders>
                    <w:tl2br w:val="nil"/>
                    <w:tr2bl w:val="nil"/>
                  </w:tcBorders>
                  <w:noWrap w:val="0"/>
                  <w:vAlign w:val="center"/>
                </w:tcPr>
                <w:p>
                  <w:pPr>
                    <w:keepNext w:val="0"/>
                    <w:keepLines w:val="0"/>
                    <w:widowControl/>
                    <w:suppressLineNumbers w:val="0"/>
                    <w:jc w:val="center"/>
                    <w:textAlignment w:val="center"/>
                    <w:rPr>
                      <w:rFonts w:hint="eastAsia"/>
                    </w:rPr>
                  </w:pPr>
                  <w:r>
                    <w:rPr>
                      <w:rFonts w:hint="eastAsia"/>
                      <w:lang w:val="en-US" w:eastAsia="zh-CN"/>
                    </w:rPr>
                    <w:t>0.782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trPr>
              <w:tc>
                <w:tcPr>
                  <w:tcW w:w="1666" w:type="dxa"/>
                  <w:tcBorders>
                    <w:tl2br w:val="nil"/>
                    <w:tr2bl w:val="nil"/>
                  </w:tcBorders>
                  <w:noWrap w:val="0"/>
                  <w:vAlign w:val="center"/>
                </w:tcPr>
                <w:p>
                  <w:pPr>
                    <w:jc w:val="center"/>
                    <w:rPr>
                      <w:rFonts w:hint="eastAsia"/>
                    </w:rPr>
                  </w:pPr>
                  <w:r>
                    <w:rPr>
                      <w:rFonts w:hint="eastAsia"/>
                    </w:rPr>
                    <w:t>最大浓度出现距离（m）</w:t>
                  </w:r>
                </w:p>
              </w:tc>
              <w:tc>
                <w:tcPr>
                  <w:tcW w:w="6646" w:type="dxa"/>
                  <w:gridSpan w:val="4"/>
                  <w:tcBorders>
                    <w:tl2br w:val="nil"/>
                    <w:tr2bl w:val="nil"/>
                  </w:tcBorders>
                  <w:noWrap w:val="0"/>
                  <w:vAlign w:val="center"/>
                </w:tcPr>
                <w:p>
                  <w:pPr>
                    <w:jc w:val="center"/>
                    <w:rPr>
                      <w:rFonts w:hint="eastAsia"/>
                      <w:lang w:val="en-US" w:eastAsia="zh-CN"/>
                    </w:rPr>
                  </w:pPr>
                  <w:r>
                    <w:rPr>
                      <w:rFonts w:hint="eastAsia"/>
                      <w:lang w:val="en-US" w:eastAsia="zh-CN"/>
                    </w:rPr>
                    <w:t>25</w:t>
                  </w:r>
                </w:p>
              </w:tc>
            </w:tr>
          </w:tbl>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综合以上分析，本项目Pmax最大值出现为矩形面源打磨间排放的颗粒物，Pmax值为1.478%，D10%为25m，Cmax为13.3 ug/m</w:t>
            </w:r>
            <w:r>
              <w:rPr>
                <w:rFonts w:hint="eastAsia" w:ascii="Times New Roman" w:hAnsi="Times New Roman" w:eastAsia="宋体" w:cs="Times New Roman"/>
                <w:kern w:val="2"/>
                <w:sz w:val="24"/>
                <w:szCs w:val="24"/>
                <w:vertAlign w:val="superscript"/>
                <w:lang w:val="en-US" w:eastAsia="zh-CN" w:bidi="ar"/>
              </w:rPr>
              <w:t>3</w:t>
            </w:r>
            <w:r>
              <w:rPr>
                <w:rFonts w:hint="eastAsia" w:ascii="Times New Roman" w:hAnsi="Times New Roman" w:eastAsia="宋体" w:cs="Times New Roman"/>
                <w:kern w:val="2"/>
                <w:sz w:val="24"/>
                <w:szCs w:val="24"/>
                <w:lang w:val="en-US" w:eastAsia="zh-CN" w:bidi="ar"/>
              </w:rPr>
              <w:t>，因此，项目正常情况排放的大气污染物对大气环境影响较小。项目位于环境质量非达标区，因此判定本项目大气评价等级为二级。</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（4）污染物排放量核算</w:t>
            </w:r>
          </w:p>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ascii="Times New Roman" w:hAnsi="Times New Roman" w:eastAsia="宋体" w:cs="Times New Roman"/>
                <w:b/>
                <w:bCs/>
                <w:kern w:val="2"/>
                <w:sz w:val="22"/>
                <w:szCs w:val="22"/>
                <w:lang w:val="en-US" w:eastAsia="zh-CN" w:bidi="ar"/>
              </w:rPr>
              <w:t>表</w:t>
            </w:r>
            <w:r>
              <w:rPr>
                <w:rFonts w:hint="eastAsia" w:cs="Times New Roman"/>
                <w:b/>
                <w:bCs/>
                <w:kern w:val="2"/>
                <w:sz w:val="22"/>
                <w:szCs w:val="22"/>
                <w:lang w:val="en-US" w:eastAsia="zh-CN" w:bidi="ar"/>
              </w:rPr>
              <w:t>7-7</w:t>
            </w:r>
            <w:r>
              <w:rPr>
                <w:rFonts w:hint="eastAsia" w:ascii="Times New Roman" w:hAnsi="Times New Roman" w:eastAsia="宋体" w:cs="Times New Roman"/>
                <w:b/>
                <w:bCs/>
                <w:kern w:val="2"/>
                <w:sz w:val="22"/>
                <w:szCs w:val="22"/>
                <w:lang w:val="en-US" w:eastAsia="zh-CN" w:bidi="ar"/>
              </w:rPr>
              <w:t xml:space="preserve"> 大气污染有组织排放量核算表</w:t>
            </w:r>
          </w:p>
          <w:tbl>
            <w:tblPr>
              <w:tblStyle w:val="29"/>
              <w:tblW w:w="831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1"/>
              <w:gridCol w:w="1180"/>
              <w:gridCol w:w="1180"/>
              <w:gridCol w:w="2362"/>
              <w:gridCol w:w="1180"/>
              <w:gridCol w:w="1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9" w:hRule="atLeast"/>
                <w:tblHeader/>
                <w:jc w:val="center"/>
              </w:trPr>
              <w:tc>
                <w:tcPr>
                  <w:tcW w:w="1231" w:type="dxa"/>
                  <w:tcBorders>
                    <w:tl2br w:val="nil"/>
                    <w:tr2bl w:val="nil"/>
                  </w:tcBorders>
                  <w:noWrap w:val="0"/>
                  <w:vAlign w:val="center"/>
                </w:tcPr>
                <w:p>
                  <w:pPr>
                    <w:pStyle w:val="74"/>
                    <w:spacing w:after="0" w:line="240" w:lineRule="auto"/>
                    <w:rPr>
                      <w:rFonts w:hint="eastAsia"/>
                    </w:rPr>
                  </w:pPr>
                  <w:r>
                    <w:rPr>
                      <w:rFonts w:hint="eastAsia"/>
                    </w:rPr>
                    <w:t>序号</w:t>
                  </w:r>
                </w:p>
              </w:tc>
              <w:tc>
                <w:tcPr>
                  <w:tcW w:w="1180" w:type="dxa"/>
                  <w:tcBorders>
                    <w:tl2br w:val="nil"/>
                    <w:tr2bl w:val="nil"/>
                  </w:tcBorders>
                  <w:noWrap w:val="0"/>
                  <w:vAlign w:val="center"/>
                </w:tcPr>
                <w:p>
                  <w:pPr>
                    <w:pStyle w:val="74"/>
                    <w:spacing w:after="0" w:line="240" w:lineRule="auto"/>
                    <w:rPr>
                      <w:rFonts w:hint="eastAsia"/>
                    </w:rPr>
                  </w:pPr>
                  <w:r>
                    <w:rPr>
                      <w:rFonts w:hint="eastAsia"/>
                    </w:rPr>
                    <w:t>排放口编号</w:t>
                  </w:r>
                </w:p>
              </w:tc>
              <w:tc>
                <w:tcPr>
                  <w:tcW w:w="1180" w:type="dxa"/>
                  <w:tcBorders>
                    <w:tl2br w:val="nil"/>
                    <w:tr2bl w:val="nil"/>
                  </w:tcBorders>
                  <w:noWrap w:val="0"/>
                  <w:vAlign w:val="center"/>
                </w:tcPr>
                <w:p>
                  <w:pPr>
                    <w:pStyle w:val="74"/>
                    <w:spacing w:after="0" w:line="240" w:lineRule="auto"/>
                    <w:rPr>
                      <w:rFonts w:hint="eastAsia"/>
                    </w:rPr>
                  </w:pPr>
                  <w:r>
                    <w:rPr>
                      <w:rFonts w:hint="eastAsia"/>
                    </w:rPr>
                    <w:t>污染物</w:t>
                  </w:r>
                </w:p>
              </w:tc>
              <w:tc>
                <w:tcPr>
                  <w:tcW w:w="2362" w:type="dxa"/>
                  <w:tcBorders>
                    <w:tl2br w:val="nil"/>
                    <w:tr2bl w:val="nil"/>
                  </w:tcBorders>
                  <w:noWrap w:val="0"/>
                  <w:vAlign w:val="center"/>
                </w:tcPr>
                <w:p>
                  <w:pPr>
                    <w:pStyle w:val="74"/>
                    <w:spacing w:after="0" w:line="240" w:lineRule="auto"/>
                    <w:rPr>
                      <w:rFonts w:hint="eastAsia"/>
                    </w:rPr>
                  </w:pPr>
                  <w:r>
                    <w:rPr>
                      <w:rFonts w:hint="eastAsia"/>
                    </w:rPr>
                    <w:t>核算排放浓度(mg/m</w:t>
                  </w:r>
                  <w:r>
                    <w:rPr>
                      <w:rFonts w:hint="eastAsia"/>
                      <w:vertAlign w:val="superscript"/>
                    </w:rPr>
                    <w:t>3</w:t>
                  </w:r>
                  <w:r>
                    <w:rPr>
                      <w:rFonts w:hint="eastAsia"/>
                    </w:rPr>
                    <w:t>)</w:t>
                  </w:r>
                </w:p>
              </w:tc>
              <w:tc>
                <w:tcPr>
                  <w:tcW w:w="1180" w:type="dxa"/>
                  <w:tcBorders>
                    <w:tl2br w:val="nil"/>
                    <w:tr2bl w:val="nil"/>
                  </w:tcBorders>
                  <w:noWrap w:val="0"/>
                  <w:vAlign w:val="center"/>
                </w:tcPr>
                <w:p>
                  <w:pPr>
                    <w:pStyle w:val="74"/>
                    <w:spacing w:after="0" w:line="240" w:lineRule="auto"/>
                    <w:rPr>
                      <w:rFonts w:hint="eastAsia"/>
                    </w:rPr>
                  </w:pPr>
                  <w:r>
                    <w:rPr>
                      <w:rFonts w:hint="eastAsia"/>
                    </w:rPr>
                    <w:t>核算排放速率（kg/h）</w:t>
                  </w:r>
                </w:p>
              </w:tc>
              <w:tc>
                <w:tcPr>
                  <w:tcW w:w="1179" w:type="dxa"/>
                  <w:tcBorders>
                    <w:tl2br w:val="nil"/>
                    <w:tr2bl w:val="nil"/>
                  </w:tcBorders>
                  <w:noWrap w:val="0"/>
                  <w:vAlign w:val="center"/>
                </w:tcPr>
                <w:p>
                  <w:pPr>
                    <w:pStyle w:val="74"/>
                    <w:spacing w:after="0" w:line="240" w:lineRule="auto"/>
                    <w:rPr>
                      <w:rFonts w:hint="eastAsia"/>
                    </w:rPr>
                  </w:pPr>
                  <w:r>
                    <w:rPr>
                      <w:rFonts w:hint="eastAsia"/>
                    </w:rPr>
                    <w:t>核算年排放量（t/a）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 w:hRule="atLeast"/>
                <w:jc w:val="center"/>
              </w:trPr>
              <w:tc>
                <w:tcPr>
                  <w:tcW w:w="8312" w:type="dxa"/>
                  <w:gridSpan w:val="6"/>
                  <w:tcBorders>
                    <w:tl2br w:val="nil"/>
                    <w:tr2bl w:val="nil"/>
                  </w:tcBorders>
                  <w:noWrap w:val="0"/>
                  <w:vAlign w:val="center"/>
                </w:tcPr>
                <w:p>
                  <w:pPr>
                    <w:pStyle w:val="74"/>
                    <w:spacing w:after="0" w:line="240" w:lineRule="auto"/>
                    <w:rPr>
                      <w:rFonts w:hint="eastAsia"/>
                    </w:rPr>
                  </w:pPr>
                  <w:r>
                    <w:rPr>
                      <w:rFonts w:hint="eastAsia"/>
                    </w:rPr>
                    <w:t>一般排放口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8" w:hRule="atLeast"/>
                <w:jc w:val="center"/>
              </w:trPr>
              <w:tc>
                <w:tcPr>
                  <w:tcW w:w="1231" w:type="dxa"/>
                  <w:vMerge w:val="restart"/>
                  <w:tcBorders>
                    <w:tl2br w:val="nil"/>
                    <w:tr2bl w:val="nil"/>
                  </w:tcBorders>
                  <w:noWrap w:val="0"/>
                  <w:vAlign w:val="center"/>
                </w:tcPr>
                <w:p>
                  <w:pPr>
                    <w:pStyle w:val="74"/>
                    <w:spacing w:after="0" w:line="240" w:lineRule="auto"/>
                    <w:rPr>
                      <w:rFonts w:hint="eastAsia"/>
                    </w:rPr>
                  </w:pPr>
                  <w:r>
                    <w:rPr>
                      <w:rFonts w:hint="eastAsia"/>
                    </w:rPr>
                    <w:t>1</w:t>
                  </w:r>
                </w:p>
              </w:tc>
              <w:tc>
                <w:tcPr>
                  <w:tcW w:w="1180" w:type="dxa"/>
                  <w:vMerge w:val="restart"/>
                  <w:tcBorders>
                    <w:tl2br w:val="nil"/>
                    <w:tr2bl w:val="nil"/>
                  </w:tcBorders>
                  <w:noWrap w:val="0"/>
                  <w:vAlign w:val="center"/>
                </w:tcPr>
                <w:p>
                  <w:pPr>
                    <w:pStyle w:val="74"/>
                    <w:spacing w:after="0" w:line="240" w:lineRule="auto"/>
                    <w:rPr>
                      <w:rFonts w:hint="eastAsia"/>
                    </w:rPr>
                  </w:pPr>
                  <w:r>
                    <w:rPr>
                      <w:rFonts w:hint="eastAsia"/>
                    </w:rPr>
                    <w:t>1#排气筒</w:t>
                  </w:r>
                </w:p>
              </w:tc>
              <w:tc>
                <w:tcPr>
                  <w:tcW w:w="1180" w:type="dxa"/>
                  <w:tcBorders>
                    <w:tl2br w:val="nil"/>
                    <w:tr2bl w:val="nil"/>
                  </w:tcBorders>
                  <w:noWrap w:val="0"/>
                  <w:vAlign w:val="center"/>
                </w:tcPr>
                <w:p>
                  <w:pPr>
                    <w:adjustRightInd w:val="0"/>
                    <w:snapToGrid w:val="0"/>
                    <w:jc w:val="center"/>
                    <w:rPr>
                      <w:rFonts w:hint="eastAsia" w:eastAsia="宋体"/>
                      <w:lang w:eastAsia="zh-CN"/>
                    </w:rPr>
                  </w:pPr>
                  <w:r>
                    <w:rPr>
                      <w:rFonts w:hint="eastAsia"/>
                      <w:lang w:eastAsia="zh-CN"/>
                    </w:rPr>
                    <w:t>非甲烷总烃</w:t>
                  </w:r>
                </w:p>
              </w:tc>
              <w:tc>
                <w:tcPr>
                  <w:tcW w:w="2362"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0.173</w:t>
                  </w:r>
                </w:p>
              </w:tc>
              <w:tc>
                <w:tcPr>
                  <w:tcW w:w="1180"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0.0026</w:t>
                  </w:r>
                </w:p>
              </w:tc>
              <w:tc>
                <w:tcPr>
                  <w:tcW w:w="1179"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 w:hRule="atLeast"/>
                <w:jc w:val="center"/>
              </w:trPr>
              <w:tc>
                <w:tcPr>
                  <w:tcW w:w="1231" w:type="dxa"/>
                  <w:vMerge w:val="continue"/>
                  <w:tcBorders>
                    <w:tl2br w:val="nil"/>
                    <w:tr2bl w:val="nil"/>
                  </w:tcBorders>
                  <w:noWrap w:val="0"/>
                  <w:vAlign w:val="center"/>
                </w:tcPr>
                <w:p>
                  <w:pPr>
                    <w:pStyle w:val="74"/>
                    <w:spacing w:after="0" w:line="240" w:lineRule="auto"/>
                    <w:rPr>
                      <w:rFonts w:hint="eastAsia"/>
                    </w:rPr>
                  </w:pPr>
                </w:p>
              </w:tc>
              <w:tc>
                <w:tcPr>
                  <w:tcW w:w="1180" w:type="dxa"/>
                  <w:vMerge w:val="continue"/>
                  <w:tcBorders>
                    <w:tl2br w:val="nil"/>
                    <w:tr2bl w:val="nil"/>
                  </w:tcBorders>
                  <w:noWrap w:val="0"/>
                  <w:vAlign w:val="center"/>
                </w:tcPr>
                <w:p>
                  <w:pPr>
                    <w:pStyle w:val="74"/>
                    <w:spacing w:after="0" w:line="240" w:lineRule="auto"/>
                    <w:rPr>
                      <w:rFonts w:hint="eastAsia"/>
                    </w:rPr>
                  </w:pPr>
                </w:p>
              </w:tc>
              <w:tc>
                <w:tcPr>
                  <w:tcW w:w="1180" w:type="dxa"/>
                  <w:tcBorders>
                    <w:tl2br w:val="nil"/>
                    <w:tr2bl w:val="nil"/>
                  </w:tcBorders>
                  <w:noWrap w:val="0"/>
                  <w:vAlign w:val="center"/>
                </w:tcPr>
                <w:p>
                  <w:pPr>
                    <w:widowControl/>
                    <w:jc w:val="center"/>
                    <w:rPr>
                      <w:rFonts w:hint="eastAsia"/>
                    </w:rPr>
                  </w:pPr>
                  <w:r>
                    <w:rPr>
                      <w:rFonts w:hint="eastAsia"/>
                    </w:rPr>
                    <w:t>颗粒物</w:t>
                  </w:r>
                </w:p>
              </w:tc>
              <w:tc>
                <w:tcPr>
                  <w:tcW w:w="2362"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0.59</w:t>
                  </w:r>
                </w:p>
              </w:tc>
              <w:tc>
                <w:tcPr>
                  <w:tcW w:w="1180"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0.0089</w:t>
                  </w:r>
                </w:p>
              </w:tc>
              <w:tc>
                <w:tcPr>
                  <w:tcW w:w="1179"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 w:hRule="atLeast"/>
                <w:jc w:val="center"/>
              </w:trPr>
              <w:tc>
                <w:tcPr>
                  <w:tcW w:w="2411" w:type="dxa"/>
                  <w:gridSpan w:val="2"/>
                  <w:vMerge w:val="restart"/>
                  <w:tcBorders>
                    <w:tl2br w:val="nil"/>
                    <w:tr2bl w:val="nil"/>
                  </w:tcBorders>
                  <w:noWrap w:val="0"/>
                  <w:vAlign w:val="center"/>
                </w:tcPr>
                <w:p>
                  <w:pPr>
                    <w:pStyle w:val="74"/>
                    <w:spacing w:after="0" w:line="240" w:lineRule="auto"/>
                    <w:rPr>
                      <w:rFonts w:hint="eastAsia"/>
                    </w:rPr>
                  </w:pPr>
                  <w:r>
                    <w:rPr>
                      <w:rFonts w:hint="eastAsia"/>
                    </w:rPr>
                    <w:t>有组织排放总计</w:t>
                  </w:r>
                </w:p>
              </w:tc>
              <w:tc>
                <w:tcPr>
                  <w:tcW w:w="4722" w:type="dxa"/>
                  <w:gridSpan w:val="3"/>
                  <w:tcBorders>
                    <w:tl2br w:val="nil"/>
                    <w:tr2bl w:val="nil"/>
                  </w:tcBorders>
                  <w:noWrap w:val="0"/>
                  <w:vAlign w:val="center"/>
                </w:tcPr>
                <w:p>
                  <w:pPr>
                    <w:adjustRightInd w:val="0"/>
                    <w:snapToGrid w:val="0"/>
                    <w:jc w:val="center"/>
                    <w:rPr>
                      <w:rFonts w:hint="eastAsia" w:eastAsia="宋体"/>
                      <w:lang w:eastAsia="zh-CN"/>
                    </w:rPr>
                  </w:pPr>
                  <w:r>
                    <w:rPr>
                      <w:rFonts w:hint="eastAsia"/>
                      <w:lang w:eastAsia="zh-CN"/>
                    </w:rPr>
                    <w:t>非甲烷总烃</w:t>
                  </w:r>
                </w:p>
              </w:tc>
              <w:tc>
                <w:tcPr>
                  <w:tcW w:w="1179"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 w:hRule="atLeast"/>
                <w:jc w:val="center"/>
              </w:trPr>
              <w:tc>
                <w:tcPr>
                  <w:tcW w:w="2411" w:type="dxa"/>
                  <w:gridSpan w:val="2"/>
                  <w:vMerge w:val="continue"/>
                  <w:tcBorders>
                    <w:tl2br w:val="nil"/>
                    <w:tr2bl w:val="nil"/>
                  </w:tcBorders>
                  <w:noWrap w:val="0"/>
                  <w:vAlign w:val="center"/>
                </w:tcPr>
                <w:p>
                  <w:pPr>
                    <w:pStyle w:val="74"/>
                    <w:spacing w:after="0" w:line="240" w:lineRule="auto"/>
                    <w:rPr>
                      <w:rFonts w:hint="eastAsia"/>
                    </w:rPr>
                  </w:pPr>
                </w:p>
              </w:tc>
              <w:tc>
                <w:tcPr>
                  <w:tcW w:w="4722" w:type="dxa"/>
                  <w:gridSpan w:val="3"/>
                  <w:tcBorders>
                    <w:tl2br w:val="nil"/>
                    <w:tr2bl w:val="nil"/>
                  </w:tcBorders>
                  <w:noWrap w:val="0"/>
                  <w:vAlign w:val="center"/>
                </w:tcPr>
                <w:p>
                  <w:pPr>
                    <w:widowControl/>
                    <w:jc w:val="center"/>
                    <w:rPr>
                      <w:rFonts w:hint="eastAsia"/>
                    </w:rPr>
                  </w:pPr>
                  <w:r>
                    <w:rPr>
                      <w:rFonts w:hint="eastAsia"/>
                    </w:rPr>
                    <w:t>颗粒物</w:t>
                  </w:r>
                </w:p>
              </w:tc>
              <w:tc>
                <w:tcPr>
                  <w:tcW w:w="1179"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0.012</w:t>
                  </w:r>
                </w:p>
              </w:tc>
            </w:tr>
          </w:tbl>
          <w:p>
            <w:pPr>
              <w:spacing w:before="156" w:beforeLines="50" w:line="240" w:lineRule="exact"/>
              <w:jc w:val="center"/>
              <w:rPr>
                <w:rFonts w:hint="eastAsia"/>
                <w:b/>
                <w:bCs/>
                <w:sz w:val="22"/>
                <w:szCs w:val="28"/>
              </w:rPr>
            </w:pPr>
            <w:bookmarkStart w:id="26" w:name="_Ref488964738"/>
            <w:r>
              <w:rPr>
                <w:rFonts w:hint="eastAsia"/>
                <w:b/>
                <w:bCs/>
                <w:sz w:val="22"/>
                <w:szCs w:val="28"/>
              </w:rPr>
              <w:t>表</w:t>
            </w:r>
            <w:bookmarkEnd w:id="26"/>
            <w:r>
              <w:rPr>
                <w:rFonts w:hint="eastAsia"/>
                <w:b/>
                <w:bCs/>
                <w:sz w:val="22"/>
                <w:szCs w:val="28"/>
                <w:lang w:val="en-US" w:eastAsia="zh-CN"/>
              </w:rPr>
              <w:t>7-8</w:t>
            </w:r>
            <w:r>
              <w:rPr>
                <w:rFonts w:hint="eastAsia"/>
                <w:b/>
                <w:bCs/>
                <w:sz w:val="22"/>
                <w:szCs w:val="28"/>
              </w:rPr>
              <w:t xml:space="preserve"> 大气污染物无组织排放量核算表</w:t>
            </w:r>
          </w:p>
          <w:tbl>
            <w:tblPr>
              <w:tblStyle w:val="29"/>
              <w:tblW w:w="831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27"/>
              <w:gridCol w:w="857"/>
              <w:gridCol w:w="1092"/>
              <w:gridCol w:w="826"/>
              <w:gridCol w:w="763"/>
              <w:gridCol w:w="2140"/>
              <w:gridCol w:w="1203"/>
              <w:gridCol w:w="100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blHeader/>
                <w:jc w:val="center"/>
              </w:trPr>
              <w:tc>
                <w:tcPr>
                  <w:tcW w:w="427" w:type="dxa"/>
                  <w:vMerge w:val="restart"/>
                  <w:tcBorders>
                    <w:tl2br w:val="nil"/>
                    <w:tr2bl w:val="nil"/>
                  </w:tcBorders>
                  <w:noWrap w:val="0"/>
                  <w:vAlign w:val="center"/>
                </w:tcPr>
                <w:p>
                  <w:pPr>
                    <w:pStyle w:val="74"/>
                    <w:spacing w:after="0" w:line="240" w:lineRule="exact"/>
                    <w:rPr>
                      <w:rFonts w:hint="eastAsia"/>
                    </w:rPr>
                  </w:pPr>
                  <w:r>
                    <w:rPr>
                      <w:rFonts w:hint="eastAsia"/>
                    </w:rPr>
                    <w:t>序号</w:t>
                  </w:r>
                </w:p>
              </w:tc>
              <w:tc>
                <w:tcPr>
                  <w:tcW w:w="857" w:type="dxa"/>
                  <w:vMerge w:val="restart"/>
                  <w:tcBorders>
                    <w:tl2br w:val="nil"/>
                    <w:tr2bl w:val="nil"/>
                  </w:tcBorders>
                  <w:noWrap w:val="0"/>
                  <w:vAlign w:val="center"/>
                </w:tcPr>
                <w:p>
                  <w:pPr>
                    <w:pStyle w:val="74"/>
                    <w:spacing w:after="0" w:line="240" w:lineRule="exact"/>
                    <w:rPr>
                      <w:rFonts w:hint="eastAsia"/>
                    </w:rPr>
                  </w:pPr>
                  <w:r>
                    <w:rPr>
                      <w:rFonts w:hint="eastAsia"/>
                    </w:rPr>
                    <w:t>排放口编号</w:t>
                  </w:r>
                </w:p>
              </w:tc>
              <w:tc>
                <w:tcPr>
                  <w:tcW w:w="1092" w:type="dxa"/>
                  <w:vMerge w:val="restart"/>
                  <w:tcBorders>
                    <w:tl2br w:val="nil"/>
                    <w:tr2bl w:val="nil"/>
                  </w:tcBorders>
                  <w:noWrap w:val="0"/>
                  <w:vAlign w:val="center"/>
                </w:tcPr>
                <w:p>
                  <w:pPr>
                    <w:pStyle w:val="74"/>
                    <w:spacing w:after="0" w:line="240" w:lineRule="exact"/>
                    <w:rPr>
                      <w:rFonts w:hint="eastAsia"/>
                    </w:rPr>
                  </w:pPr>
                  <w:r>
                    <w:rPr>
                      <w:rFonts w:hint="eastAsia"/>
                    </w:rPr>
                    <w:t>产污环节</w:t>
                  </w:r>
                </w:p>
              </w:tc>
              <w:tc>
                <w:tcPr>
                  <w:tcW w:w="826" w:type="dxa"/>
                  <w:vMerge w:val="restart"/>
                  <w:tcBorders>
                    <w:tl2br w:val="nil"/>
                    <w:tr2bl w:val="nil"/>
                  </w:tcBorders>
                  <w:noWrap w:val="0"/>
                  <w:vAlign w:val="center"/>
                </w:tcPr>
                <w:p>
                  <w:pPr>
                    <w:pStyle w:val="74"/>
                    <w:spacing w:after="0" w:line="240" w:lineRule="exact"/>
                    <w:rPr>
                      <w:rFonts w:hint="eastAsia"/>
                    </w:rPr>
                  </w:pPr>
                  <w:r>
                    <w:rPr>
                      <w:rFonts w:hint="eastAsia"/>
                    </w:rPr>
                    <w:t>污染物</w:t>
                  </w:r>
                </w:p>
              </w:tc>
              <w:tc>
                <w:tcPr>
                  <w:tcW w:w="763" w:type="dxa"/>
                  <w:vMerge w:val="restart"/>
                  <w:tcBorders>
                    <w:tl2br w:val="nil"/>
                    <w:tr2bl w:val="nil"/>
                  </w:tcBorders>
                  <w:noWrap w:val="0"/>
                  <w:vAlign w:val="center"/>
                </w:tcPr>
                <w:p>
                  <w:pPr>
                    <w:pStyle w:val="74"/>
                    <w:spacing w:after="0" w:line="240" w:lineRule="exact"/>
                    <w:rPr>
                      <w:rFonts w:hint="eastAsia"/>
                    </w:rPr>
                  </w:pPr>
                  <w:r>
                    <w:rPr>
                      <w:rFonts w:hint="eastAsia"/>
                    </w:rPr>
                    <w:t>主要污染防治措施</w:t>
                  </w:r>
                </w:p>
              </w:tc>
              <w:tc>
                <w:tcPr>
                  <w:tcW w:w="3343" w:type="dxa"/>
                  <w:gridSpan w:val="2"/>
                  <w:tcBorders>
                    <w:tl2br w:val="nil"/>
                    <w:tr2bl w:val="nil"/>
                  </w:tcBorders>
                  <w:noWrap w:val="0"/>
                  <w:vAlign w:val="center"/>
                </w:tcPr>
                <w:p>
                  <w:pPr>
                    <w:pStyle w:val="74"/>
                    <w:spacing w:after="0" w:line="240" w:lineRule="exact"/>
                    <w:rPr>
                      <w:rFonts w:hint="eastAsia"/>
                    </w:rPr>
                  </w:pPr>
                  <w:r>
                    <w:rPr>
                      <w:rFonts w:hint="eastAsia"/>
                    </w:rPr>
                    <w:t>国家或地方污染物排放标准</w:t>
                  </w:r>
                </w:p>
              </w:tc>
              <w:tc>
                <w:tcPr>
                  <w:tcW w:w="1004" w:type="dxa"/>
                  <w:vMerge w:val="restart"/>
                  <w:tcBorders>
                    <w:tl2br w:val="nil"/>
                    <w:tr2bl w:val="nil"/>
                  </w:tcBorders>
                  <w:noWrap w:val="0"/>
                  <w:vAlign w:val="center"/>
                </w:tcPr>
                <w:p>
                  <w:pPr>
                    <w:pStyle w:val="74"/>
                    <w:spacing w:after="0" w:line="240" w:lineRule="exact"/>
                    <w:rPr>
                      <w:rFonts w:hint="eastAsia"/>
                    </w:rPr>
                  </w:pPr>
                  <w:r>
                    <w:rPr>
                      <w:rFonts w:hint="eastAsia"/>
                    </w:rPr>
                    <w:t>年排放量/（t/a）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blHeader/>
                <w:jc w:val="center"/>
              </w:trPr>
              <w:tc>
                <w:tcPr>
                  <w:tcW w:w="427" w:type="dxa"/>
                  <w:vMerge w:val="continue"/>
                  <w:tcBorders>
                    <w:tl2br w:val="nil"/>
                    <w:tr2bl w:val="nil"/>
                  </w:tcBorders>
                  <w:noWrap w:val="0"/>
                  <w:vAlign w:val="center"/>
                </w:tcPr>
                <w:p>
                  <w:pPr>
                    <w:pStyle w:val="74"/>
                    <w:spacing w:after="0" w:line="240" w:lineRule="exact"/>
                    <w:rPr>
                      <w:rFonts w:hint="eastAsia"/>
                    </w:rPr>
                  </w:pPr>
                </w:p>
              </w:tc>
              <w:tc>
                <w:tcPr>
                  <w:tcW w:w="857" w:type="dxa"/>
                  <w:vMerge w:val="continue"/>
                  <w:tcBorders>
                    <w:tl2br w:val="nil"/>
                    <w:tr2bl w:val="nil"/>
                  </w:tcBorders>
                  <w:noWrap w:val="0"/>
                  <w:vAlign w:val="center"/>
                </w:tcPr>
                <w:p>
                  <w:pPr>
                    <w:pStyle w:val="74"/>
                    <w:spacing w:after="0" w:line="240" w:lineRule="exact"/>
                    <w:rPr>
                      <w:rFonts w:hint="eastAsia"/>
                    </w:rPr>
                  </w:pPr>
                </w:p>
              </w:tc>
              <w:tc>
                <w:tcPr>
                  <w:tcW w:w="1092" w:type="dxa"/>
                  <w:vMerge w:val="continue"/>
                  <w:tcBorders>
                    <w:tl2br w:val="nil"/>
                    <w:tr2bl w:val="nil"/>
                  </w:tcBorders>
                  <w:noWrap w:val="0"/>
                  <w:vAlign w:val="center"/>
                </w:tcPr>
                <w:p>
                  <w:pPr>
                    <w:pStyle w:val="74"/>
                    <w:spacing w:after="0" w:line="240" w:lineRule="exact"/>
                    <w:rPr>
                      <w:rFonts w:hint="eastAsia"/>
                    </w:rPr>
                  </w:pPr>
                </w:p>
              </w:tc>
              <w:tc>
                <w:tcPr>
                  <w:tcW w:w="826" w:type="dxa"/>
                  <w:vMerge w:val="continue"/>
                  <w:tcBorders>
                    <w:tl2br w:val="nil"/>
                    <w:tr2bl w:val="nil"/>
                  </w:tcBorders>
                  <w:noWrap w:val="0"/>
                  <w:vAlign w:val="center"/>
                </w:tcPr>
                <w:p>
                  <w:pPr>
                    <w:pStyle w:val="74"/>
                    <w:spacing w:after="0" w:line="240" w:lineRule="exact"/>
                    <w:rPr>
                      <w:rFonts w:hint="eastAsia"/>
                    </w:rPr>
                  </w:pPr>
                </w:p>
              </w:tc>
              <w:tc>
                <w:tcPr>
                  <w:tcW w:w="763" w:type="dxa"/>
                  <w:vMerge w:val="continue"/>
                  <w:tcBorders>
                    <w:tl2br w:val="nil"/>
                    <w:tr2bl w:val="nil"/>
                  </w:tcBorders>
                  <w:noWrap w:val="0"/>
                  <w:vAlign w:val="center"/>
                </w:tcPr>
                <w:p>
                  <w:pPr>
                    <w:pStyle w:val="74"/>
                    <w:spacing w:after="0" w:line="240" w:lineRule="exact"/>
                    <w:rPr>
                      <w:rFonts w:hint="eastAsia"/>
                    </w:rPr>
                  </w:pPr>
                </w:p>
              </w:tc>
              <w:tc>
                <w:tcPr>
                  <w:tcW w:w="2140" w:type="dxa"/>
                  <w:tcBorders>
                    <w:tl2br w:val="nil"/>
                    <w:tr2bl w:val="nil"/>
                  </w:tcBorders>
                  <w:noWrap w:val="0"/>
                  <w:vAlign w:val="center"/>
                </w:tcPr>
                <w:p>
                  <w:pPr>
                    <w:pStyle w:val="74"/>
                    <w:spacing w:after="0" w:line="240" w:lineRule="exact"/>
                    <w:rPr>
                      <w:rFonts w:hint="eastAsia"/>
                    </w:rPr>
                  </w:pPr>
                  <w:r>
                    <w:rPr>
                      <w:rFonts w:hint="eastAsia"/>
                    </w:rPr>
                    <w:t>标准名称</w:t>
                  </w:r>
                </w:p>
              </w:tc>
              <w:tc>
                <w:tcPr>
                  <w:tcW w:w="1203" w:type="dxa"/>
                  <w:tcBorders>
                    <w:tl2br w:val="nil"/>
                    <w:tr2bl w:val="nil"/>
                  </w:tcBorders>
                  <w:noWrap w:val="0"/>
                  <w:vAlign w:val="center"/>
                </w:tcPr>
                <w:p>
                  <w:pPr>
                    <w:pStyle w:val="74"/>
                    <w:spacing w:after="0" w:line="240" w:lineRule="exact"/>
                    <w:rPr>
                      <w:rFonts w:hint="eastAsia"/>
                    </w:rPr>
                  </w:pPr>
                  <w:r>
                    <w:rPr>
                      <w:rFonts w:hint="eastAsia"/>
                    </w:rPr>
                    <w:t>浓度限值（μg/m3）</w:t>
                  </w:r>
                </w:p>
              </w:tc>
              <w:tc>
                <w:tcPr>
                  <w:tcW w:w="1004" w:type="dxa"/>
                  <w:vMerge w:val="continue"/>
                  <w:tcBorders>
                    <w:tl2br w:val="nil"/>
                    <w:tr2bl w:val="nil"/>
                  </w:tcBorders>
                  <w:noWrap w:val="0"/>
                  <w:vAlign w:val="center"/>
                </w:tcPr>
                <w:p>
                  <w:pPr>
                    <w:pStyle w:val="74"/>
                    <w:spacing w:after="0" w:line="240" w:lineRule="exact"/>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427" w:type="dxa"/>
                  <w:tcBorders>
                    <w:tl2br w:val="nil"/>
                    <w:tr2bl w:val="nil"/>
                  </w:tcBorders>
                  <w:noWrap w:val="0"/>
                  <w:vAlign w:val="center"/>
                </w:tcPr>
                <w:p>
                  <w:pPr>
                    <w:pStyle w:val="74"/>
                    <w:spacing w:after="0" w:line="240" w:lineRule="exact"/>
                    <w:rPr>
                      <w:rFonts w:hint="eastAsia"/>
                    </w:rPr>
                  </w:pPr>
                  <w:r>
                    <w:rPr>
                      <w:rFonts w:hint="eastAsia"/>
                    </w:rPr>
                    <w:t>1</w:t>
                  </w:r>
                </w:p>
              </w:tc>
              <w:tc>
                <w:tcPr>
                  <w:tcW w:w="857" w:type="dxa"/>
                  <w:tcBorders>
                    <w:tl2br w:val="nil"/>
                    <w:tr2bl w:val="nil"/>
                  </w:tcBorders>
                  <w:noWrap w:val="0"/>
                  <w:vAlign w:val="center"/>
                </w:tcPr>
                <w:p>
                  <w:pPr>
                    <w:pStyle w:val="74"/>
                    <w:spacing w:after="0" w:line="240" w:lineRule="exact"/>
                    <w:rPr>
                      <w:rFonts w:hint="eastAsia"/>
                    </w:rPr>
                  </w:pPr>
                  <w:r>
                    <w:rPr>
                      <w:rFonts w:hint="eastAsia"/>
                    </w:rPr>
                    <w:t>机修车间</w:t>
                  </w:r>
                </w:p>
              </w:tc>
              <w:tc>
                <w:tcPr>
                  <w:tcW w:w="1092" w:type="dxa"/>
                  <w:tcBorders>
                    <w:tl2br w:val="nil"/>
                    <w:tr2bl w:val="nil"/>
                  </w:tcBorders>
                  <w:noWrap w:val="0"/>
                  <w:vAlign w:val="center"/>
                </w:tcPr>
                <w:p>
                  <w:pPr>
                    <w:snapToGrid w:val="0"/>
                    <w:jc w:val="center"/>
                    <w:rPr>
                      <w:rFonts w:hint="eastAsia"/>
                    </w:rPr>
                  </w:pPr>
                  <w:r>
                    <w:rPr>
                      <w:rFonts w:hint="eastAsia"/>
                    </w:rPr>
                    <w:t>焊接</w:t>
                  </w:r>
                </w:p>
              </w:tc>
              <w:tc>
                <w:tcPr>
                  <w:tcW w:w="826" w:type="dxa"/>
                  <w:tcBorders>
                    <w:tl2br w:val="nil"/>
                    <w:tr2bl w:val="nil"/>
                  </w:tcBorders>
                  <w:noWrap w:val="0"/>
                  <w:vAlign w:val="center"/>
                </w:tcPr>
                <w:p>
                  <w:pPr>
                    <w:pStyle w:val="74"/>
                    <w:spacing w:after="0" w:line="240" w:lineRule="exact"/>
                    <w:rPr>
                      <w:rFonts w:hint="eastAsia"/>
                    </w:rPr>
                  </w:pPr>
                  <w:r>
                    <w:rPr>
                      <w:rFonts w:hint="eastAsia"/>
                    </w:rPr>
                    <w:t>颗粒物</w:t>
                  </w:r>
                </w:p>
              </w:tc>
              <w:tc>
                <w:tcPr>
                  <w:tcW w:w="763" w:type="dxa"/>
                  <w:tcBorders>
                    <w:tl2br w:val="nil"/>
                    <w:tr2bl w:val="nil"/>
                  </w:tcBorders>
                  <w:noWrap w:val="0"/>
                  <w:vAlign w:val="center"/>
                </w:tcPr>
                <w:p>
                  <w:pPr>
                    <w:pStyle w:val="74"/>
                    <w:spacing w:after="0" w:line="240" w:lineRule="exact"/>
                    <w:rPr>
                      <w:rFonts w:hint="eastAsia"/>
                    </w:rPr>
                  </w:pPr>
                  <w:r>
                    <w:rPr>
                      <w:rFonts w:hint="eastAsia"/>
                    </w:rPr>
                    <w:t>加强车间通风</w:t>
                  </w:r>
                </w:p>
              </w:tc>
              <w:tc>
                <w:tcPr>
                  <w:tcW w:w="2140" w:type="dxa"/>
                  <w:vMerge w:val="restart"/>
                  <w:tcBorders>
                    <w:tl2br w:val="nil"/>
                    <w:tr2bl w:val="nil"/>
                  </w:tcBorders>
                  <w:noWrap w:val="0"/>
                  <w:vAlign w:val="center"/>
                </w:tcPr>
                <w:p>
                  <w:pPr>
                    <w:pStyle w:val="74"/>
                    <w:spacing w:after="0" w:line="240" w:lineRule="exact"/>
                    <w:rPr>
                      <w:rFonts w:hint="eastAsia"/>
                    </w:rPr>
                  </w:pPr>
                  <w:r>
                    <w:rPr>
                      <w:rFonts w:hint="eastAsia"/>
                    </w:rPr>
                    <w:t>颗粒物排放执行《大气污染物综合排放标准》（GB16297-199 6），</w:t>
                  </w:r>
                  <w:r>
                    <w:rPr>
                      <w:rFonts w:hint="eastAsia"/>
                      <w:lang w:eastAsia="zh-CN"/>
                    </w:rPr>
                    <w:t>非甲烷总烃</w:t>
                  </w:r>
                  <w:r>
                    <w:rPr>
                      <w:rFonts w:hint="eastAsia"/>
                    </w:rPr>
                    <w:t>参照执行天津市地方标准《工业企业挥发性有机物排放控制》（DB12/ 524-2014）中表2汽车制造与维修行业相关标准</w:t>
                  </w:r>
                </w:p>
              </w:tc>
              <w:tc>
                <w:tcPr>
                  <w:tcW w:w="1203" w:type="dxa"/>
                  <w:tcBorders>
                    <w:tl2br w:val="nil"/>
                    <w:tr2bl w:val="nil"/>
                  </w:tcBorders>
                  <w:noWrap w:val="0"/>
                  <w:vAlign w:val="center"/>
                </w:tcPr>
                <w:p>
                  <w:pPr>
                    <w:pStyle w:val="74"/>
                    <w:spacing w:after="0" w:line="240" w:lineRule="exact"/>
                    <w:rPr>
                      <w:rFonts w:hint="eastAsia"/>
                    </w:rPr>
                  </w:pPr>
                  <w:r>
                    <w:rPr>
                      <w:rFonts w:hint="eastAsia"/>
                    </w:rPr>
                    <w:t>1.0</w:t>
                  </w:r>
                </w:p>
              </w:tc>
              <w:tc>
                <w:tcPr>
                  <w:tcW w:w="1004" w:type="dxa"/>
                  <w:tcBorders>
                    <w:tl2br w:val="nil"/>
                    <w:tr2bl w:val="nil"/>
                  </w:tcBorders>
                  <w:noWrap w:val="0"/>
                  <w:vAlign w:val="center"/>
                </w:tcPr>
                <w:p>
                  <w:pPr>
                    <w:jc w:val="center"/>
                    <w:rPr>
                      <w:rFonts w:hint="eastAsia"/>
                      <w:lang w:val="en-US" w:eastAsia="zh-CN"/>
                    </w:rPr>
                  </w:pPr>
                  <w:r>
                    <w:rPr>
                      <w:rFonts w:hint="eastAsia"/>
                      <w:lang w:val="en-US" w:eastAsia="zh-CN"/>
                    </w:rPr>
                    <w:t>0.00057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427" w:type="dxa"/>
                  <w:tcBorders>
                    <w:tl2br w:val="nil"/>
                    <w:tr2bl w:val="nil"/>
                  </w:tcBorders>
                  <w:noWrap w:val="0"/>
                  <w:vAlign w:val="center"/>
                </w:tcPr>
                <w:p>
                  <w:pPr>
                    <w:pStyle w:val="74"/>
                    <w:spacing w:after="0" w:line="240" w:lineRule="exact"/>
                    <w:rPr>
                      <w:rFonts w:hint="eastAsia"/>
                      <w:lang w:val="en-US" w:eastAsia="zh-CN"/>
                    </w:rPr>
                  </w:pPr>
                  <w:r>
                    <w:rPr>
                      <w:rFonts w:hint="eastAsia"/>
                      <w:lang w:val="en-US" w:eastAsia="zh-CN"/>
                    </w:rPr>
                    <w:t>2</w:t>
                  </w:r>
                </w:p>
              </w:tc>
              <w:tc>
                <w:tcPr>
                  <w:tcW w:w="857" w:type="dxa"/>
                  <w:tcBorders>
                    <w:tl2br w:val="nil"/>
                    <w:tr2bl w:val="nil"/>
                  </w:tcBorders>
                  <w:noWrap w:val="0"/>
                  <w:vAlign w:val="center"/>
                </w:tcPr>
                <w:p>
                  <w:pPr>
                    <w:pStyle w:val="74"/>
                    <w:spacing w:after="0" w:line="240" w:lineRule="exact"/>
                    <w:rPr>
                      <w:rFonts w:hint="eastAsia"/>
                      <w:lang w:val="en-US" w:eastAsia="zh-CN"/>
                    </w:rPr>
                  </w:pPr>
                  <w:r>
                    <w:rPr>
                      <w:rFonts w:hint="eastAsia"/>
                      <w:lang w:val="en-US" w:eastAsia="zh-CN"/>
                    </w:rPr>
                    <w:t>打磨车间</w:t>
                  </w:r>
                </w:p>
              </w:tc>
              <w:tc>
                <w:tcPr>
                  <w:tcW w:w="1092" w:type="dxa"/>
                  <w:tcBorders>
                    <w:tl2br w:val="nil"/>
                    <w:tr2bl w:val="nil"/>
                  </w:tcBorders>
                  <w:noWrap w:val="0"/>
                  <w:vAlign w:val="center"/>
                </w:tcPr>
                <w:p>
                  <w:pPr>
                    <w:snapToGrid w:val="0"/>
                    <w:jc w:val="center"/>
                    <w:rPr>
                      <w:rFonts w:hint="eastAsia"/>
                      <w:lang w:val="en-US" w:eastAsia="zh-CN"/>
                    </w:rPr>
                  </w:pPr>
                  <w:r>
                    <w:rPr>
                      <w:rFonts w:hint="eastAsia"/>
                      <w:lang w:val="en-US" w:eastAsia="zh-CN"/>
                    </w:rPr>
                    <w:t>打磨</w:t>
                  </w:r>
                </w:p>
              </w:tc>
              <w:tc>
                <w:tcPr>
                  <w:tcW w:w="826" w:type="dxa"/>
                  <w:tcBorders>
                    <w:tl2br w:val="nil"/>
                    <w:tr2bl w:val="nil"/>
                  </w:tcBorders>
                  <w:noWrap w:val="0"/>
                  <w:vAlign w:val="center"/>
                </w:tcPr>
                <w:p>
                  <w:pPr>
                    <w:pStyle w:val="74"/>
                    <w:spacing w:after="0" w:line="240" w:lineRule="exact"/>
                    <w:rPr>
                      <w:rFonts w:hint="eastAsia"/>
                    </w:rPr>
                  </w:pPr>
                  <w:r>
                    <w:rPr>
                      <w:rFonts w:hint="eastAsia"/>
                    </w:rPr>
                    <w:t>颗粒物</w:t>
                  </w:r>
                </w:p>
              </w:tc>
              <w:tc>
                <w:tcPr>
                  <w:tcW w:w="763" w:type="dxa"/>
                  <w:tcBorders>
                    <w:tl2br w:val="nil"/>
                    <w:tr2bl w:val="nil"/>
                  </w:tcBorders>
                  <w:noWrap w:val="0"/>
                  <w:vAlign w:val="center"/>
                </w:tcPr>
                <w:p>
                  <w:pPr>
                    <w:pStyle w:val="74"/>
                    <w:spacing w:after="0" w:line="240" w:lineRule="exact"/>
                    <w:rPr>
                      <w:rFonts w:hint="eastAsia"/>
                    </w:rPr>
                  </w:pPr>
                  <w:r>
                    <w:rPr>
                      <w:rFonts w:hint="eastAsia"/>
                    </w:rPr>
                    <w:t>加强车间通风</w:t>
                  </w:r>
                </w:p>
              </w:tc>
              <w:tc>
                <w:tcPr>
                  <w:tcW w:w="2140" w:type="dxa"/>
                  <w:vMerge w:val="continue"/>
                  <w:tcBorders>
                    <w:tl2br w:val="nil"/>
                    <w:tr2bl w:val="nil"/>
                  </w:tcBorders>
                  <w:noWrap w:val="0"/>
                  <w:vAlign w:val="center"/>
                </w:tcPr>
                <w:p>
                  <w:pPr>
                    <w:pStyle w:val="74"/>
                    <w:spacing w:after="0" w:line="240" w:lineRule="exact"/>
                    <w:rPr>
                      <w:rFonts w:hint="eastAsia"/>
                    </w:rPr>
                  </w:pPr>
                </w:p>
              </w:tc>
              <w:tc>
                <w:tcPr>
                  <w:tcW w:w="1203" w:type="dxa"/>
                  <w:tcBorders>
                    <w:tl2br w:val="nil"/>
                    <w:tr2bl w:val="nil"/>
                  </w:tcBorders>
                  <w:noWrap w:val="0"/>
                  <w:vAlign w:val="center"/>
                </w:tcPr>
                <w:p>
                  <w:pPr>
                    <w:pStyle w:val="74"/>
                    <w:spacing w:after="0" w:line="240" w:lineRule="exact"/>
                    <w:rPr>
                      <w:rFonts w:hint="eastAsia"/>
                      <w:lang w:val="en-US" w:eastAsia="zh-CN"/>
                    </w:rPr>
                  </w:pPr>
                  <w:r>
                    <w:rPr>
                      <w:rFonts w:hint="eastAsia"/>
                      <w:lang w:val="en-US" w:eastAsia="zh-CN"/>
                    </w:rPr>
                    <w:t>1.0</w:t>
                  </w:r>
                </w:p>
              </w:tc>
              <w:tc>
                <w:tcPr>
                  <w:tcW w:w="1004" w:type="dxa"/>
                  <w:tcBorders>
                    <w:tl2br w:val="nil"/>
                    <w:tr2bl w:val="nil"/>
                  </w:tcBorders>
                  <w:noWrap w:val="0"/>
                  <w:vAlign w:val="center"/>
                </w:tcPr>
                <w:p>
                  <w:pPr>
                    <w:jc w:val="center"/>
                    <w:rPr>
                      <w:rFonts w:hint="eastAsia"/>
                      <w:lang w:val="en-US" w:eastAsia="zh-CN"/>
                    </w:rPr>
                  </w:pPr>
                  <w:r>
                    <w:rPr>
                      <w:rFonts w:hint="eastAsia"/>
                      <w:lang w:val="en-US" w:eastAsia="zh-CN"/>
                    </w:rPr>
                    <w:t>0.019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427" w:type="dxa"/>
                  <w:vMerge w:val="restart"/>
                  <w:tcBorders>
                    <w:tl2br w:val="nil"/>
                    <w:tr2bl w:val="nil"/>
                  </w:tcBorders>
                  <w:noWrap w:val="0"/>
                  <w:vAlign w:val="center"/>
                </w:tcPr>
                <w:p>
                  <w:pPr>
                    <w:pStyle w:val="74"/>
                    <w:spacing w:after="0" w:line="240" w:lineRule="exact"/>
                    <w:rPr>
                      <w:rFonts w:hint="eastAsia"/>
                    </w:rPr>
                  </w:pPr>
                  <w:r>
                    <w:rPr>
                      <w:rFonts w:hint="eastAsia"/>
                    </w:rPr>
                    <w:t>2</w:t>
                  </w:r>
                </w:p>
              </w:tc>
              <w:tc>
                <w:tcPr>
                  <w:tcW w:w="857" w:type="dxa"/>
                  <w:vMerge w:val="restart"/>
                  <w:tcBorders>
                    <w:tl2br w:val="nil"/>
                    <w:tr2bl w:val="nil"/>
                  </w:tcBorders>
                  <w:noWrap w:val="0"/>
                  <w:vAlign w:val="center"/>
                </w:tcPr>
                <w:p>
                  <w:pPr>
                    <w:pStyle w:val="74"/>
                    <w:spacing w:after="0" w:line="240" w:lineRule="exact"/>
                    <w:rPr>
                      <w:rFonts w:hint="eastAsia"/>
                    </w:rPr>
                  </w:pPr>
                  <w:r>
                    <w:rPr>
                      <w:rFonts w:hint="eastAsia"/>
                    </w:rPr>
                    <w:t>钣喷房</w:t>
                  </w:r>
                </w:p>
              </w:tc>
              <w:tc>
                <w:tcPr>
                  <w:tcW w:w="1092" w:type="dxa"/>
                  <w:vMerge w:val="restart"/>
                  <w:tcBorders>
                    <w:tl2br w:val="nil"/>
                    <w:tr2bl w:val="nil"/>
                  </w:tcBorders>
                  <w:noWrap w:val="0"/>
                  <w:vAlign w:val="center"/>
                </w:tcPr>
                <w:p>
                  <w:pPr>
                    <w:adjustRightInd w:val="0"/>
                    <w:snapToGrid w:val="0"/>
                    <w:jc w:val="center"/>
                    <w:rPr>
                      <w:rFonts w:hint="eastAsia"/>
                    </w:rPr>
                  </w:pPr>
                  <w:r>
                    <w:rPr>
                      <w:rFonts w:hint="eastAsia"/>
                    </w:rPr>
                    <w:t>补腻子、烘干、喷漆</w:t>
                  </w:r>
                </w:p>
              </w:tc>
              <w:tc>
                <w:tcPr>
                  <w:tcW w:w="826" w:type="dxa"/>
                  <w:tcBorders>
                    <w:tl2br w:val="nil"/>
                    <w:tr2bl w:val="nil"/>
                  </w:tcBorders>
                  <w:noWrap w:val="0"/>
                  <w:vAlign w:val="center"/>
                </w:tcPr>
                <w:p>
                  <w:pPr>
                    <w:adjustRightInd w:val="0"/>
                    <w:snapToGrid w:val="0"/>
                    <w:jc w:val="center"/>
                    <w:rPr>
                      <w:rFonts w:hint="eastAsia" w:eastAsia="宋体"/>
                      <w:lang w:eastAsia="zh-CN"/>
                    </w:rPr>
                  </w:pPr>
                  <w:r>
                    <w:rPr>
                      <w:rFonts w:hint="eastAsia"/>
                      <w:lang w:eastAsia="zh-CN"/>
                    </w:rPr>
                    <w:t>非甲烷总烃</w:t>
                  </w:r>
                </w:p>
              </w:tc>
              <w:tc>
                <w:tcPr>
                  <w:tcW w:w="763" w:type="dxa"/>
                  <w:vMerge w:val="restart"/>
                  <w:tcBorders>
                    <w:tl2br w:val="nil"/>
                    <w:tr2bl w:val="nil"/>
                  </w:tcBorders>
                  <w:noWrap w:val="0"/>
                  <w:vAlign w:val="center"/>
                </w:tcPr>
                <w:p>
                  <w:pPr>
                    <w:pStyle w:val="74"/>
                    <w:spacing w:after="0" w:line="240" w:lineRule="exact"/>
                    <w:rPr>
                      <w:rFonts w:hint="eastAsia"/>
                    </w:rPr>
                  </w:pPr>
                  <w:r>
                    <w:rPr>
                      <w:rFonts w:hint="eastAsia"/>
                    </w:rPr>
                    <w:t>加强车间通风</w:t>
                  </w:r>
                </w:p>
              </w:tc>
              <w:tc>
                <w:tcPr>
                  <w:tcW w:w="2140" w:type="dxa"/>
                  <w:vMerge w:val="continue"/>
                  <w:tcBorders>
                    <w:tl2br w:val="nil"/>
                    <w:tr2bl w:val="nil"/>
                  </w:tcBorders>
                  <w:noWrap w:val="0"/>
                  <w:vAlign w:val="center"/>
                </w:tcPr>
                <w:p>
                  <w:pPr>
                    <w:pStyle w:val="74"/>
                    <w:spacing w:after="0" w:line="240" w:lineRule="exact"/>
                    <w:rPr>
                      <w:rFonts w:hint="eastAsia"/>
                    </w:rPr>
                  </w:pPr>
                </w:p>
              </w:tc>
              <w:tc>
                <w:tcPr>
                  <w:tcW w:w="1203" w:type="dxa"/>
                  <w:tcBorders>
                    <w:tl2br w:val="nil"/>
                    <w:tr2bl w:val="nil"/>
                  </w:tcBorders>
                  <w:noWrap w:val="0"/>
                  <w:vAlign w:val="center"/>
                </w:tcPr>
                <w:p>
                  <w:pPr>
                    <w:pStyle w:val="74"/>
                    <w:spacing w:after="0" w:line="240" w:lineRule="exact"/>
                    <w:rPr>
                      <w:rFonts w:hint="eastAsia"/>
                    </w:rPr>
                  </w:pPr>
                  <w:r>
                    <w:rPr>
                      <w:rFonts w:hint="eastAsia"/>
                    </w:rPr>
                    <w:t>2.0</w:t>
                  </w:r>
                </w:p>
              </w:tc>
              <w:tc>
                <w:tcPr>
                  <w:tcW w:w="1004"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427" w:type="dxa"/>
                  <w:vMerge w:val="continue"/>
                  <w:tcBorders>
                    <w:tl2br w:val="nil"/>
                    <w:tr2bl w:val="nil"/>
                  </w:tcBorders>
                  <w:noWrap w:val="0"/>
                  <w:vAlign w:val="center"/>
                </w:tcPr>
                <w:p>
                  <w:pPr>
                    <w:pStyle w:val="74"/>
                    <w:spacing w:after="0" w:line="240" w:lineRule="exact"/>
                    <w:rPr>
                      <w:rFonts w:hint="eastAsia"/>
                    </w:rPr>
                  </w:pPr>
                </w:p>
              </w:tc>
              <w:tc>
                <w:tcPr>
                  <w:tcW w:w="857" w:type="dxa"/>
                  <w:vMerge w:val="continue"/>
                  <w:tcBorders>
                    <w:tl2br w:val="nil"/>
                    <w:tr2bl w:val="nil"/>
                  </w:tcBorders>
                  <w:noWrap w:val="0"/>
                  <w:vAlign w:val="center"/>
                </w:tcPr>
                <w:p>
                  <w:pPr>
                    <w:pStyle w:val="74"/>
                    <w:spacing w:after="0" w:line="240" w:lineRule="exact"/>
                    <w:rPr>
                      <w:rFonts w:hint="eastAsia"/>
                    </w:rPr>
                  </w:pPr>
                </w:p>
              </w:tc>
              <w:tc>
                <w:tcPr>
                  <w:tcW w:w="1092" w:type="dxa"/>
                  <w:vMerge w:val="continue"/>
                  <w:tcBorders>
                    <w:tl2br w:val="nil"/>
                    <w:tr2bl w:val="nil"/>
                  </w:tcBorders>
                  <w:noWrap w:val="0"/>
                  <w:vAlign w:val="center"/>
                </w:tcPr>
                <w:p>
                  <w:pPr>
                    <w:snapToGrid w:val="0"/>
                    <w:jc w:val="center"/>
                    <w:rPr>
                      <w:rFonts w:hint="eastAsia"/>
                    </w:rPr>
                  </w:pPr>
                </w:p>
              </w:tc>
              <w:tc>
                <w:tcPr>
                  <w:tcW w:w="826" w:type="dxa"/>
                  <w:tcBorders>
                    <w:tl2br w:val="nil"/>
                    <w:tr2bl w:val="nil"/>
                  </w:tcBorders>
                  <w:noWrap w:val="0"/>
                  <w:vAlign w:val="center"/>
                </w:tcPr>
                <w:p>
                  <w:pPr>
                    <w:adjustRightInd w:val="0"/>
                    <w:snapToGrid w:val="0"/>
                    <w:jc w:val="center"/>
                    <w:rPr>
                      <w:rFonts w:hint="eastAsia"/>
                    </w:rPr>
                  </w:pPr>
                  <w:r>
                    <w:rPr>
                      <w:rFonts w:hint="eastAsia"/>
                    </w:rPr>
                    <w:t>颗粒物</w:t>
                  </w:r>
                </w:p>
              </w:tc>
              <w:tc>
                <w:tcPr>
                  <w:tcW w:w="763" w:type="dxa"/>
                  <w:vMerge w:val="continue"/>
                  <w:tcBorders>
                    <w:tl2br w:val="nil"/>
                    <w:tr2bl w:val="nil"/>
                  </w:tcBorders>
                  <w:noWrap w:val="0"/>
                  <w:vAlign w:val="center"/>
                </w:tcPr>
                <w:p>
                  <w:pPr>
                    <w:pStyle w:val="74"/>
                    <w:spacing w:after="0" w:line="240" w:lineRule="exact"/>
                    <w:rPr>
                      <w:rFonts w:hint="eastAsia"/>
                    </w:rPr>
                  </w:pPr>
                </w:p>
              </w:tc>
              <w:tc>
                <w:tcPr>
                  <w:tcW w:w="2140" w:type="dxa"/>
                  <w:vMerge w:val="continue"/>
                  <w:tcBorders>
                    <w:tl2br w:val="nil"/>
                    <w:tr2bl w:val="nil"/>
                  </w:tcBorders>
                  <w:noWrap w:val="0"/>
                  <w:vAlign w:val="center"/>
                </w:tcPr>
                <w:p>
                  <w:pPr>
                    <w:pStyle w:val="74"/>
                    <w:spacing w:after="0" w:line="240" w:lineRule="exact"/>
                    <w:rPr>
                      <w:rFonts w:hint="eastAsia"/>
                    </w:rPr>
                  </w:pPr>
                </w:p>
              </w:tc>
              <w:tc>
                <w:tcPr>
                  <w:tcW w:w="1203" w:type="dxa"/>
                  <w:tcBorders>
                    <w:tl2br w:val="nil"/>
                    <w:tr2bl w:val="nil"/>
                  </w:tcBorders>
                  <w:noWrap w:val="0"/>
                  <w:vAlign w:val="center"/>
                </w:tcPr>
                <w:p>
                  <w:pPr>
                    <w:pStyle w:val="74"/>
                    <w:spacing w:after="0" w:line="240" w:lineRule="exact"/>
                    <w:rPr>
                      <w:rFonts w:hint="eastAsia"/>
                    </w:rPr>
                  </w:pPr>
                  <w:r>
                    <w:rPr>
                      <w:rFonts w:hint="eastAsia"/>
                    </w:rPr>
                    <w:t>1.0</w:t>
                  </w:r>
                </w:p>
              </w:tc>
              <w:tc>
                <w:tcPr>
                  <w:tcW w:w="1004"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2376" w:type="dxa"/>
                  <w:gridSpan w:val="3"/>
                  <w:vMerge w:val="restart"/>
                  <w:tcBorders>
                    <w:tl2br w:val="nil"/>
                    <w:tr2bl w:val="nil"/>
                  </w:tcBorders>
                  <w:noWrap w:val="0"/>
                  <w:vAlign w:val="center"/>
                </w:tcPr>
                <w:p>
                  <w:pPr>
                    <w:pStyle w:val="74"/>
                    <w:spacing w:after="0" w:line="240" w:lineRule="exact"/>
                    <w:rPr>
                      <w:rFonts w:hint="eastAsia"/>
                    </w:rPr>
                  </w:pPr>
                  <w:r>
                    <w:rPr>
                      <w:rFonts w:hint="eastAsia"/>
                    </w:rPr>
                    <w:t>无组织排放总计</w:t>
                  </w:r>
                </w:p>
              </w:tc>
              <w:tc>
                <w:tcPr>
                  <w:tcW w:w="4932" w:type="dxa"/>
                  <w:gridSpan w:val="4"/>
                  <w:tcBorders>
                    <w:tl2br w:val="nil"/>
                    <w:tr2bl w:val="nil"/>
                  </w:tcBorders>
                  <w:noWrap w:val="0"/>
                  <w:vAlign w:val="center"/>
                </w:tcPr>
                <w:p>
                  <w:pPr>
                    <w:adjustRightInd w:val="0"/>
                    <w:snapToGrid w:val="0"/>
                    <w:jc w:val="center"/>
                    <w:rPr>
                      <w:rFonts w:hint="eastAsia" w:eastAsia="宋体"/>
                      <w:lang w:eastAsia="zh-CN"/>
                    </w:rPr>
                  </w:pPr>
                  <w:r>
                    <w:rPr>
                      <w:rFonts w:hint="eastAsia"/>
                      <w:lang w:eastAsia="zh-CN"/>
                    </w:rPr>
                    <w:t>非甲烷总烃</w:t>
                  </w:r>
                </w:p>
              </w:tc>
              <w:tc>
                <w:tcPr>
                  <w:tcW w:w="1004" w:type="dxa"/>
                  <w:tcBorders>
                    <w:tl2br w:val="nil"/>
                    <w:tr2bl w:val="nil"/>
                  </w:tcBorders>
                  <w:noWrap w:val="0"/>
                  <w:vAlign w:val="center"/>
                </w:tcPr>
                <w:p>
                  <w:pPr>
                    <w:pStyle w:val="74"/>
                    <w:spacing w:after="0" w:line="240" w:lineRule="exact"/>
                    <w:rPr>
                      <w:rFonts w:hint="eastAsia"/>
                      <w:lang w:val="en-US" w:eastAsia="zh-CN"/>
                    </w:rPr>
                  </w:pPr>
                  <w:r>
                    <w:rPr>
                      <w:rFonts w:hint="eastAsia"/>
                      <w:lang w:val="en-US" w:eastAsia="zh-CN"/>
                    </w:rPr>
                    <w:t>0.004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2376" w:type="dxa"/>
                  <w:gridSpan w:val="3"/>
                  <w:vMerge w:val="continue"/>
                  <w:tcBorders>
                    <w:tl2br w:val="nil"/>
                    <w:tr2bl w:val="nil"/>
                  </w:tcBorders>
                  <w:noWrap w:val="0"/>
                  <w:vAlign w:val="center"/>
                </w:tcPr>
                <w:p>
                  <w:pPr>
                    <w:pStyle w:val="74"/>
                    <w:spacing w:after="0" w:line="240" w:lineRule="exact"/>
                    <w:rPr>
                      <w:rFonts w:hint="eastAsia"/>
                    </w:rPr>
                  </w:pPr>
                </w:p>
              </w:tc>
              <w:tc>
                <w:tcPr>
                  <w:tcW w:w="4932" w:type="dxa"/>
                  <w:gridSpan w:val="4"/>
                  <w:tcBorders>
                    <w:tl2br w:val="nil"/>
                    <w:tr2bl w:val="nil"/>
                  </w:tcBorders>
                  <w:noWrap w:val="0"/>
                  <w:vAlign w:val="center"/>
                </w:tcPr>
                <w:p>
                  <w:pPr>
                    <w:adjustRightInd w:val="0"/>
                    <w:snapToGrid w:val="0"/>
                    <w:jc w:val="center"/>
                    <w:rPr>
                      <w:rFonts w:hint="eastAsia"/>
                    </w:rPr>
                  </w:pPr>
                  <w:r>
                    <w:rPr>
                      <w:rFonts w:hint="eastAsia"/>
                    </w:rPr>
                    <w:t>颗粒物</w:t>
                  </w:r>
                </w:p>
              </w:tc>
              <w:tc>
                <w:tcPr>
                  <w:tcW w:w="1004" w:type="dxa"/>
                  <w:tcBorders>
                    <w:tl2br w:val="nil"/>
                    <w:tr2bl w:val="nil"/>
                  </w:tcBorders>
                  <w:noWrap w:val="0"/>
                  <w:vAlign w:val="center"/>
                </w:tcPr>
                <w:p>
                  <w:pPr>
                    <w:adjustRightInd w:val="0"/>
                    <w:snapToGrid w:val="0"/>
                    <w:jc w:val="center"/>
                    <w:rPr>
                      <w:rFonts w:hint="eastAsia"/>
                      <w:lang w:val="en-US" w:eastAsia="zh-CN"/>
                    </w:rPr>
                  </w:pPr>
                  <w:r>
                    <w:rPr>
                      <w:rFonts w:hint="eastAsia"/>
                      <w:lang w:val="en-US" w:eastAsia="zh-CN"/>
                    </w:rPr>
                    <w:t>0.02657</w:t>
                  </w:r>
                </w:p>
              </w:tc>
            </w:tr>
          </w:tbl>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ascii="Times New Roman" w:hAnsi="Times New Roman" w:eastAsia="宋体" w:cs="Times New Roman"/>
                <w:b/>
                <w:bCs/>
                <w:kern w:val="2"/>
                <w:sz w:val="22"/>
                <w:szCs w:val="22"/>
                <w:lang w:val="en-US" w:eastAsia="zh-CN" w:bidi="ar"/>
              </w:rPr>
              <w:t>表</w:t>
            </w:r>
            <w:r>
              <w:rPr>
                <w:rFonts w:hint="eastAsia" w:cs="Times New Roman"/>
                <w:b/>
                <w:bCs/>
                <w:kern w:val="2"/>
                <w:sz w:val="22"/>
                <w:szCs w:val="22"/>
                <w:lang w:val="en-US" w:eastAsia="zh-CN" w:bidi="ar"/>
              </w:rPr>
              <w:t>7-9</w:t>
            </w:r>
            <w:r>
              <w:rPr>
                <w:rFonts w:hint="eastAsia" w:ascii="Times New Roman" w:hAnsi="Times New Roman" w:eastAsia="宋体" w:cs="Times New Roman"/>
                <w:b/>
                <w:bCs/>
                <w:kern w:val="2"/>
                <w:sz w:val="22"/>
                <w:szCs w:val="22"/>
                <w:lang w:val="en-US" w:eastAsia="zh-CN" w:bidi="ar"/>
              </w:rPr>
              <w:t xml:space="preserve">  大气污染物年排放量核算表</w:t>
            </w:r>
          </w:p>
          <w:tbl>
            <w:tblPr>
              <w:tblStyle w:val="29"/>
              <w:tblW w:w="831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79"/>
              <w:gridCol w:w="3140"/>
              <w:gridCol w:w="32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6" w:hRule="atLeast"/>
                <w:tblHeader/>
                <w:jc w:val="center"/>
              </w:trPr>
              <w:tc>
                <w:tcPr>
                  <w:tcW w:w="1879" w:type="dxa"/>
                  <w:tcBorders>
                    <w:tl2br w:val="nil"/>
                    <w:tr2bl w:val="nil"/>
                  </w:tcBorders>
                  <w:noWrap w:val="0"/>
                  <w:vAlign w:val="center"/>
                </w:tcPr>
                <w:p>
                  <w:pPr>
                    <w:pStyle w:val="73"/>
                    <w:spacing w:before="24" w:after="24"/>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序号</w:t>
                  </w:r>
                </w:p>
              </w:tc>
              <w:tc>
                <w:tcPr>
                  <w:tcW w:w="3140" w:type="dxa"/>
                  <w:tcBorders>
                    <w:tl2br w:val="nil"/>
                    <w:tr2bl w:val="nil"/>
                  </w:tcBorders>
                  <w:noWrap w:val="0"/>
                  <w:vAlign w:val="center"/>
                </w:tcPr>
                <w:p>
                  <w:pPr>
                    <w:pStyle w:val="73"/>
                    <w:spacing w:before="24" w:after="24"/>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污染物</w:t>
                  </w:r>
                </w:p>
              </w:tc>
              <w:tc>
                <w:tcPr>
                  <w:tcW w:w="3293" w:type="dxa"/>
                  <w:tcBorders>
                    <w:tl2br w:val="nil"/>
                    <w:tr2bl w:val="nil"/>
                  </w:tcBorders>
                  <w:noWrap w:val="0"/>
                  <w:vAlign w:val="center"/>
                </w:tcPr>
                <w:p>
                  <w:pPr>
                    <w:pStyle w:val="73"/>
                    <w:spacing w:before="24" w:after="24"/>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年排放量/（t/a）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6" w:hRule="atLeast"/>
                <w:jc w:val="center"/>
              </w:trPr>
              <w:tc>
                <w:tcPr>
                  <w:tcW w:w="1879" w:type="dxa"/>
                  <w:tcBorders>
                    <w:tl2br w:val="nil"/>
                    <w:tr2bl w:val="nil"/>
                  </w:tcBorders>
                  <w:noWrap w:val="0"/>
                  <w:vAlign w:val="center"/>
                </w:tcPr>
                <w:p>
                  <w:pPr>
                    <w:pStyle w:val="73"/>
                    <w:spacing w:before="24" w:after="24"/>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1</w:t>
                  </w:r>
                </w:p>
              </w:tc>
              <w:tc>
                <w:tcPr>
                  <w:tcW w:w="3140" w:type="dxa"/>
                  <w:tcBorders>
                    <w:tl2br w:val="nil"/>
                    <w:tr2bl w:val="nil"/>
                  </w:tcBorders>
                  <w:noWrap w:val="0"/>
                  <w:vAlign w:val="center"/>
                </w:tcPr>
                <w:p>
                  <w:pPr>
                    <w:pStyle w:val="74"/>
                    <w:spacing w:after="0" w:line="240" w:lineRule="exact"/>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颗粒物</w:t>
                  </w:r>
                </w:p>
              </w:tc>
              <w:tc>
                <w:tcPr>
                  <w:tcW w:w="3293" w:type="dxa"/>
                  <w:tcBorders>
                    <w:tl2br w:val="nil"/>
                    <w:tr2bl w:val="nil"/>
                  </w:tcBorders>
                  <w:noWrap w:val="0"/>
                  <w:vAlign w:val="center"/>
                </w:tcPr>
                <w:p>
                  <w:pPr>
                    <w:pStyle w:val="74"/>
                    <w:spacing w:after="0" w:line="240" w:lineRule="exact"/>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0.03857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6" w:hRule="atLeast"/>
                <w:jc w:val="center"/>
              </w:trPr>
              <w:tc>
                <w:tcPr>
                  <w:tcW w:w="1879" w:type="dxa"/>
                  <w:tcBorders>
                    <w:tl2br w:val="nil"/>
                    <w:tr2bl w:val="nil"/>
                  </w:tcBorders>
                  <w:noWrap w:val="0"/>
                  <w:vAlign w:val="center"/>
                </w:tcPr>
                <w:p>
                  <w:pPr>
                    <w:pStyle w:val="73"/>
                    <w:spacing w:before="24" w:after="24"/>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3</w:t>
                  </w:r>
                </w:p>
              </w:tc>
              <w:tc>
                <w:tcPr>
                  <w:tcW w:w="3140" w:type="dxa"/>
                  <w:tcBorders>
                    <w:tl2br w:val="nil"/>
                    <w:tr2bl w:val="nil"/>
                  </w:tcBorders>
                  <w:noWrap w:val="0"/>
                  <w:vAlign w:val="center"/>
                </w:tcPr>
                <w:p>
                  <w:pPr>
                    <w:adjustRightInd w:val="0"/>
                    <w:snapToGrid w:val="0"/>
                    <w:jc w:val="center"/>
                    <w:rPr>
                      <w:rFonts w:hint="eastAsia" w:ascii="宋体" w:hAnsi="宋体" w:eastAsia="宋体" w:cs="Times New Roman"/>
                      <w:kern w:val="2"/>
                      <w:sz w:val="21"/>
                      <w:szCs w:val="22"/>
                      <w:lang w:val="en-US" w:eastAsia="zh-CN" w:bidi="ar-SA"/>
                    </w:rPr>
                  </w:pPr>
                  <w:r>
                    <w:rPr>
                      <w:rFonts w:hint="eastAsia" w:ascii="宋体" w:hAnsi="宋体" w:cs="Times New Roman"/>
                      <w:kern w:val="2"/>
                      <w:sz w:val="21"/>
                      <w:szCs w:val="22"/>
                      <w:lang w:val="en-US" w:eastAsia="zh-CN" w:bidi="ar-SA"/>
                    </w:rPr>
                    <w:t>非甲烷总烃</w:t>
                  </w:r>
                </w:p>
              </w:tc>
              <w:tc>
                <w:tcPr>
                  <w:tcW w:w="3293" w:type="dxa"/>
                  <w:tcBorders>
                    <w:tl2br w:val="nil"/>
                    <w:tr2bl w:val="nil"/>
                  </w:tcBorders>
                  <w:noWrap w:val="0"/>
                  <w:vAlign w:val="center"/>
                </w:tcPr>
                <w:p>
                  <w:pPr>
                    <w:pStyle w:val="74"/>
                    <w:spacing w:after="0" w:line="240" w:lineRule="exact"/>
                    <w:rPr>
                      <w:rFonts w:hint="eastAsia"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0.0077</w:t>
                  </w:r>
                </w:p>
              </w:tc>
            </w:tr>
          </w:tbl>
          <w:p>
            <w:pPr>
              <w:keepNext w:val="0"/>
              <w:keepLines w:val="0"/>
              <w:widowControl w:val="0"/>
              <w:suppressLineNumbers w:val="0"/>
              <w:spacing w:before="0" w:beforeAutospacing="0" w:after="0" w:afterAutospacing="0" w:line="360" w:lineRule="auto"/>
              <w:ind w:left="0" w:right="0" w:firstLine="442" w:firstLineChars="200"/>
              <w:jc w:val="center"/>
              <w:rPr>
                <w:rFonts w:hint="eastAsia" w:ascii="Times New Roman" w:hAnsi="Times New Roman" w:eastAsia="宋体" w:cs="Times New Roman"/>
                <w:b/>
                <w:bCs/>
                <w:kern w:val="2"/>
                <w:sz w:val="22"/>
                <w:szCs w:val="22"/>
                <w:lang w:val="en-US" w:eastAsia="zh-CN" w:bidi="ar"/>
              </w:rPr>
            </w:pPr>
            <w:r>
              <w:rPr>
                <w:rFonts w:hint="eastAsia" w:ascii="Times New Roman" w:hAnsi="Times New Roman" w:eastAsia="宋体" w:cs="Times New Roman"/>
                <w:b/>
                <w:bCs/>
                <w:kern w:val="2"/>
                <w:sz w:val="22"/>
                <w:szCs w:val="22"/>
                <w:lang w:val="en-US" w:eastAsia="zh-CN" w:bidi="ar"/>
              </w:rPr>
              <w:t>表</w:t>
            </w:r>
            <w:r>
              <w:rPr>
                <w:rFonts w:hint="eastAsia" w:cs="Times New Roman"/>
                <w:b/>
                <w:bCs/>
                <w:kern w:val="2"/>
                <w:sz w:val="22"/>
                <w:szCs w:val="22"/>
                <w:lang w:val="en-US" w:eastAsia="zh-CN" w:bidi="ar"/>
              </w:rPr>
              <w:t>7-10</w:t>
            </w:r>
            <w:r>
              <w:rPr>
                <w:rFonts w:hint="eastAsia" w:ascii="Times New Roman" w:hAnsi="Times New Roman" w:eastAsia="宋体" w:cs="Times New Roman"/>
                <w:b/>
                <w:bCs/>
                <w:kern w:val="2"/>
                <w:sz w:val="22"/>
                <w:szCs w:val="22"/>
                <w:lang w:val="en-US" w:eastAsia="zh-CN" w:bidi="ar"/>
              </w:rPr>
              <w:t xml:space="preserve"> 建设项目大气环境影响评价自查表</w:t>
            </w:r>
          </w:p>
          <w:tbl>
            <w:tblPr>
              <w:tblStyle w:val="29"/>
              <w:tblW w:w="83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99"/>
              <w:gridCol w:w="1320"/>
              <w:gridCol w:w="877"/>
              <w:gridCol w:w="638"/>
              <w:gridCol w:w="231"/>
              <w:gridCol w:w="198"/>
              <w:gridCol w:w="25"/>
              <w:gridCol w:w="259"/>
              <w:gridCol w:w="470"/>
              <w:gridCol w:w="536"/>
              <w:gridCol w:w="631"/>
              <w:gridCol w:w="648"/>
              <w:gridCol w:w="241"/>
              <w:gridCol w:w="137"/>
              <w:gridCol w:w="700"/>
              <w:gridCol w:w="6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2119" w:type="dxa"/>
                  <w:gridSpan w:val="2"/>
                  <w:tcBorders>
                    <w:tl2br w:val="nil"/>
                    <w:tr2bl w:val="nil"/>
                  </w:tcBorders>
                  <w:noWrap w:val="0"/>
                  <w:vAlign w:val="center"/>
                </w:tcPr>
                <w:p>
                  <w:pPr>
                    <w:snapToGrid w:val="0"/>
                    <w:jc w:val="center"/>
                    <w:rPr>
                      <w:rFonts w:hint="eastAsia"/>
                    </w:rPr>
                  </w:pPr>
                  <w:r>
                    <w:rPr>
                      <w:rFonts w:hint="eastAsia"/>
                    </w:rPr>
                    <w:t>工作内容</w:t>
                  </w:r>
                </w:p>
              </w:tc>
              <w:tc>
                <w:tcPr>
                  <w:tcW w:w="6193" w:type="dxa"/>
                  <w:gridSpan w:val="14"/>
                  <w:tcBorders>
                    <w:tl2br w:val="nil"/>
                    <w:tr2bl w:val="nil"/>
                  </w:tcBorders>
                  <w:noWrap w:val="0"/>
                  <w:vAlign w:val="center"/>
                </w:tcPr>
                <w:p>
                  <w:pPr>
                    <w:snapToGrid w:val="0"/>
                    <w:jc w:val="center"/>
                    <w:rPr>
                      <w:rFonts w:hint="eastAsia"/>
                    </w:rPr>
                  </w:pPr>
                  <w:r>
                    <w:rPr>
                      <w:rFonts w:hint="eastAsia"/>
                    </w:rPr>
                    <w:t>自查项目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restart"/>
                  <w:tcBorders>
                    <w:tl2br w:val="nil"/>
                    <w:tr2bl w:val="nil"/>
                  </w:tcBorders>
                  <w:noWrap w:val="0"/>
                  <w:vAlign w:val="center"/>
                </w:tcPr>
                <w:p>
                  <w:pPr>
                    <w:snapToGrid w:val="0"/>
                    <w:jc w:val="center"/>
                    <w:rPr>
                      <w:rFonts w:hint="eastAsia"/>
                    </w:rPr>
                  </w:pPr>
                  <w:r>
                    <w:rPr>
                      <w:rFonts w:hint="eastAsia"/>
                    </w:rPr>
                    <w:t>评价等级与范围</w:t>
                  </w:r>
                </w:p>
              </w:tc>
              <w:tc>
                <w:tcPr>
                  <w:tcW w:w="1320" w:type="dxa"/>
                  <w:tcBorders>
                    <w:tl2br w:val="nil"/>
                    <w:tr2bl w:val="nil"/>
                  </w:tcBorders>
                  <w:noWrap w:val="0"/>
                  <w:vAlign w:val="center"/>
                </w:tcPr>
                <w:p>
                  <w:pPr>
                    <w:snapToGrid w:val="0"/>
                    <w:jc w:val="center"/>
                    <w:rPr>
                      <w:rFonts w:hint="eastAsia"/>
                    </w:rPr>
                  </w:pPr>
                  <w:r>
                    <w:rPr>
                      <w:rFonts w:hint="eastAsia"/>
                    </w:rPr>
                    <w:t>评价等级</w:t>
                  </w:r>
                </w:p>
              </w:tc>
              <w:tc>
                <w:tcPr>
                  <w:tcW w:w="1515" w:type="dxa"/>
                  <w:gridSpan w:val="2"/>
                  <w:tcBorders>
                    <w:tl2br w:val="nil"/>
                    <w:tr2bl w:val="nil"/>
                  </w:tcBorders>
                  <w:noWrap w:val="0"/>
                  <w:vAlign w:val="center"/>
                </w:tcPr>
                <w:p>
                  <w:pPr>
                    <w:snapToGrid w:val="0"/>
                    <w:jc w:val="center"/>
                    <w:rPr>
                      <w:rFonts w:hint="eastAsia"/>
                    </w:rPr>
                  </w:pPr>
                  <w:r>
                    <w:rPr>
                      <w:rFonts w:hint="eastAsia"/>
                    </w:rPr>
                    <w:t>一级□</w:t>
                  </w:r>
                </w:p>
              </w:tc>
              <w:tc>
                <w:tcPr>
                  <w:tcW w:w="3239" w:type="dxa"/>
                  <w:gridSpan w:val="9"/>
                  <w:tcBorders>
                    <w:tl2br w:val="nil"/>
                    <w:tr2bl w:val="nil"/>
                  </w:tcBorders>
                  <w:noWrap w:val="0"/>
                  <w:vAlign w:val="center"/>
                </w:tcPr>
                <w:p>
                  <w:pPr>
                    <w:snapToGrid w:val="0"/>
                    <w:jc w:val="center"/>
                    <w:rPr>
                      <w:rFonts w:hint="eastAsia"/>
                    </w:rPr>
                  </w:pPr>
                  <w:r>
                    <w:rPr>
                      <w:rFonts w:hint="eastAsia"/>
                    </w:rPr>
                    <w:t>二级☑</w:t>
                  </w:r>
                </w:p>
              </w:tc>
              <w:tc>
                <w:tcPr>
                  <w:tcW w:w="1439" w:type="dxa"/>
                  <w:gridSpan w:val="3"/>
                  <w:tcBorders>
                    <w:tl2br w:val="nil"/>
                    <w:tr2bl w:val="nil"/>
                  </w:tcBorders>
                  <w:noWrap w:val="0"/>
                  <w:vAlign w:val="center"/>
                </w:tcPr>
                <w:p>
                  <w:pPr>
                    <w:snapToGrid w:val="0"/>
                    <w:jc w:val="center"/>
                    <w:rPr>
                      <w:rFonts w:hint="eastAsia"/>
                    </w:rPr>
                  </w:pPr>
                  <w:r>
                    <w:rPr>
                      <w:rFonts w:hint="eastAsia"/>
                    </w:rPr>
                    <w:t>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评价范围</w:t>
                  </w:r>
                </w:p>
              </w:tc>
              <w:tc>
                <w:tcPr>
                  <w:tcW w:w="1515" w:type="dxa"/>
                  <w:gridSpan w:val="2"/>
                  <w:tcBorders>
                    <w:tl2br w:val="nil"/>
                    <w:tr2bl w:val="nil"/>
                  </w:tcBorders>
                  <w:noWrap w:val="0"/>
                  <w:vAlign w:val="center"/>
                </w:tcPr>
                <w:p>
                  <w:pPr>
                    <w:snapToGrid w:val="0"/>
                    <w:jc w:val="center"/>
                    <w:rPr>
                      <w:rFonts w:hint="eastAsia"/>
                    </w:rPr>
                  </w:pPr>
                  <w:r>
                    <w:rPr>
                      <w:rFonts w:hint="eastAsia"/>
                    </w:rPr>
                    <w:t>边长=50km□</w:t>
                  </w:r>
                </w:p>
              </w:tc>
              <w:tc>
                <w:tcPr>
                  <w:tcW w:w="3239" w:type="dxa"/>
                  <w:gridSpan w:val="9"/>
                  <w:tcBorders>
                    <w:tl2br w:val="nil"/>
                    <w:tr2bl w:val="nil"/>
                  </w:tcBorders>
                  <w:noWrap w:val="0"/>
                  <w:vAlign w:val="center"/>
                </w:tcPr>
                <w:p>
                  <w:pPr>
                    <w:snapToGrid w:val="0"/>
                    <w:jc w:val="center"/>
                    <w:rPr>
                      <w:rFonts w:hint="eastAsia"/>
                    </w:rPr>
                  </w:pPr>
                  <w:r>
                    <w:rPr>
                      <w:rFonts w:hint="eastAsia"/>
                    </w:rPr>
                    <w:t>边长5～50km□</w:t>
                  </w:r>
                </w:p>
              </w:tc>
              <w:tc>
                <w:tcPr>
                  <w:tcW w:w="1439" w:type="dxa"/>
                  <w:gridSpan w:val="3"/>
                  <w:tcBorders>
                    <w:tl2br w:val="nil"/>
                    <w:tr2bl w:val="nil"/>
                  </w:tcBorders>
                  <w:noWrap w:val="0"/>
                  <w:vAlign w:val="center"/>
                </w:tcPr>
                <w:p>
                  <w:pPr>
                    <w:snapToGrid w:val="0"/>
                    <w:jc w:val="center"/>
                    <w:rPr>
                      <w:rFonts w:hint="eastAsia"/>
                    </w:rPr>
                  </w:pPr>
                  <w:r>
                    <w:rPr>
                      <w:rFonts w:hint="eastAsia"/>
                    </w:rPr>
                    <w:t>边长=5km☑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restart"/>
                  <w:tcBorders>
                    <w:tl2br w:val="nil"/>
                    <w:tr2bl w:val="nil"/>
                  </w:tcBorders>
                  <w:noWrap w:val="0"/>
                  <w:vAlign w:val="center"/>
                </w:tcPr>
                <w:p>
                  <w:pPr>
                    <w:snapToGrid w:val="0"/>
                    <w:jc w:val="center"/>
                    <w:rPr>
                      <w:rFonts w:hint="eastAsia"/>
                    </w:rPr>
                  </w:pPr>
                  <w:r>
                    <w:rPr>
                      <w:rFonts w:hint="eastAsia"/>
                    </w:rPr>
                    <w:t>评价因子</w:t>
                  </w:r>
                </w:p>
              </w:tc>
              <w:tc>
                <w:tcPr>
                  <w:tcW w:w="1320" w:type="dxa"/>
                  <w:tcBorders>
                    <w:tl2br w:val="nil"/>
                    <w:tr2bl w:val="nil"/>
                  </w:tcBorders>
                  <w:noWrap w:val="0"/>
                  <w:vAlign w:val="center"/>
                </w:tcPr>
                <w:p>
                  <w:pPr>
                    <w:snapToGrid w:val="0"/>
                    <w:jc w:val="center"/>
                    <w:rPr>
                      <w:rFonts w:hint="eastAsia"/>
                    </w:rPr>
                  </w:pPr>
                  <w:r>
                    <w:rPr>
                      <w:rFonts w:hint="eastAsia"/>
                    </w:rPr>
                    <w:t>SO2+NOX排放量</w:t>
                  </w:r>
                </w:p>
              </w:tc>
              <w:tc>
                <w:tcPr>
                  <w:tcW w:w="1515" w:type="dxa"/>
                  <w:gridSpan w:val="2"/>
                  <w:tcBorders>
                    <w:tl2br w:val="nil"/>
                    <w:tr2bl w:val="nil"/>
                  </w:tcBorders>
                  <w:noWrap w:val="0"/>
                  <w:vAlign w:val="center"/>
                </w:tcPr>
                <w:p>
                  <w:pPr>
                    <w:snapToGrid w:val="0"/>
                    <w:jc w:val="center"/>
                    <w:rPr>
                      <w:rFonts w:hint="eastAsia"/>
                    </w:rPr>
                  </w:pPr>
                  <w:r>
                    <w:rPr>
                      <w:rFonts w:hint="eastAsia"/>
                    </w:rPr>
                    <w:t>≥2000t/a□</w:t>
                  </w:r>
                </w:p>
              </w:tc>
              <w:tc>
                <w:tcPr>
                  <w:tcW w:w="3239" w:type="dxa"/>
                  <w:gridSpan w:val="9"/>
                  <w:tcBorders>
                    <w:tl2br w:val="nil"/>
                    <w:tr2bl w:val="nil"/>
                  </w:tcBorders>
                  <w:noWrap w:val="0"/>
                  <w:vAlign w:val="center"/>
                </w:tcPr>
                <w:p>
                  <w:pPr>
                    <w:snapToGrid w:val="0"/>
                    <w:jc w:val="center"/>
                    <w:rPr>
                      <w:rFonts w:hint="eastAsia"/>
                    </w:rPr>
                  </w:pPr>
                  <w:r>
                    <w:rPr>
                      <w:rFonts w:hint="eastAsia"/>
                    </w:rPr>
                    <w:t>500～2000t/a□</w:t>
                  </w:r>
                </w:p>
              </w:tc>
              <w:tc>
                <w:tcPr>
                  <w:tcW w:w="1439" w:type="dxa"/>
                  <w:gridSpan w:val="3"/>
                  <w:tcBorders>
                    <w:tl2br w:val="nil"/>
                    <w:tr2bl w:val="nil"/>
                  </w:tcBorders>
                  <w:noWrap w:val="0"/>
                  <w:vAlign w:val="center"/>
                </w:tcPr>
                <w:p>
                  <w:pPr>
                    <w:snapToGrid w:val="0"/>
                    <w:jc w:val="center"/>
                    <w:rPr>
                      <w:rFonts w:hint="eastAsia"/>
                    </w:rPr>
                  </w:pPr>
                  <w:r>
                    <w:rPr>
                      <w:rFonts w:hint="eastAsia"/>
                    </w:rPr>
                    <w:t>＜500t/a☑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评价因子</w:t>
                  </w:r>
                </w:p>
              </w:tc>
              <w:tc>
                <w:tcPr>
                  <w:tcW w:w="4754" w:type="dxa"/>
                  <w:gridSpan w:val="11"/>
                  <w:tcBorders>
                    <w:tl2br w:val="nil"/>
                    <w:tr2bl w:val="nil"/>
                  </w:tcBorders>
                  <w:noWrap w:val="0"/>
                  <w:vAlign w:val="center"/>
                </w:tcPr>
                <w:p>
                  <w:pPr>
                    <w:snapToGrid w:val="0"/>
                    <w:jc w:val="center"/>
                    <w:rPr>
                      <w:rFonts w:hint="eastAsia"/>
                    </w:rPr>
                  </w:pPr>
                  <w:r>
                    <w:rPr>
                      <w:rFonts w:hint="eastAsia"/>
                    </w:rPr>
                    <w:t>基本污染物（PM</w:t>
                  </w:r>
                  <w:r>
                    <w:rPr>
                      <w:rFonts w:hint="eastAsia"/>
                      <w:vertAlign w:val="subscript"/>
                    </w:rPr>
                    <w:t>10</w:t>
                  </w:r>
                  <w:r>
                    <w:rPr>
                      <w:rFonts w:hint="eastAsia"/>
                    </w:rPr>
                    <w:t>、SO</w:t>
                  </w:r>
                  <w:r>
                    <w:rPr>
                      <w:rFonts w:hint="eastAsia"/>
                      <w:vertAlign w:val="subscript"/>
                    </w:rPr>
                    <w:t>2</w:t>
                  </w:r>
                  <w:r>
                    <w:rPr>
                      <w:rFonts w:hint="eastAsia"/>
                    </w:rPr>
                    <w:t>、NO</w:t>
                  </w:r>
                  <w:r>
                    <w:rPr>
                      <w:rFonts w:hint="eastAsia"/>
                      <w:vertAlign w:val="subscript"/>
                      <w:lang w:val="en-US" w:eastAsia="zh-CN"/>
                    </w:rPr>
                    <w:t>2、</w:t>
                  </w:r>
                  <w:r>
                    <w:rPr>
                      <w:rFonts w:hint="eastAsia"/>
                      <w:vertAlign w:val="baseline"/>
                      <w:lang w:val="en-US" w:eastAsia="zh-CN"/>
                    </w:rPr>
                    <w:t>PM</w:t>
                  </w:r>
                  <w:r>
                    <w:rPr>
                      <w:rFonts w:hint="eastAsia"/>
                      <w:vertAlign w:val="subscript"/>
                      <w:lang w:val="en-US" w:eastAsia="zh-CN"/>
                    </w:rPr>
                    <w:t>2.5</w:t>
                  </w:r>
                  <w:r>
                    <w:rPr>
                      <w:rFonts w:hint="eastAsia"/>
                      <w:vertAlign w:val="baseline"/>
                      <w:lang w:val="en-US" w:eastAsia="zh-CN"/>
                    </w:rPr>
                    <w:t>、CO、O</w:t>
                  </w:r>
                  <w:r>
                    <w:rPr>
                      <w:rFonts w:hint="eastAsia"/>
                      <w:vertAlign w:val="subscript"/>
                      <w:lang w:val="en-US" w:eastAsia="zh-CN"/>
                    </w:rPr>
                    <w:t>3</w:t>
                  </w:r>
                  <w:r>
                    <w:rPr>
                      <w:rFonts w:hint="eastAsia"/>
                    </w:rPr>
                    <w:t>）</w:t>
                  </w:r>
                </w:p>
                <w:p>
                  <w:pPr>
                    <w:snapToGrid w:val="0"/>
                    <w:jc w:val="center"/>
                    <w:rPr>
                      <w:rFonts w:hint="eastAsia"/>
                    </w:rPr>
                  </w:pPr>
                  <w:r>
                    <w:rPr>
                      <w:rFonts w:hint="eastAsia"/>
                    </w:rPr>
                    <w:t>其他污染物（</w:t>
                  </w:r>
                  <w:r>
                    <w:rPr>
                      <w:rFonts w:hint="eastAsia"/>
                      <w:lang w:eastAsia="zh-CN"/>
                    </w:rPr>
                    <w:t>非甲烷总烃</w:t>
                  </w:r>
                  <w:r>
                    <w:rPr>
                      <w:rFonts w:hint="eastAsia"/>
                    </w:rPr>
                    <w:t>）</w:t>
                  </w:r>
                </w:p>
              </w:tc>
              <w:tc>
                <w:tcPr>
                  <w:tcW w:w="1439" w:type="dxa"/>
                  <w:gridSpan w:val="3"/>
                  <w:tcBorders>
                    <w:tl2br w:val="nil"/>
                    <w:tr2bl w:val="nil"/>
                  </w:tcBorders>
                  <w:noWrap w:val="0"/>
                  <w:vAlign w:val="center"/>
                </w:tcPr>
                <w:p>
                  <w:pPr>
                    <w:snapToGrid w:val="0"/>
                    <w:jc w:val="center"/>
                    <w:rPr>
                      <w:rFonts w:hint="eastAsia"/>
                    </w:rPr>
                  </w:pPr>
                  <w:r>
                    <w:rPr>
                      <w:rFonts w:hint="eastAsia"/>
                    </w:rPr>
                    <w:t>包括二次PM2.5□</w:t>
                  </w:r>
                </w:p>
                <w:p>
                  <w:pPr>
                    <w:snapToGrid w:val="0"/>
                    <w:jc w:val="center"/>
                    <w:rPr>
                      <w:rFonts w:hint="eastAsia"/>
                    </w:rPr>
                  </w:pPr>
                  <w:r>
                    <w:rPr>
                      <w:rFonts w:hint="eastAsia"/>
                    </w:rPr>
                    <w:t>不包括二次PM2.5□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tcBorders>
                    <w:tl2br w:val="nil"/>
                    <w:tr2bl w:val="nil"/>
                  </w:tcBorders>
                  <w:noWrap w:val="0"/>
                  <w:vAlign w:val="center"/>
                </w:tcPr>
                <w:p>
                  <w:pPr>
                    <w:snapToGrid w:val="0"/>
                    <w:jc w:val="center"/>
                    <w:rPr>
                      <w:rFonts w:hint="eastAsia"/>
                    </w:rPr>
                  </w:pPr>
                  <w:r>
                    <w:rPr>
                      <w:rFonts w:hint="eastAsia"/>
                    </w:rPr>
                    <w:t>评价标准</w:t>
                  </w:r>
                </w:p>
              </w:tc>
              <w:tc>
                <w:tcPr>
                  <w:tcW w:w="1320" w:type="dxa"/>
                  <w:tcBorders>
                    <w:tl2br w:val="nil"/>
                    <w:tr2bl w:val="nil"/>
                  </w:tcBorders>
                  <w:noWrap w:val="0"/>
                  <w:vAlign w:val="center"/>
                </w:tcPr>
                <w:p>
                  <w:pPr>
                    <w:snapToGrid w:val="0"/>
                    <w:jc w:val="center"/>
                    <w:rPr>
                      <w:rFonts w:hint="eastAsia"/>
                    </w:rPr>
                  </w:pPr>
                  <w:r>
                    <w:rPr>
                      <w:rFonts w:hint="eastAsia"/>
                    </w:rPr>
                    <w:t>评价标准</w:t>
                  </w:r>
                </w:p>
              </w:tc>
              <w:tc>
                <w:tcPr>
                  <w:tcW w:w="1515" w:type="dxa"/>
                  <w:gridSpan w:val="2"/>
                  <w:tcBorders>
                    <w:tl2br w:val="nil"/>
                    <w:tr2bl w:val="nil"/>
                  </w:tcBorders>
                  <w:noWrap w:val="0"/>
                  <w:vAlign w:val="center"/>
                </w:tcPr>
                <w:p>
                  <w:pPr>
                    <w:snapToGrid w:val="0"/>
                    <w:jc w:val="center"/>
                    <w:rPr>
                      <w:rFonts w:hint="eastAsia"/>
                    </w:rPr>
                  </w:pPr>
                  <w:r>
                    <w:rPr>
                      <w:rFonts w:hint="eastAsia"/>
                    </w:rPr>
                    <w:t>国家标准☑</w:t>
                  </w:r>
                </w:p>
              </w:tc>
              <w:tc>
                <w:tcPr>
                  <w:tcW w:w="1719" w:type="dxa"/>
                  <w:gridSpan w:val="6"/>
                  <w:tcBorders>
                    <w:tl2br w:val="nil"/>
                    <w:tr2bl w:val="nil"/>
                  </w:tcBorders>
                  <w:noWrap w:val="0"/>
                  <w:vAlign w:val="center"/>
                </w:tcPr>
                <w:p>
                  <w:pPr>
                    <w:snapToGrid w:val="0"/>
                    <w:jc w:val="center"/>
                    <w:rPr>
                      <w:rFonts w:hint="eastAsia"/>
                    </w:rPr>
                  </w:pPr>
                  <w:r>
                    <w:rPr>
                      <w:rFonts w:hint="eastAsia"/>
                    </w:rPr>
                    <w:t>地方标准□</w:t>
                  </w:r>
                </w:p>
              </w:tc>
              <w:tc>
                <w:tcPr>
                  <w:tcW w:w="1520" w:type="dxa"/>
                  <w:gridSpan w:val="3"/>
                  <w:tcBorders>
                    <w:tl2br w:val="nil"/>
                    <w:tr2bl w:val="nil"/>
                  </w:tcBorders>
                  <w:noWrap w:val="0"/>
                  <w:vAlign w:val="center"/>
                </w:tcPr>
                <w:p>
                  <w:pPr>
                    <w:snapToGrid w:val="0"/>
                    <w:jc w:val="center"/>
                    <w:rPr>
                      <w:rFonts w:hint="eastAsia"/>
                    </w:rPr>
                  </w:pPr>
                  <w:r>
                    <w:rPr>
                      <w:rFonts w:hint="eastAsia"/>
                    </w:rPr>
                    <w:t>附录D□</w:t>
                  </w:r>
                </w:p>
              </w:tc>
              <w:tc>
                <w:tcPr>
                  <w:tcW w:w="1439" w:type="dxa"/>
                  <w:gridSpan w:val="3"/>
                  <w:tcBorders>
                    <w:tl2br w:val="nil"/>
                    <w:tr2bl w:val="nil"/>
                  </w:tcBorders>
                  <w:noWrap w:val="0"/>
                  <w:vAlign w:val="center"/>
                </w:tcPr>
                <w:p>
                  <w:pPr>
                    <w:snapToGrid w:val="0"/>
                    <w:jc w:val="center"/>
                    <w:rPr>
                      <w:rFonts w:hint="eastAsia"/>
                    </w:rPr>
                  </w:pPr>
                  <w:r>
                    <w:rPr>
                      <w:rFonts w:hint="eastAsia"/>
                    </w:rPr>
                    <w:t>其他标准☑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restart"/>
                  <w:tcBorders>
                    <w:tl2br w:val="nil"/>
                    <w:tr2bl w:val="nil"/>
                  </w:tcBorders>
                  <w:noWrap w:val="0"/>
                  <w:vAlign w:val="center"/>
                </w:tcPr>
                <w:p>
                  <w:pPr>
                    <w:snapToGrid w:val="0"/>
                    <w:jc w:val="center"/>
                    <w:rPr>
                      <w:rFonts w:hint="eastAsia"/>
                    </w:rPr>
                  </w:pPr>
                  <w:r>
                    <w:rPr>
                      <w:rFonts w:hint="eastAsia"/>
                    </w:rPr>
                    <w:t>现状评价</w:t>
                  </w:r>
                </w:p>
              </w:tc>
              <w:tc>
                <w:tcPr>
                  <w:tcW w:w="1320" w:type="dxa"/>
                  <w:tcBorders>
                    <w:tl2br w:val="nil"/>
                    <w:tr2bl w:val="nil"/>
                  </w:tcBorders>
                  <w:noWrap w:val="0"/>
                  <w:vAlign w:val="center"/>
                </w:tcPr>
                <w:p>
                  <w:pPr>
                    <w:snapToGrid w:val="0"/>
                    <w:jc w:val="center"/>
                    <w:rPr>
                      <w:rFonts w:hint="eastAsia"/>
                    </w:rPr>
                  </w:pPr>
                  <w:r>
                    <w:rPr>
                      <w:rFonts w:hint="eastAsia"/>
                    </w:rPr>
                    <w:t>环境功能区</w:t>
                  </w:r>
                </w:p>
              </w:tc>
              <w:tc>
                <w:tcPr>
                  <w:tcW w:w="1515" w:type="dxa"/>
                  <w:gridSpan w:val="2"/>
                  <w:tcBorders>
                    <w:tl2br w:val="nil"/>
                    <w:tr2bl w:val="nil"/>
                  </w:tcBorders>
                  <w:noWrap w:val="0"/>
                  <w:vAlign w:val="center"/>
                </w:tcPr>
                <w:p>
                  <w:pPr>
                    <w:snapToGrid w:val="0"/>
                    <w:jc w:val="center"/>
                    <w:rPr>
                      <w:rFonts w:hint="eastAsia"/>
                    </w:rPr>
                  </w:pPr>
                  <w:r>
                    <w:rPr>
                      <w:rFonts w:hint="eastAsia"/>
                    </w:rPr>
                    <w:t>一类区□</w:t>
                  </w:r>
                </w:p>
              </w:tc>
              <w:tc>
                <w:tcPr>
                  <w:tcW w:w="3239" w:type="dxa"/>
                  <w:gridSpan w:val="9"/>
                  <w:tcBorders>
                    <w:tl2br w:val="nil"/>
                    <w:tr2bl w:val="nil"/>
                  </w:tcBorders>
                  <w:noWrap w:val="0"/>
                  <w:vAlign w:val="center"/>
                </w:tcPr>
                <w:p>
                  <w:pPr>
                    <w:snapToGrid w:val="0"/>
                    <w:jc w:val="center"/>
                    <w:rPr>
                      <w:rFonts w:hint="eastAsia"/>
                    </w:rPr>
                  </w:pPr>
                  <w:r>
                    <w:rPr>
                      <w:rFonts w:hint="eastAsia"/>
                    </w:rPr>
                    <w:t>二类区☑</w:t>
                  </w:r>
                </w:p>
              </w:tc>
              <w:tc>
                <w:tcPr>
                  <w:tcW w:w="1439" w:type="dxa"/>
                  <w:gridSpan w:val="3"/>
                  <w:tcBorders>
                    <w:tl2br w:val="nil"/>
                    <w:tr2bl w:val="nil"/>
                  </w:tcBorders>
                  <w:noWrap w:val="0"/>
                  <w:vAlign w:val="center"/>
                </w:tcPr>
                <w:p>
                  <w:pPr>
                    <w:snapToGrid w:val="0"/>
                    <w:jc w:val="center"/>
                    <w:rPr>
                      <w:rFonts w:hint="eastAsia"/>
                    </w:rPr>
                  </w:pPr>
                  <w:r>
                    <w:rPr>
                      <w:rFonts w:hint="eastAsia"/>
                    </w:rPr>
                    <w:t>一类和二类区□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评价基准年</w:t>
                  </w:r>
                </w:p>
              </w:tc>
              <w:tc>
                <w:tcPr>
                  <w:tcW w:w="6193" w:type="dxa"/>
                  <w:gridSpan w:val="14"/>
                  <w:tcBorders>
                    <w:tl2br w:val="nil"/>
                    <w:tr2bl w:val="nil"/>
                  </w:tcBorders>
                  <w:noWrap w:val="0"/>
                  <w:vAlign w:val="center"/>
                </w:tcPr>
                <w:p>
                  <w:pPr>
                    <w:snapToGrid w:val="0"/>
                    <w:jc w:val="center"/>
                    <w:rPr>
                      <w:rFonts w:hint="eastAsia"/>
                    </w:rPr>
                  </w:pPr>
                  <w:r>
                    <w:rPr>
                      <w:rFonts w:hint="eastAsia"/>
                    </w:rPr>
                    <w:t>（201</w:t>
                  </w:r>
                  <w:r>
                    <w:rPr>
                      <w:rFonts w:hint="eastAsia"/>
                      <w:lang w:val="en-US" w:eastAsia="zh-CN"/>
                    </w:rPr>
                    <w:t>9</w:t>
                  </w:r>
                  <w:r>
                    <w:rPr>
                      <w:rFonts w:hint="eastAsia"/>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环境空气质量</w:t>
                  </w:r>
                </w:p>
                <w:p>
                  <w:pPr>
                    <w:snapToGrid w:val="0"/>
                    <w:jc w:val="center"/>
                    <w:rPr>
                      <w:rFonts w:hint="eastAsia"/>
                    </w:rPr>
                  </w:pPr>
                  <w:r>
                    <w:rPr>
                      <w:rFonts w:hint="eastAsia"/>
                    </w:rPr>
                    <w:t>现状调查数据来源</w:t>
                  </w:r>
                </w:p>
              </w:tc>
              <w:tc>
                <w:tcPr>
                  <w:tcW w:w="1969" w:type="dxa"/>
                  <w:gridSpan w:val="5"/>
                  <w:tcBorders>
                    <w:tl2br w:val="nil"/>
                    <w:tr2bl w:val="nil"/>
                  </w:tcBorders>
                  <w:noWrap w:val="0"/>
                  <w:vAlign w:val="center"/>
                </w:tcPr>
                <w:p>
                  <w:pPr>
                    <w:snapToGrid w:val="0"/>
                    <w:jc w:val="center"/>
                    <w:rPr>
                      <w:rFonts w:hint="eastAsia"/>
                    </w:rPr>
                  </w:pPr>
                  <w:r>
                    <w:rPr>
                      <w:rFonts w:hint="eastAsia"/>
                    </w:rPr>
                    <w:t>长期例行监测数据□</w:t>
                  </w:r>
                </w:p>
              </w:tc>
              <w:tc>
                <w:tcPr>
                  <w:tcW w:w="2785" w:type="dxa"/>
                  <w:gridSpan w:val="6"/>
                  <w:tcBorders>
                    <w:tl2br w:val="nil"/>
                    <w:tr2bl w:val="nil"/>
                  </w:tcBorders>
                  <w:noWrap w:val="0"/>
                  <w:vAlign w:val="center"/>
                </w:tcPr>
                <w:p>
                  <w:pPr>
                    <w:snapToGrid w:val="0"/>
                    <w:jc w:val="center"/>
                    <w:rPr>
                      <w:rFonts w:hint="eastAsia"/>
                    </w:rPr>
                  </w:pPr>
                  <w:r>
                    <w:rPr>
                      <w:rFonts w:hint="eastAsia"/>
                    </w:rPr>
                    <w:t>主管部门发布的数据☑</w:t>
                  </w:r>
                </w:p>
              </w:tc>
              <w:tc>
                <w:tcPr>
                  <w:tcW w:w="1439" w:type="dxa"/>
                  <w:gridSpan w:val="3"/>
                  <w:tcBorders>
                    <w:tl2br w:val="nil"/>
                    <w:tr2bl w:val="nil"/>
                  </w:tcBorders>
                  <w:noWrap w:val="0"/>
                  <w:vAlign w:val="center"/>
                </w:tcPr>
                <w:p>
                  <w:pPr>
                    <w:snapToGrid w:val="0"/>
                    <w:jc w:val="center"/>
                    <w:rPr>
                      <w:rFonts w:hint="eastAsia"/>
                    </w:rPr>
                  </w:pPr>
                  <w:r>
                    <w:rPr>
                      <w:rFonts w:hint="eastAsia"/>
                    </w:rPr>
                    <w:t>现状补充监测□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现状评价</w:t>
                  </w:r>
                </w:p>
              </w:tc>
              <w:tc>
                <w:tcPr>
                  <w:tcW w:w="3234" w:type="dxa"/>
                  <w:gridSpan w:val="8"/>
                  <w:tcBorders>
                    <w:tl2br w:val="nil"/>
                    <w:tr2bl w:val="nil"/>
                  </w:tcBorders>
                  <w:noWrap w:val="0"/>
                  <w:vAlign w:val="center"/>
                </w:tcPr>
                <w:p>
                  <w:pPr>
                    <w:snapToGrid w:val="0"/>
                    <w:jc w:val="center"/>
                    <w:rPr>
                      <w:rFonts w:hint="eastAsia"/>
                    </w:rPr>
                  </w:pPr>
                  <w:r>
                    <w:rPr>
                      <w:rFonts w:hint="eastAsia"/>
                    </w:rPr>
                    <w:t>达标区□</w:t>
                  </w:r>
                </w:p>
              </w:tc>
              <w:tc>
                <w:tcPr>
                  <w:tcW w:w="2959" w:type="dxa"/>
                  <w:gridSpan w:val="6"/>
                  <w:tcBorders>
                    <w:tl2br w:val="nil"/>
                    <w:tr2bl w:val="nil"/>
                  </w:tcBorders>
                  <w:noWrap w:val="0"/>
                  <w:vAlign w:val="center"/>
                </w:tcPr>
                <w:p>
                  <w:pPr>
                    <w:snapToGrid w:val="0"/>
                    <w:jc w:val="center"/>
                    <w:rPr>
                      <w:rFonts w:hint="eastAsia"/>
                    </w:rPr>
                  </w:pPr>
                  <w:r>
                    <w:rPr>
                      <w:rFonts w:hint="eastAsia"/>
                    </w:rPr>
                    <w:t>不达标区☑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tcBorders>
                    <w:tl2br w:val="nil"/>
                    <w:tr2bl w:val="nil"/>
                  </w:tcBorders>
                  <w:noWrap w:val="0"/>
                  <w:vAlign w:val="center"/>
                </w:tcPr>
                <w:p>
                  <w:pPr>
                    <w:snapToGrid w:val="0"/>
                    <w:jc w:val="center"/>
                    <w:rPr>
                      <w:rFonts w:hint="eastAsia"/>
                    </w:rPr>
                  </w:pPr>
                  <w:r>
                    <w:rPr>
                      <w:rFonts w:hint="eastAsia"/>
                    </w:rPr>
                    <w:t>污染源</w:t>
                  </w:r>
                </w:p>
                <w:p>
                  <w:pPr>
                    <w:snapToGrid w:val="0"/>
                    <w:jc w:val="center"/>
                    <w:rPr>
                      <w:rFonts w:hint="eastAsia"/>
                    </w:rPr>
                  </w:pPr>
                  <w:r>
                    <w:rPr>
                      <w:rFonts w:hint="eastAsia"/>
                    </w:rPr>
                    <w:t>调查</w:t>
                  </w:r>
                </w:p>
              </w:tc>
              <w:tc>
                <w:tcPr>
                  <w:tcW w:w="1320" w:type="dxa"/>
                  <w:tcBorders>
                    <w:tl2br w:val="nil"/>
                    <w:tr2bl w:val="nil"/>
                  </w:tcBorders>
                  <w:noWrap w:val="0"/>
                  <w:vAlign w:val="center"/>
                </w:tcPr>
                <w:p>
                  <w:pPr>
                    <w:snapToGrid w:val="0"/>
                    <w:jc w:val="center"/>
                    <w:rPr>
                      <w:rFonts w:hint="eastAsia"/>
                    </w:rPr>
                  </w:pPr>
                  <w:r>
                    <w:rPr>
                      <w:rFonts w:hint="eastAsia"/>
                    </w:rPr>
                    <w:t>调查内容</w:t>
                  </w:r>
                </w:p>
              </w:tc>
              <w:tc>
                <w:tcPr>
                  <w:tcW w:w="1944" w:type="dxa"/>
                  <w:gridSpan w:val="4"/>
                  <w:tcBorders>
                    <w:tl2br w:val="nil"/>
                    <w:tr2bl w:val="nil"/>
                  </w:tcBorders>
                  <w:noWrap w:val="0"/>
                  <w:vAlign w:val="center"/>
                </w:tcPr>
                <w:p>
                  <w:pPr>
                    <w:snapToGrid w:val="0"/>
                    <w:rPr>
                      <w:rFonts w:hint="eastAsia"/>
                    </w:rPr>
                  </w:pPr>
                  <w:r>
                    <w:rPr>
                      <w:rFonts w:hint="eastAsia"/>
                    </w:rPr>
                    <w:t>本项目正常排放源☑</w:t>
                  </w:r>
                </w:p>
                <w:p>
                  <w:pPr>
                    <w:snapToGrid w:val="0"/>
                    <w:rPr>
                      <w:rFonts w:hint="eastAsia"/>
                    </w:rPr>
                  </w:pPr>
                  <w:r>
                    <w:rPr>
                      <w:rFonts w:hint="eastAsia"/>
                    </w:rPr>
                    <w:t>本项目非正常排放源□</w:t>
                  </w:r>
                </w:p>
                <w:p>
                  <w:pPr>
                    <w:snapToGrid w:val="0"/>
                    <w:rPr>
                      <w:rFonts w:hint="eastAsia"/>
                    </w:rPr>
                  </w:pPr>
                  <w:r>
                    <w:rPr>
                      <w:rFonts w:hint="eastAsia"/>
                    </w:rPr>
                    <w:t>现有污染源□</w:t>
                  </w:r>
                </w:p>
              </w:tc>
              <w:tc>
                <w:tcPr>
                  <w:tcW w:w="1290" w:type="dxa"/>
                  <w:gridSpan w:val="4"/>
                  <w:tcBorders>
                    <w:tl2br w:val="nil"/>
                    <w:tr2bl w:val="nil"/>
                  </w:tcBorders>
                  <w:noWrap w:val="0"/>
                  <w:vAlign w:val="center"/>
                </w:tcPr>
                <w:p>
                  <w:pPr>
                    <w:snapToGrid w:val="0"/>
                    <w:jc w:val="center"/>
                    <w:rPr>
                      <w:rFonts w:hint="eastAsia"/>
                    </w:rPr>
                  </w:pPr>
                  <w:r>
                    <w:rPr>
                      <w:rFonts w:hint="eastAsia"/>
                    </w:rPr>
                    <w:t>拟替代的污染源□</w:t>
                  </w:r>
                </w:p>
              </w:tc>
              <w:tc>
                <w:tcPr>
                  <w:tcW w:w="1520" w:type="dxa"/>
                  <w:gridSpan w:val="3"/>
                  <w:tcBorders>
                    <w:tl2br w:val="nil"/>
                    <w:tr2bl w:val="nil"/>
                  </w:tcBorders>
                  <w:noWrap w:val="0"/>
                  <w:vAlign w:val="center"/>
                </w:tcPr>
                <w:p>
                  <w:pPr>
                    <w:snapToGrid w:val="0"/>
                    <w:jc w:val="center"/>
                    <w:rPr>
                      <w:rFonts w:hint="eastAsia"/>
                    </w:rPr>
                  </w:pPr>
                  <w:r>
                    <w:rPr>
                      <w:rFonts w:hint="eastAsia"/>
                    </w:rPr>
                    <w:t>其他在建、拟建项目污染源□</w:t>
                  </w:r>
                </w:p>
              </w:tc>
              <w:tc>
                <w:tcPr>
                  <w:tcW w:w="1439" w:type="dxa"/>
                  <w:gridSpan w:val="3"/>
                  <w:tcBorders>
                    <w:tl2br w:val="nil"/>
                    <w:tr2bl w:val="nil"/>
                  </w:tcBorders>
                  <w:noWrap w:val="0"/>
                  <w:vAlign w:val="center"/>
                </w:tcPr>
                <w:p>
                  <w:pPr>
                    <w:snapToGrid w:val="0"/>
                    <w:jc w:val="center"/>
                    <w:rPr>
                      <w:rFonts w:hint="eastAsia"/>
                    </w:rPr>
                  </w:pPr>
                  <w:r>
                    <w:rPr>
                      <w:rFonts w:hint="eastAsia"/>
                    </w:rPr>
                    <w:t>区域污染源□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restart"/>
                  <w:tcBorders>
                    <w:tl2br w:val="nil"/>
                    <w:tr2bl w:val="nil"/>
                  </w:tcBorders>
                  <w:noWrap w:val="0"/>
                  <w:vAlign w:val="center"/>
                </w:tcPr>
                <w:p>
                  <w:pPr>
                    <w:snapToGrid w:val="0"/>
                    <w:jc w:val="center"/>
                    <w:rPr>
                      <w:rFonts w:hint="eastAsia"/>
                    </w:rPr>
                  </w:pPr>
                  <w:r>
                    <w:rPr>
                      <w:rFonts w:hint="eastAsia"/>
                    </w:rPr>
                    <w:t>大气环境影响预测与评价</w:t>
                  </w:r>
                </w:p>
              </w:tc>
              <w:tc>
                <w:tcPr>
                  <w:tcW w:w="1320" w:type="dxa"/>
                  <w:tcBorders>
                    <w:tl2br w:val="nil"/>
                    <w:tr2bl w:val="nil"/>
                  </w:tcBorders>
                  <w:noWrap w:val="0"/>
                  <w:vAlign w:val="center"/>
                </w:tcPr>
                <w:p>
                  <w:pPr>
                    <w:snapToGrid w:val="0"/>
                    <w:jc w:val="center"/>
                    <w:rPr>
                      <w:rFonts w:hint="eastAsia"/>
                    </w:rPr>
                  </w:pPr>
                  <w:r>
                    <w:rPr>
                      <w:rFonts w:hint="eastAsia"/>
                    </w:rPr>
                    <w:t>预测模型</w:t>
                  </w:r>
                </w:p>
              </w:tc>
              <w:tc>
                <w:tcPr>
                  <w:tcW w:w="877" w:type="dxa"/>
                  <w:tcBorders>
                    <w:tl2br w:val="nil"/>
                    <w:tr2bl w:val="nil"/>
                  </w:tcBorders>
                  <w:noWrap w:val="0"/>
                  <w:tcMar>
                    <w:left w:w="0" w:type="dxa"/>
                    <w:right w:w="0" w:type="dxa"/>
                  </w:tcMar>
                  <w:vAlign w:val="center"/>
                </w:tcPr>
                <w:p>
                  <w:pPr>
                    <w:snapToGrid w:val="0"/>
                    <w:jc w:val="center"/>
                    <w:rPr>
                      <w:rFonts w:hint="eastAsia"/>
                    </w:rPr>
                  </w:pPr>
                  <w:r>
                    <w:rPr>
                      <w:rFonts w:hint="eastAsia"/>
                    </w:rPr>
                    <w:t>AREMOD</w:t>
                  </w:r>
                </w:p>
                <w:p>
                  <w:pPr>
                    <w:snapToGrid w:val="0"/>
                    <w:jc w:val="center"/>
                    <w:rPr>
                      <w:rFonts w:hint="eastAsia"/>
                    </w:rPr>
                  </w:pPr>
                  <w:r>
                    <w:rPr>
                      <w:rFonts w:hint="eastAsia"/>
                    </w:rPr>
                    <w:t>□</w:t>
                  </w:r>
                </w:p>
              </w:tc>
              <w:tc>
                <w:tcPr>
                  <w:tcW w:w="638" w:type="dxa"/>
                  <w:tcBorders>
                    <w:tl2br w:val="nil"/>
                    <w:tr2bl w:val="nil"/>
                  </w:tcBorders>
                  <w:noWrap w:val="0"/>
                  <w:tcMar>
                    <w:left w:w="0" w:type="dxa"/>
                    <w:right w:w="0" w:type="dxa"/>
                  </w:tcMar>
                  <w:vAlign w:val="center"/>
                </w:tcPr>
                <w:p>
                  <w:pPr>
                    <w:snapToGrid w:val="0"/>
                    <w:jc w:val="center"/>
                    <w:rPr>
                      <w:rFonts w:hint="eastAsia"/>
                    </w:rPr>
                  </w:pPr>
                  <w:r>
                    <w:rPr>
                      <w:rFonts w:hint="eastAsia"/>
                    </w:rPr>
                    <w:t>ADMS</w:t>
                  </w:r>
                </w:p>
                <w:p>
                  <w:pPr>
                    <w:snapToGrid w:val="0"/>
                    <w:jc w:val="center"/>
                    <w:rPr>
                      <w:rFonts w:hint="eastAsia"/>
                    </w:rPr>
                  </w:pPr>
                  <w:r>
                    <w:rPr>
                      <w:rFonts w:hint="eastAsia"/>
                    </w:rPr>
                    <w:t>□</w:t>
                  </w:r>
                </w:p>
              </w:tc>
              <w:tc>
                <w:tcPr>
                  <w:tcW w:w="1183" w:type="dxa"/>
                  <w:gridSpan w:val="5"/>
                  <w:tcBorders>
                    <w:tl2br w:val="nil"/>
                    <w:tr2bl w:val="nil"/>
                  </w:tcBorders>
                  <w:noWrap w:val="0"/>
                  <w:tcMar>
                    <w:left w:w="0" w:type="dxa"/>
                    <w:right w:w="0" w:type="dxa"/>
                  </w:tcMar>
                  <w:vAlign w:val="center"/>
                </w:tcPr>
                <w:p>
                  <w:pPr>
                    <w:snapToGrid w:val="0"/>
                    <w:jc w:val="center"/>
                    <w:rPr>
                      <w:rFonts w:hint="eastAsia"/>
                    </w:rPr>
                  </w:pPr>
                  <w:r>
                    <w:rPr>
                      <w:rFonts w:hint="eastAsia"/>
                    </w:rPr>
                    <w:t>AUSTAL2000</w:t>
                  </w:r>
                </w:p>
                <w:p>
                  <w:pPr>
                    <w:snapToGrid w:val="0"/>
                    <w:jc w:val="center"/>
                    <w:rPr>
                      <w:rFonts w:hint="eastAsia"/>
                    </w:rPr>
                  </w:pPr>
                  <w:r>
                    <w:rPr>
                      <w:rFonts w:hint="eastAsia"/>
                    </w:rPr>
                    <w:t>□</w:t>
                  </w:r>
                </w:p>
              </w:tc>
              <w:tc>
                <w:tcPr>
                  <w:tcW w:w="1167" w:type="dxa"/>
                  <w:gridSpan w:val="2"/>
                  <w:tcBorders>
                    <w:tl2br w:val="nil"/>
                    <w:tr2bl w:val="nil"/>
                  </w:tcBorders>
                  <w:noWrap w:val="0"/>
                  <w:tcMar>
                    <w:left w:w="0" w:type="dxa"/>
                    <w:right w:w="0" w:type="dxa"/>
                  </w:tcMar>
                  <w:vAlign w:val="center"/>
                </w:tcPr>
                <w:p>
                  <w:pPr>
                    <w:snapToGrid w:val="0"/>
                    <w:jc w:val="center"/>
                    <w:rPr>
                      <w:rFonts w:hint="eastAsia"/>
                    </w:rPr>
                  </w:pPr>
                  <w:r>
                    <w:rPr>
                      <w:rFonts w:hint="eastAsia"/>
                    </w:rPr>
                    <w:t>EDMS/AEDT</w:t>
                  </w:r>
                </w:p>
                <w:p>
                  <w:pPr>
                    <w:snapToGrid w:val="0"/>
                    <w:jc w:val="center"/>
                    <w:rPr>
                      <w:rFonts w:hint="eastAsia"/>
                    </w:rPr>
                  </w:pPr>
                  <w:r>
                    <w:rPr>
                      <w:rFonts w:hint="eastAsia"/>
                    </w:rPr>
                    <w:t>□</w:t>
                  </w:r>
                </w:p>
              </w:tc>
              <w:tc>
                <w:tcPr>
                  <w:tcW w:w="889" w:type="dxa"/>
                  <w:gridSpan w:val="2"/>
                  <w:tcBorders>
                    <w:tl2br w:val="nil"/>
                    <w:tr2bl w:val="nil"/>
                  </w:tcBorders>
                  <w:noWrap w:val="0"/>
                  <w:vAlign w:val="center"/>
                </w:tcPr>
                <w:p>
                  <w:pPr>
                    <w:snapToGrid w:val="0"/>
                    <w:jc w:val="center"/>
                    <w:rPr>
                      <w:rFonts w:hint="eastAsia"/>
                    </w:rPr>
                  </w:pPr>
                  <w:r>
                    <w:rPr>
                      <w:rFonts w:hint="eastAsia"/>
                    </w:rPr>
                    <w:t>CALPUFF</w:t>
                  </w:r>
                </w:p>
                <w:p>
                  <w:pPr>
                    <w:snapToGrid w:val="0"/>
                    <w:jc w:val="center"/>
                    <w:rPr>
                      <w:rFonts w:hint="eastAsia"/>
                    </w:rPr>
                  </w:pPr>
                  <w:r>
                    <w:rPr>
                      <w:rFonts w:hint="eastAsia"/>
                    </w:rPr>
                    <w:t>□</w:t>
                  </w:r>
                </w:p>
              </w:tc>
              <w:tc>
                <w:tcPr>
                  <w:tcW w:w="837" w:type="dxa"/>
                  <w:gridSpan w:val="2"/>
                  <w:tcBorders>
                    <w:tl2br w:val="nil"/>
                    <w:tr2bl w:val="nil"/>
                  </w:tcBorders>
                  <w:noWrap w:val="0"/>
                  <w:vAlign w:val="center"/>
                </w:tcPr>
                <w:p>
                  <w:pPr>
                    <w:snapToGrid w:val="0"/>
                    <w:jc w:val="center"/>
                    <w:rPr>
                      <w:rFonts w:hint="eastAsia"/>
                    </w:rPr>
                  </w:pPr>
                  <w:r>
                    <w:rPr>
                      <w:rFonts w:hint="eastAsia"/>
                    </w:rPr>
                    <w:t>网格模型</w:t>
                  </w:r>
                </w:p>
                <w:p>
                  <w:pPr>
                    <w:snapToGrid w:val="0"/>
                    <w:jc w:val="center"/>
                    <w:rPr>
                      <w:rFonts w:hint="eastAsia"/>
                    </w:rPr>
                  </w:pPr>
                  <w:r>
                    <w:rPr>
                      <w:rFonts w:hint="eastAsia"/>
                    </w:rPr>
                    <w:t>□</w:t>
                  </w:r>
                </w:p>
              </w:tc>
              <w:tc>
                <w:tcPr>
                  <w:tcW w:w="602" w:type="dxa"/>
                  <w:tcBorders>
                    <w:tl2br w:val="nil"/>
                    <w:tr2bl w:val="nil"/>
                  </w:tcBorders>
                  <w:noWrap w:val="0"/>
                  <w:vAlign w:val="center"/>
                </w:tcPr>
                <w:p>
                  <w:pPr>
                    <w:snapToGrid w:val="0"/>
                    <w:jc w:val="center"/>
                    <w:rPr>
                      <w:rFonts w:hint="eastAsia"/>
                    </w:rPr>
                  </w:pPr>
                  <w:r>
                    <w:rPr>
                      <w:rFonts w:hint="eastAsia"/>
                    </w:rPr>
                    <w:t>其他</w:t>
                  </w:r>
                </w:p>
                <w:p>
                  <w:pPr>
                    <w:snapToGrid w:val="0"/>
                    <w:jc w:val="center"/>
                    <w:rPr>
                      <w:rFonts w:hint="eastAsia"/>
                    </w:rPr>
                  </w:pPr>
                  <w:r>
                    <w:rPr>
                      <w:rFonts w:hint="eastAsi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预测范围</w:t>
                  </w:r>
                </w:p>
              </w:tc>
              <w:tc>
                <w:tcPr>
                  <w:tcW w:w="1515" w:type="dxa"/>
                  <w:gridSpan w:val="2"/>
                  <w:tcBorders>
                    <w:tl2br w:val="nil"/>
                    <w:tr2bl w:val="nil"/>
                  </w:tcBorders>
                  <w:noWrap w:val="0"/>
                  <w:vAlign w:val="center"/>
                </w:tcPr>
                <w:p>
                  <w:pPr>
                    <w:snapToGrid w:val="0"/>
                    <w:jc w:val="center"/>
                    <w:rPr>
                      <w:rFonts w:hint="eastAsia"/>
                    </w:rPr>
                  </w:pPr>
                  <w:r>
                    <w:rPr>
                      <w:rFonts w:hint="eastAsia"/>
                    </w:rPr>
                    <w:t>边长≥50km□</w:t>
                  </w:r>
                </w:p>
              </w:tc>
              <w:tc>
                <w:tcPr>
                  <w:tcW w:w="3239" w:type="dxa"/>
                  <w:gridSpan w:val="9"/>
                  <w:tcBorders>
                    <w:tl2br w:val="nil"/>
                    <w:tr2bl w:val="nil"/>
                  </w:tcBorders>
                  <w:noWrap w:val="0"/>
                  <w:vAlign w:val="center"/>
                </w:tcPr>
                <w:p>
                  <w:pPr>
                    <w:snapToGrid w:val="0"/>
                    <w:jc w:val="center"/>
                    <w:rPr>
                      <w:rFonts w:hint="eastAsia"/>
                    </w:rPr>
                  </w:pPr>
                  <w:r>
                    <w:rPr>
                      <w:rFonts w:hint="eastAsia"/>
                    </w:rPr>
                    <w:t>边长5~50km□</w:t>
                  </w:r>
                </w:p>
              </w:tc>
              <w:tc>
                <w:tcPr>
                  <w:tcW w:w="1439" w:type="dxa"/>
                  <w:gridSpan w:val="3"/>
                  <w:tcBorders>
                    <w:tl2br w:val="nil"/>
                    <w:tr2bl w:val="nil"/>
                  </w:tcBorders>
                  <w:noWrap w:val="0"/>
                  <w:vAlign w:val="center"/>
                </w:tcPr>
                <w:p>
                  <w:pPr>
                    <w:snapToGrid w:val="0"/>
                    <w:jc w:val="center"/>
                    <w:rPr>
                      <w:rFonts w:hint="eastAsia"/>
                    </w:rPr>
                  </w:pPr>
                  <w:r>
                    <w:rPr>
                      <w:rFonts w:hint="eastAsia"/>
                    </w:rPr>
                    <w:t>边长=5km</w:t>
                  </w:r>
                  <w:r>
                    <w:rPr>
                      <w:rFonts w:hint="eastAsia"/>
                    </w:rPr>
                    <w:sym w:font="Wingdings 2" w:char="0052"/>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预测因子</w:t>
                  </w:r>
                </w:p>
              </w:tc>
              <w:tc>
                <w:tcPr>
                  <w:tcW w:w="3234" w:type="dxa"/>
                  <w:gridSpan w:val="8"/>
                  <w:tcBorders>
                    <w:tl2br w:val="nil"/>
                    <w:tr2bl w:val="nil"/>
                  </w:tcBorders>
                  <w:noWrap w:val="0"/>
                  <w:vAlign w:val="center"/>
                </w:tcPr>
                <w:p>
                  <w:pPr>
                    <w:snapToGrid w:val="0"/>
                    <w:jc w:val="center"/>
                    <w:rPr>
                      <w:rFonts w:hint="eastAsia"/>
                    </w:rPr>
                  </w:pPr>
                  <w:r>
                    <w:rPr>
                      <w:rFonts w:hint="eastAsia"/>
                    </w:rPr>
                    <w:t>预测因子（）</w:t>
                  </w:r>
                </w:p>
              </w:tc>
              <w:tc>
                <w:tcPr>
                  <w:tcW w:w="2959" w:type="dxa"/>
                  <w:gridSpan w:val="6"/>
                  <w:tcBorders>
                    <w:tl2br w:val="nil"/>
                    <w:tr2bl w:val="nil"/>
                  </w:tcBorders>
                  <w:noWrap w:val="0"/>
                  <w:vAlign w:val="center"/>
                </w:tcPr>
                <w:p>
                  <w:pPr>
                    <w:snapToGrid w:val="0"/>
                    <w:jc w:val="center"/>
                    <w:rPr>
                      <w:rFonts w:hint="eastAsia"/>
                    </w:rPr>
                  </w:pPr>
                  <w:r>
                    <w:rPr>
                      <w:rFonts w:hint="eastAsia"/>
                    </w:rPr>
                    <w:t xml:space="preserve">  包括二次PM2.5□</w:t>
                  </w:r>
                </w:p>
                <w:p>
                  <w:pPr>
                    <w:snapToGrid w:val="0"/>
                    <w:jc w:val="center"/>
                    <w:rPr>
                      <w:rFonts w:hint="eastAsia"/>
                    </w:rPr>
                  </w:pPr>
                  <w:r>
                    <w:rPr>
                      <w:rFonts w:hint="eastAsia"/>
                    </w:rPr>
                    <w:t>不包括二次PM2.5□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正常排放短期浓度贡献值</w:t>
                  </w:r>
                </w:p>
              </w:tc>
              <w:tc>
                <w:tcPr>
                  <w:tcW w:w="3234" w:type="dxa"/>
                  <w:gridSpan w:val="8"/>
                  <w:tcBorders>
                    <w:tl2br w:val="nil"/>
                    <w:tr2bl w:val="nil"/>
                  </w:tcBorders>
                  <w:noWrap w:val="0"/>
                  <w:vAlign w:val="center"/>
                </w:tcPr>
                <w:p>
                  <w:pPr>
                    <w:snapToGrid w:val="0"/>
                    <w:jc w:val="center"/>
                    <w:rPr>
                      <w:rFonts w:hint="eastAsia"/>
                    </w:rPr>
                  </w:pPr>
                  <w:r>
                    <w:rPr>
                      <w:rFonts w:hint="eastAsia"/>
                    </w:rPr>
                    <w:t>C本项目最大占标≤100%□</w:t>
                  </w:r>
                </w:p>
              </w:tc>
              <w:tc>
                <w:tcPr>
                  <w:tcW w:w="2959" w:type="dxa"/>
                  <w:gridSpan w:val="6"/>
                  <w:tcBorders>
                    <w:tl2br w:val="nil"/>
                    <w:tr2bl w:val="nil"/>
                  </w:tcBorders>
                  <w:noWrap w:val="0"/>
                  <w:vAlign w:val="center"/>
                </w:tcPr>
                <w:p>
                  <w:pPr>
                    <w:snapToGrid w:val="0"/>
                    <w:jc w:val="center"/>
                    <w:rPr>
                      <w:rFonts w:hint="eastAsia"/>
                    </w:rPr>
                  </w:pPr>
                  <w:r>
                    <w:rPr>
                      <w:rFonts w:hint="eastAsia"/>
                    </w:rPr>
                    <w:t>C本项目最大占标率＞100%□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vMerge w:val="restart"/>
                  <w:tcBorders>
                    <w:tl2br w:val="nil"/>
                    <w:tr2bl w:val="nil"/>
                  </w:tcBorders>
                  <w:noWrap w:val="0"/>
                  <w:vAlign w:val="center"/>
                </w:tcPr>
                <w:p>
                  <w:pPr>
                    <w:snapToGrid w:val="0"/>
                    <w:jc w:val="center"/>
                    <w:rPr>
                      <w:rFonts w:hint="eastAsia"/>
                    </w:rPr>
                  </w:pPr>
                  <w:r>
                    <w:rPr>
                      <w:rFonts w:hint="eastAsia"/>
                    </w:rPr>
                    <w:t>正常排放年平均浓度贡献值</w:t>
                  </w:r>
                </w:p>
              </w:tc>
              <w:tc>
                <w:tcPr>
                  <w:tcW w:w="877" w:type="dxa"/>
                  <w:tcBorders>
                    <w:tl2br w:val="nil"/>
                    <w:tr2bl w:val="nil"/>
                  </w:tcBorders>
                  <w:noWrap w:val="0"/>
                  <w:vAlign w:val="center"/>
                </w:tcPr>
                <w:p>
                  <w:pPr>
                    <w:snapToGrid w:val="0"/>
                    <w:jc w:val="center"/>
                    <w:rPr>
                      <w:rFonts w:hint="eastAsia"/>
                    </w:rPr>
                  </w:pPr>
                  <w:r>
                    <w:rPr>
                      <w:rFonts w:hint="eastAsia"/>
                    </w:rPr>
                    <w:t>一类区</w:t>
                  </w:r>
                </w:p>
              </w:tc>
              <w:tc>
                <w:tcPr>
                  <w:tcW w:w="2357" w:type="dxa"/>
                  <w:gridSpan w:val="7"/>
                  <w:tcBorders>
                    <w:tl2br w:val="nil"/>
                    <w:tr2bl w:val="nil"/>
                  </w:tcBorders>
                  <w:noWrap w:val="0"/>
                  <w:vAlign w:val="center"/>
                </w:tcPr>
                <w:p>
                  <w:pPr>
                    <w:snapToGrid w:val="0"/>
                    <w:jc w:val="center"/>
                    <w:rPr>
                      <w:rFonts w:hint="eastAsia"/>
                    </w:rPr>
                  </w:pPr>
                  <w:r>
                    <w:rPr>
                      <w:rFonts w:hint="eastAsia"/>
                    </w:rPr>
                    <w:t>C本项目最大占标率≤10%□</w:t>
                  </w:r>
                </w:p>
              </w:tc>
              <w:tc>
                <w:tcPr>
                  <w:tcW w:w="2959" w:type="dxa"/>
                  <w:gridSpan w:val="6"/>
                  <w:tcBorders>
                    <w:tl2br w:val="nil"/>
                    <w:tr2bl w:val="nil"/>
                  </w:tcBorders>
                  <w:noWrap w:val="0"/>
                  <w:vAlign w:val="center"/>
                </w:tcPr>
                <w:p>
                  <w:pPr>
                    <w:snapToGrid w:val="0"/>
                    <w:jc w:val="center"/>
                    <w:rPr>
                      <w:rFonts w:hint="eastAsia"/>
                    </w:rPr>
                  </w:pPr>
                  <w:r>
                    <w:rPr>
                      <w:rFonts w:hint="eastAsia"/>
                    </w:rPr>
                    <w:t>C本项目最大标率＞10%□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vMerge w:val="continue"/>
                  <w:tcBorders>
                    <w:tl2br w:val="nil"/>
                    <w:tr2bl w:val="nil"/>
                  </w:tcBorders>
                  <w:noWrap w:val="0"/>
                  <w:vAlign w:val="center"/>
                </w:tcPr>
                <w:p>
                  <w:pPr>
                    <w:snapToGrid w:val="0"/>
                    <w:jc w:val="center"/>
                    <w:rPr>
                      <w:rFonts w:hint="eastAsia"/>
                    </w:rPr>
                  </w:pPr>
                </w:p>
              </w:tc>
              <w:tc>
                <w:tcPr>
                  <w:tcW w:w="877" w:type="dxa"/>
                  <w:tcBorders>
                    <w:tl2br w:val="nil"/>
                    <w:tr2bl w:val="nil"/>
                  </w:tcBorders>
                  <w:noWrap w:val="0"/>
                  <w:vAlign w:val="center"/>
                </w:tcPr>
                <w:p>
                  <w:pPr>
                    <w:snapToGrid w:val="0"/>
                    <w:jc w:val="center"/>
                    <w:rPr>
                      <w:rFonts w:hint="eastAsia"/>
                    </w:rPr>
                  </w:pPr>
                  <w:r>
                    <w:rPr>
                      <w:rFonts w:hint="eastAsia"/>
                    </w:rPr>
                    <w:t>二类区</w:t>
                  </w:r>
                </w:p>
              </w:tc>
              <w:tc>
                <w:tcPr>
                  <w:tcW w:w="2357" w:type="dxa"/>
                  <w:gridSpan w:val="7"/>
                  <w:tcBorders>
                    <w:tl2br w:val="nil"/>
                    <w:tr2bl w:val="nil"/>
                  </w:tcBorders>
                  <w:noWrap w:val="0"/>
                  <w:vAlign w:val="center"/>
                </w:tcPr>
                <w:p>
                  <w:pPr>
                    <w:snapToGrid w:val="0"/>
                    <w:jc w:val="center"/>
                    <w:rPr>
                      <w:rFonts w:hint="eastAsia"/>
                    </w:rPr>
                  </w:pPr>
                  <w:r>
                    <w:rPr>
                      <w:rFonts w:hint="eastAsia"/>
                    </w:rPr>
                    <w:t>C本项目最大占标率≤30%□</w:t>
                  </w:r>
                </w:p>
              </w:tc>
              <w:tc>
                <w:tcPr>
                  <w:tcW w:w="2959" w:type="dxa"/>
                  <w:gridSpan w:val="6"/>
                  <w:tcBorders>
                    <w:tl2br w:val="nil"/>
                    <w:tr2bl w:val="nil"/>
                  </w:tcBorders>
                  <w:noWrap w:val="0"/>
                  <w:vAlign w:val="center"/>
                </w:tcPr>
                <w:p>
                  <w:pPr>
                    <w:snapToGrid w:val="0"/>
                    <w:jc w:val="center"/>
                    <w:rPr>
                      <w:rFonts w:hint="eastAsia"/>
                    </w:rPr>
                  </w:pPr>
                  <w:r>
                    <w:rPr>
                      <w:rFonts w:hint="eastAsia"/>
                    </w:rPr>
                    <w:t>C本项目最大标率＞30%□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非正常排放1h浓度贡献值</w:t>
                  </w:r>
                </w:p>
              </w:tc>
              <w:tc>
                <w:tcPr>
                  <w:tcW w:w="1746" w:type="dxa"/>
                  <w:gridSpan w:val="3"/>
                  <w:tcBorders>
                    <w:tl2br w:val="nil"/>
                    <w:tr2bl w:val="nil"/>
                  </w:tcBorders>
                  <w:noWrap w:val="0"/>
                  <w:vAlign w:val="center"/>
                </w:tcPr>
                <w:p>
                  <w:pPr>
                    <w:snapToGrid w:val="0"/>
                    <w:jc w:val="center"/>
                    <w:rPr>
                      <w:rFonts w:hint="eastAsia"/>
                    </w:rPr>
                  </w:pPr>
                  <w:r>
                    <w:rPr>
                      <w:rFonts w:hint="eastAsia"/>
                    </w:rPr>
                    <w:t>非正常持续时长</w:t>
                  </w:r>
                </w:p>
                <w:p>
                  <w:pPr>
                    <w:snapToGrid w:val="0"/>
                    <w:jc w:val="center"/>
                    <w:rPr>
                      <w:rFonts w:hint="eastAsia"/>
                    </w:rPr>
                  </w:pPr>
                  <w:r>
                    <w:rPr>
                      <w:rFonts w:hint="eastAsia"/>
                    </w:rPr>
                    <w:t>（  ）h</w:t>
                  </w:r>
                </w:p>
              </w:tc>
              <w:tc>
                <w:tcPr>
                  <w:tcW w:w="2767" w:type="dxa"/>
                  <w:gridSpan w:val="7"/>
                  <w:tcBorders>
                    <w:tl2br w:val="nil"/>
                    <w:tr2bl w:val="nil"/>
                  </w:tcBorders>
                  <w:noWrap w:val="0"/>
                  <w:vAlign w:val="center"/>
                </w:tcPr>
                <w:p>
                  <w:pPr>
                    <w:snapToGrid w:val="0"/>
                    <w:jc w:val="center"/>
                    <w:rPr>
                      <w:rFonts w:hint="eastAsia"/>
                    </w:rPr>
                  </w:pPr>
                  <w:r>
                    <w:rPr>
                      <w:rFonts w:hint="eastAsia"/>
                    </w:rPr>
                    <w:t>C非正常占标率≤100%□</w:t>
                  </w:r>
                </w:p>
              </w:tc>
              <w:tc>
                <w:tcPr>
                  <w:tcW w:w="1680" w:type="dxa"/>
                  <w:gridSpan w:val="4"/>
                  <w:tcBorders>
                    <w:tl2br w:val="nil"/>
                    <w:tr2bl w:val="nil"/>
                  </w:tcBorders>
                  <w:noWrap w:val="0"/>
                  <w:vAlign w:val="center"/>
                </w:tcPr>
                <w:p>
                  <w:pPr>
                    <w:snapToGrid w:val="0"/>
                    <w:jc w:val="center"/>
                    <w:rPr>
                      <w:rFonts w:hint="eastAsia"/>
                    </w:rPr>
                  </w:pPr>
                  <w:r>
                    <w:rPr>
                      <w:rFonts w:hint="eastAsia"/>
                    </w:rPr>
                    <w:t>C非正常占标率＞100%□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保证率日平均浓度和年平均浓度叠加</w:t>
                  </w:r>
                </w:p>
              </w:tc>
              <w:tc>
                <w:tcPr>
                  <w:tcW w:w="2698" w:type="dxa"/>
                  <w:gridSpan w:val="7"/>
                  <w:tcBorders>
                    <w:tl2br w:val="nil"/>
                    <w:tr2bl w:val="nil"/>
                  </w:tcBorders>
                  <w:noWrap w:val="0"/>
                  <w:vAlign w:val="center"/>
                </w:tcPr>
                <w:p>
                  <w:pPr>
                    <w:snapToGrid w:val="0"/>
                    <w:jc w:val="center"/>
                    <w:rPr>
                      <w:rFonts w:hint="eastAsia"/>
                    </w:rPr>
                  </w:pPr>
                  <w:r>
                    <w:rPr>
                      <w:rFonts w:hint="eastAsia"/>
                    </w:rPr>
                    <w:t>C叠加达标□</w:t>
                  </w:r>
                </w:p>
              </w:tc>
              <w:tc>
                <w:tcPr>
                  <w:tcW w:w="3495" w:type="dxa"/>
                  <w:gridSpan w:val="7"/>
                  <w:tcBorders>
                    <w:tl2br w:val="nil"/>
                    <w:tr2bl w:val="nil"/>
                  </w:tcBorders>
                  <w:noWrap w:val="0"/>
                  <w:vAlign w:val="center"/>
                </w:tcPr>
                <w:p>
                  <w:pPr>
                    <w:snapToGrid w:val="0"/>
                    <w:jc w:val="center"/>
                    <w:rPr>
                      <w:rFonts w:hint="eastAsia"/>
                    </w:rPr>
                  </w:pPr>
                  <w:r>
                    <w:rPr>
                      <w:rFonts w:hint="eastAsia"/>
                    </w:rPr>
                    <w:t>C叠加不达标□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区域环境质量的整体变化情况</w:t>
                  </w:r>
                </w:p>
              </w:tc>
              <w:tc>
                <w:tcPr>
                  <w:tcW w:w="2698" w:type="dxa"/>
                  <w:gridSpan w:val="7"/>
                  <w:tcBorders>
                    <w:tl2br w:val="nil"/>
                    <w:tr2bl w:val="nil"/>
                  </w:tcBorders>
                  <w:noWrap w:val="0"/>
                  <w:vAlign w:val="center"/>
                </w:tcPr>
                <w:p>
                  <w:pPr>
                    <w:snapToGrid w:val="0"/>
                    <w:jc w:val="center"/>
                    <w:rPr>
                      <w:rFonts w:hint="eastAsia"/>
                    </w:rPr>
                  </w:pPr>
                  <w:r>
                    <w:rPr>
                      <w:rFonts w:hint="eastAsia"/>
                    </w:rPr>
                    <w:t>k≤-20％□</w:t>
                  </w:r>
                </w:p>
              </w:tc>
              <w:tc>
                <w:tcPr>
                  <w:tcW w:w="3495" w:type="dxa"/>
                  <w:gridSpan w:val="7"/>
                  <w:tcBorders>
                    <w:tl2br w:val="nil"/>
                    <w:tr2bl w:val="nil"/>
                  </w:tcBorders>
                  <w:noWrap w:val="0"/>
                  <w:vAlign w:val="center"/>
                </w:tcPr>
                <w:p>
                  <w:pPr>
                    <w:snapToGrid w:val="0"/>
                    <w:jc w:val="center"/>
                    <w:rPr>
                      <w:rFonts w:hint="eastAsia"/>
                    </w:rPr>
                  </w:pPr>
                  <w:r>
                    <w:rPr>
                      <w:rFonts w:hint="eastAsia"/>
                    </w:rPr>
                    <w:t>k＞-20％□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restart"/>
                  <w:tcBorders>
                    <w:tl2br w:val="nil"/>
                    <w:tr2bl w:val="nil"/>
                  </w:tcBorders>
                  <w:noWrap w:val="0"/>
                  <w:vAlign w:val="center"/>
                </w:tcPr>
                <w:p>
                  <w:pPr>
                    <w:snapToGrid w:val="0"/>
                    <w:jc w:val="center"/>
                    <w:rPr>
                      <w:rFonts w:hint="eastAsia"/>
                    </w:rPr>
                  </w:pPr>
                  <w:r>
                    <w:rPr>
                      <w:rFonts w:hint="eastAsia"/>
                    </w:rPr>
                    <w:t>环境监测</w:t>
                  </w:r>
                </w:p>
                <w:p>
                  <w:pPr>
                    <w:snapToGrid w:val="0"/>
                    <w:jc w:val="center"/>
                    <w:rPr>
                      <w:rFonts w:hint="eastAsia"/>
                    </w:rPr>
                  </w:pPr>
                  <w:r>
                    <w:rPr>
                      <w:rFonts w:hint="eastAsia"/>
                    </w:rPr>
                    <w:t>计划</w:t>
                  </w:r>
                </w:p>
              </w:tc>
              <w:tc>
                <w:tcPr>
                  <w:tcW w:w="1320" w:type="dxa"/>
                  <w:tcBorders>
                    <w:tl2br w:val="nil"/>
                    <w:tr2bl w:val="nil"/>
                  </w:tcBorders>
                  <w:noWrap w:val="0"/>
                  <w:vAlign w:val="center"/>
                </w:tcPr>
                <w:p>
                  <w:pPr>
                    <w:snapToGrid w:val="0"/>
                    <w:jc w:val="center"/>
                    <w:rPr>
                      <w:rFonts w:hint="eastAsia"/>
                    </w:rPr>
                  </w:pPr>
                  <w:r>
                    <w:rPr>
                      <w:rFonts w:hint="eastAsia"/>
                    </w:rPr>
                    <w:t>污染源监测</w:t>
                  </w:r>
                </w:p>
              </w:tc>
              <w:tc>
                <w:tcPr>
                  <w:tcW w:w="2228" w:type="dxa"/>
                  <w:gridSpan w:val="6"/>
                  <w:tcBorders>
                    <w:tl2br w:val="nil"/>
                    <w:tr2bl w:val="nil"/>
                  </w:tcBorders>
                  <w:noWrap w:val="0"/>
                  <w:vAlign w:val="center"/>
                </w:tcPr>
                <w:p>
                  <w:pPr>
                    <w:snapToGrid w:val="0"/>
                    <w:jc w:val="center"/>
                    <w:rPr>
                      <w:rFonts w:hint="eastAsia"/>
                    </w:rPr>
                  </w:pPr>
                  <w:r>
                    <w:rPr>
                      <w:rFonts w:hint="eastAsia"/>
                    </w:rPr>
                    <w:t>监测因子：（</w:t>
                  </w:r>
                  <w:r>
                    <w:rPr>
                      <w:rFonts w:hint="eastAsia"/>
                      <w:lang w:val="en-US" w:eastAsia="zh-CN"/>
                    </w:rPr>
                    <w:t>颗粒物、非甲烷总烃</w:t>
                  </w:r>
                  <w:r>
                    <w:rPr>
                      <w:rFonts w:hint="eastAsia"/>
                    </w:rPr>
                    <w:t>）</w:t>
                  </w:r>
                </w:p>
              </w:tc>
              <w:tc>
                <w:tcPr>
                  <w:tcW w:w="2663" w:type="dxa"/>
                  <w:gridSpan w:val="6"/>
                  <w:tcBorders>
                    <w:tl2br w:val="nil"/>
                    <w:tr2bl w:val="nil"/>
                  </w:tcBorders>
                  <w:noWrap w:val="0"/>
                  <w:vAlign w:val="center"/>
                </w:tcPr>
                <w:p>
                  <w:pPr>
                    <w:snapToGrid w:val="0"/>
                    <w:jc w:val="center"/>
                    <w:rPr>
                      <w:rFonts w:hint="eastAsia"/>
                    </w:rPr>
                  </w:pPr>
                  <w:r>
                    <w:rPr>
                      <w:rFonts w:hint="eastAsia"/>
                    </w:rPr>
                    <w:t>有组织废气监测☑</w:t>
                  </w:r>
                </w:p>
                <w:p>
                  <w:pPr>
                    <w:snapToGrid w:val="0"/>
                    <w:jc w:val="center"/>
                    <w:rPr>
                      <w:rFonts w:hint="eastAsia"/>
                    </w:rPr>
                  </w:pPr>
                  <w:r>
                    <w:rPr>
                      <w:rFonts w:hint="eastAsia"/>
                    </w:rPr>
                    <w:t>无组织废气监测☑</w:t>
                  </w:r>
                </w:p>
              </w:tc>
              <w:tc>
                <w:tcPr>
                  <w:tcW w:w="1302" w:type="dxa"/>
                  <w:gridSpan w:val="2"/>
                  <w:tcBorders>
                    <w:tl2br w:val="nil"/>
                    <w:tr2bl w:val="nil"/>
                  </w:tcBorders>
                  <w:noWrap w:val="0"/>
                  <w:vAlign w:val="center"/>
                </w:tcPr>
                <w:p>
                  <w:pPr>
                    <w:snapToGrid w:val="0"/>
                    <w:jc w:val="center"/>
                    <w:rPr>
                      <w:rFonts w:hint="eastAsia"/>
                    </w:rPr>
                  </w:pPr>
                  <w:r>
                    <w:rPr>
                      <w:rFonts w:hint="eastAsia"/>
                    </w:rPr>
                    <w:t>无监测□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环境质量监测</w:t>
                  </w:r>
                </w:p>
              </w:tc>
              <w:tc>
                <w:tcPr>
                  <w:tcW w:w="2228" w:type="dxa"/>
                  <w:gridSpan w:val="6"/>
                  <w:tcBorders>
                    <w:tl2br w:val="nil"/>
                    <w:tr2bl w:val="nil"/>
                  </w:tcBorders>
                  <w:noWrap w:val="0"/>
                  <w:vAlign w:val="center"/>
                </w:tcPr>
                <w:p>
                  <w:pPr>
                    <w:snapToGrid w:val="0"/>
                    <w:jc w:val="center"/>
                    <w:rPr>
                      <w:rFonts w:hint="eastAsia"/>
                    </w:rPr>
                  </w:pPr>
                  <w:r>
                    <w:rPr>
                      <w:rFonts w:hint="eastAsia"/>
                    </w:rPr>
                    <w:t>监测因子：（）</w:t>
                  </w:r>
                </w:p>
              </w:tc>
              <w:tc>
                <w:tcPr>
                  <w:tcW w:w="2663" w:type="dxa"/>
                  <w:gridSpan w:val="6"/>
                  <w:tcBorders>
                    <w:tl2br w:val="nil"/>
                    <w:tr2bl w:val="nil"/>
                  </w:tcBorders>
                  <w:noWrap w:val="0"/>
                  <w:vAlign w:val="center"/>
                </w:tcPr>
                <w:p>
                  <w:pPr>
                    <w:snapToGrid w:val="0"/>
                    <w:jc w:val="center"/>
                    <w:rPr>
                      <w:rFonts w:hint="eastAsia"/>
                    </w:rPr>
                  </w:pPr>
                  <w:r>
                    <w:rPr>
                      <w:rFonts w:hint="eastAsia"/>
                    </w:rPr>
                    <w:t>监测点位数（  /  ）</w:t>
                  </w:r>
                </w:p>
              </w:tc>
              <w:tc>
                <w:tcPr>
                  <w:tcW w:w="1302" w:type="dxa"/>
                  <w:gridSpan w:val="2"/>
                  <w:tcBorders>
                    <w:tl2br w:val="nil"/>
                    <w:tr2bl w:val="nil"/>
                  </w:tcBorders>
                  <w:noWrap w:val="0"/>
                  <w:vAlign w:val="center"/>
                </w:tcPr>
                <w:p>
                  <w:pPr>
                    <w:snapToGrid w:val="0"/>
                    <w:jc w:val="center"/>
                    <w:rPr>
                      <w:rFonts w:hint="eastAsia"/>
                    </w:rPr>
                  </w:pPr>
                  <w:r>
                    <w:rPr>
                      <w:rFonts w:hint="eastAsia"/>
                    </w:rPr>
                    <w:t>无监测☑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restart"/>
                  <w:tcBorders>
                    <w:tl2br w:val="nil"/>
                    <w:tr2bl w:val="nil"/>
                  </w:tcBorders>
                  <w:noWrap w:val="0"/>
                  <w:vAlign w:val="center"/>
                </w:tcPr>
                <w:p>
                  <w:pPr>
                    <w:snapToGrid w:val="0"/>
                    <w:jc w:val="center"/>
                    <w:rPr>
                      <w:rFonts w:hint="eastAsia"/>
                    </w:rPr>
                  </w:pPr>
                  <w:r>
                    <w:rPr>
                      <w:rFonts w:hint="eastAsia"/>
                    </w:rPr>
                    <w:t>评价结论</w:t>
                  </w:r>
                </w:p>
              </w:tc>
              <w:tc>
                <w:tcPr>
                  <w:tcW w:w="1320" w:type="dxa"/>
                  <w:tcBorders>
                    <w:tl2br w:val="nil"/>
                    <w:tr2bl w:val="nil"/>
                  </w:tcBorders>
                  <w:noWrap w:val="0"/>
                  <w:vAlign w:val="center"/>
                </w:tcPr>
                <w:p>
                  <w:pPr>
                    <w:snapToGrid w:val="0"/>
                    <w:jc w:val="center"/>
                    <w:rPr>
                      <w:rFonts w:hint="eastAsia"/>
                    </w:rPr>
                  </w:pPr>
                  <w:r>
                    <w:rPr>
                      <w:rFonts w:hint="eastAsia"/>
                    </w:rPr>
                    <w:t>环境影响</w:t>
                  </w:r>
                </w:p>
              </w:tc>
              <w:tc>
                <w:tcPr>
                  <w:tcW w:w="6193" w:type="dxa"/>
                  <w:gridSpan w:val="14"/>
                  <w:tcBorders>
                    <w:tl2br w:val="nil"/>
                    <w:tr2bl w:val="nil"/>
                  </w:tcBorders>
                  <w:noWrap w:val="0"/>
                  <w:vAlign w:val="center"/>
                </w:tcPr>
                <w:p>
                  <w:pPr>
                    <w:snapToGrid w:val="0"/>
                    <w:jc w:val="center"/>
                    <w:rPr>
                      <w:rFonts w:hint="eastAsia"/>
                    </w:rPr>
                  </w:pPr>
                  <w:r>
                    <w:rPr>
                      <w:rFonts w:hint="eastAsia"/>
                    </w:rPr>
                    <w:t>可以接受☑          不可以接受□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大气防护距离</w:t>
                  </w:r>
                </w:p>
              </w:tc>
              <w:tc>
                <w:tcPr>
                  <w:tcW w:w="6193" w:type="dxa"/>
                  <w:gridSpan w:val="14"/>
                  <w:tcBorders>
                    <w:tl2br w:val="nil"/>
                    <w:tr2bl w:val="nil"/>
                  </w:tcBorders>
                  <w:noWrap w:val="0"/>
                  <w:vAlign w:val="center"/>
                </w:tcPr>
                <w:p>
                  <w:pPr>
                    <w:snapToGrid w:val="0"/>
                    <w:jc w:val="center"/>
                    <w:rPr>
                      <w:rFonts w:hint="eastAsia"/>
                    </w:rPr>
                  </w:pPr>
                  <w:r>
                    <w:rPr>
                      <w:rFonts w:hint="eastAsia"/>
                    </w:rPr>
                    <w:t>距（  ）厂界最远（）m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799" w:type="dxa"/>
                  <w:vMerge w:val="continue"/>
                  <w:tcBorders>
                    <w:tl2br w:val="nil"/>
                    <w:tr2bl w:val="nil"/>
                  </w:tcBorders>
                  <w:noWrap w:val="0"/>
                  <w:vAlign w:val="center"/>
                </w:tcPr>
                <w:p>
                  <w:pPr>
                    <w:snapToGrid w:val="0"/>
                    <w:jc w:val="center"/>
                    <w:rPr>
                      <w:rFonts w:hint="eastAsia"/>
                    </w:rPr>
                  </w:pPr>
                </w:p>
              </w:tc>
              <w:tc>
                <w:tcPr>
                  <w:tcW w:w="1320" w:type="dxa"/>
                  <w:tcBorders>
                    <w:tl2br w:val="nil"/>
                    <w:tr2bl w:val="nil"/>
                  </w:tcBorders>
                  <w:noWrap w:val="0"/>
                  <w:vAlign w:val="center"/>
                </w:tcPr>
                <w:p>
                  <w:pPr>
                    <w:snapToGrid w:val="0"/>
                    <w:jc w:val="center"/>
                    <w:rPr>
                      <w:rFonts w:hint="eastAsia"/>
                    </w:rPr>
                  </w:pPr>
                  <w:r>
                    <w:rPr>
                      <w:rFonts w:hint="eastAsia"/>
                    </w:rPr>
                    <w:t>污染源排放量</w:t>
                  </w:r>
                </w:p>
              </w:tc>
              <w:tc>
                <w:tcPr>
                  <w:tcW w:w="6193" w:type="dxa"/>
                  <w:gridSpan w:val="14"/>
                  <w:tcBorders>
                    <w:tl2br w:val="nil"/>
                    <w:tr2bl w:val="nil"/>
                  </w:tcBorders>
                  <w:noWrap w:val="0"/>
                  <w:vAlign w:val="center"/>
                </w:tcPr>
                <w:p>
                  <w:pPr>
                    <w:snapToGrid w:val="0"/>
                    <w:jc w:val="center"/>
                    <w:rPr>
                      <w:rFonts w:hint="eastAsia"/>
                    </w:rPr>
                  </w:pPr>
                  <w:r>
                    <w:rPr>
                      <w:rFonts w:hint="eastAsia"/>
                    </w:rPr>
                    <w:t>颗粒物：（</w:t>
                  </w:r>
                  <w:r>
                    <w:rPr>
                      <w:rFonts w:hint="eastAsia"/>
                      <w:lang w:val="en-US" w:eastAsia="zh-CN"/>
                    </w:rPr>
                    <w:t>0.03857</w:t>
                  </w:r>
                  <w:r>
                    <w:rPr>
                      <w:rFonts w:hint="eastAsia"/>
                    </w:rPr>
                    <w:t>）t/a、</w:t>
                  </w:r>
                  <w:r>
                    <w:rPr>
                      <w:rFonts w:hint="eastAsia"/>
                      <w:lang w:eastAsia="zh-CN"/>
                    </w:rPr>
                    <w:t>非甲烷总烃</w:t>
                  </w:r>
                  <w:r>
                    <w:rPr>
                      <w:rFonts w:hint="eastAsia"/>
                    </w:rPr>
                    <w:t>（</w:t>
                  </w:r>
                  <w:r>
                    <w:rPr>
                      <w:rFonts w:hint="eastAsia"/>
                      <w:lang w:val="en-US" w:eastAsia="zh-CN"/>
                    </w:rPr>
                    <w:t>0.0077</w:t>
                  </w:r>
                  <w:r>
                    <w:rPr>
                      <w:rFonts w:hint="eastAsia"/>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trPr>
              <w:tc>
                <w:tcPr>
                  <w:tcW w:w="8312" w:type="dxa"/>
                  <w:gridSpan w:val="16"/>
                  <w:tcBorders>
                    <w:tl2br w:val="nil"/>
                    <w:tr2bl w:val="nil"/>
                  </w:tcBorders>
                  <w:noWrap w:val="0"/>
                  <w:vAlign w:val="center"/>
                </w:tcPr>
                <w:p>
                  <w:pPr>
                    <w:snapToGrid w:val="0"/>
                    <w:rPr>
                      <w:rFonts w:hint="eastAsia"/>
                    </w:rPr>
                  </w:pPr>
                  <w:r>
                    <w:rPr>
                      <w:rFonts w:hint="eastAsia"/>
                    </w:rPr>
                    <w:t>注：“□”为勾选项，填“√”；“（ ）”为内容填写项</w:t>
                  </w:r>
                </w:p>
              </w:tc>
            </w:tr>
          </w:tbl>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评价结果表明，本项目建成投产后，排放的大气污染物对周围地区空气质量影响不明显，不会造成这些区域空气环境质量超标现象及环境功能的改变。</w:t>
            </w:r>
          </w:p>
          <w:p>
            <w:pPr>
              <w:keepNext w:val="0"/>
              <w:keepLines w:val="0"/>
              <w:widowControl w:val="0"/>
              <w:suppressLineNumbers w:val="0"/>
              <w:spacing w:before="0" w:beforeAutospacing="0" w:after="0" w:afterAutospacing="0" w:line="360" w:lineRule="auto"/>
              <w:ind w:left="0" w:right="0" w:firstLine="482" w:firstLineChars="200"/>
              <w:jc w:val="left"/>
              <w:rPr>
                <w:rFonts w:hint="eastAsia" w:ascii="Times New Roman" w:hAnsi="Times New Roman" w:eastAsia="宋体" w:cs="Times New Roman"/>
                <w:b/>
                <w:bCs/>
                <w:kern w:val="2"/>
                <w:sz w:val="24"/>
                <w:szCs w:val="24"/>
                <w:lang w:val="en-US" w:eastAsia="zh-CN" w:bidi="ar"/>
              </w:rPr>
            </w:pPr>
            <w:r>
              <w:rPr>
                <w:rFonts w:hint="eastAsia" w:ascii="Times New Roman" w:hAnsi="Times New Roman" w:eastAsia="宋体" w:cs="Times New Roman"/>
                <w:b/>
                <w:bCs/>
                <w:kern w:val="2"/>
                <w:sz w:val="24"/>
                <w:szCs w:val="24"/>
                <w:lang w:val="en-US" w:eastAsia="zh-CN" w:bidi="ar"/>
              </w:rPr>
              <w:t>2、水环境影响分析</w:t>
            </w:r>
          </w:p>
          <w:p>
            <w:pPr>
              <w:keepNext w:val="0"/>
              <w:keepLines w:val="0"/>
              <w:widowControl w:val="0"/>
              <w:suppressLineNumbers w:val="0"/>
              <w:spacing w:before="0" w:beforeAutospacing="0" w:after="0" w:afterAutospacing="0" w:line="360" w:lineRule="auto"/>
              <w:ind w:left="0" w:right="0" w:firstLine="482" w:firstLineChars="200"/>
              <w:jc w:val="left"/>
              <w:rPr>
                <w:rFonts w:hint="eastAsia" w:ascii="Times New Roman" w:hAnsi="Times New Roman" w:eastAsia="宋体" w:cs="Times New Roman"/>
                <w:b/>
                <w:bCs/>
                <w:kern w:val="2"/>
                <w:sz w:val="24"/>
                <w:szCs w:val="24"/>
                <w:lang w:val="en-US" w:eastAsia="zh-CN" w:bidi="ar"/>
              </w:rPr>
            </w:pPr>
            <w:r>
              <w:rPr>
                <w:rFonts w:hint="eastAsia" w:cs="Times New Roman"/>
                <w:b/>
                <w:bCs/>
                <w:kern w:val="2"/>
                <w:sz w:val="24"/>
                <w:szCs w:val="24"/>
                <w:lang w:val="en-US" w:eastAsia="zh-CN" w:bidi="ar"/>
              </w:rPr>
              <w:t xml:space="preserve">2.1 </w:t>
            </w:r>
            <w:r>
              <w:rPr>
                <w:rFonts w:hint="eastAsia" w:ascii="Times New Roman" w:hAnsi="Times New Roman" w:eastAsia="宋体" w:cs="Times New Roman"/>
                <w:b/>
                <w:bCs/>
                <w:kern w:val="2"/>
                <w:sz w:val="24"/>
                <w:szCs w:val="24"/>
                <w:lang w:val="en-US" w:eastAsia="zh-CN" w:bidi="ar"/>
              </w:rPr>
              <w:t>地表水环境影响分析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本项目用水主要为项目用水由给水管网供给。本项目用水主要为生活用水、维修车间地面及设备冲洗用水、洗车废水等。项目污水排放量为318.5t/a主要污染物为COD、BOD</w:t>
            </w:r>
            <w:r>
              <w:rPr>
                <w:rFonts w:hint="eastAsia" w:ascii="Times New Roman" w:hAnsi="Times New Roman" w:eastAsia="宋体" w:cs="Times New Roman"/>
                <w:kern w:val="2"/>
                <w:sz w:val="24"/>
                <w:szCs w:val="24"/>
                <w:vertAlign w:val="subscript"/>
                <w:lang w:val="en-US" w:eastAsia="zh-CN" w:bidi="ar"/>
              </w:rPr>
              <w:t>5</w:t>
            </w:r>
            <w:r>
              <w:rPr>
                <w:rFonts w:hint="eastAsia" w:ascii="Times New Roman" w:hAnsi="Times New Roman" w:eastAsia="宋体" w:cs="Times New Roman"/>
                <w:kern w:val="2"/>
                <w:sz w:val="24"/>
                <w:szCs w:val="24"/>
                <w:lang w:val="en-US" w:eastAsia="zh-CN" w:bidi="ar"/>
              </w:rPr>
              <w:t>、SS、氨氮、石油类。洗车废水经沉淀隔油池处理后与生活污水经南风日化已建化粪池进一步处理，排放浓度均满足《汽车维修业水污染物及排放标准》（GB26877-2011）中相关要求。处理后由市政污水管网排入西安市第一污水处理厂进一步处理。</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根据《环境影响评价技术导则-地表水环境 HJ2.3-2018》，项目废水排入污水处理厂，因此，评价等级为三级B，本次评价重点对废水预处理工艺、接管可行性及利用现有工程设施可行性进行分析。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①化粪池和隔油池可行性分析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本项目化粪池和隔油沉淀池均为新建，生活污水水质较简单，化粪池和隔油池能够处理，生活污水、设备及地面冲洗废水、洗车废水的产生量共为3.376m</w:t>
            </w:r>
            <w:r>
              <w:rPr>
                <w:rFonts w:hint="eastAsia" w:ascii="Times New Roman" w:hAnsi="Times New Roman" w:eastAsia="宋体" w:cs="Times New Roman"/>
                <w:kern w:val="2"/>
                <w:sz w:val="24"/>
                <w:szCs w:val="24"/>
                <w:vertAlign w:val="superscript"/>
                <w:lang w:val="en-US" w:eastAsia="zh-CN" w:bidi="ar"/>
              </w:rPr>
              <w:t>3</w:t>
            </w:r>
            <w:r>
              <w:rPr>
                <w:rFonts w:hint="eastAsia" w:ascii="Times New Roman" w:hAnsi="Times New Roman" w:eastAsia="宋体" w:cs="Times New Roman"/>
                <w:kern w:val="2"/>
                <w:sz w:val="24"/>
                <w:szCs w:val="24"/>
                <w:lang w:val="en-US" w:eastAsia="zh-CN" w:bidi="ar"/>
              </w:rPr>
              <w:t>/d（1181.6m</w:t>
            </w:r>
            <w:r>
              <w:rPr>
                <w:rFonts w:hint="eastAsia" w:ascii="Times New Roman" w:hAnsi="Times New Roman" w:eastAsia="宋体" w:cs="Times New Roman"/>
                <w:kern w:val="2"/>
                <w:sz w:val="24"/>
                <w:szCs w:val="24"/>
                <w:vertAlign w:val="superscript"/>
                <w:lang w:val="en-US" w:eastAsia="zh-CN" w:bidi="ar"/>
              </w:rPr>
              <w:t>3</w:t>
            </w:r>
            <w:r>
              <w:rPr>
                <w:rFonts w:hint="eastAsia" w:ascii="Times New Roman" w:hAnsi="Times New Roman" w:eastAsia="宋体" w:cs="Times New Roman"/>
                <w:kern w:val="2"/>
                <w:sz w:val="24"/>
                <w:szCs w:val="24"/>
                <w:lang w:val="en-US" w:eastAsia="zh-CN" w:bidi="ar"/>
              </w:rPr>
              <w:t>/a），化粪池设计处理能力为20m</w:t>
            </w:r>
            <w:r>
              <w:rPr>
                <w:rFonts w:hint="eastAsia" w:ascii="Times New Roman" w:hAnsi="Times New Roman" w:eastAsia="宋体" w:cs="Times New Roman"/>
                <w:kern w:val="2"/>
                <w:sz w:val="24"/>
                <w:szCs w:val="24"/>
                <w:vertAlign w:val="superscript"/>
                <w:lang w:val="en-US" w:eastAsia="zh-CN" w:bidi="ar"/>
              </w:rPr>
              <w:t>3</w:t>
            </w:r>
            <w:r>
              <w:rPr>
                <w:rFonts w:hint="eastAsia" w:ascii="Times New Roman" w:hAnsi="Times New Roman" w:eastAsia="宋体" w:cs="Times New Roman"/>
                <w:kern w:val="2"/>
                <w:sz w:val="24"/>
                <w:szCs w:val="24"/>
                <w:lang w:val="en-US" w:eastAsia="zh-CN" w:bidi="ar"/>
              </w:rPr>
              <w:t>/d，隔油池设计处理能力为2m</w:t>
            </w:r>
            <w:r>
              <w:rPr>
                <w:rFonts w:hint="eastAsia" w:ascii="Times New Roman" w:hAnsi="Times New Roman" w:eastAsia="宋体" w:cs="Times New Roman"/>
                <w:kern w:val="2"/>
                <w:sz w:val="24"/>
                <w:szCs w:val="24"/>
                <w:vertAlign w:val="superscript"/>
                <w:lang w:val="en-US" w:eastAsia="zh-CN" w:bidi="ar"/>
              </w:rPr>
              <w:t>3</w:t>
            </w:r>
            <w:r>
              <w:rPr>
                <w:rFonts w:hint="eastAsia" w:ascii="Times New Roman" w:hAnsi="Times New Roman" w:eastAsia="宋体" w:cs="Times New Roman"/>
                <w:kern w:val="2"/>
                <w:sz w:val="24"/>
                <w:szCs w:val="24"/>
                <w:lang w:val="en-US" w:eastAsia="zh-CN" w:bidi="ar"/>
              </w:rPr>
              <w:t>/d，处理能力均可满足本项目生活污水、设备及地面冲洗废水和洗车废水处理需求。</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②接管污水处理厂可行性分析</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西安市第一污水处理厂采用较为先进的污水处理工艺改良型底曝氧化沟+滤布滤池过滤，其设计规模为5万立方米/日，先期日处理规模达到5万立方米/日，项目投资近10542.4万元，西安市第一污水处理厂二期扩建工程地点：西安市。处理工艺：采用改良型底曝氧化沟工艺，深度处理采用滤布滤池过滤工艺，污泥处理采用重力浓缩+离心脱水方案。出水水质：达到《城镇污水处理厂污染物排放标准》（GB18918-2002）一级A标准。本项目位于第一污水处理厂的收水范围内，该污水厂有能力接纳并处理本项目所排污水。</w:t>
            </w:r>
          </w:p>
          <w:p>
            <w:pPr>
              <w:snapToGrid w:val="0"/>
              <w:spacing w:line="360" w:lineRule="auto"/>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表</w:t>
            </w:r>
            <w:r>
              <w:rPr>
                <w:rFonts w:hint="eastAsia" w:ascii="宋体" w:hAnsi="宋体" w:eastAsia="宋体" w:cs="宋体"/>
                <w:b/>
                <w:bCs/>
                <w:color w:val="auto"/>
                <w:sz w:val="22"/>
                <w:szCs w:val="22"/>
                <w:lang w:val="en-US" w:eastAsia="zh-CN"/>
              </w:rPr>
              <w:t xml:space="preserve">7-11 </w:t>
            </w:r>
            <w:r>
              <w:rPr>
                <w:rFonts w:hint="eastAsia" w:ascii="宋体" w:hAnsi="宋体" w:eastAsia="宋体" w:cs="宋体"/>
                <w:b/>
                <w:bCs/>
                <w:color w:val="auto"/>
                <w:sz w:val="22"/>
                <w:szCs w:val="22"/>
              </w:rPr>
              <w:t>地表水环境影响评价自查表</w:t>
            </w:r>
          </w:p>
          <w:tbl>
            <w:tblPr>
              <w:tblStyle w:val="30"/>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436"/>
              <w:gridCol w:w="847"/>
              <w:gridCol w:w="567"/>
              <w:gridCol w:w="1115"/>
              <w:gridCol w:w="578"/>
              <w:gridCol w:w="536"/>
              <w:gridCol w:w="718"/>
              <w:gridCol w:w="579"/>
              <w:gridCol w:w="637"/>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437" w:type="dxa"/>
                  <w:vMerge w:val="restart"/>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436" w:type="dxa"/>
                  <w:vMerge w:val="restart"/>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废水类别</w:t>
                  </w:r>
                </w:p>
              </w:tc>
              <w:tc>
                <w:tcPr>
                  <w:tcW w:w="847" w:type="dxa"/>
                  <w:vMerge w:val="restart"/>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污染物种类</w:t>
                  </w:r>
                </w:p>
              </w:tc>
              <w:tc>
                <w:tcPr>
                  <w:tcW w:w="567" w:type="dxa"/>
                  <w:vMerge w:val="restart"/>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排放去向</w:t>
                  </w:r>
                </w:p>
              </w:tc>
              <w:tc>
                <w:tcPr>
                  <w:tcW w:w="1115" w:type="dxa"/>
                  <w:vMerge w:val="restart"/>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排放规律</w:t>
                  </w:r>
                </w:p>
              </w:tc>
              <w:tc>
                <w:tcPr>
                  <w:tcW w:w="1832" w:type="dxa"/>
                  <w:gridSpan w:val="3"/>
                  <w:noWrap w:val="0"/>
                  <w:vAlign w:val="center"/>
                </w:tcPr>
                <w:p>
                  <w:pPr>
                    <w:pStyle w:val="2"/>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治理设施</w:t>
                  </w:r>
                </w:p>
              </w:tc>
              <w:tc>
                <w:tcPr>
                  <w:tcW w:w="579" w:type="dxa"/>
                  <w:vMerge w:val="restart"/>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排放口编号</w:t>
                  </w:r>
                </w:p>
              </w:tc>
              <w:tc>
                <w:tcPr>
                  <w:tcW w:w="637" w:type="dxa"/>
                  <w:vMerge w:val="restart"/>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排放口设置是否符合要求</w:t>
                  </w:r>
                </w:p>
              </w:tc>
              <w:tc>
                <w:tcPr>
                  <w:tcW w:w="1820" w:type="dxa"/>
                  <w:vMerge w:val="restart"/>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437" w:type="dxa"/>
                  <w:vMerge w:val="continue"/>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p>
              </w:tc>
              <w:tc>
                <w:tcPr>
                  <w:tcW w:w="436" w:type="dxa"/>
                  <w:vMerge w:val="continue"/>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p>
              </w:tc>
              <w:tc>
                <w:tcPr>
                  <w:tcW w:w="847" w:type="dxa"/>
                  <w:vMerge w:val="continue"/>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p>
              </w:tc>
              <w:tc>
                <w:tcPr>
                  <w:tcW w:w="567" w:type="dxa"/>
                  <w:vMerge w:val="continue"/>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p>
              </w:tc>
              <w:tc>
                <w:tcPr>
                  <w:tcW w:w="1115" w:type="dxa"/>
                  <w:vMerge w:val="continue"/>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p>
              </w:tc>
              <w:tc>
                <w:tcPr>
                  <w:tcW w:w="578" w:type="dxa"/>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治理设施编号</w:t>
                  </w:r>
                </w:p>
              </w:tc>
              <w:tc>
                <w:tcPr>
                  <w:tcW w:w="536" w:type="dxa"/>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治理设施名称</w:t>
                  </w:r>
                </w:p>
              </w:tc>
              <w:tc>
                <w:tcPr>
                  <w:tcW w:w="718" w:type="dxa"/>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治理设施工艺</w:t>
                  </w:r>
                </w:p>
              </w:tc>
              <w:tc>
                <w:tcPr>
                  <w:tcW w:w="579" w:type="dxa"/>
                  <w:vMerge w:val="continue"/>
                  <w:noWrap w:val="0"/>
                  <w:vAlign w:val="center"/>
                </w:tcPr>
                <w:p>
                  <w:pPr>
                    <w:pStyle w:val="2"/>
                    <w:jc w:val="center"/>
                    <w:rPr>
                      <w:rFonts w:hint="eastAsia" w:ascii="宋体" w:hAnsi="宋体" w:eastAsia="宋体" w:cs="宋体"/>
                      <w:color w:val="auto"/>
                      <w:sz w:val="21"/>
                      <w:szCs w:val="21"/>
                      <w:vertAlign w:val="baseline"/>
                      <w:lang w:val="en-US" w:eastAsia="zh-CN"/>
                    </w:rPr>
                  </w:pPr>
                </w:p>
              </w:tc>
              <w:tc>
                <w:tcPr>
                  <w:tcW w:w="637" w:type="dxa"/>
                  <w:vMerge w:val="continue"/>
                  <w:noWrap w:val="0"/>
                  <w:vAlign w:val="center"/>
                </w:tcPr>
                <w:p>
                  <w:pPr>
                    <w:pStyle w:val="2"/>
                    <w:jc w:val="center"/>
                    <w:rPr>
                      <w:rFonts w:hint="eastAsia" w:ascii="宋体" w:hAnsi="宋体" w:eastAsia="宋体" w:cs="宋体"/>
                      <w:color w:val="auto"/>
                      <w:sz w:val="21"/>
                      <w:szCs w:val="21"/>
                      <w:vertAlign w:val="baseline"/>
                      <w:lang w:val="en-US" w:eastAsia="zh-CN"/>
                    </w:rPr>
                  </w:pPr>
                </w:p>
              </w:tc>
              <w:tc>
                <w:tcPr>
                  <w:tcW w:w="1820" w:type="dxa"/>
                  <w:vMerge w:val="continue"/>
                  <w:noWrap w:val="0"/>
                  <w:vAlign w:val="center"/>
                </w:tcPr>
                <w:p>
                  <w:pPr>
                    <w:pStyle w:val="2"/>
                    <w:jc w:val="center"/>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7" w:type="dxa"/>
                  <w:noWrap w:val="0"/>
                  <w:vAlign w:val="center"/>
                </w:tcPr>
                <w:p>
                  <w:pPr>
                    <w:pStyle w:val="2"/>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436"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生活污水</w:t>
                  </w:r>
                </w:p>
              </w:tc>
              <w:tc>
                <w:tcPr>
                  <w:tcW w:w="847"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COD、氨氮、BOD</w:t>
                  </w:r>
                  <w:r>
                    <w:rPr>
                      <w:rFonts w:hint="eastAsia" w:ascii="宋体" w:hAnsi="宋体" w:eastAsia="宋体" w:cs="宋体"/>
                      <w:color w:val="auto"/>
                      <w:sz w:val="21"/>
                      <w:szCs w:val="21"/>
                      <w:vertAlign w:val="subscript"/>
                      <w:lang w:val="en-US" w:eastAsia="zh-CN"/>
                    </w:rPr>
                    <w:t>5</w:t>
                  </w:r>
                  <w:r>
                    <w:rPr>
                      <w:rFonts w:hint="eastAsia" w:ascii="宋体" w:hAnsi="宋体" w:eastAsia="宋体" w:cs="宋体"/>
                      <w:color w:val="auto"/>
                      <w:sz w:val="21"/>
                      <w:szCs w:val="21"/>
                      <w:vertAlign w:val="baseline"/>
                      <w:lang w:val="en-US" w:eastAsia="zh-CN"/>
                    </w:rPr>
                    <w:t>、SS、pH、动植物油、</w:t>
                  </w:r>
                </w:p>
              </w:tc>
              <w:tc>
                <w:tcPr>
                  <w:tcW w:w="567"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城市污水处理厂</w:t>
                  </w:r>
                </w:p>
              </w:tc>
              <w:tc>
                <w:tcPr>
                  <w:tcW w:w="1115"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间断排放，排放期间流量不稳定且无规律，但不属于冲击型</w:t>
                  </w:r>
                </w:p>
              </w:tc>
              <w:tc>
                <w:tcPr>
                  <w:tcW w:w="578"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TW001</w:t>
                  </w:r>
                </w:p>
              </w:tc>
              <w:tc>
                <w:tcPr>
                  <w:tcW w:w="536"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化粪池</w:t>
                  </w:r>
                </w:p>
              </w:tc>
              <w:tc>
                <w:tcPr>
                  <w:tcW w:w="718"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预处理工艺</w:t>
                  </w:r>
                </w:p>
              </w:tc>
              <w:tc>
                <w:tcPr>
                  <w:tcW w:w="579"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DW001</w:t>
                  </w:r>
                </w:p>
              </w:tc>
              <w:tc>
                <w:tcPr>
                  <w:tcW w:w="637"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vertAlign w:val="baseline"/>
                      <w:lang w:val="en-US" w:eastAsia="zh-CN"/>
                    </w:rPr>
                    <w:t>是</w:t>
                  </w:r>
                </w:p>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vertAlign w:val="baseline"/>
                      <w:lang w:val="en-US" w:eastAsia="zh-CN"/>
                    </w:rPr>
                    <w:t>否</w:t>
                  </w:r>
                </w:p>
              </w:tc>
              <w:tc>
                <w:tcPr>
                  <w:tcW w:w="1820" w:type="dxa"/>
                  <w:noWrap w:val="0"/>
                  <w:vAlign w:val="center"/>
                </w:tcPr>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0"/>
                      <w:sz w:val="21"/>
                      <w:szCs w:val="21"/>
                    </w:rPr>
                    <w:sym w:font="Wingdings 2" w:char="0052"/>
                  </w:r>
                  <w:r>
                    <w:rPr>
                      <w:rFonts w:hint="eastAsia" w:ascii="宋体" w:hAnsi="宋体" w:eastAsia="宋体" w:cs="宋体"/>
                      <w:color w:val="auto"/>
                      <w:sz w:val="21"/>
                      <w:szCs w:val="21"/>
                      <w:vertAlign w:val="baseline"/>
                      <w:lang w:val="en-US" w:eastAsia="zh-CN"/>
                    </w:rPr>
                    <w:t>企业总排口</w:t>
                  </w:r>
                </w:p>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vertAlign w:val="baseline"/>
                      <w:lang w:val="en-US" w:eastAsia="zh-CN"/>
                    </w:rPr>
                    <w:t>雨水排放</w:t>
                  </w:r>
                </w:p>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vertAlign w:val="baseline"/>
                      <w:lang w:val="en-US" w:eastAsia="zh-CN"/>
                    </w:rPr>
                    <w:t>清净下水排放</w:t>
                  </w:r>
                </w:p>
                <w:p>
                  <w:pPr>
                    <w:pStyle w:val="2"/>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vertAlign w:val="baseline"/>
                      <w:lang w:val="en-US" w:eastAsia="zh-CN"/>
                    </w:rPr>
                    <w:t>车间或车间处理设施排放口</w:t>
                  </w:r>
                </w:p>
              </w:tc>
            </w:tr>
          </w:tbl>
          <w:p>
            <w:pPr>
              <w:snapToGrid w:val="0"/>
              <w:spacing w:line="360" w:lineRule="auto"/>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lang w:val="en-US" w:eastAsia="zh-CN"/>
              </w:rPr>
              <w:t>续</w:t>
            </w:r>
            <w:r>
              <w:rPr>
                <w:rFonts w:hint="eastAsia" w:ascii="宋体" w:hAnsi="宋体" w:eastAsia="宋体" w:cs="宋体"/>
                <w:b/>
                <w:bCs/>
                <w:color w:val="auto"/>
                <w:sz w:val="22"/>
                <w:szCs w:val="22"/>
              </w:rPr>
              <w:t>表</w:t>
            </w:r>
            <w:r>
              <w:rPr>
                <w:rFonts w:hint="eastAsia" w:ascii="宋体" w:hAnsi="宋体" w:eastAsia="宋体" w:cs="宋体"/>
                <w:b/>
                <w:bCs/>
                <w:color w:val="auto"/>
                <w:sz w:val="22"/>
                <w:szCs w:val="22"/>
                <w:lang w:val="en-US" w:eastAsia="zh-CN"/>
              </w:rPr>
              <w:t xml:space="preserve">7-11 </w:t>
            </w:r>
            <w:r>
              <w:rPr>
                <w:rFonts w:hint="eastAsia" w:ascii="宋体" w:hAnsi="宋体" w:eastAsia="宋体" w:cs="宋体"/>
                <w:b/>
                <w:bCs/>
                <w:color w:val="auto"/>
                <w:sz w:val="22"/>
                <w:szCs w:val="22"/>
              </w:rPr>
              <w:t>地表水环境影响评价自查表</w:t>
            </w:r>
          </w:p>
          <w:tbl>
            <w:tblPr>
              <w:tblStyle w:val="30"/>
              <w:tblW w:w="8314"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700"/>
              <w:gridCol w:w="675"/>
              <w:gridCol w:w="700"/>
              <w:gridCol w:w="750"/>
              <w:gridCol w:w="737"/>
              <w:gridCol w:w="663"/>
              <w:gridCol w:w="662"/>
              <w:gridCol w:w="700"/>
              <w:gridCol w:w="713"/>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539"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序号</w:t>
                  </w:r>
                </w:p>
              </w:tc>
              <w:tc>
                <w:tcPr>
                  <w:tcW w:w="700"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排放口编号</w:t>
                  </w:r>
                </w:p>
              </w:tc>
              <w:tc>
                <w:tcPr>
                  <w:tcW w:w="1375" w:type="dxa"/>
                  <w:gridSpan w:val="2"/>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排放口地理坐标</w:t>
                  </w:r>
                </w:p>
              </w:tc>
              <w:tc>
                <w:tcPr>
                  <w:tcW w:w="750"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废水排放量（m</w:t>
                  </w:r>
                  <w:r>
                    <w:rPr>
                      <w:rFonts w:hint="eastAsia" w:ascii="宋体" w:hAnsi="宋体" w:eastAsia="宋体" w:cs="宋体"/>
                      <w:b w:val="0"/>
                      <w:bCs w:val="0"/>
                      <w:color w:val="auto"/>
                      <w:sz w:val="21"/>
                      <w:szCs w:val="21"/>
                      <w:vertAlign w:val="superscript"/>
                      <w:lang w:val="en-US" w:eastAsia="zh-CN"/>
                    </w:rPr>
                    <w:t>3</w:t>
                  </w:r>
                  <w:r>
                    <w:rPr>
                      <w:rFonts w:hint="eastAsia" w:ascii="宋体" w:hAnsi="宋体" w:eastAsia="宋体" w:cs="宋体"/>
                      <w:b w:val="0"/>
                      <w:bCs w:val="0"/>
                      <w:color w:val="auto"/>
                      <w:sz w:val="21"/>
                      <w:szCs w:val="21"/>
                      <w:vertAlign w:val="baseline"/>
                      <w:lang w:val="en-US" w:eastAsia="zh-CN"/>
                    </w:rPr>
                    <w:t>/a）</w:t>
                  </w:r>
                </w:p>
              </w:tc>
              <w:tc>
                <w:tcPr>
                  <w:tcW w:w="737"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排放去向</w:t>
                  </w:r>
                </w:p>
              </w:tc>
              <w:tc>
                <w:tcPr>
                  <w:tcW w:w="663"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排放规律</w:t>
                  </w:r>
                </w:p>
              </w:tc>
              <w:tc>
                <w:tcPr>
                  <w:tcW w:w="662"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间歇时段</w:t>
                  </w:r>
                </w:p>
              </w:tc>
              <w:tc>
                <w:tcPr>
                  <w:tcW w:w="2888" w:type="dxa"/>
                  <w:gridSpan w:val="3"/>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收纳污水厂信息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539"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75" w:type="dxa"/>
                  <w:tcBorders>
                    <w:tl2br w:val="nil"/>
                    <w:tr2bl w:val="nil"/>
                  </w:tcBorders>
                  <w:noWrap w:val="0"/>
                  <w:vAlign w:val="top"/>
                </w:tcPr>
                <w:p>
                  <w:pPr>
                    <w:snapToGrid w:val="0"/>
                    <w:spacing w:line="360" w:lineRule="auto"/>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经度</w:t>
                  </w:r>
                </w:p>
              </w:tc>
              <w:tc>
                <w:tcPr>
                  <w:tcW w:w="700"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纬度</w:t>
                  </w:r>
                </w:p>
              </w:tc>
              <w:tc>
                <w:tcPr>
                  <w:tcW w:w="75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37"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3"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2"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名称</w:t>
                  </w:r>
                </w:p>
              </w:tc>
              <w:tc>
                <w:tcPr>
                  <w:tcW w:w="713"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污染物种类</w:t>
                  </w:r>
                </w:p>
              </w:tc>
              <w:tc>
                <w:tcPr>
                  <w:tcW w:w="147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39"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700"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DW001</w:t>
                  </w:r>
                </w:p>
              </w:tc>
              <w:tc>
                <w:tcPr>
                  <w:tcW w:w="675"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109.05082530</w:t>
                  </w:r>
                </w:p>
              </w:tc>
              <w:tc>
                <w:tcPr>
                  <w:tcW w:w="700"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34.23629662</w:t>
                  </w:r>
                </w:p>
              </w:tc>
              <w:tc>
                <w:tcPr>
                  <w:tcW w:w="750"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564</w:t>
                  </w:r>
                </w:p>
              </w:tc>
              <w:tc>
                <w:tcPr>
                  <w:tcW w:w="737"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污水处理厂</w:t>
                  </w:r>
                </w:p>
              </w:tc>
              <w:tc>
                <w:tcPr>
                  <w:tcW w:w="663"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间断排放</w:t>
                  </w:r>
                </w:p>
              </w:tc>
              <w:tc>
                <w:tcPr>
                  <w:tcW w:w="662"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8:00-18:00</w:t>
                  </w:r>
                </w:p>
              </w:tc>
              <w:tc>
                <w:tcPr>
                  <w:tcW w:w="700"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西安市第五污水处理厂</w:t>
                  </w:r>
                </w:p>
              </w:tc>
              <w:tc>
                <w:tcPr>
                  <w:tcW w:w="713"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COD</w:t>
                  </w:r>
                </w:p>
              </w:tc>
              <w:tc>
                <w:tcPr>
                  <w:tcW w:w="147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39"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75"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5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37"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3"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2"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13"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BOD</w:t>
                  </w:r>
                </w:p>
              </w:tc>
              <w:tc>
                <w:tcPr>
                  <w:tcW w:w="147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39"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75"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5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37"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3"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2"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13"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氨氮</w:t>
                  </w:r>
                </w:p>
              </w:tc>
              <w:tc>
                <w:tcPr>
                  <w:tcW w:w="147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539"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75"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5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37"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3"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2"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13"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SS</w:t>
                  </w:r>
                </w:p>
              </w:tc>
              <w:tc>
                <w:tcPr>
                  <w:tcW w:w="147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539"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75"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5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37"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3"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662"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00"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713"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PH</w:t>
                  </w:r>
                </w:p>
              </w:tc>
              <w:tc>
                <w:tcPr>
                  <w:tcW w:w="147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6-9</w:t>
                  </w:r>
                </w:p>
              </w:tc>
            </w:tr>
          </w:tbl>
          <w:p>
            <w:pPr>
              <w:snapToGrid w:val="0"/>
              <w:spacing w:line="360" w:lineRule="auto"/>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lang w:val="en-US" w:eastAsia="zh-CN"/>
              </w:rPr>
              <w:t>续</w:t>
            </w:r>
            <w:r>
              <w:rPr>
                <w:rFonts w:hint="eastAsia" w:ascii="宋体" w:hAnsi="宋体" w:eastAsia="宋体" w:cs="宋体"/>
                <w:b/>
                <w:bCs/>
                <w:color w:val="auto"/>
                <w:sz w:val="22"/>
                <w:szCs w:val="22"/>
              </w:rPr>
              <w:t>表</w:t>
            </w:r>
            <w:r>
              <w:rPr>
                <w:rFonts w:hint="eastAsia" w:ascii="宋体" w:hAnsi="宋体" w:eastAsia="宋体" w:cs="宋体"/>
                <w:b/>
                <w:bCs/>
                <w:color w:val="auto"/>
                <w:sz w:val="22"/>
                <w:szCs w:val="22"/>
                <w:lang w:val="en-US" w:eastAsia="zh-CN"/>
              </w:rPr>
              <w:t xml:space="preserve">7-11 </w:t>
            </w:r>
            <w:r>
              <w:rPr>
                <w:rFonts w:hint="eastAsia" w:ascii="宋体" w:hAnsi="宋体" w:eastAsia="宋体" w:cs="宋体"/>
                <w:b/>
                <w:bCs/>
                <w:color w:val="auto"/>
                <w:sz w:val="22"/>
                <w:szCs w:val="22"/>
              </w:rPr>
              <w:t>地表水环境影响评价自查表</w:t>
            </w:r>
          </w:p>
          <w:tbl>
            <w:tblPr>
              <w:tblStyle w:val="30"/>
              <w:tblW w:w="8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989"/>
              <w:gridCol w:w="1125"/>
              <w:gridCol w:w="3778"/>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926" w:type="dxa"/>
                  <w:vMerge w:val="restart"/>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序号</w:t>
                  </w:r>
                </w:p>
              </w:tc>
              <w:tc>
                <w:tcPr>
                  <w:tcW w:w="989" w:type="dxa"/>
                  <w:vMerge w:val="restart"/>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排放口编号</w:t>
                  </w:r>
                </w:p>
              </w:tc>
              <w:tc>
                <w:tcPr>
                  <w:tcW w:w="1125" w:type="dxa"/>
                  <w:vMerge w:val="restart"/>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污染物种类</w:t>
                  </w:r>
                </w:p>
              </w:tc>
              <w:tc>
                <w:tcPr>
                  <w:tcW w:w="5344" w:type="dxa"/>
                  <w:gridSpan w:val="2"/>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国家或地方污染物排放标准及其他规定商定的排放协议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926"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989"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125"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3778"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名称</w:t>
                  </w:r>
                </w:p>
              </w:tc>
              <w:tc>
                <w:tcPr>
                  <w:tcW w:w="1566" w:type="dxa"/>
                  <w:noWrap w:val="0"/>
                  <w:vAlign w:val="center"/>
                </w:tcPr>
                <w:p>
                  <w:pPr>
                    <w:snapToGrid w:val="0"/>
                    <w:spacing w:line="360" w:lineRule="auto"/>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排放限值（mg/L）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989" w:type="dxa"/>
                  <w:vMerge w:val="restart"/>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DW001</w:t>
                  </w:r>
                </w:p>
              </w:tc>
              <w:tc>
                <w:tcPr>
                  <w:tcW w:w="1125"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COD</w:t>
                  </w:r>
                </w:p>
              </w:tc>
              <w:tc>
                <w:tcPr>
                  <w:tcW w:w="3778" w:type="dxa"/>
                  <w:vMerge w:val="restart"/>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Times New Roman" w:hAnsi="Times New Roman" w:eastAsia="宋体" w:cs="Times New Roman"/>
                      <w:kern w:val="2"/>
                      <w:sz w:val="21"/>
                      <w:szCs w:val="21"/>
                      <w:lang w:val="en-US" w:eastAsia="zh-CN" w:bidi="ar"/>
                    </w:rPr>
                    <w:t>《汽车维修业水污染物及排放标准》（GB26877-2011）</w:t>
                  </w:r>
                </w:p>
              </w:tc>
              <w:tc>
                <w:tcPr>
                  <w:tcW w:w="1566" w:type="dxa"/>
                  <w:noWrap w:val="0"/>
                  <w:vAlign w:val="center"/>
                </w:tcPr>
                <w:p>
                  <w:pPr>
                    <w:snapToGrid w:val="0"/>
                    <w:spacing w:line="360" w:lineRule="auto"/>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w:t>
                  </w:r>
                </w:p>
              </w:tc>
              <w:tc>
                <w:tcPr>
                  <w:tcW w:w="989"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125"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BOD</w:t>
                  </w:r>
                </w:p>
              </w:tc>
              <w:tc>
                <w:tcPr>
                  <w:tcW w:w="3778"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566" w:type="dxa"/>
                  <w:noWrap w:val="0"/>
                  <w:vAlign w:val="center"/>
                </w:tcPr>
                <w:p>
                  <w:pPr>
                    <w:snapToGrid w:val="0"/>
                    <w:spacing w:line="360" w:lineRule="auto"/>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w:t>
                  </w:r>
                </w:p>
              </w:tc>
              <w:tc>
                <w:tcPr>
                  <w:tcW w:w="989"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125"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氨氮</w:t>
                  </w:r>
                </w:p>
              </w:tc>
              <w:tc>
                <w:tcPr>
                  <w:tcW w:w="3778"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566" w:type="dxa"/>
                  <w:noWrap w:val="0"/>
                  <w:vAlign w:val="center"/>
                </w:tcPr>
                <w:p>
                  <w:pPr>
                    <w:snapToGrid w:val="0"/>
                    <w:spacing w:line="360" w:lineRule="auto"/>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4</w:t>
                  </w:r>
                </w:p>
              </w:tc>
              <w:tc>
                <w:tcPr>
                  <w:tcW w:w="989"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125"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SS</w:t>
                  </w:r>
                </w:p>
              </w:tc>
              <w:tc>
                <w:tcPr>
                  <w:tcW w:w="3778"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566" w:type="dxa"/>
                  <w:noWrap w:val="0"/>
                  <w:vAlign w:val="center"/>
                </w:tcPr>
                <w:p>
                  <w:pPr>
                    <w:snapToGrid w:val="0"/>
                    <w:spacing w:line="360" w:lineRule="auto"/>
                    <w:jc w:val="center"/>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w:t>
                  </w:r>
                </w:p>
              </w:tc>
              <w:tc>
                <w:tcPr>
                  <w:tcW w:w="989"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125"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PH</w:t>
                  </w:r>
                </w:p>
              </w:tc>
              <w:tc>
                <w:tcPr>
                  <w:tcW w:w="3778" w:type="dxa"/>
                  <w:vMerge w:val="continue"/>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566" w:type="dxa"/>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6-9</w:t>
                  </w:r>
                </w:p>
              </w:tc>
            </w:tr>
          </w:tbl>
          <w:p>
            <w:pPr>
              <w:snapToGrid w:val="0"/>
              <w:spacing w:line="360" w:lineRule="auto"/>
              <w:jc w:val="center"/>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续表7-11 地表水环境影响评价自查表</w:t>
            </w:r>
          </w:p>
          <w:tbl>
            <w:tblPr>
              <w:tblStyle w:val="30"/>
              <w:tblpPr w:leftFromText="180" w:rightFromText="180" w:vertAnchor="text" w:horzAnchor="page" w:tblpXSpec="center" w:tblpY="301"/>
              <w:tblOverlap w:val="never"/>
              <w:tblW w:w="8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388"/>
              <w:gridCol w:w="1351"/>
              <w:gridCol w:w="1538"/>
              <w:gridCol w:w="163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序号</w:t>
                  </w:r>
                </w:p>
              </w:tc>
              <w:tc>
                <w:tcPr>
                  <w:tcW w:w="1388"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排放口编号</w:t>
                  </w:r>
                </w:p>
              </w:tc>
              <w:tc>
                <w:tcPr>
                  <w:tcW w:w="1351"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污染物种类</w:t>
                  </w:r>
                </w:p>
              </w:tc>
              <w:tc>
                <w:tcPr>
                  <w:tcW w:w="1538"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污染物浓度（mg/L）</w:t>
                  </w:r>
                </w:p>
              </w:tc>
              <w:tc>
                <w:tcPr>
                  <w:tcW w:w="1630"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日排放量</w:t>
                  </w:r>
                </w:p>
              </w:tc>
              <w:tc>
                <w:tcPr>
                  <w:tcW w:w="1579"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年排放量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1388" w:type="dxa"/>
                  <w:vMerge w:val="restart"/>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DW001</w:t>
                  </w:r>
                </w:p>
              </w:tc>
              <w:tc>
                <w:tcPr>
                  <w:tcW w:w="1351"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COD</w:t>
                  </w:r>
                </w:p>
              </w:tc>
              <w:tc>
                <w:tcPr>
                  <w:tcW w:w="1538" w:type="dxa"/>
                  <w:tcBorders>
                    <w:tl2br w:val="nil"/>
                    <w:tr2bl w:val="nil"/>
                  </w:tcBorders>
                  <w:noWrap w:val="0"/>
                  <w:vAlign w:val="center"/>
                </w:tcPr>
                <w:p>
                  <w:pPr>
                    <w:snapToGrid w:val="0"/>
                    <w:spacing w:line="360" w:lineRule="auto"/>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300</w:t>
                  </w:r>
                </w:p>
              </w:tc>
              <w:tc>
                <w:tcPr>
                  <w:tcW w:w="1630"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Cs/>
                      <w:color w:val="auto"/>
                      <w:sz w:val="21"/>
                      <w:szCs w:val="21"/>
                      <w:lang w:val="en-US" w:eastAsia="zh-CN"/>
                    </w:rPr>
                    <w:t>0.6345kg/a</w:t>
                  </w:r>
                </w:p>
              </w:tc>
              <w:tc>
                <w:tcPr>
                  <w:tcW w:w="1579"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lang w:val="en-US" w:eastAsia="zh-CN"/>
                    </w:rPr>
                    <w:t>0.19</w:t>
                  </w:r>
                  <w:r>
                    <w:rPr>
                      <w:rFonts w:hint="eastAsia" w:ascii="宋体" w:hAnsi="宋体" w:eastAsia="宋体" w:cs="宋体"/>
                      <w:bCs/>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w:t>
                  </w:r>
                </w:p>
              </w:tc>
              <w:tc>
                <w:tcPr>
                  <w:tcW w:w="1388"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351"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BOD</w:t>
                  </w:r>
                </w:p>
              </w:tc>
              <w:tc>
                <w:tcPr>
                  <w:tcW w:w="1538" w:type="dxa"/>
                  <w:tcBorders>
                    <w:tl2br w:val="nil"/>
                    <w:tr2bl w:val="nil"/>
                  </w:tcBorders>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150</w:t>
                  </w:r>
                </w:p>
              </w:tc>
              <w:tc>
                <w:tcPr>
                  <w:tcW w:w="1630"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Cs/>
                      <w:color w:val="auto"/>
                      <w:sz w:val="21"/>
                      <w:szCs w:val="21"/>
                      <w:lang w:val="en-US" w:eastAsia="zh-CN"/>
                    </w:rPr>
                    <w:t>0.3055kg/a</w:t>
                  </w:r>
                </w:p>
              </w:tc>
              <w:tc>
                <w:tcPr>
                  <w:tcW w:w="1579"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lang w:val="en-US" w:eastAsia="zh-CN"/>
                    </w:rPr>
                    <w:t>0.092</w:t>
                  </w:r>
                  <w:r>
                    <w:rPr>
                      <w:rFonts w:hint="eastAsia" w:ascii="宋体" w:hAnsi="宋体" w:eastAsia="宋体" w:cs="宋体"/>
                      <w:bCs/>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w:t>
                  </w:r>
                </w:p>
              </w:tc>
              <w:tc>
                <w:tcPr>
                  <w:tcW w:w="1388"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351"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氨氮</w:t>
                  </w:r>
                </w:p>
              </w:tc>
              <w:tc>
                <w:tcPr>
                  <w:tcW w:w="1538" w:type="dxa"/>
                  <w:tcBorders>
                    <w:tl2br w:val="nil"/>
                    <w:tr2bl w:val="nil"/>
                  </w:tcBorders>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25</w:t>
                  </w:r>
                </w:p>
              </w:tc>
              <w:tc>
                <w:tcPr>
                  <w:tcW w:w="1630"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Cs/>
                      <w:color w:val="auto"/>
                      <w:sz w:val="21"/>
                      <w:szCs w:val="21"/>
                      <w:lang w:val="en-US" w:eastAsia="zh-CN"/>
                    </w:rPr>
                    <w:t>0.4935kg/a</w:t>
                  </w:r>
                </w:p>
              </w:tc>
              <w:tc>
                <w:tcPr>
                  <w:tcW w:w="1579"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lang w:val="en-US" w:eastAsia="zh-CN"/>
                    </w:rPr>
                    <w:t>0.148</w:t>
                  </w:r>
                  <w:r>
                    <w:rPr>
                      <w:rFonts w:hint="eastAsia" w:ascii="宋体" w:hAnsi="宋体" w:eastAsia="宋体" w:cs="宋体"/>
                      <w:bCs/>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4</w:t>
                  </w:r>
                </w:p>
              </w:tc>
              <w:tc>
                <w:tcPr>
                  <w:tcW w:w="1388"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351"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SS</w:t>
                  </w:r>
                </w:p>
              </w:tc>
              <w:tc>
                <w:tcPr>
                  <w:tcW w:w="1538" w:type="dxa"/>
                  <w:tcBorders>
                    <w:tl2br w:val="nil"/>
                    <w:tr2bl w:val="nil"/>
                  </w:tcBorders>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100</w:t>
                  </w:r>
                </w:p>
              </w:tc>
              <w:tc>
                <w:tcPr>
                  <w:tcW w:w="1630"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Cs/>
                      <w:color w:val="auto"/>
                      <w:sz w:val="21"/>
                      <w:szCs w:val="21"/>
                      <w:lang w:val="en-US" w:eastAsia="zh-CN"/>
                    </w:rPr>
                    <w:t>0.0564kg/a</w:t>
                  </w:r>
                </w:p>
              </w:tc>
              <w:tc>
                <w:tcPr>
                  <w:tcW w:w="1579"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lang w:val="en-US" w:eastAsia="zh-CN"/>
                    </w:rPr>
                    <w:t>0.017</w:t>
                  </w:r>
                  <w:r>
                    <w:rPr>
                      <w:rFonts w:hint="eastAsia" w:ascii="宋体" w:hAnsi="宋体" w:eastAsia="宋体" w:cs="宋体"/>
                      <w:bCs/>
                      <w:color w:val="auto"/>
                      <w:sz w:val="21"/>
                      <w:szCs w:val="21"/>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25"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5</w:t>
                  </w:r>
                </w:p>
              </w:tc>
              <w:tc>
                <w:tcPr>
                  <w:tcW w:w="1388" w:type="dxa"/>
                  <w:vMerge w:val="continue"/>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p>
              </w:tc>
              <w:tc>
                <w:tcPr>
                  <w:tcW w:w="1351" w:type="dxa"/>
                  <w:tcBorders>
                    <w:tl2br w:val="nil"/>
                    <w:tr2bl w:val="nil"/>
                  </w:tcBorders>
                  <w:noWrap w:val="0"/>
                  <w:vAlign w:val="top"/>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PH</w:t>
                  </w:r>
                </w:p>
              </w:tc>
              <w:tc>
                <w:tcPr>
                  <w:tcW w:w="1538" w:type="dxa"/>
                  <w:tcBorders>
                    <w:tl2br w:val="nil"/>
                    <w:tr2bl w:val="nil"/>
                  </w:tcBorders>
                  <w:noWrap w:val="0"/>
                  <w:vAlign w:val="center"/>
                </w:tcPr>
                <w:p>
                  <w:pPr>
                    <w:snapToGrid w:val="0"/>
                    <w:spacing w:line="36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6-9</w:t>
                  </w:r>
                </w:p>
              </w:tc>
              <w:tc>
                <w:tcPr>
                  <w:tcW w:w="1630"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Cs/>
                      <w:color w:val="auto"/>
                      <w:sz w:val="21"/>
                      <w:szCs w:val="21"/>
                      <w:lang w:val="en-US" w:eastAsia="zh-CN"/>
                    </w:rPr>
                    <w:t>0.00705kg/a</w:t>
                  </w:r>
                </w:p>
              </w:tc>
              <w:tc>
                <w:tcPr>
                  <w:tcW w:w="1579" w:type="dxa"/>
                  <w:tcBorders>
                    <w:tl2br w:val="nil"/>
                    <w:tr2bl w:val="nil"/>
                  </w:tcBorders>
                  <w:noWrap w:val="0"/>
                  <w:vAlign w:val="center"/>
                </w:tcPr>
                <w:p>
                  <w:pPr>
                    <w:snapToGrid w:val="0"/>
                    <w:spacing w:line="240" w:lineRule="auto"/>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lang w:val="en-US" w:eastAsia="zh-CN"/>
                    </w:rPr>
                    <w:t>0.0035</w:t>
                  </w:r>
                  <w:r>
                    <w:rPr>
                      <w:rFonts w:hint="eastAsia" w:ascii="宋体" w:hAnsi="宋体" w:eastAsia="宋体" w:cs="宋体"/>
                      <w:bCs/>
                      <w:color w:val="auto"/>
                      <w:sz w:val="21"/>
                      <w:szCs w:val="21"/>
                      <w:lang w:val="en-US" w:eastAsia="zh-CN"/>
                    </w:rPr>
                    <w:t>t/a</w:t>
                  </w:r>
                </w:p>
              </w:tc>
            </w:tr>
          </w:tbl>
          <w:p>
            <w:pPr>
              <w:snapToGrid w:val="0"/>
              <w:spacing w:line="360" w:lineRule="auto"/>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lang w:val="en-US" w:eastAsia="zh-CN"/>
              </w:rPr>
              <w:t>续</w:t>
            </w:r>
            <w:r>
              <w:rPr>
                <w:rFonts w:hint="eastAsia" w:ascii="宋体" w:hAnsi="宋体" w:eastAsia="宋体" w:cs="宋体"/>
                <w:b/>
                <w:bCs/>
                <w:color w:val="auto"/>
                <w:sz w:val="22"/>
                <w:szCs w:val="22"/>
              </w:rPr>
              <w:t>表</w:t>
            </w:r>
            <w:r>
              <w:rPr>
                <w:rFonts w:hint="eastAsia" w:ascii="宋体" w:hAnsi="宋体" w:eastAsia="宋体" w:cs="宋体"/>
                <w:b/>
                <w:bCs/>
                <w:color w:val="auto"/>
                <w:sz w:val="22"/>
                <w:szCs w:val="22"/>
                <w:lang w:val="en-US" w:eastAsia="zh-CN"/>
              </w:rPr>
              <w:t xml:space="preserve">7-11 </w:t>
            </w:r>
            <w:r>
              <w:rPr>
                <w:rFonts w:hint="eastAsia" w:ascii="宋体" w:hAnsi="宋体" w:eastAsia="宋体" w:cs="宋体"/>
                <w:b/>
                <w:bCs/>
                <w:color w:val="auto"/>
                <w:sz w:val="22"/>
                <w:szCs w:val="22"/>
              </w:rPr>
              <w:t>地表水环境影响评价自查表</w:t>
            </w:r>
          </w:p>
          <w:tbl>
            <w:tblPr>
              <w:tblStyle w:val="29"/>
              <w:tblW w:w="8296" w:type="dxa"/>
              <w:jc w:val="center"/>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384"/>
              <w:gridCol w:w="1397"/>
              <w:gridCol w:w="1324"/>
              <w:gridCol w:w="350"/>
              <w:gridCol w:w="546"/>
              <w:gridCol w:w="448"/>
              <w:gridCol w:w="637"/>
              <w:gridCol w:w="635"/>
              <w:gridCol w:w="217"/>
              <w:gridCol w:w="309"/>
              <w:gridCol w:w="691"/>
              <w:gridCol w:w="229"/>
              <w:gridCol w:w="375"/>
              <w:gridCol w:w="754"/>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781" w:type="dxa"/>
                  <w:gridSpan w:val="2"/>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工作内容</w:t>
                  </w:r>
                </w:p>
              </w:tc>
              <w:tc>
                <w:tcPr>
                  <w:tcW w:w="6515" w:type="dxa"/>
                  <w:gridSpan w:val="12"/>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自查项目</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restart"/>
                  <w:tcBorders>
                    <w:tl2br w:val="nil"/>
                    <w:tr2bl w:val="nil"/>
                  </w:tcBorders>
                  <w:noWrap/>
                  <w:textDirection w:val="tbRlV"/>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影响识别</w:t>
                  </w: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影响类型</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水污染影响型 </w:t>
                  </w:r>
                  <w:r>
                    <w:rPr>
                      <w:rFonts w:hint="eastAsia" w:ascii="宋体" w:hAnsi="宋体" w:eastAsia="宋体" w:cs="宋体"/>
                      <w:color w:val="auto"/>
                      <w:kern w:val="0"/>
                      <w:sz w:val="21"/>
                      <w:szCs w:val="21"/>
                    </w:rPr>
                    <w:sym w:font="Wingdings" w:char="F0FE"/>
                  </w:r>
                  <w:r>
                    <w:rPr>
                      <w:rFonts w:hint="eastAsia" w:ascii="宋体" w:hAnsi="宋体" w:eastAsia="宋体" w:cs="宋体"/>
                      <w:color w:val="auto"/>
                      <w:kern w:val="0"/>
                      <w:sz w:val="21"/>
                      <w:szCs w:val="21"/>
                    </w:rPr>
                    <w:t>；水文要素影响型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水环境保护目标</w:t>
                  </w:r>
                </w:p>
              </w:tc>
              <w:tc>
                <w:tcPr>
                  <w:tcW w:w="6515" w:type="dxa"/>
                  <w:gridSpan w:val="12"/>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饮用水水源保护区 □；饮用水取水口 □；涉水的自然保护区 □；重要湿地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 xml:space="preserve">重点保护与珍稀水生生物的栖息地 □；重要水生生物的自然产卵场及索饵场、越冬场和洄游通道、天然渔场等渔业水体 □；涉水的风景名胜区 □；其他 </w:t>
                  </w:r>
                  <w:r>
                    <w:rPr>
                      <w:rFonts w:hint="eastAsia" w:ascii="宋体" w:hAnsi="宋体" w:eastAsia="宋体" w:cs="宋体"/>
                      <w:color w:val="auto"/>
                      <w:kern w:val="0"/>
                      <w:sz w:val="21"/>
                      <w:szCs w:val="21"/>
                    </w:rPr>
                    <w:sym w:font="Wingdings" w:char="00A8"/>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restart"/>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影响途径</w:t>
                  </w:r>
                </w:p>
              </w:tc>
              <w:tc>
                <w:tcPr>
                  <w:tcW w:w="3305"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水污染影响型</w:t>
                  </w:r>
                </w:p>
              </w:tc>
              <w:tc>
                <w:tcPr>
                  <w:tcW w:w="3210" w:type="dxa"/>
                  <w:gridSpan w:val="7"/>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水文要素影响型</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3305" w:type="dxa"/>
                  <w:gridSpan w:val="5"/>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直接排放 □；间接排放 </w:t>
                  </w:r>
                  <w:r>
                    <w:rPr>
                      <w:rFonts w:hint="eastAsia" w:ascii="宋体" w:hAnsi="宋体" w:eastAsia="宋体" w:cs="宋体"/>
                      <w:color w:val="auto"/>
                      <w:kern w:val="0"/>
                      <w:sz w:val="21"/>
                      <w:szCs w:val="21"/>
                    </w:rPr>
                    <w:sym w:font="Wingdings" w:char="00FE"/>
                  </w:r>
                  <w:r>
                    <w:rPr>
                      <w:rFonts w:hint="eastAsia" w:ascii="宋体" w:hAnsi="宋体" w:eastAsia="宋体" w:cs="宋体"/>
                      <w:color w:val="auto"/>
                      <w:kern w:val="0"/>
                      <w:sz w:val="21"/>
                      <w:szCs w:val="21"/>
                    </w:rPr>
                    <w:t>；其他 □</w:t>
                  </w:r>
                </w:p>
              </w:tc>
              <w:tc>
                <w:tcPr>
                  <w:tcW w:w="3210" w:type="dxa"/>
                  <w:gridSpan w:val="7"/>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水温 □；径流 □；水域面积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影响因子</w:t>
                  </w:r>
                </w:p>
              </w:tc>
              <w:tc>
                <w:tcPr>
                  <w:tcW w:w="3305" w:type="dxa"/>
                  <w:gridSpan w:val="5"/>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持久性污染物 □；有毒有害污染物 □；非持久性污染物 </w:t>
                  </w:r>
                  <w:r>
                    <w:rPr>
                      <w:rFonts w:hint="eastAsia" w:ascii="宋体" w:hAnsi="宋体" w:eastAsia="宋体" w:cs="宋体"/>
                      <w:color w:val="auto"/>
                      <w:kern w:val="0"/>
                      <w:sz w:val="21"/>
                      <w:szCs w:val="21"/>
                    </w:rPr>
                    <w:sym w:font="Wingdings" w:char="F0FE"/>
                  </w:r>
                  <w:r>
                    <w:rPr>
                      <w:rFonts w:hint="eastAsia" w:ascii="宋体" w:hAnsi="宋体" w:eastAsia="宋体" w:cs="宋体"/>
                      <w:color w:val="auto"/>
                      <w:kern w:val="0"/>
                      <w:sz w:val="21"/>
                      <w:szCs w:val="21"/>
                    </w:rPr>
                    <w:t>；pH值 □；热污染 □；富营养化 □；其他 □</w:t>
                  </w:r>
                </w:p>
              </w:tc>
              <w:tc>
                <w:tcPr>
                  <w:tcW w:w="3210" w:type="dxa"/>
                  <w:gridSpan w:val="7"/>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水温 □； □；流速 □；流量 □；其他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81" w:type="dxa"/>
                  <w:gridSpan w:val="2"/>
                  <w:vMerge w:val="restart"/>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评价等级</w:t>
                  </w:r>
                </w:p>
              </w:tc>
              <w:tc>
                <w:tcPr>
                  <w:tcW w:w="3305" w:type="dxa"/>
                  <w:gridSpan w:val="5"/>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水污染影响型</w:t>
                  </w:r>
                </w:p>
              </w:tc>
              <w:tc>
                <w:tcPr>
                  <w:tcW w:w="3210" w:type="dxa"/>
                  <w:gridSpan w:val="7"/>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水文要素影响型</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81" w:type="dxa"/>
                  <w:gridSpan w:val="2"/>
                  <w:vMerge w:val="continue"/>
                  <w:tcBorders>
                    <w:tl2br w:val="nil"/>
                    <w:tr2bl w:val="nil"/>
                  </w:tcBorders>
                  <w:noWrap/>
                  <w:vAlign w:val="center"/>
                </w:tcPr>
                <w:p>
                  <w:pPr>
                    <w:snapToGrid w:val="0"/>
                    <w:jc w:val="center"/>
                    <w:rPr>
                      <w:rFonts w:hint="eastAsia" w:ascii="宋体" w:hAnsi="宋体" w:eastAsia="宋体" w:cs="宋体"/>
                      <w:color w:val="auto"/>
                      <w:kern w:val="0"/>
                      <w:sz w:val="21"/>
                      <w:szCs w:val="21"/>
                    </w:rPr>
                  </w:pPr>
                </w:p>
              </w:tc>
              <w:tc>
                <w:tcPr>
                  <w:tcW w:w="3305" w:type="dxa"/>
                  <w:gridSpan w:val="5"/>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一级 □；二级 □；三级A □；三级B </w:t>
                  </w:r>
                  <w:r>
                    <w:rPr>
                      <w:rFonts w:hint="eastAsia" w:ascii="宋体" w:hAnsi="宋体" w:eastAsia="宋体" w:cs="宋体"/>
                      <w:color w:val="auto"/>
                      <w:kern w:val="0"/>
                      <w:sz w:val="21"/>
                      <w:szCs w:val="21"/>
                    </w:rPr>
                    <w:sym w:font="Wingdings" w:char="F0FE"/>
                  </w:r>
                </w:p>
              </w:tc>
              <w:tc>
                <w:tcPr>
                  <w:tcW w:w="3210" w:type="dxa"/>
                  <w:gridSpan w:val="7"/>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一级 □；二级 □；三级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restart"/>
                  <w:tcBorders>
                    <w:tl2br w:val="nil"/>
                    <w:tr2bl w:val="nil"/>
                  </w:tcBorders>
                  <w:noWrap/>
                  <w:textDirection w:val="tbRlV"/>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现状调查</w:t>
                  </w:r>
                </w:p>
              </w:tc>
              <w:tc>
                <w:tcPr>
                  <w:tcW w:w="1397" w:type="dxa"/>
                  <w:vMerge w:val="restart"/>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区域污染源</w:t>
                  </w:r>
                </w:p>
              </w:tc>
              <w:tc>
                <w:tcPr>
                  <w:tcW w:w="3305" w:type="dxa"/>
                  <w:gridSpan w:val="5"/>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调查项目</w:t>
                  </w:r>
                </w:p>
              </w:tc>
              <w:tc>
                <w:tcPr>
                  <w:tcW w:w="3210" w:type="dxa"/>
                  <w:gridSpan w:val="7"/>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数据来源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674" w:type="dxa"/>
                  <w:gridSpan w:val="2"/>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已建 □；在建 □；拟建 □；其他 □</w:t>
                  </w:r>
                </w:p>
              </w:tc>
              <w:tc>
                <w:tcPr>
                  <w:tcW w:w="1631" w:type="dxa"/>
                  <w:gridSpan w:val="3"/>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拟替代的污染源 □</w:t>
                  </w:r>
                </w:p>
              </w:tc>
              <w:tc>
                <w:tcPr>
                  <w:tcW w:w="3210" w:type="dxa"/>
                  <w:gridSpan w:val="7"/>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排污许可证 □；环评 □；环保验收 □；既有实测 □；现场监测 □；入河排放口数据 □；其他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restart"/>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受影响水体水环境质量　</w:t>
                  </w:r>
                </w:p>
              </w:tc>
              <w:tc>
                <w:tcPr>
                  <w:tcW w:w="3305" w:type="dxa"/>
                  <w:gridSpan w:val="5"/>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调查时期</w:t>
                  </w:r>
                </w:p>
              </w:tc>
              <w:tc>
                <w:tcPr>
                  <w:tcW w:w="3210" w:type="dxa"/>
                  <w:gridSpan w:val="7"/>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数据来源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3305" w:type="dxa"/>
                  <w:gridSpan w:val="5"/>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丰水期 □；平水期 □；枯水期 </w:t>
                  </w:r>
                  <w:r>
                    <w:rPr>
                      <w:rFonts w:hint="eastAsia" w:ascii="宋体" w:hAnsi="宋体" w:eastAsia="宋体" w:cs="宋体"/>
                      <w:color w:val="auto"/>
                      <w:kern w:val="0"/>
                      <w:sz w:val="21"/>
                      <w:szCs w:val="21"/>
                    </w:rPr>
                    <w:sym w:font="Wingdings" w:char="00A8"/>
                  </w:r>
                  <w:r>
                    <w:rPr>
                      <w:rFonts w:hint="eastAsia" w:ascii="宋体" w:hAnsi="宋体" w:eastAsia="宋体" w:cs="宋体"/>
                      <w:color w:val="auto"/>
                      <w:kern w:val="0"/>
                      <w:sz w:val="21"/>
                      <w:szCs w:val="21"/>
                    </w:rPr>
                    <w:t>；冰封期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 xml:space="preserve">春季 □；夏季 □；秋季 □；冬季 </w:t>
                  </w:r>
                  <w:r>
                    <w:rPr>
                      <w:rFonts w:hint="eastAsia" w:ascii="宋体" w:hAnsi="宋体" w:eastAsia="宋体" w:cs="宋体"/>
                      <w:color w:val="auto"/>
                      <w:kern w:val="0"/>
                      <w:sz w:val="21"/>
                      <w:szCs w:val="21"/>
                    </w:rPr>
                    <w:sym w:font="Wingdings" w:char="00A8"/>
                  </w:r>
                </w:p>
              </w:tc>
              <w:tc>
                <w:tcPr>
                  <w:tcW w:w="3210" w:type="dxa"/>
                  <w:gridSpan w:val="7"/>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生态环境保护主管部门 □；补充监测 □；其他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区域水资源开发利用状况</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未开发 □；开发量40%以下 </w:t>
                  </w:r>
                  <w:r>
                    <w:rPr>
                      <w:rFonts w:hint="eastAsia" w:ascii="宋体" w:hAnsi="宋体" w:eastAsia="宋体" w:cs="宋体"/>
                      <w:color w:val="auto"/>
                      <w:kern w:val="0"/>
                      <w:sz w:val="21"/>
                      <w:szCs w:val="21"/>
                    </w:rPr>
                    <w:sym w:font="Wingdings" w:char="00A8"/>
                  </w:r>
                  <w:r>
                    <w:rPr>
                      <w:rFonts w:hint="eastAsia" w:ascii="宋体" w:hAnsi="宋体" w:eastAsia="宋体" w:cs="宋体"/>
                      <w:color w:val="auto"/>
                      <w:kern w:val="0"/>
                      <w:sz w:val="21"/>
                      <w:szCs w:val="21"/>
                    </w:rPr>
                    <w:t>；开发量40%以上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restart"/>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水文情势调查　</w:t>
                  </w:r>
                </w:p>
              </w:tc>
              <w:tc>
                <w:tcPr>
                  <w:tcW w:w="3305" w:type="dxa"/>
                  <w:gridSpan w:val="5"/>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调查时期</w:t>
                  </w:r>
                </w:p>
              </w:tc>
              <w:tc>
                <w:tcPr>
                  <w:tcW w:w="3210" w:type="dxa"/>
                  <w:gridSpan w:val="7"/>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数据来源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3305" w:type="dxa"/>
                  <w:gridSpan w:val="5"/>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丰水期 □；平水期 □；枯水期 □；冰封期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春季 □；夏季 □；秋季 □；冬季 □</w:t>
                  </w:r>
                </w:p>
              </w:tc>
              <w:tc>
                <w:tcPr>
                  <w:tcW w:w="3210" w:type="dxa"/>
                  <w:gridSpan w:val="7"/>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水行政主管部门 □；补充监测 □；其他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restart"/>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补充监测　</w:t>
                  </w:r>
                </w:p>
              </w:tc>
              <w:tc>
                <w:tcPr>
                  <w:tcW w:w="3305"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监测时期</w:t>
                  </w:r>
                </w:p>
              </w:tc>
              <w:tc>
                <w:tcPr>
                  <w:tcW w:w="2081" w:type="dxa"/>
                  <w:gridSpan w:val="5"/>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监测因子</w:t>
                  </w:r>
                </w:p>
              </w:tc>
              <w:tc>
                <w:tcPr>
                  <w:tcW w:w="1129" w:type="dxa"/>
                  <w:gridSpan w:val="2"/>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监测断面或点位</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3305" w:type="dxa"/>
                  <w:gridSpan w:val="5"/>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丰水期 □；平水期 □；枯水期 □；冰封期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春季 □；夏季 □；秋季 □；冬季 □</w:t>
                  </w:r>
                </w:p>
              </w:tc>
              <w:tc>
                <w:tcPr>
                  <w:tcW w:w="2081" w:type="dxa"/>
                  <w:gridSpan w:val="5"/>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1129" w:type="dxa"/>
                  <w:gridSpan w:val="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监测断面或点位个数（   ）个</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restart"/>
                  <w:tcBorders>
                    <w:tl2br w:val="nil"/>
                    <w:tr2bl w:val="nil"/>
                  </w:tcBorders>
                  <w:noWrap/>
                  <w:textDirection w:val="tbRlV"/>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现状评价</w:t>
                  </w: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评价范围</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河流：长度（   ）km；湖库、河口及近岸海域：面积（   ）km</w:t>
                  </w:r>
                  <w:r>
                    <w:rPr>
                      <w:rFonts w:hint="eastAsia" w:ascii="宋体" w:hAnsi="宋体" w:eastAsia="宋体" w:cs="宋体"/>
                      <w:color w:val="auto"/>
                      <w:kern w:val="0"/>
                      <w:sz w:val="21"/>
                      <w:szCs w:val="21"/>
                      <w:vertAlign w:val="superscript"/>
                    </w:rPr>
                    <w:t>2</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评价因子</w:t>
                  </w:r>
                </w:p>
              </w:tc>
              <w:tc>
                <w:tcPr>
                  <w:tcW w:w="6515" w:type="dxa"/>
                  <w:gridSpan w:val="12"/>
                  <w:tcBorders>
                    <w:tl2br w:val="nil"/>
                    <w:tr2bl w:val="nil"/>
                  </w:tcBorders>
                  <w:noWrap/>
                  <w:vAlign w:val="center"/>
                </w:tcPr>
                <w:p>
                  <w:pPr>
                    <w:snapToGrid w:val="0"/>
                    <w:rPr>
                      <w:rFonts w:hint="eastAsia" w:ascii="宋体" w:hAnsi="宋体" w:eastAsia="宋体" w:cs="宋体"/>
                      <w:color w:val="auto"/>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sz w:val="21"/>
                      <w:szCs w:val="21"/>
                    </w:rPr>
                    <w:t>pH、SS、COD、BOD</w:t>
                  </w:r>
                  <w:r>
                    <w:rPr>
                      <w:rFonts w:hint="eastAsia" w:ascii="宋体" w:hAnsi="宋体" w:eastAsia="宋体" w:cs="宋体"/>
                      <w:color w:val="auto"/>
                      <w:sz w:val="21"/>
                      <w:szCs w:val="21"/>
                      <w:vertAlign w:val="subscript"/>
                    </w:rPr>
                    <w:t>5</w:t>
                  </w:r>
                  <w:r>
                    <w:rPr>
                      <w:rFonts w:hint="eastAsia" w:ascii="宋体" w:hAnsi="宋体" w:eastAsia="宋体" w:cs="宋体"/>
                      <w:color w:val="auto"/>
                      <w:sz w:val="21"/>
                      <w:szCs w:val="21"/>
                    </w:rPr>
                    <w:t>、动植物油、氨氮</w:t>
                  </w:r>
                  <w:r>
                    <w:rPr>
                      <w:rFonts w:hint="eastAsia" w:ascii="宋体" w:hAnsi="宋体" w:eastAsia="宋体" w:cs="宋体"/>
                      <w:color w:val="auto"/>
                      <w:kern w:val="0"/>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评价标准</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河流、湖库、河口：Ⅰ类 □；Ⅱ类 </w:t>
                  </w:r>
                  <w:r>
                    <w:rPr>
                      <w:rFonts w:hint="eastAsia" w:ascii="宋体" w:hAnsi="宋体" w:eastAsia="宋体" w:cs="宋体"/>
                      <w:color w:val="auto"/>
                      <w:kern w:val="0"/>
                      <w:sz w:val="21"/>
                      <w:szCs w:val="21"/>
                    </w:rPr>
                    <w:sym w:font="Wingdings" w:char="00A8"/>
                  </w:r>
                  <w:r>
                    <w:rPr>
                      <w:rFonts w:hint="eastAsia" w:ascii="宋体" w:hAnsi="宋体" w:eastAsia="宋体" w:cs="宋体"/>
                      <w:color w:val="auto"/>
                      <w:kern w:val="0"/>
                      <w:sz w:val="21"/>
                      <w:szCs w:val="21"/>
                    </w:rPr>
                    <w:t>；Ⅲ类 □；Ⅳ类 □；Ⅴ类 □</w:t>
                  </w:r>
                </w:p>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近岸海域：第一类 □；第二类 □；第三类 □；第四类 □</w:t>
                  </w:r>
                </w:p>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规划年评价标准（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评价时期</w:t>
                  </w:r>
                </w:p>
              </w:tc>
              <w:tc>
                <w:tcPr>
                  <w:tcW w:w="6515" w:type="dxa"/>
                  <w:gridSpan w:val="12"/>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丰水期 □；平水期 □；枯水期 </w:t>
                  </w:r>
                  <w:r>
                    <w:rPr>
                      <w:rFonts w:hint="eastAsia" w:ascii="宋体" w:hAnsi="宋体" w:eastAsia="宋体" w:cs="宋体"/>
                      <w:color w:val="auto"/>
                      <w:kern w:val="0"/>
                      <w:sz w:val="21"/>
                      <w:szCs w:val="21"/>
                    </w:rPr>
                    <w:sym w:font="Wingdings" w:char="00A8"/>
                  </w:r>
                  <w:r>
                    <w:rPr>
                      <w:rFonts w:hint="eastAsia" w:ascii="宋体" w:hAnsi="宋体" w:eastAsia="宋体" w:cs="宋体"/>
                      <w:color w:val="auto"/>
                      <w:kern w:val="0"/>
                      <w:sz w:val="21"/>
                      <w:szCs w:val="21"/>
                    </w:rPr>
                    <w:t>；冰封期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春季 □；夏季 □；秋季 □；冬季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评价结论</w:t>
                  </w:r>
                </w:p>
              </w:tc>
              <w:tc>
                <w:tcPr>
                  <w:tcW w:w="5761" w:type="dxa"/>
                  <w:gridSpan w:val="11"/>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水环境功能区或水功能区、近岸海域环境功能区水质达标状况 □：达标 </w:t>
                  </w:r>
                  <w:r>
                    <w:rPr>
                      <w:rFonts w:hint="eastAsia" w:ascii="宋体" w:hAnsi="宋体" w:eastAsia="宋体" w:cs="宋体"/>
                      <w:color w:val="auto"/>
                      <w:kern w:val="0"/>
                      <w:sz w:val="21"/>
                      <w:szCs w:val="21"/>
                    </w:rPr>
                    <w:sym w:font="Wingdings" w:char="00A8"/>
                  </w:r>
                  <w:r>
                    <w:rPr>
                      <w:rFonts w:hint="eastAsia" w:ascii="宋体" w:hAnsi="宋体" w:eastAsia="宋体" w:cs="宋体"/>
                      <w:color w:val="auto"/>
                      <w:kern w:val="0"/>
                      <w:sz w:val="21"/>
                      <w:szCs w:val="21"/>
                    </w:rPr>
                    <w:t>；不达标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 xml:space="preserve">水环境控制单元或断面水质达标状况 </w:t>
                  </w:r>
                  <w:r>
                    <w:rPr>
                      <w:rFonts w:hint="eastAsia" w:ascii="宋体" w:hAnsi="宋体" w:eastAsia="宋体" w:cs="宋体"/>
                      <w:color w:val="auto"/>
                      <w:kern w:val="0"/>
                      <w:sz w:val="21"/>
                      <w:szCs w:val="21"/>
                    </w:rPr>
                    <w:sym w:font="Wingdings" w:char="00A8"/>
                  </w:r>
                  <w:r>
                    <w:rPr>
                      <w:rFonts w:hint="eastAsia" w:ascii="宋体" w:hAnsi="宋体" w:eastAsia="宋体" w:cs="宋体"/>
                      <w:color w:val="auto"/>
                      <w:kern w:val="0"/>
                      <w:sz w:val="21"/>
                      <w:szCs w:val="21"/>
                    </w:rPr>
                    <w:t>：达标 □；不达标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 xml:space="preserve">水环境保护目标质量状况 ：达标 </w:t>
                  </w:r>
                  <w:r>
                    <w:rPr>
                      <w:rFonts w:hint="eastAsia" w:ascii="宋体" w:hAnsi="宋体" w:eastAsia="宋体" w:cs="宋体"/>
                      <w:color w:val="auto"/>
                      <w:kern w:val="0"/>
                      <w:sz w:val="21"/>
                      <w:szCs w:val="21"/>
                    </w:rPr>
                    <w:sym w:font="Wingdings" w:char="00A8"/>
                  </w:r>
                  <w:r>
                    <w:rPr>
                      <w:rFonts w:hint="eastAsia" w:ascii="宋体" w:hAnsi="宋体" w:eastAsia="宋体" w:cs="宋体"/>
                      <w:color w:val="auto"/>
                      <w:kern w:val="0"/>
                      <w:sz w:val="21"/>
                      <w:szCs w:val="21"/>
                    </w:rPr>
                    <w:t>；不达标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 xml:space="preserve">对照断面、控制断面等代表性断面的水质状况 ：达标 </w:t>
                  </w:r>
                  <w:r>
                    <w:rPr>
                      <w:rFonts w:hint="eastAsia" w:ascii="宋体" w:hAnsi="宋体" w:eastAsia="宋体" w:cs="宋体"/>
                      <w:color w:val="auto"/>
                      <w:kern w:val="0"/>
                      <w:sz w:val="21"/>
                      <w:szCs w:val="21"/>
                    </w:rPr>
                    <w:sym w:font="Wingdings" w:char="00A8"/>
                  </w:r>
                  <w:r>
                    <w:rPr>
                      <w:rFonts w:hint="eastAsia" w:ascii="宋体" w:hAnsi="宋体" w:eastAsia="宋体" w:cs="宋体"/>
                      <w:color w:val="auto"/>
                      <w:kern w:val="0"/>
                      <w:sz w:val="21"/>
                      <w:szCs w:val="21"/>
                    </w:rPr>
                    <w:t>；不达标 □</w:t>
                  </w:r>
                </w:p>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底泥污染评价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水资源与开发利用程度及其水文情势评价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水环境质量回顾评价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流域（区域）水资源（包括水能资源）与开发利用总体状况、生态流量管理要求与现状满足程度、建设项目占用水域空间的水流状况与河湖演变状况 □</w:t>
                  </w:r>
                </w:p>
              </w:tc>
              <w:tc>
                <w:tcPr>
                  <w:tcW w:w="754" w:type="dxa"/>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达标区 □</w:t>
                  </w:r>
                </w:p>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不达标区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restart"/>
                  <w:tcBorders>
                    <w:tl2br w:val="nil"/>
                    <w:tr2bl w:val="nil"/>
                  </w:tcBorders>
                  <w:noWrap/>
                  <w:textDirection w:val="tbRlV"/>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影响预测</w:t>
                  </w: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预测范围</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河流：长度（   ）km；湖库、河口及近岸海域：面积（   ）km</w:t>
                  </w:r>
                  <w:r>
                    <w:rPr>
                      <w:rFonts w:hint="eastAsia" w:ascii="宋体" w:hAnsi="宋体" w:eastAsia="宋体" w:cs="宋体"/>
                      <w:color w:val="auto"/>
                      <w:kern w:val="0"/>
                      <w:sz w:val="21"/>
                      <w:szCs w:val="21"/>
                      <w:vertAlign w:val="superscript"/>
                    </w:rPr>
                    <w:t>2</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预测因子</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预测时期</w:t>
                  </w:r>
                </w:p>
              </w:tc>
              <w:tc>
                <w:tcPr>
                  <w:tcW w:w="6515" w:type="dxa"/>
                  <w:gridSpan w:val="12"/>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丰水期 □；平水期 □；枯水期 □；冰封期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春季 □；夏季 □；秋季 □；冬季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 xml:space="preserve">设计水文条件 </w:t>
                  </w:r>
                  <w:r>
                    <w:rPr>
                      <w:rFonts w:hint="eastAsia" w:ascii="宋体" w:hAnsi="宋体" w:eastAsia="宋体" w:cs="宋体"/>
                      <w:color w:val="auto"/>
                      <w:kern w:val="0"/>
                      <w:sz w:val="21"/>
                      <w:szCs w:val="21"/>
                    </w:rPr>
                    <w:sym w:font="Wingdings 2" w:char="0052"/>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预测情景</w:t>
                  </w:r>
                </w:p>
              </w:tc>
              <w:tc>
                <w:tcPr>
                  <w:tcW w:w="6515" w:type="dxa"/>
                  <w:gridSpan w:val="12"/>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建设期 □；生产运行期 □；服务期满后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正常工况 □；非正常工况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污染控制和减缓措施方案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区（流）域环境质量改善目标要求情景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预测方法</w:t>
                  </w:r>
                </w:p>
              </w:tc>
              <w:tc>
                <w:tcPr>
                  <w:tcW w:w="6515" w:type="dxa"/>
                  <w:gridSpan w:val="12"/>
                  <w:tcBorders>
                    <w:tl2br w:val="nil"/>
                    <w:tr2bl w:val="nil"/>
                  </w:tcBorders>
                  <w:noWrap/>
                  <w:vAlign w:val="center"/>
                </w:tcPr>
                <w:p>
                  <w:pPr>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数值解 □：解析解 □；其他 □</w:t>
                  </w:r>
                </w:p>
                <w:p>
                  <w:pPr>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导则推荐模式 □：其他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restart"/>
                  <w:tcBorders>
                    <w:tl2br w:val="nil"/>
                    <w:tr2bl w:val="nil"/>
                  </w:tcBorders>
                  <w:noWrap/>
                  <w:textDirection w:val="tbRlV"/>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影响评价</w:t>
                  </w: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水污染控制和水环境影响减缓措施有效性评价</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区（流）域水环境质量改善目标 □；替代削减源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水环境影响评价</w:t>
                  </w:r>
                </w:p>
              </w:tc>
              <w:tc>
                <w:tcPr>
                  <w:tcW w:w="6515" w:type="dxa"/>
                  <w:gridSpan w:val="12"/>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排放口混合区外满足水环境管理要求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水环境功能区或水功能区、近岸海域环境功能区水质达标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 xml:space="preserve">满足水环境保护目标水域水环境质量要求 </w:t>
                  </w:r>
                  <w:r>
                    <w:rPr>
                      <w:rFonts w:hint="eastAsia" w:ascii="宋体" w:hAnsi="宋体" w:eastAsia="宋体" w:cs="宋体"/>
                      <w:color w:val="auto"/>
                      <w:kern w:val="0"/>
                      <w:sz w:val="21"/>
                      <w:szCs w:val="21"/>
                    </w:rPr>
                    <w:sym w:font="Wingdings" w:char="00A8"/>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水环境控制单元或断面水质达标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满足重点水污染物排放总量控制指标要求，重点行业建设项目， 主要污染物排放满足等量或减量替代要求 □</w:t>
                  </w:r>
                </w:p>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满足区（流）域水环境质量改善目标要求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水文要素影响型建设项目同时应包括水文情势变化评价、主要水文特征值影响评价、生态流量符合性评价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对于新设或调整入河（湖库、近岸海域）排放口的建设项目，应包括排放口设置的环境合理性评价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满足生态保护红线、水环境质量底线、资源利用上线和环境准入清单管理要求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restart"/>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污染源排放量</w:t>
                  </w:r>
                </w:p>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核算</w:t>
                  </w:r>
                </w:p>
              </w:tc>
              <w:tc>
                <w:tcPr>
                  <w:tcW w:w="2220" w:type="dxa"/>
                  <w:gridSpan w:val="3"/>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污染物名称</w:t>
                  </w:r>
                </w:p>
              </w:tc>
              <w:tc>
                <w:tcPr>
                  <w:tcW w:w="2246"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排放量/（</w:t>
                  </w:r>
                  <w:r>
                    <w:rPr>
                      <w:rFonts w:hint="eastAsia" w:ascii="宋体" w:hAnsi="宋体" w:eastAsia="宋体" w:cs="宋体"/>
                      <w:color w:val="auto"/>
                      <w:sz w:val="21"/>
                      <w:szCs w:val="21"/>
                    </w:rPr>
                    <w:t>t/a</w:t>
                  </w:r>
                  <w:r>
                    <w:rPr>
                      <w:rFonts w:hint="eastAsia" w:ascii="宋体" w:hAnsi="宋体" w:eastAsia="宋体" w:cs="宋体"/>
                      <w:color w:val="auto"/>
                      <w:kern w:val="0"/>
                      <w:sz w:val="21"/>
                      <w:szCs w:val="21"/>
                    </w:rPr>
                    <w:t>）</w:t>
                  </w:r>
                </w:p>
              </w:tc>
              <w:tc>
                <w:tcPr>
                  <w:tcW w:w="2049" w:type="dxa"/>
                  <w:gridSpan w:val="4"/>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排放浓度/（mg/L）</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2220" w:type="dxa"/>
                  <w:gridSpan w:val="3"/>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COD</w:t>
                  </w:r>
                </w:p>
              </w:tc>
              <w:tc>
                <w:tcPr>
                  <w:tcW w:w="2246"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14</w:t>
                  </w:r>
                </w:p>
              </w:tc>
              <w:tc>
                <w:tcPr>
                  <w:tcW w:w="2049" w:type="dxa"/>
                  <w:gridSpan w:val="4"/>
                  <w:tcBorders>
                    <w:tl2br w:val="nil"/>
                    <w:tr2bl w:val="nil"/>
                  </w:tcBorders>
                  <w:noWrap w:val="0"/>
                  <w:vAlign w:val="center"/>
                </w:tcPr>
                <w:p>
                  <w:pPr>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270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2220" w:type="dxa"/>
                  <w:gridSpan w:val="3"/>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bCs/>
                      <w:color w:val="auto"/>
                      <w:sz w:val="21"/>
                      <w:szCs w:val="21"/>
                    </w:rPr>
                    <w:t>NH</w:t>
                  </w:r>
                  <w:r>
                    <w:rPr>
                      <w:rFonts w:hint="eastAsia" w:ascii="宋体" w:hAnsi="宋体" w:eastAsia="宋体" w:cs="宋体"/>
                      <w:bCs/>
                      <w:color w:val="auto"/>
                      <w:sz w:val="21"/>
                      <w:szCs w:val="21"/>
                      <w:vertAlign w:val="subscript"/>
                    </w:rPr>
                    <w:t>3</w:t>
                  </w:r>
                  <w:r>
                    <w:rPr>
                      <w:rFonts w:hint="eastAsia" w:ascii="宋体" w:hAnsi="宋体" w:eastAsia="宋体" w:cs="宋体"/>
                      <w:bCs/>
                      <w:color w:val="auto"/>
                      <w:sz w:val="21"/>
                      <w:szCs w:val="21"/>
                    </w:rPr>
                    <w:t>-N</w:t>
                  </w:r>
                </w:p>
              </w:tc>
              <w:tc>
                <w:tcPr>
                  <w:tcW w:w="2246"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01</w:t>
                  </w:r>
                </w:p>
              </w:tc>
              <w:tc>
                <w:tcPr>
                  <w:tcW w:w="2049" w:type="dxa"/>
                  <w:gridSpan w:val="4"/>
                  <w:tcBorders>
                    <w:tl2br w:val="nil"/>
                    <w:tr2bl w:val="nil"/>
                  </w:tcBorders>
                  <w:noWrap w:val="0"/>
                  <w:vAlign w:val="center"/>
                </w:tcPr>
                <w:p>
                  <w:pPr>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restart"/>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替代源排放情况</w:t>
                  </w:r>
                </w:p>
              </w:tc>
              <w:tc>
                <w:tcPr>
                  <w:tcW w:w="1324" w:type="dxa"/>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污染源名称</w:t>
                  </w:r>
                </w:p>
              </w:tc>
              <w:tc>
                <w:tcPr>
                  <w:tcW w:w="1344" w:type="dxa"/>
                  <w:gridSpan w:val="3"/>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排污许可证编号</w:t>
                  </w:r>
                </w:p>
              </w:tc>
              <w:tc>
                <w:tcPr>
                  <w:tcW w:w="1272" w:type="dxa"/>
                  <w:gridSpan w:val="2"/>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污染物名称</w:t>
                  </w:r>
                </w:p>
              </w:tc>
              <w:tc>
                <w:tcPr>
                  <w:tcW w:w="1217" w:type="dxa"/>
                  <w:gridSpan w:val="3"/>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排放量/（</w:t>
                  </w:r>
                  <w:r>
                    <w:rPr>
                      <w:rFonts w:hint="eastAsia" w:ascii="宋体" w:hAnsi="宋体" w:eastAsia="宋体" w:cs="宋体"/>
                      <w:color w:val="auto"/>
                      <w:sz w:val="21"/>
                      <w:szCs w:val="21"/>
                    </w:rPr>
                    <w:t>t/a</w:t>
                  </w:r>
                  <w:r>
                    <w:rPr>
                      <w:rFonts w:hint="eastAsia" w:ascii="宋体" w:hAnsi="宋体" w:eastAsia="宋体" w:cs="宋体"/>
                      <w:color w:val="auto"/>
                      <w:kern w:val="0"/>
                      <w:sz w:val="21"/>
                      <w:szCs w:val="21"/>
                    </w:rPr>
                    <w:t>）</w:t>
                  </w:r>
                </w:p>
              </w:tc>
              <w:tc>
                <w:tcPr>
                  <w:tcW w:w="1358" w:type="dxa"/>
                  <w:gridSpan w:val="3"/>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排放浓度/（mg/L）</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1324" w:type="dxa"/>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1344" w:type="dxa"/>
                  <w:gridSpan w:val="3"/>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1272" w:type="dxa"/>
                  <w:gridSpan w:val="2"/>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1217" w:type="dxa"/>
                  <w:gridSpan w:val="3"/>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1358" w:type="dxa"/>
                  <w:gridSpan w:val="3"/>
                  <w:tcBorders>
                    <w:tl2br w:val="nil"/>
                    <w:tr2bl w:val="nil"/>
                  </w:tcBorders>
                  <w:noWrap w:val="0"/>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生态流量确定</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生态流量：一般水期（   ）m</w:t>
                  </w:r>
                  <w:r>
                    <w:rPr>
                      <w:rFonts w:hint="eastAsia" w:ascii="宋体" w:hAnsi="宋体" w:eastAsia="宋体" w:cs="宋体"/>
                      <w:color w:val="auto"/>
                      <w:kern w:val="0"/>
                      <w:sz w:val="21"/>
                      <w:szCs w:val="21"/>
                      <w:vertAlign w:val="superscript"/>
                    </w:rPr>
                    <w:t>3</w:t>
                  </w:r>
                  <w:r>
                    <w:rPr>
                      <w:rFonts w:hint="eastAsia" w:ascii="宋体" w:hAnsi="宋体" w:eastAsia="宋体" w:cs="宋体"/>
                      <w:color w:val="auto"/>
                      <w:kern w:val="0"/>
                      <w:sz w:val="21"/>
                      <w:szCs w:val="21"/>
                    </w:rPr>
                    <w:t>/s；鱼类繁殖期（   ）m</w:t>
                  </w:r>
                  <w:r>
                    <w:rPr>
                      <w:rFonts w:hint="eastAsia" w:ascii="宋体" w:hAnsi="宋体" w:eastAsia="宋体" w:cs="宋体"/>
                      <w:color w:val="auto"/>
                      <w:kern w:val="0"/>
                      <w:sz w:val="21"/>
                      <w:szCs w:val="21"/>
                      <w:vertAlign w:val="superscript"/>
                    </w:rPr>
                    <w:t>3</w:t>
                  </w:r>
                  <w:r>
                    <w:rPr>
                      <w:rFonts w:hint="eastAsia" w:ascii="宋体" w:hAnsi="宋体" w:eastAsia="宋体" w:cs="宋体"/>
                      <w:color w:val="auto"/>
                      <w:kern w:val="0"/>
                      <w:sz w:val="21"/>
                      <w:szCs w:val="21"/>
                    </w:rPr>
                    <w:t>/s；其他（   ）m</w:t>
                  </w:r>
                  <w:r>
                    <w:rPr>
                      <w:rFonts w:hint="eastAsia" w:ascii="宋体" w:hAnsi="宋体" w:eastAsia="宋体" w:cs="宋体"/>
                      <w:color w:val="auto"/>
                      <w:kern w:val="0"/>
                      <w:sz w:val="21"/>
                      <w:szCs w:val="21"/>
                      <w:vertAlign w:val="superscript"/>
                    </w:rPr>
                    <w:t>3</w:t>
                  </w:r>
                  <w:r>
                    <w:rPr>
                      <w:rFonts w:hint="eastAsia" w:ascii="宋体" w:hAnsi="宋体" w:eastAsia="宋体" w:cs="宋体"/>
                      <w:color w:val="auto"/>
                      <w:kern w:val="0"/>
                      <w:sz w:val="21"/>
                      <w:szCs w:val="21"/>
                    </w:rPr>
                    <w:t>/s</w:t>
                  </w:r>
                </w:p>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生态水位：一般水期（   ）m；鱼类繁殖期（   ）m；其他（   ）m</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restart"/>
                  <w:tcBorders>
                    <w:tl2br w:val="nil"/>
                    <w:tr2bl w:val="nil"/>
                  </w:tcBorders>
                  <w:noWrap/>
                  <w:textDirection w:val="tbRlV"/>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防治措施</w:t>
                  </w: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环保措施</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污水处理设施 □；水文减缓设施 □；生态流量保障设施 □；区域削减 □；依托其他工程措施 □；其他 </w:t>
                  </w:r>
                  <w:r>
                    <w:rPr>
                      <w:rFonts w:hint="eastAsia" w:ascii="宋体" w:hAnsi="宋体" w:eastAsia="宋体" w:cs="宋体"/>
                      <w:color w:val="auto"/>
                      <w:kern w:val="0"/>
                      <w:sz w:val="21"/>
                      <w:szCs w:val="21"/>
                    </w:rPr>
                    <w:sym w:font="Wingdings" w:char="F0FE"/>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restart"/>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监测计划</w:t>
                  </w:r>
                </w:p>
              </w:tc>
              <w:tc>
                <w:tcPr>
                  <w:tcW w:w="1674" w:type="dxa"/>
                  <w:gridSpan w:val="2"/>
                  <w:tcBorders>
                    <w:tl2br w:val="nil"/>
                    <w:tr2bl w:val="nil"/>
                  </w:tcBorders>
                  <w:noWrap/>
                  <w:vAlign w:val="center"/>
                </w:tcPr>
                <w:p>
                  <w:pPr>
                    <w:snapToGrid w:val="0"/>
                    <w:jc w:val="center"/>
                    <w:rPr>
                      <w:rFonts w:hint="eastAsia" w:ascii="宋体" w:hAnsi="宋体" w:eastAsia="宋体" w:cs="宋体"/>
                      <w:color w:val="auto"/>
                      <w:kern w:val="0"/>
                      <w:sz w:val="21"/>
                      <w:szCs w:val="21"/>
                    </w:rPr>
                  </w:pPr>
                </w:p>
              </w:tc>
              <w:tc>
                <w:tcPr>
                  <w:tcW w:w="2483"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环境质量</w:t>
                  </w:r>
                </w:p>
              </w:tc>
              <w:tc>
                <w:tcPr>
                  <w:tcW w:w="2358"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污染源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1674" w:type="dxa"/>
                  <w:gridSpan w:val="2"/>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监测方式</w:t>
                  </w:r>
                </w:p>
              </w:tc>
              <w:tc>
                <w:tcPr>
                  <w:tcW w:w="2483" w:type="dxa"/>
                  <w:gridSpan w:val="5"/>
                  <w:tcBorders>
                    <w:tl2br w:val="nil"/>
                    <w:tr2bl w:val="nil"/>
                  </w:tcBorders>
                  <w:noWrap w:val="0"/>
                  <w:vAlign w:val="center"/>
                </w:tcPr>
                <w:p>
                  <w:pPr>
                    <w:snapToGrid w:val="0"/>
                    <w:jc w:val="center"/>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手动 □；自动 □；无监测 □</w:t>
                  </w:r>
                </w:p>
              </w:tc>
              <w:tc>
                <w:tcPr>
                  <w:tcW w:w="2358"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手动 □；自动 □；无监测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1674" w:type="dxa"/>
                  <w:gridSpan w:val="2"/>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监测点位</w:t>
                  </w:r>
                </w:p>
              </w:tc>
              <w:tc>
                <w:tcPr>
                  <w:tcW w:w="2483"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2358" w:type="dxa"/>
                  <w:gridSpan w:val="5"/>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vMerge w:val="continue"/>
                  <w:tcBorders>
                    <w:tl2br w:val="nil"/>
                    <w:tr2bl w:val="nil"/>
                  </w:tcBorders>
                  <w:noWrap w:val="0"/>
                  <w:vAlign w:val="center"/>
                </w:tcPr>
                <w:p>
                  <w:pPr>
                    <w:snapToGrid w:val="0"/>
                    <w:jc w:val="center"/>
                    <w:rPr>
                      <w:rFonts w:hint="eastAsia" w:ascii="宋体" w:hAnsi="宋体" w:eastAsia="宋体" w:cs="宋体"/>
                      <w:color w:val="auto"/>
                      <w:kern w:val="0"/>
                      <w:sz w:val="21"/>
                      <w:szCs w:val="21"/>
                    </w:rPr>
                  </w:pPr>
                </w:p>
              </w:tc>
              <w:tc>
                <w:tcPr>
                  <w:tcW w:w="1674" w:type="dxa"/>
                  <w:gridSpan w:val="2"/>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监测因子</w:t>
                  </w:r>
                </w:p>
              </w:tc>
              <w:tc>
                <w:tcPr>
                  <w:tcW w:w="2483" w:type="dxa"/>
                  <w:gridSpan w:val="5"/>
                  <w:tcBorders>
                    <w:tl2br w:val="nil"/>
                    <w:tr2bl w:val="nil"/>
                  </w:tcBorders>
                  <w:noWrap w:val="0"/>
                  <w:vAlign w:val="top"/>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2358" w:type="dxa"/>
                  <w:gridSpan w:val="5"/>
                  <w:tcBorders>
                    <w:tl2br w:val="nil"/>
                    <w:tr2bl w:val="nil"/>
                  </w:tcBorders>
                  <w:noWrap w:val="0"/>
                  <w:vAlign w:val="top"/>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84" w:type="dxa"/>
                  <w:vMerge w:val="continue"/>
                  <w:tcBorders>
                    <w:tl2br w:val="nil"/>
                    <w:tr2bl w:val="nil"/>
                  </w:tcBorders>
                  <w:noWrap w:val="0"/>
                  <w:vAlign w:val="center"/>
                </w:tcPr>
                <w:p>
                  <w:pPr>
                    <w:snapToGrid w:val="0"/>
                    <w:jc w:val="left"/>
                    <w:rPr>
                      <w:rFonts w:hint="eastAsia" w:ascii="宋体" w:hAnsi="宋体" w:eastAsia="宋体" w:cs="宋体"/>
                      <w:color w:val="auto"/>
                      <w:kern w:val="0"/>
                      <w:sz w:val="21"/>
                      <w:szCs w:val="21"/>
                    </w:rPr>
                  </w:pPr>
                </w:p>
              </w:tc>
              <w:tc>
                <w:tcPr>
                  <w:tcW w:w="1397" w:type="dxa"/>
                  <w:tcBorders>
                    <w:tl2br w:val="nil"/>
                    <w:tr2bl w:val="nil"/>
                  </w:tcBorders>
                  <w:noWrap w:val="0"/>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污染物排放清单</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sym w:font="Wingdings" w:char="F0FE"/>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81" w:type="dxa"/>
                  <w:gridSpan w:val="2"/>
                  <w:tcBorders>
                    <w:tl2br w:val="nil"/>
                    <w:tr2bl w:val="nil"/>
                  </w:tcBorders>
                  <w:noWrap/>
                  <w:vAlign w:val="center"/>
                </w:tcPr>
                <w:p>
                  <w:pPr>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评价结论</w:t>
                  </w:r>
                </w:p>
              </w:tc>
              <w:tc>
                <w:tcPr>
                  <w:tcW w:w="6515" w:type="dxa"/>
                  <w:gridSpan w:val="12"/>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可以接受 </w:t>
                  </w:r>
                  <w:r>
                    <w:rPr>
                      <w:rFonts w:hint="eastAsia" w:ascii="宋体" w:hAnsi="宋体" w:eastAsia="宋体" w:cs="宋体"/>
                      <w:color w:val="auto"/>
                      <w:kern w:val="0"/>
                      <w:sz w:val="21"/>
                      <w:szCs w:val="21"/>
                    </w:rPr>
                    <w:sym w:font="Wingdings" w:char="F0FE"/>
                  </w:r>
                  <w:r>
                    <w:rPr>
                      <w:rFonts w:hint="eastAsia" w:ascii="宋体" w:hAnsi="宋体" w:eastAsia="宋体" w:cs="宋体"/>
                      <w:color w:val="auto"/>
                      <w:kern w:val="0"/>
                      <w:sz w:val="21"/>
                      <w:szCs w:val="21"/>
                    </w:rPr>
                    <w:t>；不可以接受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296" w:type="dxa"/>
                  <w:gridSpan w:val="14"/>
                  <w:tcBorders>
                    <w:tl2br w:val="nil"/>
                    <w:tr2bl w:val="nil"/>
                  </w:tcBorders>
                  <w:noWrap/>
                  <w:vAlign w:val="center"/>
                </w:tcPr>
                <w:p>
                  <w:pPr>
                    <w:snapToGri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注：“□”为勾选项，可√；“（   ）”为内容填写项；“备注”为其他补充内容。</w:t>
                  </w:r>
                </w:p>
              </w:tc>
            </w:tr>
          </w:tbl>
          <w:p>
            <w:pPr>
              <w:snapToGrid w:val="0"/>
              <w:spacing w:line="360" w:lineRule="auto"/>
              <w:ind w:firstLine="482" w:firstLineChars="200"/>
              <w:contextualSpacing/>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2.2 地下水影响分析</w:t>
            </w:r>
          </w:p>
          <w:p>
            <w:pPr>
              <w:snapToGrid w:val="0"/>
              <w:spacing w:line="360" w:lineRule="auto"/>
              <w:ind w:firstLine="480" w:firstLineChars="200"/>
              <w:contextualSpacing/>
              <w:jc w:val="left"/>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rPr>
              <w:t>评价依据</w:t>
            </w:r>
          </w:p>
          <w:p>
            <w:pPr>
              <w:snapToGrid w:val="0"/>
              <w:spacing w:line="360" w:lineRule="auto"/>
              <w:ind w:firstLine="480" w:firstLineChars="200"/>
              <w:contextualSpacing/>
              <w:jc w:val="left"/>
              <w:rPr>
                <w:rFonts w:hint="eastAsia" w:ascii="宋体" w:hAnsi="宋体" w:eastAsia="宋体" w:cs="宋体"/>
                <w:sz w:val="24"/>
                <w:szCs w:val="24"/>
              </w:rPr>
            </w:pPr>
            <w:r>
              <w:rPr>
                <w:rFonts w:hint="eastAsia" w:ascii="宋体" w:hAnsi="宋体" w:eastAsia="宋体" w:cs="宋体"/>
                <w:sz w:val="24"/>
                <w:szCs w:val="24"/>
              </w:rPr>
              <w:t>项目为汽车维修项目，根据《环境影响评价技术导则地下水环境》（HJ610-2016）附录A，项目属于“V社会事业与服务业”，属于</w:t>
            </w:r>
            <w:r>
              <w:rPr>
                <w:rFonts w:hint="eastAsia" w:ascii="仿宋" w:hAnsi="仿宋" w:eastAsia="仿宋" w:cs="仿宋"/>
                <w:sz w:val="24"/>
                <w:szCs w:val="24"/>
              </w:rPr>
              <w:t>Ⅲ</w:t>
            </w:r>
            <w:r>
              <w:rPr>
                <w:rFonts w:hint="eastAsia" w:ascii="宋体" w:hAnsi="宋体" w:eastAsia="宋体" w:cs="宋体"/>
                <w:sz w:val="24"/>
                <w:szCs w:val="24"/>
              </w:rPr>
              <w:t>类项目。</w:t>
            </w:r>
          </w:p>
          <w:p>
            <w:pPr>
              <w:spacing w:line="360" w:lineRule="auto"/>
              <w:ind w:firstLine="480" w:firstLineChars="200"/>
              <w:jc w:val="left"/>
              <w:rPr>
                <w:rFonts w:hint="eastAsia" w:ascii="宋体" w:hAnsi="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color w:val="000000"/>
                <w:sz w:val="24"/>
                <w:szCs w:val="24"/>
              </w:rPr>
              <w:t>评价范围</w:t>
            </w:r>
          </w:p>
          <w:p>
            <w:pPr>
              <w:spacing w:line="360" w:lineRule="auto"/>
              <w:ind w:firstLine="480" w:firstLineChars="200"/>
              <w:jc w:val="left"/>
              <w:rPr>
                <w:rFonts w:hint="eastAsia"/>
                <w:sz w:val="24"/>
              </w:rPr>
            </w:pPr>
            <w:r>
              <w:rPr>
                <w:rFonts w:hint="eastAsia" w:ascii="宋体" w:hAnsi="宋体"/>
                <w:color w:val="000000"/>
                <w:sz w:val="24"/>
                <w:szCs w:val="24"/>
              </w:rPr>
              <w:t>根据《环境影响评价技术导则  地下水环境》（</w:t>
            </w:r>
            <w:r>
              <w:rPr>
                <w:rFonts w:hint="eastAsia" w:eastAsia="Times New Roman"/>
                <w:color w:val="000000"/>
                <w:sz w:val="24"/>
                <w:szCs w:val="24"/>
              </w:rPr>
              <w:t>HJ610-2016</w:t>
            </w:r>
            <w:r>
              <w:rPr>
                <w:rFonts w:hint="eastAsia" w:ascii="宋体" w:hAnsi="宋体"/>
                <w:color w:val="000000"/>
                <w:sz w:val="24"/>
                <w:szCs w:val="24"/>
              </w:rPr>
              <w:t>）</w:t>
            </w:r>
            <w:r>
              <w:rPr>
                <w:rFonts w:hint="eastAsia"/>
                <w:sz w:val="24"/>
              </w:rPr>
              <w:t>中附录A地下水环境影响评价行业分类表中，本项目属于汽车维修场所项目，是“V社会事业与服务业184、汽车维修场所”，本次评价将其判定为Ⅲ类项目，项目本身不涉及取用地下水，附近无集中式地下水饮用水源地和其他与地下水环境相关的其它保护区，地下水环境不敏感，项目取水和排水均依托市政，故</w:t>
            </w:r>
            <w:r>
              <w:rPr>
                <w:sz w:val="24"/>
              </w:rPr>
              <w:t>项目</w:t>
            </w:r>
            <w:r>
              <w:rPr>
                <w:rFonts w:hint="eastAsia"/>
                <w:sz w:val="24"/>
              </w:rPr>
              <w:t>地下水评价</w:t>
            </w:r>
            <w:r>
              <w:rPr>
                <w:sz w:val="24"/>
              </w:rPr>
              <w:t>等级</w:t>
            </w:r>
            <w:r>
              <w:rPr>
                <w:rFonts w:hint="eastAsia"/>
                <w:sz w:val="24"/>
              </w:rPr>
              <w:t>为</w:t>
            </w:r>
            <w:r>
              <w:rPr>
                <w:sz w:val="24"/>
              </w:rPr>
              <w:t>三级</w:t>
            </w:r>
            <w:r>
              <w:rPr>
                <w:rFonts w:hint="eastAsia"/>
                <w:sz w:val="24"/>
              </w:rPr>
              <w:t>。</w:t>
            </w:r>
          </w:p>
          <w:p>
            <w:pPr>
              <w:spacing w:line="360" w:lineRule="auto"/>
              <w:ind w:firstLine="480" w:firstLineChars="200"/>
              <w:jc w:val="left"/>
              <w:rPr>
                <w:rFonts w:hint="eastAsia"/>
                <w:sz w:val="24"/>
              </w:rPr>
            </w:pPr>
            <w:r>
              <w:rPr>
                <w:rFonts w:hint="eastAsia"/>
                <w:sz w:val="24"/>
              </w:rPr>
              <w:t>项目所在地区按照《西安地区环境地质图集》中的水文地质图件判断，本项目所在区域为黄土梁洼区，地下水属于潜水，水位埋深约30m，水文地质区域为中等富水区域（单井涌水量为500~1000m</w:t>
            </w:r>
            <w:r>
              <w:rPr>
                <w:rFonts w:hint="eastAsia"/>
                <w:sz w:val="24"/>
                <w:vertAlign w:val="superscript"/>
              </w:rPr>
              <w:t>3</w:t>
            </w:r>
            <w:r>
              <w:rPr>
                <w:rFonts w:hint="eastAsia"/>
                <w:sz w:val="24"/>
              </w:rPr>
              <w:t>/d），区域渗透系数为1.6~4.7m/d，按照现状地下水监测计算水力坡度为0.0019，有效孔隙度0.315，质点迁移天数取值5000d，计算地下水的评价范围L＝2（变化系数）×4.7（渗透系数）×0.0019（水力坡度）×5000/0.315=283m。本项目所在区域地下水潜水流向为自南向北，因此本项目地下水评价范围为北至项目北侧</w:t>
            </w:r>
            <w:r>
              <w:rPr>
                <w:rFonts w:hint="eastAsia"/>
                <w:sz w:val="24"/>
                <w:lang w:val="en-US" w:eastAsia="zh-CN"/>
              </w:rPr>
              <w:t>鑫苑中心</w:t>
            </w:r>
            <w:r>
              <w:rPr>
                <w:rFonts w:hint="eastAsia"/>
                <w:sz w:val="24"/>
              </w:rPr>
              <w:t>，南至</w:t>
            </w:r>
            <w:r>
              <w:rPr>
                <w:rFonts w:hint="eastAsia"/>
                <w:sz w:val="24"/>
                <w:lang w:val="en-US" w:eastAsia="zh-CN"/>
              </w:rPr>
              <w:t>丰乐佳苑</w:t>
            </w:r>
            <w:r>
              <w:rPr>
                <w:rFonts w:hint="eastAsia"/>
                <w:sz w:val="24"/>
              </w:rPr>
              <w:t>，西至项目西侧</w:t>
            </w:r>
            <w:r>
              <w:rPr>
                <w:rFonts w:hint="eastAsia"/>
                <w:sz w:val="24"/>
                <w:lang w:val="en-US" w:eastAsia="zh-CN"/>
              </w:rPr>
              <w:t>东郭家口村</w:t>
            </w:r>
            <w:r>
              <w:rPr>
                <w:rFonts w:hint="eastAsia"/>
                <w:sz w:val="24"/>
              </w:rPr>
              <w:t>，东至丰禾家园。</w:t>
            </w:r>
          </w:p>
          <w:p>
            <w:pPr>
              <w:spacing w:line="360" w:lineRule="auto"/>
              <w:ind w:firstLine="480" w:firstLineChars="200"/>
              <w:jc w:val="left"/>
              <w:rPr>
                <w:color w:val="000000"/>
                <w:sz w:val="24"/>
                <w:szCs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color w:val="000000"/>
                <w:sz w:val="24"/>
                <w:szCs w:val="24"/>
              </w:rPr>
              <w:t>地下水现状</w:t>
            </w:r>
          </w:p>
          <w:p>
            <w:pPr>
              <w:spacing w:line="360" w:lineRule="auto"/>
              <w:ind w:firstLine="480" w:firstLineChars="200"/>
              <w:jc w:val="left"/>
              <w:rPr>
                <w:color w:val="000000"/>
                <w:sz w:val="24"/>
                <w:szCs w:val="24"/>
              </w:rPr>
            </w:pPr>
            <w:r>
              <w:rPr>
                <w:rFonts w:hint="eastAsia"/>
                <w:color w:val="000000"/>
                <w:sz w:val="24"/>
                <w:szCs w:val="24"/>
              </w:rPr>
              <w:t>西安市莲湖区</w:t>
            </w:r>
            <w:r>
              <w:rPr>
                <w:color w:val="000000"/>
                <w:sz w:val="24"/>
                <w:szCs w:val="24"/>
              </w:rPr>
              <w:t>位于渭河盆地中部，地面标高354.8-1356m，地形总趋势，渭河以南大致由东南向西北呈阶梯状降低，依次为基岩山地—洪积扇裙—黄土台塬—冲积阶地，渭河以北由北向南依次为黄土台塬和冲积阶地。按完整井统一降深的单井涌水量，将地区富水性分六个等级。</w:t>
            </w:r>
          </w:p>
          <w:p>
            <w:pPr>
              <w:spacing w:line="360" w:lineRule="auto"/>
              <w:ind w:firstLine="480" w:firstLineChars="200"/>
              <w:jc w:val="left"/>
              <w:rPr>
                <w:color w:val="000000"/>
                <w:sz w:val="24"/>
                <w:szCs w:val="24"/>
              </w:rPr>
            </w:pPr>
            <w:r>
              <w:rPr>
                <w:color w:val="000000"/>
                <w:sz w:val="24"/>
                <w:szCs w:val="24"/>
              </w:rPr>
              <w:t>极强富水区（大于5000m</w:t>
            </w:r>
            <w:r>
              <w:rPr>
                <w:rFonts w:hint="eastAsia"/>
                <w:color w:val="000000"/>
                <w:sz w:val="24"/>
                <w:szCs w:val="24"/>
                <w:vertAlign w:val="superscript"/>
              </w:rPr>
              <w:t>3</w:t>
            </w:r>
            <w:r>
              <w:rPr>
                <w:color w:val="000000"/>
                <w:sz w:val="24"/>
                <w:szCs w:val="24"/>
              </w:rPr>
              <w:t>/d）：分布于渭河及沣、灞河的漫滩和一级阶地，含水层为冲积粗砂砾石，渭河与其支流交汇地带夹有砂卵石，含水层厚42-81m，平均达60m。水位埋深小于10m，降水和地表水入渗补给条件好。</w:t>
            </w:r>
          </w:p>
          <w:p>
            <w:pPr>
              <w:spacing w:line="360" w:lineRule="auto"/>
              <w:ind w:firstLine="480" w:firstLineChars="200"/>
              <w:jc w:val="left"/>
              <w:rPr>
                <w:color w:val="000000"/>
                <w:sz w:val="24"/>
                <w:szCs w:val="24"/>
              </w:rPr>
            </w:pPr>
            <w:r>
              <w:rPr>
                <w:color w:val="000000"/>
                <w:sz w:val="24"/>
                <w:szCs w:val="24"/>
              </w:rPr>
              <w:t>强富水区（3000~5000 m</w:t>
            </w:r>
            <w:r>
              <w:rPr>
                <w:rFonts w:hint="eastAsia"/>
                <w:color w:val="000000"/>
                <w:sz w:val="24"/>
                <w:szCs w:val="24"/>
                <w:vertAlign w:val="superscript"/>
              </w:rPr>
              <w:t>3</w:t>
            </w:r>
            <w:r>
              <w:rPr>
                <w:color w:val="000000"/>
                <w:sz w:val="24"/>
                <w:szCs w:val="24"/>
              </w:rPr>
              <w:t>/d）：分布于渭河两岸二级阶地前缘、沣河以西二级冲洪积阶地前缘、灞河漫滩以及太平峪、涝峪河洪积扇前缘等地。含水层厚度较大，为20-50m，以冲积、冲洪积及洪积中粗砂和砂砾石为主，基本属于河流相堆积，水位埋深1.3-12.7m，渗透性较好，渗透系数多在13-47m/d。</w:t>
            </w:r>
          </w:p>
          <w:p>
            <w:pPr>
              <w:spacing w:line="360" w:lineRule="auto"/>
              <w:ind w:firstLine="480" w:firstLineChars="200"/>
              <w:jc w:val="left"/>
              <w:rPr>
                <w:color w:val="000000"/>
                <w:sz w:val="24"/>
                <w:szCs w:val="24"/>
              </w:rPr>
            </w:pPr>
            <w:r>
              <w:rPr>
                <w:color w:val="000000"/>
                <w:sz w:val="24"/>
                <w:szCs w:val="24"/>
              </w:rPr>
              <w:t>较强富水区（1000~3000 m</w:t>
            </w:r>
            <w:r>
              <w:rPr>
                <w:rFonts w:hint="eastAsia"/>
                <w:color w:val="000000"/>
                <w:sz w:val="24"/>
                <w:szCs w:val="24"/>
                <w:vertAlign w:val="superscript"/>
              </w:rPr>
              <w:t>3</w:t>
            </w:r>
            <w:r>
              <w:rPr>
                <w:color w:val="000000"/>
                <w:sz w:val="24"/>
                <w:szCs w:val="24"/>
              </w:rPr>
              <w:t>/d）：分布于渭河二级阶地后缘，西安城区以西的一、二级冲洪积阶地，高河、沣河漫滩及山前洪积扇部分地段，渭河二级阶地后缘，含水层为冲积中粗砂含砾石，厚28m左右。广大的冲洪阶地区，以薄层中细砂为主，上覆薄层黄土或黄土状土，厚22-38m。</w:t>
            </w:r>
          </w:p>
          <w:p>
            <w:pPr>
              <w:spacing w:line="360" w:lineRule="auto"/>
              <w:ind w:firstLine="480" w:firstLineChars="200"/>
              <w:jc w:val="left"/>
              <w:rPr>
                <w:color w:val="000000"/>
                <w:sz w:val="24"/>
                <w:szCs w:val="24"/>
              </w:rPr>
            </w:pPr>
            <w:r>
              <w:rPr>
                <w:color w:val="000000"/>
                <w:sz w:val="24"/>
                <w:szCs w:val="24"/>
              </w:rPr>
              <w:t>中等富水区（500~1000 m</w:t>
            </w:r>
            <w:r>
              <w:rPr>
                <w:rFonts w:hint="eastAsia"/>
                <w:color w:val="000000"/>
                <w:sz w:val="24"/>
                <w:szCs w:val="24"/>
                <w:vertAlign w:val="superscript"/>
              </w:rPr>
              <w:t>3</w:t>
            </w:r>
            <w:r>
              <w:rPr>
                <w:color w:val="000000"/>
                <w:sz w:val="24"/>
                <w:szCs w:val="24"/>
              </w:rPr>
              <w:t>/d）：分布于渭河三级阶地中前缘、西安城郊区的冲洪积平原、各支流河谷阶地、秦岭及骊山山前洪积扇局部地段。各地段含水层岩性、厚度、富水程度等变化较大。渭河三级阶地中前缘，含水层为冲积含砾中粗砂，厚20-30m。西安城郊区冲洪积平原含水层为冲洪积砂及砂砾石，厚达20m。山前洪积扇地区，含水层为洪积砂砾卵石，厚度10-30m。水位埋深2.4-42m，渗透系数4.7-16m/d，抽水降深1.5-10m。</w:t>
            </w:r>
          </w:p>
          <w:p>
            <w:pPr>
              <w:spacing w:line="360" w:lineRule="auto"/>
              <w:ind w:firstLine="480" w:firstLineChars="200"/>
              <w:jc w:val="left"/>
              <w:rPr>
                <w:color w:val="000000"/>
                <w:sz w:val="24"/>
                <w:szCs w:val="24"/>
              </w:rPr>
            </w:pPr>
            <w:r>
              <w:rPr>
                <w:color w:val="000000"/>
                <w:sz w:val="24"/>
                <w:szCs w:val="24"/>
              </w:rPr>
              <w:t>弱富水区（100~500 m</w:t>
            </w:r>
            <w:r>
              <w:rPr>
                <w:rFonts w:hint="eastAsia"/>
                <w:color w:val="000000"/>
                <w:sz w:val="24"/>
                <w:szCs w:val="24"/>
                <w:vertAlign w:val="superscript"/>
              </w:rPr>
              <w:t>3</w:t>
            </w:r>
            <w:r>
              <w:rPr>
                <w:color w:val="000000"/>
                <w:sz w:val="24"/>
                <w:szCs w:val="24"/>
              </w:rPr>
              <w:t>/d）：分布于神禾塬、少陵塬、白鹿塬等黄土塬区、西安城区东南郊黄土梁洼区、渭河北岸三级阶地后缘以及石砭峪以东山前洪积扇中后缘地带。黄土塬区含水层为风积黄土及古土壤层，厚30-80m不等，塬面洼地富水性较好。渭河三级阶地后缘，含水层为冲积中细砂含砾，厚16-24m。石砭峪以东山前洪积扇区，含水层虽厚达40-60m，但砂卵石含泥量大，加之地势较高，补给条件差。西安城区东南郊黄土梁洼区含水层为黄土状土夹不稳定的薄层砂砾石，厚18-33m。本区水位埋深除塬面洼地较浅外，多为30-50m或者大于50m，渗透系数0.3-14m/d。</w:t>
            </w:r>
          </w:p>
          <w:p>
            <w:pPr>
              <w:spacing w:line="360" w:lineRule="auto"/>
              <w:ind w:firstLine="480" w:firstLineChars="200"/>
              <w:jc w:val="left"/>
              <w:rPr>
                <w:color w:val="000000"/>
                <w:sz w:val="24"/>
                <w:szCs w:val="24"/>
              </w:rPr>
            </w:pPr>
            <w:r>
              <w:rPr>
                <w:color w:val="000000"/>
                <w:sz w:val="24"/>
                <w:szCs w:val="24"/>
              </w:rPr>
              <w:t>极弱富水区（小于100 m</w:t>
            </w:r>
            <w:r>
              <w:rPr>
                <w:rFonts w:hint="eastAsia"/>
                <w:color w:val="000000"/>
                <w:sz w:val="24"/>
                <w:szCs w:val="24"/>
                <w:vertAlign w:val="superscript"/>
              </w:rPr>
              <w:t>3</w:t>
            </w:r>
            <w:r>
              <w:rPr>
                <w:color w:val="000000"/>
                <w:sz w:val="24"/>
                <w:szCs w:val="24"/>
              </w:rPr>
              <w:t>/d）：分布于铜人塬、咸阳塬和白鹿塬的南缘以及大峪—库峪之间的洪积扇后缘。区内含水层为风积黄土及洪积含泥砂砾卵石，厚10-80m。黄土塬区塬高谷深，水位深埋，补给条件差；洪积扇区含水层分选差，含泥量大，上覆有厚层黄土，均无单独开采价值，水位埋深多大于50m，渗透系数0.1-2.8m/d，水质好。</w:t>
            </w:r>
          </w:p>
          <w:p>
            <w:pPr>
              <w:spacing w:line="360" w:lineRule="auto"/>
              <w:ind w:firstLine="480" w:firstLineChars="200"/>
              <w:jc w:val="left"/>
              <w:rPr>
                <w:b/>
                <w:bCs/>
                <w:color w:val="000000"/>
                <w:sz w:val="24"/>
                <w:szCs w:val="24"/>
              </w:rPr>
            </w:pPr>
            <w:r>
              <w:rPr>
                <w:color w:val="000000"/>
                <w:sz w:val="24"/>
                <w:szCs w:val="24"/>
              </w:rPr>
              <w:t>项目位于西安市莲湖区，属于西安市城区，为较强富水区，</w:t>
            </w:r>
            <w:r>
              <w:rPr>
                <w:rFonts w:hint="eastAsia"/>
                <w:color w:val="000000"/>
                <w:sz w:val="24"/>
                <w:szCs w:val="24"/>
              </w:rPr>
              <w:t>潜水水位埋深10-30m。</w:t>
            </w:r>
            <w:r>
              <w:rPr>
                <w:rFonts w:hint="eastAsia" w:ascii="宋体" w:hAnsi="宋体"/>
                <w:b w:val="0"/>
                <w:bCs w:val="0"/>
                <w:color w:val="auto"/>
                <w:sz w:val="24"/>
                <w:szCs w:val="24"/>
              </w:rPr>
              <w:t xml:space="preserve">西安市水文地质图见附图7所示。   </w:t>
            </w:r>
            <w:r>
              <w:rPr>
                <w:rFonts w:hint="eastAsia" w:ascii="宋体" w:hAnsi="宋体"/>
                <w:color w:val="000000"/>
                <w:sz w:val="24"/>
                <w:szCs w:val="24"/>
              </w:rPr>
              <w:t xml:space="preserve">  </w:t>
            </w:r>
          </w:p>
          <w:p>
            <w:pPr>
              <w:spacing w:line="360" w:lineRule="auto"/>
              <w:ind w:firstLine="480" w:firstLineChars="200"/>
              <w:jc w:val="left"/>
              <w:rPr>
                <w:rFonts w:hint="eastAsia" w:ascii="宋体" w:hAnsi="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color w:val="000000"/>
                <w:sz w:val="24"/>
                <w:szCs w:val="24"/>
              </w:rPr>
              <w:t>潜水的补给</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潜水主要补给来源是大气降水入渗补给和河流供给回归补给。</w:t>
            </w:r>
          </w:p>
          <w:p>
            <w:pPr>
              <w:spacing w:line="360" w:lineRule="auto"/>
              <w:ind w:firstLine="480" w:firstLineChars="200"/>
              <w:jc w:val="left"/>
              <w:rPr>
                <w:rFonts w:hint="eastAsia" w:ascii="宋体" w:hAnsi="宋体"/>
                <w:color w:val="000000"/>
                <w:sz w:val="24"/>
                <w:szCs w:val="24"/>
              </w:rPr>
            </w:pPr>
            <w:r>
              <w:rPr>
                <w:rFonts w:hint="eastAsia" w:ascii="宋体" w:hAnsi="宋体" w:eastAsia="宋体" w:cs="宋体"/>
                <w:color w:val="000000"/>
                <w:sz w:val="24"/>
                <w:szCs w:val="24"/>
                <w:lang w:val="en-US" w:eastAsia="zh-CN"/>
              </w:rPr>
              <w:t>①</w:t>
            </w:r>
            <w:r>
              <w:rPr>
                <w:rFonts w:hint="eastAsia" w:ascii="宋体" w:hAnsi="宋体"/>
                <w:color w:val="000000"/>
                <w:sz w:val="24"/>
                <w:szCs w:val="24"/>
              </w:rPr>
              <w:t>大气降水入渗：是本区潜水的主要补给来源。区内降水较充沛，地形较平坦，表层岩性疏松，利于降水通过包气带渗入。一般从河漫滩、河谷阶地到冲洪积阶地、黄土探区，潜水位埋深增大，岩性变细，渗入量逐渐减小，降水入渗系数由</w:t>
            </w:r>
            <w:r>
              <w:rPr>
                <w:rFonts w:hint="eastAsia" w:eastAsia="Times New Roman"/>
                <w:color w:val="000000"/>
                <w:sz w:val="24"/>
                <w:szCs w:val="24"/>
              </w:rPr>
              <w:t>0.51</w:t>
            </w:r>
            <w:r>
              <w:rPr>
                <w:rFonts w:hint="eastAsia" w:ascii="宋体" w:hAnsi="宋体"/>
                <w:color w:val="000000"/>
                <w:sz w:val="24"/>
                <w:szCs w:val="24"/>
              </w:rPr>
              <w:t>减至</w:t>
            </w:r>
            <w:r>
              <w:rPr>
                <w:rFonts w:hint="eastAsia" w:eastAsia="Times New Roman"/>
                <w:color w:val="000000"/>
                <w:sz w:val="24"/>
                <w:szCs w:val="24"/>
              </w:rPr>
              <w:t>0.1</w:t>
            </w:r>
            <w:r>
              <w:rPr>
                <w:rFonts w:hint="eastAsia" w:ascii="宋体" w:hAnsi="宋体"/>
                <w:color w:val="000000"/>
                <w:sz w:val="24"/>
                <w:szCs w:val="24"/>
              </w:rPr>
              <w:t>，甚至更小。</w:t>
            </w:r>
          </w:p>
          <w:p>
            <w:pPr>
              <w:spacing w:line="360" w:lineRule="auto"/>
              <w:ind w:firstLine="480" w:firstLineChars="200"/>
              <w:jc w:val="left"/>
              <w:rPr>
                <w:rFonts w:hint="eastAsia" w:ascii="宋体" w:hAnsi="宋体"/>
                <w:color w:val="000000"/>
                <w:sz w:val="24"/>
                <w:szCs w:val="24"/>
              </w:rPr>
            </w:pPr>
            <w:r>
              <w:rPr>
                <w:rFonts w:hint="eastAsia" w:ascii="宋体" w:hAnsi="宋体" w:eastAsia="宋体" w:cs="宋体"/>
                <w:color w:val="000000"/>
                <w:sz w:val="24"/>
                <w:szCs w:val="24"/>
                <w:lang w:val="en-US" w:eastAsia="zh-CN"/>
              </w:rPr>
              <w:t>②</w:t>
            </w:r>
            <w:r>
              <w:rPr>
                <w:rFonts w:hint="eastAsia" w:ascii="宋体" w:hAnsi="宋体"/>
                <w:color w:val="000000"/>
                <w:sz w:val="24"/>
                <w:szCs w:val="24"/>
              </w:rPr>
              <w:t xml:space="preserve">河流渗漏补给：是潜水重要的补给源，本区河流对潜水有渗漏补给作用。 </w:t>
            </w:r>
          </w:p>
          <w:p>
            <w:pPr>
              <w:spacing w:line="360" w:lineRule="auto"/>
              <w:ind w:firstLine="480" w:firstLineChars="200"/>
              <w:jc w:val="left"/>
              <w:rPr>
                <w:rFonts w:hint="eastAsia" w:ascii="宋体" w:hAnsi="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color w:val="000000"/>
                <w:sz w:val="24"/>
                <w:szCs w:val="24"/>
              </w:rPr>
              <w:t>地下水水质</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项目地下水质量现状引用交大二附院附近水质监测报告，根据图7-1所示，本项目与交大二附院所在区域地下水为同一水质单元。监测因子为：</w:t>
            </w:r>
            <w:r>
              <w:rPr>
                <w:rFonts w:hint="eastAsia" w:eastAsia="Times New Roman"/>
                <w:color w:val="000000"/>
                <w:sz w:val="24"/>
                <w:szCs w:val="24"/>
              </w:rPr>
              <w:t>pH</w:t>
            </w:r>
            <w:r>
              <w:rPr>
                <w:rFonts w:hint="eastAsia" w:ascii="宋体" w:hAnsi="宋体"/>
                <w:color w:val="000000"/>
                <w:sz w:val="24"/>
                <w:szCs w:val="24"/>
              </w:rPr>
              <w:t>值、溶解性总固体、总硬度、耗氧量、氨氮、硝酸盐、亚硝酸盐、氟化物、氰化物、氯化物、石油类、挥发酚、铅、镉、汞、砷、铬（六价）、铁、锰、细菌总数、总大肠菌群、</w:t>
            </w:r>
            <w:r>
              <w:rPr>
                <w:rFonts w:hint="eastAsia" w:eastAsia="Times New Roman"/>
                <w:color w:val="000000"/>
                <w:sz w:val="24"/>
                <w:szCs w:val="24"/>
              </w:rPr>
              <w:t>K</w:t>
            </w:r>
            <w:r>
              <w:rPr>
                <w:rFonts w:hint="eastAsia"/>
                <w:color w:val="000000"/>
                <w:position w:val="8"/>
                <w:sz w:val="24"/>
                <w:szCs w:val="24"/>
                <w:vertAlign w:val="superscript"/>
              </w:rPr>
              <w:t>+</w:t>
            </w:r>
            <w:r>
              <w:rPr>
                <w:rFonts w:hint="eastAsia" w:ascii="宋体" w:hAnsi="宋体"/>
                <w:color w:val="000000"/>
                <w:sz w:val="24"/>
                <w:szCs w:val="24"/>
              </w:rPr>
              <w:t>、</w:t>
            </w:r>
            <w:r>
              <w:rPr>
                <w:rFonts w:hint="eastAsia" w:eastAsia="Times New Roman"/>
                <w:color w:val="000000"/>
                <w:sz w:val="24"/>
                <w:szCs w:val="24"/>
              </w:rPr>
              <w:t>Na</w:t>
            </w:r>
            <w:r>
              <w:rPr>
                <w:rFonts w:hint="eastAsia" w:eastAsia="Times New Roman"/>
                <w:color w:val="000000"/>
                <w:position w:val="8"/>
                <w:sz w:val="24"/>
                <w:szCs w:val="24"/>
                <w:vertAlign w:val="superscript"/>
              </w:rPr>
              <w:t>+</w:t>
            </w:r>
            <w:r>
              <w:rPr>
                <w:rFonts w:hint="eastAsia" w:ascii="宋体" w:hAnsi="宋体"/>
                <w:color w:val="000000"/>
                <w:sz w:val="24"/>
                <w:szCs w:val="24"/>
              </w:rPr>
              <w:t>、</w:t>
            </w:r>
            <w:r>
              <w:rPr>
                <w:rFonts w:hint="eastAsia" w:eastAsia="Times New Roman"/>
                <w:color w:val="000000"/>
                <w:sz w:val="24"/>
                <w:szCs w:val="24"/>
              </w:rPr>
              <w:t>Ca</w:t>
            </w:r>
            <w:r>
              <w:rPr>
                <w:rFonts w:hint="eastAsia" w:eastAsia="Times New Roman"/>
                <w:color w:val="000000"/>
                <w:position w:val="8"/>
                <w:sz w:val="24"/>
                <w:szCs w:val="24"/>
                <w:vertAlign w:val="superscript"/>
              </w:rPr>
              <w:t>2+</w:t>
            </w:r>
            <w:r>
              <w:rPr>
                <w:rFonts w:hint="eastAsia" w:ascii="宋体" w:hAnsi="宋体"/>
                <w:color w:val="000000"/>
                <w:sz w:val="24"/>
                <w:szCs w:val="24"/>
              </w:rPr>
              <w:t>、</w:t>
            </w:r>
            <w:r>
              <w:rPr>
                <w:rFonts w:hint="eastAsia" w:eastAsia="Times New Roman"/>
                <w:color w:val="000000"/>
                <w:sz w:val="24"/>
                <w:szCs w:val="24"/>
              </w:rPr>
              <w:t>Mg</w:t>
            </w:r>
            <w:r>
              <w:rPr>
                <w:rFonts w:hint="eastAsia" w:eastAsia="Times New Roman"/>
                <w:color w:val="000000"/>
                <w:position w:val="8"/>
                <w:sz w:val="24"/>
                <w:szCs w:val="24"/>
                <w:vertAlign w:val="superscript"/>
              </w:rPr>
              <w:t>2+</w:t>
            </w:r>
            <w:r>
              <w:rPr>
                <w:rFonts w:hint="eastAsia" w:ascii="宋体" w:hAnsi="宋体"/>
                <w:color w:val="000000"/>
                <w:sz w:val="24"/>
                <w:szCs w:val="24"/>
              </w:rPr>
              <w:t>、</w:t>
            </w:r>
            <w:r>
              <w:rPr>
                <w:rFonts w:hint="eastAsia" w:eastAsia="Times New Roman"/>
                <w:color w:val="000000"/>
                <w:sz w:val="24"/>
                <w:szCs w:val="24"/>
              </w:rPr>
              <w:t>CO</w:t>
            </w:r>
            <w:r>
              <w:rPr>
                <w:rFonts w:hint="eastAsia" w:eastAsia="Times New Roman"/>
                <w:color w:val="000000"/>
                <w:position w:val="-8"/>
                <w:sz w:val="24"/>
                <w:szCs w:val="24"/>
                <w:vertAlign w:val="subscript"/>
              </w:rPr>
              <w:t>3</w:t>
            </w:r>
            <w:r>
              <w:rPr>
                <w:rFonts w:hint="eastAsia" w:eastAsia="Times New Roman"/>
                <w:color w:val="000000"/>
                <w:position w:val="8"/>
                <w:sz w:val="24"/>
                <w:szCs w:val="24"/>
                <w:vertAlign w:val="superscript"/>
              </w:rPr>
              <w:t>2-</w:t>
            </w:r>
            <w:r>
              <w:rPr>
                <w:rFonts w:hint="eastAsia" w:ascii="宋体" w:hAnsi="宋体"/>
                <w:color w:val="000000"/>
                <w:sz w:val="24"/>
                <w:szCs w:val="24"/>
              </w:rPr>
              <w:t>、</w:t>
            </w:r>
            <w:r>
              <w:rPr>
                <w:rFonts w:hint="eastAsia" w:eastAsia="Times New Roman"/>
                <w:color w:val="000000"/>
                <w:sz w:val="24"/>
                <w:szCs w:val="24"/>
              </w:rPr>
              <w:t>HCO</w:t>
            </w:r>
            <w:r>
              <w:rPr>
                <w:rFonts w:hint="eastAsia" w:eastAsia="Times New Roman"/>
                <w:color w:val="000000"/>
                <w:position w:val="-8"/>
                <w:sz w:val="24"/>
                <w:szCs w:val="24"/>
                <w:vertAlign w:val="subscript"/>
              </w:rPr>
              <w:t>3</w:t>
            </w:r>
            <w:r>
              <w:rPr>
                <w:rFonts w:hint="eastAsia" w:eastAsia="Times New Roman"/>
                <w:color w:val="000000"/>
                <w:position w:val="8"/>
                <w:sz w:val="24"/>
                <w:szCs w:val="24"/>
                <w:vertAlign w:val="superscript"/>
              </w:rPr>
              <w:t>-</w:t>
            </w:r>
            <w:r>
              <w:rPr>
                <w:rFonts w:hint="eastAsia" w:ascii="宋体" w:hAnsi="宋体"/>
                <w:color w:val="000000"/>
                <w:sz w:val="24"/>
                <w:szCs w:val="24"/>
              </w:rPr>
              <w:t>、</w:t>
            </w:r>
            <w:r>
              <w:rPr>
                <w:rFonts w:hint="eastAsia" w:eastAsia="Times New Roman"/>
                <w:color w:val="000000"/>
                <w:sz w:val="24"/>
                <w:szCs w:val="24"/>
              </w:rPr>
              <w:t>Cl</w:t>
            </w:r>
            <w:r>
              <w:rPr>
                <w:rFonts w:hint="eastAsia" w:eastAsia="Times New Roman"/>
                <w:color w:val="000000"/>
                <w:position w:val="8"/>
                <w:sz w:val="24"/>
                <w:szCs w:val="24"/>
                <w:vertAlign w:val="superscript"/>
              </w:rPr>
              <w:t>-</w:t>
            </w:r>
            <w:r>
              <w:rPr>
                <w:rFonts w:hint="eastAsia" w:ascii="宋体" w:hAnsi="宋体"/>
                <w:color w:val="000000"/>
                <w:sz w:val="24"/>
                <w:szCs w:val="24"/>
              </w:rPr>
              <w:t>、</w:t>
            </w:r>
            <w:r>
              <w:rPr>
                <w:rFonts w:hint="eastAsia" w:eastAsia="Times New Roman"/>
                <w:color w:val="000000"/>
                <w:sz w:val="24"/>
                <w:szCs w:val="24"/>
              </w:rPr>
              <w:t>SO</w:t>
            </w:r>
            <w:r>
              <w:rPr>
                <w:rFonts w:hint="eastAsia" w:eastAsia="Times New Roman"/>
                <w:color w:val="000000"/>
                <w:position w:val="-8"/>
                <w:sz w:val="24"/>
                <w:szCs w:val="24"/>
                <w:vertAlign w:val="subscript"/>
              </w:rPr>
              <w:t>4</w:t>
            </w:r>
            <w:r>
              <w:rPr>
                <w:rFonts w:hint="eastAsia" w:eastAsia="Times New Roman"/>
                <w:color w:val="000000"/>
                <w:position w:val="8"/>
                <w:sz w:val="24"/>
                <w:szCs w:val="24"/>
                <w:vertAlign w:val="superscript"/>
              </w:rPr>
              <w:t>2-</w:t>
            </w:r>
            <w:r>
              <w:rPr>
                <w:rFonts w:hint="eastAsia" w:ascii="宋体" w:hAnsi="宋体"/>
                <w:color w:val="000000"/>
                <w:sz w:val="24"/>
                <w:szCs w:val="24"/>
              </w:rPr>
              <w:t>等。</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监测结果表明，区域各地下水监测点位的各项水质指标均能达到《地下水环境质量标准》（</w:t>
            </w:r>
            <w:r>
              <w:rPr>
                <w:rFonts w:hint="eastAsia" w:eastAsia="Times New Roman"/>
                <w:color w:val="000000"/>
                <w:sz w:val="24"/>
                <w:szCs w:val="24"/>
              </w:rPr>
              <w:t>GB/T14848-93</w:t>
            </w:r>
            <w:r>
              <w:rPr>
                <w:rFonts w:hint="eastAsia" w:ascii="宋体" w:hAnsi="宋体"/>
                <w:color w:val="000000"/>
                <w:sz w:val="24"/>
                <w:szCs w:val="24"/>
              </w:rPr>
              <w:t>）</w:t>
            </w:r>
            <w:r>
              <w:rPr>
                <w:rFonts w:hint="eastAsia" w:eastAsia="Times New Roman"/>
                <w:color w:val="000000"/>
                <w:sz w:val="24"/>
                <w:szCs w:val="24"/>
              </w:rPr>
              <w:t>III</w:t>
            </w:r>
            <w:r>
              <w:rPr>
                <w:rFonts w:hint="eastAsia" w:ascii="宋体" w:hAnsi="宋体"/>
                <w:color w:val="000000"/>
                <w:sz w:val="24"/>
                <w:szCs w:val="24"/>
              </w:rPr>
              <w:t>类标准要求，水质状况良好。</w:t>
            </w:r>
          </w:p>
          <w:p>
            <w:pPr>
              <w:spacing w:line="360" w:lineRule="auto"/>
              <w:ind w:firstLine="480" w:firstLineChars="200"/>
              <w:jc w:val="left"/>
              <w:rPr>
                <w:rFonts w:hint="eastAsia" w:ascii="宋体" w:hAnsi="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color w:val="000000"/>
                <w:sz w:val="24"/>
                <w:szCs w:val="24"/>
              </w:rPr>
              <w:t>地下水影响预测与评价</w:t>
            </w:r>
          </w:p>
          <w:p>
            <w:pPr>
              <w:spacing w:line="360" w:lineRule="auto"/>
              <w:ind w:firstLine="480" w:firstLineChars="200"/>
              <w:jc w:val="left"/>
              <w:rPr>
                <w:rFonts w:hint="eastAsia" w:ascii="宋体" w:hAnsi="宋体"/>
                <w:color w:val="000000"/>
                <w:sz w:val="24"/>
                <w:szCs w:val="24"/>
              </w:rPr>
            </w:pPr>
            <w:r>
              <w:rPr>
                <w:rFonts w:hint="eastAsia" w:eastAsia="Times New Roman"/>
                <w:color w:val="000000"/>
                <w:sz w:val="24"/>
                <w:szCs w:val="24"/>
              </w:rPr>
              <w:t>1</w:t>
            </w:r>
            <w:r>
              <w:rPr>
                <w:rFonts w:hint="eastAsia" w:ascii="宋体" w:hAnsi="宋体"/>
                <w:color w:val="000000"/>
                <w:sz w:val="24"/>
                <w:szCs w:val="24"/>
              </w:rPr>
              <w:t>）地下水污染途径</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地下水污染途径一般分为四种，即间接入渗型、连续入渗型、越流型和径流型。</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 xml:space="preserve">项目运营后不采地下水，对地下水的影响环节主要有以下几个方面： </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①油漆等漆料在储存场所发生跑、冒、滴、漏和事故性泄漏，泄漏后经包气带渗入含水层；</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②废油在废油暂存间发生跑、冒、滴、漏和事故性泄漏，泄漏后经包气带渗入含水层。</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③事故状态下管道老化破裂、污水处理池破裂、油漆等渗漏造成非正常状况下废水渗漏造成地下水污染。</w:t>
            </w:r>
          </w:p>
          <w:p>
            <w:pPr>
              <w:spacing w:line="360" w:lineRule="auto"/>
              <w:ind w:firstLine="480" w:firstLineChars="200"/>
              <w:jc w:val="left"/>
              <w:rPr>
                <w:rFonts w:hint="eastAsia" w:ascii="宋体" w:hAnsi="宋体"/>
                <w:color w:val="000000"/>
                <w:sz w:val="24"/>
                <w:szCs w:val="24"/>
              </w:rPr>
            </w:pPr>
            <w:r>
              <w:rPr>
                <w:rFonts w:hint="eastAsia" w:ascii="MS PGothic" w:hAnsi="MS PGothic" w:eastAsia="MS PGothic"/>
                <w:color w:val="000000"/>
                <w:sz w:val="24"/>
                <w:szCs w:val="24"/>
              </w:rPr>
              <w:t>④</w:t>
            </w:r>
            <w:r>
              <w:rPr>
                <w:rFonts w:hint="eastAsia" w:ascii="宋体" w:hAnsi="宋体"/>
                <w:color w:val="000000"/>
                <w:sz w:val="24"/>
                <w:szCs w:val="24"/>
              </w:rPr>
              <w:t>事故状态下或其它不可抗拒自然因素下，如若发生固废随意堆放、贮存等情况导致废水泄漏经包气带土壤间接污染地下水。</w:t>
            </w:r>
          </w:p>
          <w:p>
            <w:pPr>
              <w:spacing w:line="360" w:lineRule="auto"/>
              <w:ind w:firstLine="480" w:firstLineChars="200"/>
              <w:jc w:val="left"/>
              <w:rPr>
                <w:rFonts w:hint="eastAsia" w:ascii="宋体" w:hAnsi="宋体"/>
                <w:color w:val="000000"/>
                <w:sz w:val="24"/>
                <w:szCs w:val="24"/>
              </w:rPr>
            </w:pPr>
            <w:r>
              <w:rPr>
                <w:rFonts w:hint="eastAsia" w:eastAsia="Times New Roman"/>
                <w:color w:val="000000"/>
                <w:sz w:val="24"/>
                <w:szCs w:val="24"/>
              </w:rPr>
              <w:t>2</w:t>
            </w:r>
            <w:r>
              <w:rPr>
                <w:rFonts w:hint="eastAsia" w:ascii="宋体" w:hAnsi="宋体"/>
                <w:color w:val="000000"/>
                <w:sz w:val="24"/>
                <w:szCs w:val="24"/>
              </w:rPr>
              <w:t>）地下水影响分析</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①废水排放对地下水的影响分析</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本项目现已建成的车间为水泥硬化路面，项目的废水主要为生活污水和洗车废水，主要污染物为</w:t>
            </w:r>
            <w:r>
              <w:rPr>
                <w:rFonts w:hint="eastAsia" w:eastAsia="Times New Roman"/>
                <w:color w:val="000000"/>
                <w:sz w:val="24"/>
                <w:szCs w:val="24"/>
              </w:rPr>
              <w:t>COD</w:t>
            </w:r>
            <w:r>
              <w:rPr>
                <w:rFonts w:hint="eastAsia" w:ascii="宋体" w:hAnsi="宋体"/>
                <w:color w:val="000000"/>
                <w:sz w:val="24"/>
                <w:szCs w:val="24"/>
              </w:rPr>
              <w:t>、</w:t>
            </w:r>
            <w:r>
              <w:rPr>
                <w:rFonts w:hint="eastAsia" w:eastAsia="Times New Roman"/>
                <w:color w:val="000000"/>
                <w:sz w:val="24"/>
                <w:szCs w:val="24"/>
              </w:rPr>
              <w:t>SS</w:t>
            </w:r>
            <w:r>
              <w:rPr>
                <w:rFonts w:hint="eastAsia" w:ascii="宋体" w:hAnsi="宋体"/>
                <w:color w:val="000000"/>
                <w:sz w:val="24"/>
                <w:szCs w:val="24"/>
              </w:rPr>
              <w:t xml:space="preserve">、氨氮、石油类等，项目设置化粪池+隔油沉淀池，经市政管网排入西安市第一污水厂。 </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因此，项目不外排废水至地表水体，项目废水排放对地下水的影响很小。</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②正常工况下对地下水的影响分析</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 xml:space="preserve">本项目厂区设置一间废油暂存间，仅做了水泥地面硬化处理，环评要求建设单位需对地面进行防渗处理，贮存间边缘设围堰，并在暂存间内设置矩形铁桶，项目内产生的废油（废机油、润滑油等）均使用独立的专用容器暂存，做到以上措施后，正常工况下对地下水环境影响较小。 </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③非正常工况下对地下水的影响分析</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建设项目排放废水中无重金属、剧毒、可持久性的污染物，对区域地下水影响较小，对地下水环境影响是可接受的。</w:t>
            </w:r>
          </w:p>
          <w:p>
            <w:pPr>
              <w:spacing w:line="360" w:lineRule="auto"/>
              <w:ind w:firstLine="480" w:firstLineChars="200"/>
              <w:jc w:val="left"/>
              <w:rPr>
                <w:rFonts w:hint="eastAsia" w:ascii="宋体" w:hAnsi="宋体"/>
                <w:color w:val="000000"/>
                <w:sz w:val="24"/>
                <w:szCs w:val="24"/>
              </w:rPr>
            </w:pPr>
            <w:r>
              <w:rPr>
                <w:rFonts w:hint="eastAsia" w:ascii="MS PGothic" w:hAnsi="MS PGothic" w:eastAsia="MS PGothic"/>
                <w:color w:val="000000"/>
                <w:sz w:val="24"/>
                <w:szCs w:val="24"/>
              </w:rPr>
              <w:t>④</w:t>
            </w:r>
            <w:r>
              <w:rPr>
                <w:rFonts w:hint="eastAsia" w:ascii="宋体" w:hAnsi="宋体"/>
                <w:color w:val="000000"/>
                <w:sz w:val="24"/>
                <w:szCs w:val="24"/>
              </w:rPr>
              <w:t>固废堆放对地下水的影响</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项目产生的固废主要是危险废物以及工作人员产生的生活垃圾，其中危险废物按照《危险废物贮存污染控制标准》（</w:t>
            </w:r>
            <w:r>
              <w:rPr>
                <w:rFonts w:hint="eastAsia" w:eastAsia="Times New Roman"/>
                <w:color w:val="000000"/>
                <w:sz w:val="24"/>
                <w:szCs w:val="24"/>
              </w:rPr>
              <w:t>GB18597-2001</w:t>
            </w:r>
            <w:r>
              <w:rPr>
                <w:rFonts w:hint="eastAsia" w:ascii="宋体" w:hAnsi="宋体"/>
                <w:color w:val="000000"/>
                <w:sz w:val="24"/>
                <w:szCs w:val="24"/>
              </w:rPr>
              <w:t>）、《危险废物转移联单管理办法》（国家环保总局</w:t>
            </w:r>
            <w:r>
              <w:rPr>
                <w:rFonts w:hint="eastAsia" w:eastAsia="Times New Roman"/>
                <w:color w:val="000000"/>
                <w:sz w:val="24"/>
                <w:szCs w:val="24"/>
              </w:rPr>
              <w:t>5</w:t>
            </w:r>
            <w:r>
              <w:rPr>
                <w:rFonts w:hint="eastAsia" w:ascii="宋体" w:hAnsi="宋体"/>
                <w:color w:val="000000"/>
                <w:sz w:val="24"/>
                <w:szCs w:val="24"/>
              </w:rPr>
              <w:t>号令）及《危险废物收集、贮存、运输技术规范》（</w:t>
            </w:r>
            <w:r>
              <w:rPr>
                <w:rFonts w:hint="eastAsia" w:eastAsia="Times New Roman"/>
                <w:color w:val="000000"/>
                <w:sz w:val="24"/>
                <w:szCs w:val="24"/>
              </w:rPr>
              <w:t>HJ2025-2012</w:t>
            </w:r>
            <w:r>
              <w:rPr>
                <w:rFonts w:hint="eastAsia" w:ascii="宋体" w:hAnsi="宋体"/>
                <w:color w:val="000000"/>
                <w:sz w:val="24"/>
                <w:szCs w:val="24"/>
              </w:rPr>
              <w:t>）相关要求对其进行收集、贮存、转移及运输，生活垃圾区内设若干垃圾桶集中收集，由环卫部门及时清运，送往当地垃圾填埋场填埋。</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w:t>
            </w:r>
            <w:r>
              <w:rPr>
                <w:rFonts w:hint="eastAsia" w:eastAsia="Times New Roman"/>
                <w:color w:val="000000"/>
                <w:sz w:val="24"/>
                <w:szCs w:val="24"/>
              </w:rPr>
              <w:t>7</w:t>
            </w:r>
            <w:r>
              <w:rPr>
                <w:rFonts w:hint="eastAsia" w:ascii="宋体" w:hAnsi="宋体"/>
                <w:color w:val="000000"/>
                <w:sz w:val="24"/>
                <w:szCs w:val="24"/>
              </w:rPr>
              <w:t>）地下水污染防治措施</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 xml:space="preserve">建设项目所在区域地下水环境不敏感，且生产过程中无大的泄露源，对地下水环境影响程度较小，本次评价主要针对拟建项目的产污特点及可能对地下水环境造成影响的方式，针对重要区域提出地下水污染防治措施，采取下列措施后能有效降低污染物对下水水环境的影响。 </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根据《环境影响评价技术导则地下水环境》（</w:t>
            </w:r>
            <w:r>
              <w:rPr>
                <w:rFonts w:hint="eastAsia" w:eastAsia="Times New Roman"/>
                <w:color w:val="000000"/>
                <w:sz w:val="24"/>
                <w:szCs w:val="24"/>
              </w:rPr>
              <w:t>HJ610-2016</w:t>
            </w:r>
            <w:r>
              <w:rPr>
                <w:rFonts w:hint="eastAsia" w:ascii="宋体" w:hAnsi="宋体"/>
                <w:color w:val="000000"/>
                <w:sz w:val="24"/>
                <w:szCs w:val="24"/>
              </w:rPr>
              <w:t>），地下水环境保护措施与对策应符合《中华人民共和国水污染防治法》和《中华人民共和国环境影响评价法》的相关规定， 按照</w:t>
            </w:r>
            <w:r>
              <w:rPr>
                <w:rFonts w:eastAsia="Times New Roman"/>
                <w:color w:val="000000"/>
                <w:sz w:val="24"/>
                <w:szCs w:val="24"/>
              </w:rPr>
              <w:t>“</w:t>
            </w:r>
            <w:r>
              <w:rPr>
                <w:rFonts w:hint="eastAsia" w:ascii="宋体" w:hAnsi="宋体"/>
                <w:color w:val="000000"/>
                <w:sz w:val="24"/>
                <w:szCs w:val="24"/>
              </w:rPr>
              <w:t>源头控制、分区防控、污染监控、应急响应</w:t>
            </w:r>
            <w:r>
              <w:rPr>
                <w:rFonts w:eastAsia="Times New Roman"/>
                <w:color w:val="000000"/>
                <w:sz w:val="24"/>
                <w:szCs w:val="24"/>
              </w:rPr>
              <w:t>”</w:t>
            </w:r>
            <w:r>
              <w:rPr>
                <w:rFonts w:hint="eastAsia" w:ascii="宋体" w:hAnsi="宋体"/>
                <w:color w:val="000000"/>
                <w:sz w:val="24"/>
                <w:szCs w:val="24"/>
              </w:rPr>
              <w:t>原则，按照分区防控原则，根据各生产时可能产生污染的区域，将拟建项目所在区域划分为重点污染防治区、一般污染防治区。</w:t>
            </w:r>
          </w:p>
          <w:p>
            <w:pPr>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重点污染防治区为对地下水环境有污染的物料或污染物泄漏后，不能及时发现和处理的区域或部位：包括喷烤漆区，按照《危险废物贮存污染控制标准》（</w:t>
            </w:r>
            <w:r>
              <w:rPr>
                <w:rFonts w:hint="eastAsia" w:eastAsia="Times New Roman"/>
                <w:color w:val="000000"/>
                <w:sz w:val="24"/>
                <w:szCs w:val="24"/>
              </w:rPr>
              <w:t>GB18597-2001</w:t>
            </w:r>
            <w:r>
              <w:rPr>
                <w:rFonts w:hint="eastAsia" w:ascii="宋体" w:hAnsi="宋体"/>
                <w:color w:val="000000"/>
                <w:sz w:val="24"/>
                <w:szCs w:val="24"/>
              </w:rPr>
              <w:t>）进行防渗。防渗性能应不低于</w:t>
            </w:r>
            <w:r>
              <w:rPr>
                <w:rFonts w:hint="eastAsia" w:eastAsia="Times New Roman"/>
                <w:color w:val="000000"/>
                <w:sz w:val="24"/>
                <w:szCs w:val="24"/>
              </w:rPr>
              <w:t xml:space="preserve">6.0m </w:t>
            </w:r>
            <w:r>
              <w:rPr>
                <w:rFonts w:hint="eastAsia" w:ascii="宋体" w:hAnsi="宋体"/>
                <w:color w:val="000000"/>
                <w:sz w:val="24"/>
                <w:szCs w:val="24"/>
              </w:rPr>
              <w:t>厚渗透系数为</w:t>
            </w:r>
            <w:r>
              <w:rPr>
                <w:rFonts w:hint="eastAsia" w:eastAsia="Times New Roman"/>
                <w:color w:val="000000"/>
                <w:sz w:val="24"/>
                <w:szCs w:val="24"/>
              </w:rPr>
              <w:t>1.0×10</w:t>
            </w:r>
            <w:r>
              <w:rPr>
                <w:rFonts w:hint="eastAsia" w:eastAsia="Times New Roman"/>
                <w:color w:val="000000"/>
                <w:sz w:val="24"/>
                <w:szCs w:val="24"/>
                <w:vertAlign w:val="superscript"/>
              </w:rPr>
              <w:t>-7</w:t>
            </w:r>
            <w:r>
              <w:rPr>
                <w:rFonts w:hint="eastAsia" w:eastAsia="Times New Roman"/>
                <w:color w:val="000000"/>
                <w:sz w:val="24"/>
                <w:szCs w:val="24"/>
              </w:rPr>
              <w:t>cm/s</w:t>
            </w:r>
            <w:r>
              <w:rPr>
                <w:rFonts w:hint="eastAsia" w:ascii="宋体" w:hAnsi="宋体"/>
                <w:color w:val="000000"/>
                <w:sz w:val="24"/>
                <w:szCs w:val="24"/>
              </w:rPr>
              <w:t>的黏土层防渗性能。一般污染防治区为洗车区、保养区等，防渗性能应不低于</w:t>
            </w:r>
            <w:r>
              <w:rPr>
                <w:rFonts w:hint="eastAsia" w:eastAsia="Times New Roman"/>
                <w:color w:val="000000"/>
                <w:sz w:val="24"/>
                <w:szCs w:val="24"/>
              </w:rPr>
              <w:t>1.5m</w:t>
            </w:r>
            <w:r>
              <w:rPr>
                <w:rFonts w:hint="eastAsia" w:ascii="宋体" w:hAnsi="宋体"/>
                <w:color w:val="000000"/>
                <w:sz w:val="24"/>
                <w:szCs w:val="24"/>
              </w:rPr>
              <w:t>厚渗透系数为</w:t>
            </w:r>
            <w:r>
              <w:rPr>
                <w:rFonts w:hint="eastAsia" w:eastAsia="Times New Roman"/>
                <w:color w:val="000000"/>
                <w:sz w:val="24"/>
                <w:szCs w:val="24"/>
              </w:rPr>
              <w:t>1.0×10</w:t>
            </w:r>
            <w:r>
              <w:rPr>
                <w:rFonts w:hint="eastAsia"/>
                <w:color w:val="000000"/>
                <w:sz w:val="24"/>
                <w:szCs w:val="24"/>
                <w:vertAlign w:val="superscript"/>
              </w:rPr>
              <w:t>-7</w:t>
            </w:r>
            <w:r>
              <w:rPr>
                <w:rFonts w:hint="eastAsia" w:eastAsia="Times New Roman"/>
                <w:color w:val="000000"/>
                <w:sz w:val="24"/>
                <w:szCs w:val="24"/>
              </w:rPr>
              <w:t>cm/s</w:t>
            </w:r>
            <w:r>
              <w:rPr>
                <w:rFonts w:hint="eastAsia" w:ascii="宋体" w:hAnsi="宋体"/>
                <w:color w:val="000000"/>
                <w:sz w:val="24"/>
                <w:szCs w:val="24"/>
              </w:rPr>
              <w:t>的黏土层防渗性能；其他区域办公区、客户休息区等为普通防渗区。</w:t>
            </w:r>
          </w:p>
          <w:p>
            <w:pPr>
              <w:spacing w:line="360" w:lineRule="auto"/>
              <w:ind w:firstLine="480" w:firstLineChars="200"/>
              <w:jc w:val="left"/>
              <w:rPr>
                <w:rFonts w:hint="eastAsia" w:ascii="宋体" w:hAnsi="宋体"/>
                <w:color w:val="000000"/>
                <w:sz w:val="23"/>
              </w:rPr>
            </w:pPr>
            <w:r>
              <w:rPr>
                <w:rFonts w:hint="eastAsia" w:ascii="宋体" w:hAnsi="宋体"/>
                <w:color w:val="000000"/>
                <w:sz w:val="24"/>
                <w:szCs w:val="24"/>
              </w:rPr>
              <w:t>以上防渗措施均按相关要求和规定执行。工程建设完毕后，用清水进行试漏，在无渗漏的前提下方可投入使用。工程采取以上措施后，在一定程度上可以切断地下水的污染途径，措施有效可行。具体分区防渗方案见表</w:t>
            </w:r>
            <w:r>
              <w:rPr>
                <w:rFonts w:hint="eastAsia" w:eastAsia="Times New Roman"/>
                <w:color w:val="000000"/>
                <w:sz w:val="24"/>
                <w:szCs w:val="24"/>
              </w:rPr>
              <w:t>7-</w:t>
            </w:r>
            <w:r>
              <w:rPr>
                <w:rFonts w:hint="eastAsia" w:eastAsia="宋体"/>
                <w:color w:val="000000"/>
                <w:sz w:val="24"/>
                <w:szCs w:val="24"/>
                <w:lang w:val="en-US" w:eastAsia="zh-CN"/>
              </w:rPr>
              <w:t>12</w:t>
            </w:r>
            <w:r>
              <w:rPr>
                <w:rFonts w:hint="eastAsia" w:ascii="宋体" w:hAnsi="宋体"/>
                <w:color w:val="000000"/>
                <w:sz w:val="24"/>
                <w:szCs w:val="24"/>
              </w:rPr>
              <w:t>。</w:t>
            </w: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表7-</w:t>
            </w:r>
            <w:r>
              <w:rPr>
                <w:rFonts w:hint="eastAsia" w:ascii="宋体" w:hAnsi="宋体"/>
                <w:b/>
                <w:bCs/>
                <w:color w:val="000000"/>
                <w:sz w:val="24"/>
                <w:szCs w:val="24"/>
                <w:lang w:val="en-US" w:eastAsia="zh-CN"/>
              </w:rPr>
              <w:t>12</w:t>
            </w:r>
            <w:r>
              <w:rPr>
                <w:rFonts w:hint="eastAsia" w:ascii="宋体" w:hAnsi="宋体"/>
                <w:b/>
                <w:bCs/>
                <w:color w:val="000000"/>
                <w:sz w:val="24"/>
                <w:szCs w:val="24"/>
              </w:rPr>
              <w:t xml:space="preserve"> 项目分区防渗方案一览表</w:t>
            </w:r>
          </w:p>
          <w:tbl>
            <w:tblPr>
              <w:tblStyle w:val="30"/>
              <w:tblW w:w="824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77"/>
              <w:gridCol w:w="2986"/>
              <w:gridCol w:w="29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jc w:val="center"/>
              </w:trPr>
              <w:tc>
                <w:tcPr>
                  <w:tcW w:w="2277" w:type="dxa"/>
                  <w:tcBorders>
                    <w:tl2br w:val="nil"/>
                    <w:tr2bl w:val="nil"/>
                  </w:tcBorders>
                  <w:noWrap w:val="0"/>
                  <w:vAlign w:val="center"/>
                </w:tcPr>
                <w:p>
                  <w:pPr>
                    <w:jc w:val="center"/>
                    <w:rPr>
                      <w:color w:val="000000"/>
                      <w:szCs w:val="21"/>
                    </w:rPr>
                  </w:pPr>
                  <w:r>
                    <w:rPr>
                      <w:color w:val="000000"/>
                      <w:szCs w:val="21"/>
                    </w:rPr>
                    <w:t>污染防渗区类别</w:t>
                  </w:r>
                </w:p>
              </w:tc>
              <w:tc>
                <w:tcPr>
                  <w:tcW w:w="2986" w:type="dxa"/>
                  <w:tcBorders>
                    <w:tl2br w:val="nil"/>
                    <w:tr2bl w:val="nil"/>
                  </w:tcBorders>
                  <w:noWrap w:val="0"/>
                  <w:vAlign w:val="center"/>
                </w:tcPr>
                <w:p>
                  <w:pPr>
                    <w:jc w:val="center"/>
                    <w:rPr>
                      <w:color w:val="000000"/>
                      <w:szCs w:val="21"/>
                    </w:rPr>
                  </w:pPr>
                  <w:r>
                    <w:rPr>
                      <w:color w:val="000000"/>
                      <w:szCs w:val="21"/>
                    </w:rPr>
                    <w:t>防渗性能要求</w:t>
                  </w:r>
                </w:p>
              </w:tc>
              <w:tc>
                <w:tcPr>
                  <w:tcW w:w="2986" w:type="dxa"/>
                  <w:tcBorders>
                    <w:tl2br w:val="nil"/>
                    <w:tr2bl w:val="nil"/>
                  </w:tcBorders>
                  <w:noWrap w:val="0"/>
                  <w:vAlign w:val="center"/>
                </w:tcPr>
                <w:p>
                  <w:pPr>
                    <w:jc w:val="center"/>
                    <w:rPr>
                      <w:color w:val="000000"/>
                      <w:szCs w:val="21"/>
                    </w:rPr>
                  </w:pPr>
                  <w:r>
                    <w:rPr>
                      <w:color w:val="000000"/>
                      <w:szCs w:val="21"/>
                    </w:rPr>
                    <w:t>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9" w:hRule="atLeast"/>
                <w:jc w:val="center"/>
              </w:trPr>
              <w:tc>
                <w:tcPr>
                  <w:tcW w:w="2277" w:type="dxa"/>
                  <w:tcBorders>
                    <w:tl2br w:val="nil"/>
                    <w:tr2bl w:val="nil"/>
                  </w:tcBorders>
                  <w:noWrap w:val="0"/>
                  <w:vAlign w:val="center"/>
                </w:tcPr>
                <w:p>
                  <w:pPr>
                    <w:jc w:val="center"/>
                    <w:rPr>
                      <w:color w:val="000000"/>
                      <w:szCs w:val="21"/>
                    </w:rPr>
                  </w:pPr>
                  <w:r>
                    <w:rPr>
                      <w:color w:val="000000"/>
                      <w:szCs w:val="21"/>
                    </w:rPr>
                    <w:t>重点防渗区</w:t>
                  </w:r>
                </w:p>
              </w:tc>
              <w:tc>
                <w:tcPr>
                  <w:tcW w:w="2986" w:type="dxa"/>
                  <w:tcBorders>
                    <w:tl2br w:val="nil"/>
                    <w:tr2bl w:val="nil"/>
                  </w:tcBorders>
                  <w:noWrap w:val="0"/>
                  <w:vAlign w:val="center"/>
                </w:tcPr>
                <w:p>
                  <w:pPr>
                    <w:jc w:val="center"/>
                    <w:rPr>
                      <w:color w:val="000000"/>
                      <w:szCs w:val="21"/>
                    </w:rPr>
                  </w:pPr>
                  <w:r>
                    <w:rPr>
                      <w:color w:val="000000"/>
                      <w:szCs w:val="21"/>
                    </w:rPr>
                    <w:t>应满足等效黏土防渗层Mb≥6</w:t>
                  </w:r>
                </w:p>
                <w:p>
                  <w:pPr>
                    <w:jc w:val="center"/>
                    <w:rPr>
                      <w:color w:val="000000"/>
                      <w:szCs w:val="21"/>
                    </w:rPr>
                  </w:pPr>
                  <w:r>
                    <w:rPr>
                      <w:color w:val="000000"/>
                      <w:szCs w:val="21"/>
                    </w:rPr>
                    <w:t>K≤1×10</w:t>
                  </w:r>
                  <w:r>
                    <w:rPr>
                      <w:color w:val="000000"/>
                      <w:szCs w:val="21"/>
                      <w:vertAlign w:val="superscript"/>
                    </w:rPr>
                    <w:t>-7</w:t>
                  </w:r>
                  <w:r>
                    <w:rPr>
                      <w:color w:val="000000"/>
                      <w:szCs w:val="21"/>
                    </w:rPr>
                    <w:t>cm/s的防渗性能</w:t>
                  </w:r>
                </w:p>
              </w:tc>
              <w:tc>
                <w:tcPr>
                  <w:tcW w:w="2986" w:type="dxa"/>
                  <w:tcBorders>
                    <w:tl2br w:val="nil"/>
                    <w:tr2bl w:val="nil"/>
                  </w:tcBorders>
                  <w:noWrap w:val="0"/>
                  <w:vAlign w:val="center"/>
                </w:tcPr>
                <w:p>
                  <w:pPr>
                    <w:jc w:val="center"/>
                    <w:rPr>
                      <w:color w:val="000000"/>
                      <w:szCs w:val="21"/>
                    </w:rPr>
                  </w:pPr>
                  <w:r>
                    <w:rPr>
                      <w:color w:val="000000"/>
                      <w:szCs w:val="21"/>
                    </w:rPr>
                    <w:t>污水处理系统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3" w:hRule="atLeast"/>
                <w:jc w:val="center"/>
              </w:trPr>
              <w:tc>
                <w:tcPr>
                  <w:tcW w:w="2277" w:type="dxa"/>
                  <w:vMerge w:val="restart"/>
                  <w:tcBorders>
                    <w:tl2br w:val="nil"/>
                    <w:tr2bl w:val="nil"/>
                  </w:tcBorders>
                  <w:noWrap w:val="0"/>
                  <w:vAlign w:val="center"/>
                </w:tcPr>
                <w:p>
                  <w:pPr>
                    <w:jc w:val="center"/>
                    <w:rPr>
                      <w:color w:val="000000"/>
                      <w:szCs w:val="21"/>
                    </w:rPr>
                  </w:pPr>
                  <w:r>
                    <w:rPr>
                      <w:color w:val="000000"/>
                      <w:szCs w:val="21"/>
                    </w:rPr>
                    <w:t>一般防渗区</w:t>
                  </w:r>
                </w:p>
              </w:tc>
              <w:tc>
                <w:tcPr>
                  <w:tcW w:w="2986" w:type="dxa"/>
                  <w:vMerge w:val="restart"/>
                  <w:tcBorders>
                    <w:tl2br w:val="nil"/>
                    <w:tr2bl w:val="nil"/>
                  </w:tcBorders>
                  <w:noWrap w:val="0"/>
                  <w:vAlign w:val="center"/>
                </w:tcPr>
                <w:p>
                  <w:pPr>
                    <w:jc w:val="center"/>
                    <w:rPr>
                      <w:color w:val="000000"/>
                      <w:szCs w:val="21"/>
                    </w:rPr>
                  </w:pPr>
                  <w:r>
                    <w:rPr>
                      <w:color w:val="000000"/>
                      <w:szCs w:val="21"/>
                    </w:rPr>
                    <w:t>应满足等效黏土防渗层Mb≥</w:t>
                  </w:r>
                  <w:r>
                    <w:rPr>
                      <w:rFonts w:hint="eastAsia"/>
                      <w:color w:val="000000"/>
                      <w:szCs w:val="21"/>
                    </w:rPr>
                    <w:t>1</w:t>
                  </w:r>
                </w:p>
                <w:p>
                  <w:pPr>
                    <w:jc w:val="center"/>
                    <w:rPr>
                      <w:color w:val="000000"/>
                      <w:szCs w:val="21"/>
                    </w:rPr>
                  </w:pPr>
                  <w:r>
                    <w:rPr>
                      <w:color w:val="000000"/>
                      <w:szCs w:val="21"/>
                    </w:rPr>
                    <w:t>K≤1×10</w:t>
                  </w:r>
                  <w:r>
                    <w:rPr>
                      <w:color w:val="000000"/>
                      <w:szCs w:val="21"/>
                      <w:vertAlign w:val="superscript"/>
                    </w:rPr>
                    <w:t>-7</w:t>
                  </w:r>
                  <w:r>
                    <w:rPr>
                      <w:color w:val="000000"/>
                      <w:szCs w:val="21"/>
                    </w:rPr>
                    <w:t>cm/s的防渗性能</w:t>
                  </w:r>
                </w:p>
              </w:tc>
              <w:tc>
                <w:tcPr>
                  <w:tcW w:w="2986" w:type="dxa"/>
                  <w:tcBorders>
                    <w:tl2br w:val="nil"/>
                    <w:tr2bl w:val="nil"/>
                  </w:tcBorders>
                  <w:noWrap w:val="0"/>
                  <w:vAlign w:val="center"/>
                </w:tcPr>
                <w:p>
                  <w:pPr>
                    <w:jc w:val="center"/>
                    <w:rPr>
                      <w:color w:val="000000"/>
                      <w:szCs w:val="21"/>
                    </w:rPr>
                  </w:pPr>
                  <w:r>
                    <w:rPr>
                      <w:color w:val="000000"/>
                      <w:szCs w:val="21"/>
                    </w:rPr>
                    <w:t>洗车区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2277" w:type="dxa"/>
                  <w:vMerge w:val="continue"/>
                  <w:tcBorders>
                    <w:tl2br w:val="nil"/>
                    <w:tr2bl w:val="nil"/>
                  </w:tcBorders>
                  <w:noWrap w:val="0"/>
                  <w:vAlign w:val="center"/>
                </w:tcPr>
                <w:p>
                  <w:pPr>
                    <w:jc w:val="center"/>
                    <w:rPr>
                      <w:color w:val="000000"/>
                      <w:szCs w:val="21"/>
                    </w:rPr>
                  </w:pPr>
                </w:p>
              </w:tc>
              <w:tc>
                <w:tcPr>
                  <w:tcW w:w="2986" w:type="dxa"/>
                  <w:vMerge w:val="continue"/>
                  <w:tcBorders>
                    <w:tl2br w:val="nil"/>
                    <w:tr2bl w:val="nil"/>
                  </w:tcBorders>
                  <w:noWrap w:val="0"/>
                  <w:vAlign w:val="center"/>
                </w:tcPr>
                <w:p>
                  <w:pPr>
                    <w:jc w:val="center"/>
                    <w:rPr>
                      <w:color w:val="000000"/>
                      <w:szCs w:val="21"/>
                    </w:rPr>
                  </w:pPr>
                </w:p>
              </w:tc>
              <w:tc>
                <w:tcPr>
                  <w:tcW w:w="2986" w:type="dxa"/>
                  <w:tcBorders>
                    <w:tl2br w:val="nil"/>
                    <w:tr2bl w:val="nil"/>
                  </w:tcBorders>
                  <w:noWrap w:val="0"/>
                  <w:vAlign w:val="center"/>
                </w:tcPr>
                <w:p>
                  <w:pPr>
                    <w:jc w:val="center"/>
                    <w:rPr>
                      <w:color w:val="000000"/>
                      <w:szCs w:val="21"/>
                    </w:rPr>
                  </w:pPr>
                  <w:r>
                    <w:rPr>
                      <w:color w:val="000000"/>
                      <w:szCs w:val="21"/>
                    </w:rPr>
                    <w:t>保养区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2277" w:type="dxa"/>
                  <w:vMerge w:val="continue"/>
                  <w:tcBorders>
                    <w:tl2br w:val="nil"/>
                    <w:tr2bl w:val="nil"/>
                  </w:tcBorders>
                  <w:noWrap w:val="0"/>
                  <w:vAlign w:val="center"/>
                </w:tcPr>
                <w:p>
                  <w:pPr>
                    <w:jc w:val="center"/>
                    <w:rPr>
                      <w:color w:val="000000"/>
                      <w:szCs w:val="21"/>
                    </w:rPr>
                  </w:pPr>
                </w:p>
              </w:tc>
              <w:tc>
                <w:tcPr>
                  <w:tcW w:w="2986" w:type="dxa"/>
                  <w:vMerge w:val="continue"/>
                  <w:tcBorders>
                    <w:tl2br w:val="nil"/>
                    <w:tr2bl w:val="nil"/>
                  </w:tcBorders>
                  <w:noWrap w:val="0"/>
                  <w:vAlign w:val="center"/>
                </w:tcPr>
                <w:p>
                  <w:pPr>
                    <w:jc w:val="center"/>
                    <w:rPr>
                      <w:color w:val="000000"/>
                      <w:szCs w:val="21"/>
                    </w:rPr>
                  </w:pPr>
                </w:p>
              </w:tc>
              <w:tc>
                <w:tcPr>
                  <w:tcW w:w="2986" w:type="dxa"/>
                  <w:tcBorders>
                    <w:tl2br w:val="nil"/>
                    <w:tr2bl w:val="nil"/>
                  </w:tcBorders>
                  <w:noWrap w:val="0"/>
                  <w:vAlign w:val="center"/>
                </w:tcPr>
                <w:p>
                  <w:pPr>
                    <w:jc w:val="center"/>
                    <w:rPr>
                      <w:color w:val="000000"/>
                      <w:szCs w:val="21"/>
                    </w:rPr>
                  </w:pPr>
                  <w:r>
                    <w:rPr>
                      <w:color w:val="000000"/>
                      <w:szCs w:val="21"/>
                    </w:rPr>
                    <w:t>喷烤漆房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jc w:val="center"/>
              </w:trPr>
              <w:tc>
                <w:tcPr>
                  <w:tcW w:w="2277" w:type="dxa"/>
                  <w:vMerge w:val="continue"/>
                  <w:tcBorders>
                    <w:tl2br w:val="nil"/>
                    <w:tr2bl w:val="nil"/>
                  </w:tcBorders>
                  <w:noWrap w:val="0"/>
                  <w:vAlign w:val="center"/>
                </w:tcPr>
                <w:p>
                  <w:pPr>
                    <w:jc w:val="center"/>
                    <w:rPr>
                      <w:color w:val="000000"/>
                      <w:szCs w:val="21"/>
                    </w:rPr>
                  </w:pPr>
                </w:p>
              </w:tc>
              <w:tc>
                <w:tcPr>
                  <w:tcW w:w="2986" w:type="dxa"/>
                  <w:vMerge w:val="continue"/>
                  <w:tcBorders>
                    <w:tl2br w:val="nil"/>
                    <w:tr2bl w:val="nil"/>
                  </w:tcBorders>
                  <w:noWrap w:val="0"/>
                  <w:vAlign w:val="center"/>
                </w:tcPr>
                <w:p>
                  <w:pPr>
                    <w:jc w:val="center"/>
                    <w:rPr>
                      <w:color w:val="000000"/>
                      <w:szCs w:val="21"/>
                    </w:rPr>
                  </w:pPr>
                </w:p>
              </w:tc>
              <w:tc>
                <w:tcPr>
                  <w:tcW w:w="2986" w:type="dxa"/>
                  <w:tcBorders>
                    <w:tl2br w:val="nil"/>
                    <w:tr2bl w:val="nil"/>
                  </w:tcBorders>
                  <w:noWrap w:val="0"/>
                  <w:vAlign w:val="center"/>
                </w:tcPr>
                <w:p>
                  <w:pPr>
                    <w:jc w:val="center"/>
                    <w:rPr>
                      <w:color w:val="000000"/>
                      <w:szCs w:val="21"/>
                    </w:rPr>
                  </w:pPr>
                  <w:r>
                    <w:rPr>
                      <w:color w:val="000000"/>
                      <w:szCs w:val="21"/>
                    </w:rPr>
                    <w:t>打磨区</w:t>
                  </w:r>
                </w:p>
              </w:tc>
            </w:tr>
          </w:tbl>
          <w:p>
            <w:pPr>
              <w:spacing w:line="360" w:lineRule="auto"/>
              <w:ind w:firstLine="480" w:firstLineChars="200"/>
              <w:jc w:val="left"/>
              <w:rPr>
                <w:rFonts w:hint="eastAsia" w:ascii="宋体" w:hAnsi="宋体" w:cs="Times New Roman"/>
                <w:color w:val="000000"/>
                <w:sz w:val="24"/>
                <w:szCs w:val="24"/>
              </w:rPr>
            </w:pPr>
            <w:r>
              <w:rPr>
                <w:rFonts w:hint="eastAsia" w:ascii="宋体" w:hAnsi="宋体" w:cs="Times New Roman"/>
                <w:color w:val="000000"/>
                <w:sz w:val="24"/>
                <w:szCs w:val="24"/>
              </w:rPr>
              <w:t>综上，经采取以上防渗措施处理后，项目汽车油泄露等对地下水的环境污染风险将大大较低，对周围环境影响较小。</w:t>
            </w:r>
          </w:p>
          <w:p>
            <w:pPr>
              <w:snapToGrid w:val="0"/>
              <w:spacing w:line="360" w:lineRule="auto"/>
              <w:ind w:firstLine="482" w:firstLineChars="200"/>
              <w:contextualSpacing/>
              <w:jc w:val="left"/>
              <w:rPr>
                <w:rFonts w:hint="eastAsia"/>
                <w:b/>
                <w:bCs/>
                <w:sz w:val="24"/>
                <w:szCs w:val="32"/>
                <w:lang w:val="en-US" w:eastAsia="zh-CN"/>
              </w:rPr>
            </w:pPr>
            <w:r>
              <w:rPr>
                <w:rFonts w:hint="eastAsia"/>
                <w:b/>
                <w:bCs/>
                <w:sz w:val="24"/>
                <w:szCs w:val="32"/>
                <w:lang w:val="en-US" w:eastAsia="zh-CN"/>
              </w:rPr>
              <w:t>3、噪声环境影响分析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szCs w:val="24"/>
              </w:rPr>
              <w:t>项目现主体工程已建成，但未运营，运行后产生的噪声主要为汽车行驶噪声、维修机械噪声、排风设备噪声等，基本为间断噪声，源强为75-90dB(A)。</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（1）汽车行驶噪声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项目运营后</w:t>
            </w:r>
            <w:r>
              <w:rPr>
                <w:rFonts w:hint="default" w:ascii="Times New Roman" w:hAnsi="Times New Roman" w:cs="Times New Roman"/>
                <w:bCs/>
                <w:sz w:val="24"/>
                <w:szCs w:val="24"/>
              </w:rPr>
              <w:t>汽车进出厂区产生噪声源强约在60-80dB（A）之间，</w:t>
            </w:r>
            <w:r>
              <w:rPr>
                <w:rFonts w:hint="default" w:ascii="Times New Roman" w:hAnsi="Times New Roman" w:cs="Times New Roman"/>
                <w:sz w:val="24"/>
              </w:rPr>
              <w:t>应通过加强车辆进出管理，设置减速、禁鸣等提示标志，减少汽车噪声的影响。汽车行驶产生的噪声，持续时间短，通过距离衰减后对周围环境影响较小。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（2）排风设备噪声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本项目排风设备主要为</w:t>
            </w:r>
            <w:r>
              <w:rPr>
                <w:rFonts w:hint="eastAsia" w:cs="Times New Roman"/>
                <w:sz w:val="24"/>
                <w:lang w:eastAsia="zh-CN"/>
              </w:rPr>
              <w:t>机修车间</w:t>
            </w:r>
            <w:r>
              <w:rPr>
                <w:rFonts w:hint="default" w:ascii="Times New Roman" w:hAnsi="Times New Roman" w:cs="Times New Roman"/>
                <w:sz w:val="24"/>
              </w:rPr>
              <w:t>的排风系统、喷漆房引排风系统、焊接工位排风设备等。项目拟安装的设备，均为低噪设备，设备本身已经做过隔音措施，无须再做隔声措施。对于产生震动的设备，基础底座均设置隔振器，支架、托架、吊架等减振措施，风机排风口设置消声器，噪声达标排放。</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（3）维修噪声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项目运行后，修理汽车时的零部件敲打声、打磨、电焊、机械加工等过程均产生一定噪声，噪声源强为80～85dB(A)。但这些噪声只是偶发性的，在对这些作业车间进行恰当的隔声处理、并经过距离衰减后，噪声削减约20dB（A)，对环境的影响较小。</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根据项目设备声源特征，设备声源为点声源，依据HJ2.4-2008《环境影响评价技术导则-声环境》，选用无指向性声源几何发散衰减预测模式预测厂界噪声。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1）室内声源</w:t>
            </w:r>
          </w:p>
          <w:p>
            <w:pPr>
              <w:spacing w:line="360" w:lineRule="auto"/>
              <w:ind w:firstLine="600" w:firstLineChars="250"/>
              <w:rPr>
                <w:rFonts w:hint="default" w:ascii="Times New Roman" w:hAnsi="Times New Roman" w:cs="Times New Roman"/>
                <w:sz w:val="24"/>
              </w:rPr>
            </w:pPr>
            <w:r>
              <w:rPr>
                <w:rFonts w:hint="default" w:ascii="Times New Roman" w:hAnsi="Times New Roman" w:cs="Times New Roman"/>
                <w:sz w:val="24"/>
              </w:rPr>
              <w:t>根据《环境影响评价技术导则声环境》（HJ2.4-2009）推荐的室内声源的声传播模式，将室内声源等效为等效室外点声源，据此，室内声源传播衰减公式为：</w:t>
            </w:r>
          </w:p>
          <w:p>
            <w:pPr>
              <w:spacing w:line="360" w:lineRule="auto"/>
              <w:jc w:val="center"/>
              <w:rPr>
                <w:rFonts w:hint="default" w:ascii="Times New Roman" w:hAnsi="Times New Roman" w:cs="Times New Roman"/>
                <w:sz w:val="24"/>
              </w:rPr>
            </w:pPr>
            <w:r>
              <w:rPr>
                <w:rFonts w:hint="default" w:ascii="Times New Roman" w:hAnsi="Times New Roman" w:eastAsia="楷体_GB2312" w:cs="Times New Roman"/>
                <w:position w:val="-30"/>
                <w:sz w:val="32"/>
                <w:szCs w:val="32"/>
              </w:rPr>
              <w:object>
                <v:shape id="_x0000_i1027" o:spt="75" type="#_x0000_t75" style="height:34pt;width:185pt;" o:ole="t" filled="f" o:preferrelative="t" stroked="f" coordsize="21600,21600">
                  <v:path/>
                  <v:fill on="f" alignshape="1" focussize="0,0"/>
                  <v:stroke on="f"/>
                  <v:imagedata r:id="rId10" o:title=""/>
                  <o:lock v:ext="edit" aspectratio="t"/>
                  <w10:wrap type="none"/>
                  <w10:anchorlock/>
                </v:shape>
                <o:OLEObject Type="Embed" ProgID="Equation.DSMT4" ShapeID="_x0000_i1027" DrawAspect="Content" ObjectID="_1468075727" r:id="rId9">
                  <o:LockedField>false</o:LockedField>
                </o:OLEObject>
              </w:object>
            </w:r>
          </w:p>
          <w:p>
            <w:pPr>
              <w:spacing w:line="360" w:lineRule="auto"/>
              <w:ind w:firstLine="600" w:firstLineChars="250"/>
              <w:rPr>
                <w:rFonts w:hint="default" w:ascii="Times New Roman" w:hAnsi="Times New Roman" w:cs="Times New Roman"/>
                <w:sz w:val="24"/>
              </w:rPr>
            </w:pPr>
            <w:r>
              <w:rPr>
                <w:rFonts w:hint="default" w:ascii="Times New Roman" w:hAnsi="Times New Roman" w:cs="Times New Roman"/>
                <w:sz w:val="24"/>
              </w:rPr>
              <w:t>式中：</w:t>
            </w:r>
            <w:r>
              <w:rPr>
                <w:rFonts w:hint="default" w:ascii="Times New Roman" w:hAnsi="Times New Roman" w:cs="Times New Roman"/>
                <w:position w:val="-14"/>
                <w:sz w:val="24"/>
              </w:rPr>
              <w:object>
                <v:shape id="_x0000_i1028" o:spt="75" type="#_x0000_t75" style="height:19pt;width:31pt;" o:ole="t" filled="f" o:preferrelative="t" stroked="f" coordsize="21600,21600">
                  <v:path/>
                  <v:fill on="f" alignshape="1" focussize="0,0"/>
                  <v:stroke on="f"/>
                  <v:imagedata r:id="rId12" o:title=""/>
                  <o:lock v:ext="edit" aspectratio="t"/>
                  <w10:wrap type="none"/>
                  <w10:anchorlock/>
                </v:shape>
                <o:OLEObject Type="Embed" ProgID="Equation.3" ShapeID="_x0000_i1028" DrawAspect="Content" ObjectID="_1468075728" r:id="rId11">
                  <o:LockedField>false</o:LockedField>
                </o:OLEObject>
              </w:object>
            </w:r>
            <w:r>
              <w:rPr>
                <w:rFonts w:hint="default" w:ascii="Times New Roman" w:hAnsi="Times New Roman" w:cs="Times New Roman"/>
                <w:sz w:val="24"/>
              </w:rPr>
              <w:t>——距离噪声源rm处的声压级，dB（A）；</w:t>
            </w:r>
          </w:p>
          <w:p>
            <w:pPr>
              <w:spacing w:line="360" w:lineRule="auto"/>
              <w:ind w:firstLine="600" w:firstLineChars="250"/>
              <w:rPr>
                <w:rFonts w:hint="default" w:ascii="Times New Roman" w:hAnsi="Times New Roman" w:cs="Times New Roman"/>
                <w:sz w:val="24"/>
              </w:rPr>
            </w:pPr>
            <w:r>
              <w:rPr>
                <w:rFonts w:hint="default" w:ascii="Times New Roman" w:hAnsi="Times New Roman" w:cs="Times New Roman"/>
                <w:position w:val="-14"/>
                <w:sz w:val="24"/>
              </w:rPr>
              <w:object>
                <v:shape id="_x0000_i1029" o:spt="75" type="#_x0000_t75" style="height:19pt;width:20pt;" o:ole="t" filled="f" o:preferrelative="t" stroked="f" coordsize="21600,21600">
                  <v:path/>
                  <v:fill on="f" alignshape="1" focussize="0,0"/>
                  <v:stroke on="f"/>
                  <v:imagedata r:id="rId14" o:title=""/>
                  <o:lock v:ext="edit" aspectratio="t"/>
                  <w10:wrap type="none"/>
                  <w10:anchorlock/>
                </v:shape>
                <o:OLEObject Type="Embed" ProgID="Equation.3" ShapeID="_x0000_i1029" DrawAspect="Content" ObjectID="_1468075729" r:id="rId13">
                  <o:LockedField>false</o:LockedField>
                </o:OLEObject>
              </w:object>
            </w:r>
            <w:r>
              <w:rPr>
                <w:rFonts w:hint="default" w:ascii="Times New Roman" w:hAnsi="Times New Roman" w:cs="Times New Roman"/>
                <w:sz w:val="24"/>
              </w:rPr>
              <w:t>——声源中心r</w:t>
            </w:r>
            <w:r>
              <w:rPr>
                <w:rFonts w:hint="default" w:ascii="Times New Roman" w:hAnsi="Times New Roman" w:cs="Times New Roman"/>
                <w:sz w:val="24"/>
                <w:vertAlign w:val="subscript"/>
              </w:rPr>
              <w:t>0</w:t>
            </w:r>
            <w:r>
              <w:rPr>
                <w:rFonts w:hint="default" w:ascii="Times New Roman" w:hAnsi="Times New Roman" w:cs="Times New Roman"/>
                <w:sz w:val="24"/>
              </w:rPr>
              <w:t>处测的声压级，dB（A）；</w:t>
            </w:r>
          </w:p>
          <w:p>
            <w:pPr>
              <w:spacing w:line="360" w:lineRule="auto"/>
              <w:ind w:firstLine="1320" w:firstLineChars="550"/>
              <w:rPr>
                <w:rFonts w:hint="default" w:ascii="Times New Roman" w:hAnsi="Times New Roman" w:cs="Times New Roman"/>
                <w:sz w:val="24"/>
              </w:rPr>
            </w:pPr>
            <w:r>
              <w:rPr>
                <w:rFonts w:hint="default" w:ascii="Times New Roman" w:hAnsi="Times New Roman" w:cs="Times New Roman"/>
                <w:sz w:val="24"/>
              </w:rPr>
              <w:t>TL——墙壁隔声量，本项目中取20dB（A）；</w:t>
            </w:r>
          </w:p>
          <w:p>
            <w:pPr>
              <w:spacing w:line="360" w:lineRule="auto"/>
              <w:ind w:firstLine="1320" w:firstLineChars="550"/>
              <w:rPr>
                <w:rFonts w:hint="default" w:ascii="Times New Roman" w:hAnsi="Times New Roman" w:cs="Times New Roman"/>
                <w:sz w:val="24"/>
              </w:rPr>
            </w:pPr>
            <w:r>
              <w:rPr>
                <w:rFonts w:hint="default" w:ascii="Times New Roman" w:hAnsi="Times New Roman" w:cs="Times New Roman"/>
                <w:position w:val="-6"/>
                <w:sz w:val="24"/>
              </w:rPr>
              <w:object>
                <v:shape id="_x0000_i1030" o:spt="75" type="#_x0000_t75" style="height:11pt;width:12pt;" o:ole="t" filled="f" o:preferrelative="t" stroked="f" coordsize="21600,21600">
                  <v:path/>
                  <v:fill on="f" alignshape="1" focussize="0,0"/>
                  <v:stroke on="f"/>
                  <v:imagedata r:id="rId16" o:title=""/>
                  <o:lock v:ext="edit" aspectratio="t"/>
                  <w10:wrap type="none"/>
                  <w10:anchorlock/>
                </v:shape>
                <o:OLEObject Type="Embed" ProgID="Equation.3" ShapeID="_x0000_i1030" DrawAspect="Content" ObjectID="_1468075730" r:id="rId15">
                  <o:LockedField>false</o:LockedField>
                </o:OLEObject>
              </w:object>
            </w:r>
            <w:r>
              <w:rPr>
                <w:rFonts w:hint="default" w:ascii="Times New Roman" w:hAnsi="Times New Roman" w:cs="Times New Roman"/>
                <w:sz w:val="24"/>
              </w:rPr>
              <w:t>——平均吸声系数，本项目中取0.10；</w:t>
            </w:r>
          </w:p>
          <w:p>
            <w:pPr>
              <w:spacing w:line="360" w:lineRule="auto"/>
              <w:ind w:firstLine="1440" w:firstLineChars="600"/>
              <w:rPr>
                <w:rFonts w:hint="default" w:ascii="Times New Roman" w:hAnsi="Times New Roman" w:cs="Times New Roman"/>
                <w:sz w:val="24"/>
              </w:rPr>
            </w:pPr>
            <w:r>
              <w:rPr>
                <w:rFonts w:hint="default" w:ascii="Times New Roman" w:hAnsi="Times New Roman" w:cs="Times New Roman"/>
                <w:sz w:val="24"/>
              </w:rPr>
              <w:t>r——参考位置距噪声源的距离，m；</w:t>
            </w:r>
          </w:p>
          <w:p>
            <w:pPr>
              <w:spacing w:line="360" w:lineRule="auto"/>
              <w:ind w:firstLine="1440" w:firstLineChars="600"/>
              <w:rPr>
                <w:rFonts w:hint="default" w:ascii="Times New Roman" w:hAnsi="Times New Roman" w:cs="Times New Roman"/>
                <w:sz w:val="24"/>
              </w:rPr>
            </w:pPr>
            <w:r>
              <w:rPr>
                <w:rFonts w:hint="default" w:ascii="Times New Roman" w:hAnsi="Times New Roman" w:cs="Times New Roman"/>
                <w:sz w:val="24"/>
              </w:rPr>
              <w:t>r</w:t>
            </w:r>
            <w:r>
              <w:rPr>
                <w:rFonts w:hint="default" w:ascii="Times New Roman" w:hAnsi="Times New Roman" w:cs="Times New Roman"/>
                <w:sz w:val="24"/>
                <w:vertAlign w:val="subscript"/>
              </w:rPr>
              <w:t>0</w:t>
            </w:r>
            <w:r>
              <w:rPr>
                <w:rFonts w:hint="default" w:ascii="Times New Roman" w:hAnsi="Times New Roman" w:cs="Times New Roman"/>
                <w:sz w:val="24"/>
              </w:rPr>
              <w:t>——墙外1m处至预测点的距离，参数距离为1m。</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2）室外声源</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某个噪声源在预测点的声压级为</w:t>
            </w:r>
          </w:p>
          <w:p>
            <w:pPr>
              <w:spacing w:line="360" w:lineRule="auto"/>
              <w:ind w:left="840" w:leftChars="400" w:firstLine="600" w:firstLineChars="250"/>
              <w:jc w:val="center"/>
              <w:rPr>
                <w:rFonts w:hint="default" w:ascii="Times New Roman" w:hAnsi="Times New Roman" w:cs="Times New Roman"/>
                <w:sz w:val="24"/>
              </w:rPr>
            </w:pPr>
            <w:r>
              <w:rPr>
                <w:rFonts w:hint="default" w:ascii="Times New Roman" w:hAnsi="Times New Roman" w:cs="Times New Roman"/>
                <w:position w:val="-14"/>
                <w:sz w:val="24"/>
              </w:rPr>
              <w:object>
                <v:shape id="_x0000_i1031" o:spt="75" type="#_x0000_t75" style="height:19pt;width:132.95pt;" o:ole="t" filled="f" o:preferrelative="t" stroked="f" coordsize="21600,21600">
                  <v:path/>
                  <v:fill on="f" alignshape="1" focussize="0,0"/>
                  <v:stroke on="f"/>
                  <v:imagedata r:id="rId18" o:title=""/>
                  <o:lock v:ext="edit" aspectratio="t"/>
                  <w10:wrap type="none"/>
                  <w10:anchorlock/>
                </v:shape>
                <o:OLEObject Type="Embed" ProgID="Equation.3" ShapeID="_x0000_i1031" DrawAspect="Content" ObjectID="_1468075731" r:id="rId17">
                  <o:LockedField>false</o:LockedField>
                </o:OLEObject>
              </w:object>
            </w:r>
          </w:p>
          <w:p>
            <w:pPr>
              <w:spacing w:line="360" w:lineRule="auto"/>
              <w:rPr>
                <w:rFonts w:hint="default" w:ascii="Times New Roman" w:hAnsi="Times New Roman" w:cs="Times New Roman"/>
                <w:sz w:val="24"/>
              </w:rPr>
            </w:pPr>
            <w:r>
              <w:rPr>
                <w:rFonts w:hint="default" w:ascii="Times New Roman" w:hAnsi="Times New Roman" w:cs="Times New Roman"/>
                <w:sz w:val="24"/>
              </w:rPr>
              <w:t>式中：</w:t>
            </w:r>
            <w:r>
              <w:rPr>
                <w:rFonts w:hint="default" w:ascii="Times New Roman" w:hAnsi="Times New Roman" w:cs="Times New Roman"/>
                <w:position w:val="-14"/>
                <w:sz w:val="24"/>
              </w:rPr>
              <w:object>
                <v:shape id="_x0000_i1032" o:spt="75" type="#_x0000_t75" style="height:19pt;width:30pt;" o:ole="t" filled="f" o:preferrelative="t" stroked="f" coordsize="21600,21600">
                  <v:path/>
                  <v:fill on="f" focussize="0,0"/>
                  <v:stroke on="f"/>
                  <v:imagedata r:id="rId20" o:title=""/>
                  <o:lock v:ext="edit" grouping="f" rotation="f" text="f" aspectratio="t"/>
                  <w10:wrap type="none"/>
                  <w10:anchorlock/>
                </v:shape>
                <o:OLEObject Type="Embed" ProgID="Equation.3" ShapeID="_x0000_i1032" DrawAspect="Content" ObjectID="_1468075732" r:id="rId19">
                  <o:LockedField>false</o:LockedField>
                </o:OLEObject>
              </w:object>
            </w:r>
            <w:r>
              <w:rPr>
                <w:rFonts w:hint="default" w:ascii="Times New Roman" w:hAnsi="Times New Roman" w:cs="Times New Roman"/>
                <w:sz w:val="24"/>
              </w:rPr>
              <w:t>——噪声源在预测点产生的声压级，dB(A)；</w:t>
            </w:r>
          </w:p>
          <w:p>
            <w:pPr>
              <w:spacing w:line="360" w:lineRule="auto"/>
              <w:ind w:firstLine="735" w:firstLineChars="350"/>
              <w:rPr>
                <w:rFonts w:hint="default" w:ascii="Times New Roman" w:hAnsi="Times New Roman" w:cs="Times New Roman"/>
                <w:sz w:val="24"/>
              </w:rPr>
            </w:pPr>
            <w:r>
              <w:rPr>
                <w:rFonts w:hint="default" w:ascii="Times New Roman" w:hAnsi="Times New Roman" w:cs="Times New Roman"/>
                <w:position w:val="-14"/>
              </w:rPr>
              <w:object>
                <v:shape id="_x0000_i1033" o:spt="75" type="#_x0000_t75" style="height:19pt;width:35pt;" o:ole="t" filled="f" o:preferrelative="t" stroked="f" coordsize="21600,21600">
                  <v:path/>
                  <v:fill on="f" focussize="0,0"/>
                  <v:stroke on="f"/>
                  <v:imagedata r:id="rId22" o:title=""/>
                  <o:lock v:ext="edit" grouping="f" rotation="f" text="f" aspectratio="t"/>
                  <w10:wrap type="none"/>
                  <w10:anchorlock/>
                </v:shape>
                <o:OLEObject Type="Embed" ProgID="Equation.3" ShapeID="_x0000_i1033" DrawAspect="Content" ObjectID="_1468075733" r:id="rId21">
                  <o:LockedField>false</o:LockedField>
                </o:OLEObject>
              </w:object>
            </w:r>
            <w:r>
              <w:rPr>
                <w:rFonts w:hint="default" w:ascii="Times New Roman" w:hAnsi="Times New Roman" w:cs="Times New Roman"/>
                <w:sz w:val="24"/>
              </w:rPr>
              <w:t>——参考位置</w:t>
            </w:r>
            <w:r>
              <w:rPr>
                <w:rFonts w:hint="default" w:ascii="Times New Roman" w:hAnsi="Times New Roman" w:cs="Times New Roman"/>
                <w:position w:val="-12"/>
                <w:sz w:val="24"/>
              </w:rPr>
              <w:object>
                <v:shape id="_x0000_i1034" o:spt="75" type="#_x0000_t75" style="height:18pt;width:11pt;" o:ole="t" filled="f" o:preferrelative="t" stroked="f" coordsize="21600,21600">
                  <v:path/>
                  <v:fill on="f" focussize="0,0"/>
                  <v:stroke on="f"/>
                  <v:imagedata r:id="rId24" o:title=""/>
                  <o:lock v:ext="edit" grouping="f" rotation="f" text="f" aspectratio="t"/>
                  <w10:wrap type="none"/>
                  <w10:anchorlock/>
                </v:shape>
                <o:OLEObject Type="Embed" ProgID="Equation.DSMT4" ShapeID="_x0000_i1034" DrawAspect="Content" ObjectID="_1468075734" r:id="rId23">
                  <o:LockedField>false</o:LockedField>
                </o:OLEObject>
              </w:object>
            </w:r>
            <w:r>
              <w:rPr>
                <w:rFonts w:hint="default" w:ascii="Times New Roman" w:hAnsi="Times New Roman" w:cs="Times New Roman"/>
                <w:sz w:val="24"/>
              </w:rPr>
              <w:t>处的声压级，dB(A)；</w:t>
            </w:r>
          </w:p>
          <w:p>
            <w:pPr>
              <w:spacing w:line="360" w:lineRule="auto"/>
              <w:ind w:firstLine="840" w:firstLineChars="350"/>
              <w:rPr>
                <w:rFonts w:hint="default" w:ascii="Times New Roman" w:hAnsi="Times New Roman" w:cs="Times New Roman"/>
                <w:sz w:val="24"/>
              </w:rPr>
            </w:pPr>
            <w:r>
              <w:rPr>
                <w:rFonts w:hint="default" w:ascii="Times New Roman" w:hAnsi="Times New Roman" w:cs="Times New Roman"/>
                <w:position w:val="-12"/>
                <w:sz w:val="24"/>
              </w:rPr>
              <w:object>
                <v:shape id="_x0000_i1035" o:spt="75" type="#_x0000_t75" style="height:18pt;width:11pt;" o:ole="t" filled="f" o:preferrelative="t" stroked="f" coordsize="21600,21600">
                  <v:path/>
                  <v:fill on="f" focussize="0,0"/>
                  <v:stroke on="f"/>
                  <v:imagedata r:id="rId24" o:title=""/>
                  <o:lock v:ext="edit" grouping="f" rotation="f" text="f" aspectratio="t"/>
                  <w10:wrap type="none"/>
                  <w10:anchorlock/>
                </v:shape>
                <o:OLEObject Type="Embed" ProgID="Equation.DSMT4" ShapeID="_x0000_i1035" DrawAspect="Content" ObjectID="_1468075735" r:id="rId25">
                  <o:LockedField>false</o:LockedField>
                </o:OLEObject>
              </w:object>
            </w:r>
            <w:r>
              <w:rPr>
                <w:rFonts w:hint="default" w:ascii="Times New Roman" w:hAnsi="Times New Roman" w:cs="Times New Roman"/>
                <w:sz w:val="24"/>
              </w:rPr>
              <w:t>——参考位置距声源中心的位置，m；</w:t>
            </w:r>
          </w:p>
          <w:p>
            <w:pPr>
              <w:spacing w:line="360" w:lineRule="auto"/>
              <w:ind w:firstLine="840" w:firstLineChars="350"/>
              <w:rPr>
                <w:rFonts w:hint="default" w:ascii="Times New Roman" w:hAnsi="Times New Roman" w:cs="Times New Roman"/>
                <w:sz w:val="24"/>
              </w:rPr>
            </w:pPr>
            <w:r>
              <w:rPr>
                <w:rFonts w:hint="default" w:ascii="Times New Roman" w:hAnsi="Times New Roman" w:cs="Times New Roman"/>
                <w:position w:val="-4"/>
                <w:sz w:val="24"/>
              </w:rPr>
              <w:object>
                <v:shape id="_x0000_i1036" o:spt="75" type="#_x0000_t75" style="height:10pt;width:9pt;" o:ole="t" filled="f" o:preferrelative="t" stroked="f" coordsize="21600,21600">
                  <v:path/>
                  <v:fill on="f" focussize="0,0"/>
                  <v:stroke on="f"/>
                  <v:imagedata r:id="rId27" o:title=""/>
                  <o:lock v:ext="edit" grouping="f" rotation="f" text="f" aspectratio="t"/>
                  <w10:wrap type="none"/>
                  <w10:anchorlock/>
                </v:shape>
                <o:OLEObject Type="Embed" ProgID="Equation.DSMT4" ShapeID="_x0000_i1036" DrawAspect="Content" ObjectID="_1468075736" r:id="rId26">
                  <o:LockedField>false</o:LockedField>
                </o:OLEObject>
              </w:object>
            </w:r>
            <w:r>
              <w:rPr>
                <w:rFonts w:hint="default" w:ascii="Times New Roman" w:hAnsi="Times New Roman" w:cs="Times New Roman"/>
                <w:sz w:val="24"/>
              </w:rPr>
              <w:t>——声源中心至预测点的距离，m；</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3）噪声贡献值计算</w:t>
            </w:r>
          </w:p>
          <w:p>
            <w:pPr>
              <w:spacing w:line="360" w:lineRule="auto"/>
              <w:ind w:firstLine="480" w:firstLineChars="200"/>
              <w:rPr>
                <w:rFonts w:hint="default" w:ascii="Times New Roman" w:hAnsi="Times New Roman" w:eastAsia="宋体" w:cs="Times New Roman"/>
                <w:sz w:val="24"/>
                <w:lang w:eastAsia="zh-CN"/>
              </w:rPr>
            </w:pPr>
            <w:r>
              <w:rPr>
                <w:rFonts w:hint="default" w:ascii="Times New Roman" w:hAnsi="Times New Roman" w:cs="Times New Roman"/>
                <w:sz w:val="24"/>
              </w:rPr>
              <w:t>设第</w:t>
            </w:r>
            <w:r>
              <w:rPr>
                <w:rFonts w:hint="default" w:ascii="Times New Roman" w:hAnsi="Times New Roman" w:cs="Times New Roman"/>
                <w:i/>
                <w:sz w:val="24"/>
              </w:rPr>
              <w:t>i</w:t>
            </w:r>
            <w:r>
              <w:rPr>
                <w:rFonts w:hint="default" w:ascii="Times New Roman" w:hAnsi="Times New Roman" w:cs="Times New Roman"/>
                <w:sz w:val="24"/>
              </w:rPr>
              <w:t>个室外声源在预测点产生的A声级为</w:t>
            </w:r>
            <w:r>
              <w:rPr>
                <w:rFonts w:hint="default" w:ascii="Times New Roman" w:hAnsi="Times New Roman" w:cs="Times New Roman"/>
                <w:position w:val="-12"/>
                <w:sz w:val="24"/>
              </w:rPr>
              <w:object>
                <v:shape id="_x0000_i1037" o:spt="75" type="#_x0000_t75" style="height:18pt;width:18pt;" o:ole="t" filled="f" o:preferrelative="t" stroked="f" coordsize="21600,21600">
                  <v:path/>
                  <v:fill on="f" focussize="0,0"/>
                  <v:stroke on="f"/>
                  <v:imagedata r:id="rId29" o:title=""/>
                  <o:lock v:ext="edit" grouping="f" rotation="f" text="f" aspectratio="t"/>
                  <w10:wrap type="none"/>
                  <w10:anchorlock/>
                </v:shape>
                <o:OLEObject Type="Embed" ProgID="Equation.3" ShapeID="_x0000_i1037" DrawAspect="Content" ObjectID="_1468075737" r:id="rId28">
                  <o:LockedField>false</o:LockedField>
                </o:OLEObject>
              </w:object>
            </w:r>
            <w:r>
              <w:rPr>
                <w:rFonts w:hint="default" w:ascii="Times New Roman" w:hAnsi="Times New Roman" w:cs="Times New Roman"/>
                <w:sz w:val="24"/>
              </w:rPr>
              <w:t>，在T时间内该声源工作时间为</w:t>
            </w:r>
            <w:r>
              <w:rPr>
                <w:rFonts w:hint="default" w:ascii="Times New Roman" w:hAnsi="Times New Roman" w:cs="Times New Roman"/>
                <w:position w:val="-12"/>
                <w:sz w:val="24"/>
              </w:rPr>
              <w:object>
                <v:shape id="_x0000_i1038" o:spt="75" type="#_x0000_t75" style="height:18pt;width:10pt;" o:ole="t" filled="f" o:preferrelative="t" stroked="f" coordsize="21600,21600">
                  <v:path/>
                  <v:fill on="f" focussize="0,0"/>
                  <v:stroke on="f"/>
                  <v:imagedata r:id="rId31" o:title=""/>
                  <o:lock v:ext="edit" grouping="f" rotation="f" text="f" aspectratio="t"/>
                  <w10:wrap type="none"/>
                  <w10:anchorlock/>
                </v:shape>
                <o:OLEObject Type="Embed" ProgID="Equation.3" ShapeID="_x0000_i1038" DrawAspect="Content" ObjectID="_1468075738" r:id="rId30">
                  <o:LockedField>false</o:LockedField>
                </o:OLEObject>
              </w:object>
            </w:r>
            <w:r>
              <w:rPr>
                <w:rFonts w:hint="default" w:ascii="Times New Roman" w:hAnsi="Times New Roman" w:cs="Times New Roman"/>
                <w:sz w:val="24"/>
              </w:rPr>
              <w:t>；设第</w:t>
            </w:r>
            <w:r>
              <w:rPr>
                <w:rFonts w:hint="default" w:ascii="Times New Roman" w:hAnsi="Times New Roman" w:cs="Times New Roman"/>
                <w:position w:val="-10"/>
                <w:sz w:val="24"/>
              </w:rPr>
              <w:object>
                <v:shape id="_x0000_i1039" o:spt="75" type="#_x0000_t75" style="height:15pt;width:10pt;" o:ole="t" filled="f" o:preferrelative="t" stroked="f" coordsize="21600,21600">
                  <v:path/>
                  <v:fill on="f" focussize="0,0"/>
                  <v:stroke on="f"/>
                  <v:imagedata r:id="rId33" o:title=""/>
                  <o:lock v:ext="edit" grouping="f" rotation="f" text="f" aspectratio="t"/>
                  <w10:wrap type="none"/>
                  <w10:anchorlock/>
                </v:shape>
                <o:OLEObject Type="Embed" ProgID="Equation.3" ShapeID="_x0000_i1039" DrawAspect="Content" ObjectID="_1468075739" r:id="rId32">
                  <o:LockedField>false</o:LockedField>
                </o:OLEObject>
              </w:object>
            </w:r>
            <w:r>
              <w:rPr>
                <w:rFonts w:hint="default" w:ascii="Times New Roman" w:hAnsi="Times New Roman" w:cs="Times New Roman"/>
                <w:sz w:val="24"/>
              </w:rPr>
              <w:t>个等效室外声源在预测点产生的A声级为</w:t>
            </w:r>
            <w:r>
              <w:rPr>
                <w:rFonts w:hint="default" w:ascii="Times New Roman" w:hAnsi="Times New Roman" w:cs="Times New Roman"/>
                <w:position w:val="-14"/>
                <w:sz w:val="24"/>
              </w:rPr>
              <w:object>
                <v:shape id="_x0000_i1040" o:spt="75" type="#_x0000_t75" style="height:19pt;width:18pt;" o:ole="t" filled="f" o:preferrelative="t" stroked="f" coordsize="21600,21600">
                  <v:path/>
                  <v:fill on="f" focussize="0,0"/>
                  <v:stroke on="f"/>
                  <v:imagedata r:id="rId35" o:title=""/>
                  <o:lock v:ext="edit" grouping="f" rotation="f" text="f" aspectratio="t"/>
                  <w10:wrap type="none"/>
                  <w10:anchorlock/>
                </v:shape>
                <o:OLEObject Type="Embed" ProgID="Equation.3" ShapeID="_x0000_i1040" DrawAspect="Content" ObjectID="_1468075740" r:id="rId34">
                  <o:LockedField>false</o:LockedField>
                </o:OLEObject>
              </w:object>
            </w:r>
            <w:r>
              <w:rPr>
                <w:rFonts w:hint="default" w:ascii="Times New Roman" w:hAnsi="Times New Roman" w:cs="Times New Roman"/>
                <w:sz w:val="24"/>
              </w:rPr>
              <w:t>，在T时间内该声源工作时间为</w:t>
            </w:r>
            <w:r>
              <w:rPr>
                <w:rFonts w:hint="default" w:ascii="Times New Roman" w:hAnsi="Times New Roman" w:cs="Times New Roman"/>
                <w:position w:val="-14"/>
                <w:sz w:val="24"/>
              </w:rPr>
              <w:object>
                <v:shape id="_x0000_i1041" o:spt="75" type="#_x0000_t75" style="height:19pt;width:11pt;" o:ole="t" filled="f" o:preferrelative="t" stroked="f" coordsize="21600,21600">
                  <v:path/>
                  <v:fill on="f" focussize="0,0"/>
                  <v:stroke on="f"/>
                  <v:imagedata r:id="rId37" o:title=""/>
                  <o:lock v:ext="edit" grouping="f" rotation="f" text="f" aspectratio="t"/>
                  <w10:wrap type="none"/>
                  <w10:anchorlock/>
                </v:shape>
                <o:OLEObject Type="Embed" ProgID="Equation.3" ShapeID="_x0000_i1041" DrawAspect="Content" ObjectID="_1468075741" r:id="rId36">
                  <o:LockedField>false</o:LockedField>
                </o:OLEObject>
              </w:object>
            </w:r>
            <w:r>
              <w:rPr>
                <w:rFonts w:hint="default" w:ascii="Times New Roman" w:hAnsi="Times New Roman" w:cs="Times New Roman"/>
                <w:sz w:val="24"/>
              </w:rPr>
              <w:t>。则拟建工程声源对预测点产生的贡献值（</w:t>
            </w:r>
            <w:r>
              <w:rPr>
                <w:rFonts w:hint="default" w:ascii="Times New Roman" w:hAnsi="Times New Roman" w:cs="Times New Roman"/>
                <w:position w:val="-14"/>
                <w:sz w:val="24"/>
              </w:rPr>
              <w:object>
                <v:shape id="_x0000_i1042" o:spt="75" type="#_x0000_t75" style="height:19pt;width:22pt;" o:ole="t" filled="f" o:preferrelative="t" stroked="f" coordsize="21600,21600">
                  <v:path/>
                  <v:fill on="f" focussize="0,0"/>
                  <v:stroke on="f"/>
                  <v:imagedata r:id="rId39" o:title=""/>
                  <o:lock v:ext="edit" grouping="f" rotation="f" text="f" aspectratio="t"/>
                  <w10:wrap type="none"/>
                  <w10:anchorlock/>
                </v:shape>
                <o:OLEObject Type="Embed" ProgID="Equation.3" ShapeID="_x0000_i1042" DrawAspect="Content" ObjectID="_1468075742" r:id="rId38">
                  <o:LockedField>false</o:LockedField>
                </o:OLEObject>
              </w:object>
            </w:r>
            <w:r>
              <w:rPr>
                <w:rFonts w:hint="default" w:ascii="Times New Roman" w:hAnsi="Times New Roman" w:cs="Times New Roman"/>
                <w:sz w:val="24"/>
              </w:rPr>
              <w:t>）为：</w:t>
            </w:r>
          </w:p>
          <w:p>
            <w:pPr>
              <w:spacing w:line="360" w:lineRule="auto"/>
              <w:ind w:firstLine="480" w:firstLineChars="200"/>
              <w:jc w:val="right"/>
              <w:rPr>
                <w:rFonts w:hint="default" w:ascii="Times New Roman" w:hAnsi="Times New Roman" w:cs="Times New Roman"/>
                <w:sz w:val="24"/>
              </w:rPr>
            </w:pPr>
            <w:r>
              <w:rPr>
                <w:rFonts w:hint="default" w:ascii="Times New Roman" w:hAnsi="Times New Roman" w:cs="Times New Roman"/>
                <w:position w:val="-34"/>
                <w:sz w:val="24"/>
              </w:rPr>
              <w:object>
                <v:shape id="_x0000_i1043" o:spt="75" type="#_x0000_t75" style="height:40pt;width:211pt;" o:ole="t" filled="f" o:preferrelative="t" stroked="f" coordsize="21600,21600">
                  <v:path/>
                  <v:fill on="f" focussize="0,0"/>
                  <v:stroke on="f"/>
                  <v:imagedata r:id="rId41" o:title=""/>
                  <o:lock v:ext="edit" grouping="f" rotation="f" text="f" aspectratio="t"/>
                  <w10:wrap type="none"/>
                  <w10:anchorlock/>
                </v:shape>
                <o:OLEObject Type="Embed" ProgID="Equation.3" ShapeID="_x0000_i1043" DrawAspect="Content" ObjectID="_1468075743" r:id="rId40">
                  <o:LockedField>false</o:LockedField>
                </o:OLEObject>
              </w:object>
            </w:r>
            <w:r>
              <w:rPr>
                <w:rFonts w:hint="default" w:ascii="Times New Roman" w:hAnsi="Times New Roman" w:cs="Times New Roman"/>
                <w:sz w:val="24"/>
              </w:rPr>
              <w:t>（7.4-5）</w:t>
            </w:r>
          </w:p>
          <w:p>
            <w:pPr>
              <w:spacing w:line="360" w:lineRule="auto"/>
              <w:rPr>
                <w:rFonts w:hint="default" w:ascii="Times New Roman" w:hAnsi="Times New Roman" w:eastAsia="宋体" w:cs="Times New Roman"/>
                <w:sz w:val="24"/>
                <w:lang w:eastAsia="zh-CN"/>
              </w:rPr>
            </w:pPr>
            <w:r>
              <w:rPr>
                <w:rFonts w:hint="default" w:ascii="Times New Roman" w:hAnsi="Times New Roman" w:cs="Times New Roman"/>
                <w:sz w:val="24"/>
              </w:rPr>
              <w:t>式中:T——用于计算等效声级的时间；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position w:val="-12"/>
                <w:sz w:val="24"/>
              </w:rPr>
              <w:object>
                <v:shape id="_x0000_i1044" o:spt="75" type="#_x0000_t75" style="height:18pt;width:10pt;" o:ole="t" filled="f" o:preferrelative="t" stroked="f" coordsize="21600,21600">
                  <v:path/>
                  <v:fill on="f" focussize="0,0"/>
                  <v:stroke on="f"/>
                  <v:imagedata r:id="rId31" o:title=""/>
                  <o:lock v:ext="edit" grouping="f" rotation="f" text="f" aspectratio="t"/>
                  <w10:wrap type="none"/>
                  <w10:anchorlock/>
                </v:shape>
                <o:OLEObject Type="Embed" ProgID="Equation.3" ShapeID="_x0000_i1044" DrawAspect="Content" ObjectID="_1468075744" r:id="rId42">
                  <o:LockedField>false</o:LockedField>
                </o:OLEObject>
              </w:object>
            </w:r>
            <w:r>
              <w:rPr>
                <w:rFonts w:hint="default" w:ascii="Times New Roman" w:hAnsi="Times New Roman" w:cs="Times New Roman"/>
                <w:sz w:val="24"/>
              </w:rPr>
              <w:t>——在T时间内i声源工作时间；为室外声源个数；N为室内声源个数；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position w:val="-14"/>
                <w:sz w:val="24"/>
              </w:rPr>
              <w:object>
                <v:shape id="_x0000_i1045" o:spt="75" type="#_x0000_t75" style="height:19pt;width:11pt;" o:ole="t" filled="f" o:preferrelative="t" stroked="f" coordsize="21600,21600">
                  <v:path/>
                  <v:fill on="f" focussize="0,0"/>
                  <v:stroke on="f"/>
                  <v:imagedata r:id="rId44" o:title=""/>
                  <o:lock v:ext="edit" grouping="f" rotation="f" text="f" aspectratio="t"/>
                  <w10:wrap type="none"/>
                  <w10:anchorlock/>
                </v:shape>
                <o:OLEObject Type="Embed" ProgID="Equation.3" ShapeID="_x0000_i1045" DrawAspect="Content" ObjectID="_1468075745" r:id="rId43">
                  <o:LockedField>false</o:LockedField>
                </o:OLEObject>
              </w:object>
            </w:r>
            <w:r>
              <w:rPr>
                <w:rFonts w:hint="default" w:ascii="Times New Roman" w:hAnsi="Times New Roman" w:cs="Times New Roman"/>
                <w:sz w:val="24"/>
              </w:rPr>
              <w:t>——在T时间内j声源工作时间；</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N——室外声源个数；</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M——等效室外声源个数。</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4）预测点的预测等效声级（</w:t>
            </w:r>
            <w:r>
              <w:rPr>
                <w:rFonts w:hint="default" w:ascii="Times New Roman" w:hAnsi="Times New Roman" w:cs="Times New Roman"/>
                <w:position w:val="-14"/>
                <w:sz w:val="24"/>
              </w:rPr>
              <w:object>
                <v:shape id="_x0000_i1046" o:spt="75" type="#_x0000_t75" style="height:19pt;width:18pt;" o:ole="t" filled="f" o:preferrelative="t" stroked="f" coordsize="21600,21600">
                  <v:path/>
                  <v:fill on="f" focussize="0,0"/>
                  <v:stroke on="f"/>
                  <v:imagedata r:id="rId46" o:title=""/>
                  <o:lock v:ext="edit" grouping="f" rotation="f" text="f" aspectratio="t"/>
                  <w10:wrap type="none"/>
                  <w10:anchorlock/>
                </v:shape>
                <o:OLEObject Type="Embed" ProgID="Equation.3" ShapeID="_x0000_i1046" DrawAspect="Content" ObjectID="_1468075746" r:id="rId45">
                  <o:LockedField>false</o:LockedField>
                </o:OLEObject>
              </w:object>
            </w:r>
            <w:r>
              <w:rPr>
                <w:rFonts w:hint="default" w:ascii="Times New Roman" w:hAnsi="Times New Roman" w:cs="Times New Roman"/>
                <w:sz w:val="24"/>
              </w:rPr>
              <w:t>）计算公式</w:t>
            </w:r>
          </w:p>
          <w:p>
            <w:pPr>
              <w:snapToGrid w:val="0"/>
              <w:spacing w:line="360" w:lineRule="auto"/>
              <w:ind w:firstLine="480" w:firstLineChars="200"/>
              <w:jc w:val="center"/>
              <w:rPr>
                <w:rFonts w:hint="default" w:ascii="Times New Roman" w:hAnsi="Times New Roman" w:cs="Times New Roman"/>
                <w:sz w:val="24"/>
              </w:rPr>
            </w:pPr>
            <w:r>
              <w:rPr>
                <w:rFonts w:hint="default" w:ascii="Times New Roman" w:hAnsi="Times New Roman" w:cs="Times New Roman"/>
                <w:position w:val="-14"/>
                <w:sz w:val="24"/>
              </w:rPr>
              <w:object>
                <v:shape id="_x0000_i1047" o:spt="75" type="#_x0000_t75" style="height:21pt;width:141pt;" o:ole="t" filled="f" o:preferrelative="t" stroked="f" coordsize="21600,21600">
                  <v:path/>
                  <v:fill on="f" focussize="0,0"/>
                  <v:stroke on="f"/>
                  <v:imagedata r:id="rId48" o:title=""/>
                  <o:lock v:ext="edit" grouping="f" rotation="f" text="f" aspectratio="t"/>
                  <w10:wrap type="none"/>
                  <w10:anchorlock/>
                </v:shape>
                <o:OLEObject Type="Embed" ProgID="Equation.3" ShapeID="_x0000_i1047" DrawAspect="Content" ObjectID="_1468075747" r:id="rId47">
                  <o:LockedField>false</o:LockedField>
                </o:OLEObject>
              </w:objec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式中：</w:t>
            </w:r>
            <w:r>
              <w:rPr>
                <w:rFonts w:hint="default" w:ascii="Times New Roman" w:hAnsi="Times New Roman" w:cs="Times New Roman"/>
                <w:position w:val="-14"/>
                <w:sz w:val="24"/>
              </w:rPr>
              <w:object>
                <v:shape id="_x0000_i1048" o:spt="75" type="#_x0000_t75" style="height:19pt;width:22pt;" o:ole="t" filled="f" o:preferrelative="t" stroked="f" coordsize="21600,21600">
                  <v:path/>
                  <v:fill on="f" focussize="0,0"/>
                  <v:stroke on="f"/>
                  <v:imagedata r:id="rId50" o:title=""/>
                  <o:lock v:ext="edit" grouping="f" rotation="f" text="f" aspectratio="t"/>
                  <w10:wrap type="none"/>
                  <w10:anchorlock/>
                </v:shape>
                <o:OLEObject Type="Embed" ProgID="Equation.3" ShapeID="_x0000_i1048" DrawAspect="Content" ObjectID="_1468075748" r:id="rId49">
                  <o:LockedField>false</o:LockedField>
                </o:OLEObject>
              </w:object>
            </w:r>
            <w:r>
              <w:rPr>
                <w:rFonts w:hint="default" w:ascii="Times New Roman" w:hAnsi="Times New Roman" w:cs="Times New Roman"/>
                <w:sz w:val="24"/>
              </w:rPr>
              <w:t>——建设项目声源在预测点的等效声级贡献值，dB（A）；</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position w:val="-14"/>
                <w:sz w:val="24"/>
              </w:rPr>
              <w:object>
                <v:shape id="_x0000_i1049" o:spt="75" type="#_x0000_t75" style="height:19pt;width:21pt;" o:ole="t" filled="f" o:preferrelative="t" stroked="f" coordsize="21600,21600">
                  <v:path/>
                  <v:fill on="f" focussize="0,0"/>
                  <v:stroke on="f"/>
                  <v:imagedata r:id="rId52" o:title=""/>
                  <o:lock v:ext="edit" grouping="f" rotation="f" text="f" aspectratio="t"/>
                  <w10:wrap type="none"/>
                  <w10:anchorlock/>
                </v:shape>
                <o:OLEObject Type="Embed" ProgID="Equation.3" ShapeID="_x0000_i1049" DrawAspect="Content" ObjectID="_1468075749" r:id="rId51">
                  <o:LockedField>false</o:LockedField>
                </o:OLEObject>
              </w:object>
            </w:r>
            <w:r>
              <w:rPr>
                <w:rFonts w:hint="default" w:ascii="Times New Roman" w:hAnsi="Times New Roman" w:cs="Times New Roman"/>
                <w:sz w:val="24"/>
              </w:rPr>
              <w:t>——预测点的背景值，dB（A）。</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5）预测结果</w:t>
            </w:r>
          </w:p>
          <w:p>
            <w:pPr>
              <w:keepNext w:val="0"/>
              <w:keepLines w:val="0"/>
              <w:pageBreakBefore w:val="0"/>
              <w:widowControl w:val="0"/>
              <w:suppressLineNumbers w:val="0"/>
              <w:kinsoku/>
              <w:wordWrap/>
              <w:overflowPunct/>
              <w:topLinePunct w:val="0"/>
              <w:autoSpaceDE/>
              <w:autoSpaceDN/>
              <w:bidi w:val="0"/>
              <w:adjustRightInd/>
              <w:snapToGrid/>
              <w:spacing w:before="191" w:beforeLines="50" w:beforeAutospacing="0" w:after="191" w:afterLines="50" w:afterAutospacing="0"/>
              <w:ind w:left="0" w:right="0"/>
              <w:jc w:val="center"/>
              <w:textAlignment w:val="auto"/>
              <w:rPr>
                <w:rFonts w:hint="default" w:ascii="Times New Roman" w:hAnsi="Times New Roman" w:eastAsia="宋体" w:cs="Times New Roman"/>
                <w:b/>
                <w:kern w:val="2"/>
                <w:sz w:val="24"/>
                <w:szCs w:val="24"/>
                <w:lang w:val="en-US" w:eastAsia="zh-CN" w:bidi="ar"/>
              </w:rPr>
            </w:pPr>
            <w:r>
              <w:rPr>
                <w:rFonts w:hint="default" w:ascii="Times New Roman" w:hAnsi="Times New Roman" w:eastAsia="宋体" w:cs="Times New Roman"/>
                <w:b/>
                <w:kern w:val="2"/>
                <w:sz w:val="24"/>
                <w:szCs w:val="24"/>
                <w:lang w:val="en-US" w:eastAsia="zh-CN" w:bidi="ar"/>
              </w:rPr>
              <w:t>表7-10项目噪声预测结果单位：dB（A）</w:t>
            </w:r>
          </w:p>
          <w:tbl>
            <w:tblPr>
              <w:tblStyle w:val="29"/>
              <w:tblW w:w="8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1020"/>
              <w:gridCol w:w="1002"/>
              <w:gridCol w:w="969"/>
              <w:gridCol w:w="1222"/>
              <w:gridCol w:w="1004"/>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jc w:val="center"/>
              </w:trPr>
              <w:tc>
                <w:tcPr>
                  <w:tcW w:w="3048" w:type="dxa"/>
                  <w:gridSpan w:val="2"/>
                  <w:noWrap w:val="0"/>
                  <w:vAlign w:val="center"/>
                </w:tcPr>
                <w:p>
                  <w:pPr>
                    <w:autoSpaceDN w:val="0"/>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项目</w:t>
                  </w:r>
                </w:p>
              </w:tc>
              <w:tc>
                <w:tcPr>
                  <w:tcW w:w="1002" w:type="dxa"/>
                  <w:noWrap w:val="0"/>
                  <w:vAlign w:val="center"/>
                </w:tcPr>
                <w:p>
                  <w:pPr>
                    <w:autoSpaceDN w:val="0"/>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东厂界</w:t>
                  </w:r>
                </w:p>
              </w:tc>
              <w:tc>
                <w:tcPr>
                  <w:tcW w:w="969" w:type="dxa"/>
                  <w:noWrap w:val="0"/>
                  <w:vAlign w:val="center"/>
                </w:tcPr>
                <w:p>
                  <w:pPr>
                    <w:autoSpaceDN w:val="0"/>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南厂界</w:t>
                  </w:r>
                </w:p>
              </w:tc>
              <w:tc>
                <w:tcPr>
                  <w:tcW w:w="1222" w:type="dxa"/>
                  <w:noWrap w:val="0"/>
                  <w:vAlign w:val="center"/>
                </w:tcPr>
                <w:p>
                  <w:pPr>
                    <w:autoSpaceDN w:val="0"/>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西厂界</w:t>
                  </w:r>
                </w:p>
              </w:tc>
              <w:tc>
                <w:tcPr>
                  <w:tcW w:w="1004" w:type="dxa"/>
                  <w:noWrap w:val="0"/>
                  <w:vAlign w:val="center"/>
                </w:tcPr>
                <w:p>
                  <w:pPr>
                    <w:autoSpaceDN w:val="0"/>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北厂界</w:t>
                  </w:r>
                </w:p>
              </w:tc>
              <w:tc>
                <w:tcPr>
                  <w:tcW w:w="1062" w:type="dxa"/>
                  <w:noWrap w:val="0"/>
                  <w:vAlign w:val="top"/>
                </w:tcPr>
                <w:p>
                  <w:pPr>
                    <w:autoSpaceDN w:val="0"/>
                    <w:spacing w:line="240" w:lineRule="atLeast"/>
                    <w:jc w:val="center"/>
                    <w:rPr>
                      <w:rFonts w:hint="default" w:ascii="Times New Roman" w:hAnsi="Times New Roman" w:eastAsia="宋体" w:cs="Times New Roman"/>
                      <w:b/>
                      <w:bCs/>
                      <w:szCs w:val="21"/>
                      <w:lang w:val="en-US" w:eastAsia="zh-CN"/>
                    </w:rPr>
                  </w:pPr>
                  <w:r>
                    <w:rPr>
                      <w:rFonts w:hint="eastAsia" w:cs="Times New Roman"/>
                      <w:b/>
                      <w:bCs/>
                      <w:szCs w:val="21"/>
                      <w:lang w:val="en-US" w:eastAsia="zh-CN"/>
                    </w:rPr>
                    <w:t>东郭家口</w:t>
                  </w:r>
                  <w:r>
                    <w:rPr>
                      <w:rFonts w:hint="default" w:ascii="Times New Roman" w:hAnsi="Times New Roman" w:cs="Times New Roman"/>
                      <w:b/>
                      <w:bCs/>
                      <w:szCs w:val="21"/>
                      <w:lang w:val="en-US" w:eastAsia="zh-CN"/>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028" w:type="dxa"/>
                  <w:vMerge w:val="restart"/>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现状值</w:t>
                  </w:r>
                </w:p>
              </w:tc>
              <w:tc>
                <w:tcPr>
                  <w:tcW w:w="1020"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昼间</w:t>
                  </w:r>
                </w:p>
              </w:tc>
              <w:tc>
                <w:tcPr>
                  <w:tcW w:w="1002" w:type="dxa"/>
                  <w:noWrap w:val="0"/>
                  <w:vAlign w:val="center"/>
                </w:tcPr>
                <w:p>
                  <w:pPr>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rPr>
                    <w:t>5</w:t>
                  </w:r>
                  <w:r>
                    <w:rPr>
                      <w:rFonts w:hint="default" w:ascii="Times New Roman" w:hAnsi="Times New Roman" w:cs="Times New Roman"/>
                      <w:lang w:val="en-US" w:eastAsia="zh-CN"/>
                    </w:rPr>
                    <w:t>3</w:t>
                  </w:r>
                </w:p>
              </w:tc>
              <w:tc>
                <w:tcPr>
                  <w:tcW w:w="969" w:type="dxa"/>
                  <w:noWrap w:val="0"/>
                  <w:vAlign w:val="center"/>
                </w:tcPr>
                <w:p>
                  <w:pPr>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rPr>
                    <w:t>5</w:t>
                  </w:r>
                  <w:r>
                    <w:rPr>
                      <w:rFonts w:hint="default" w:ascii="Times New Roman" w:hAnsi="Times New Roman" w:cs="Times New Roman"/>
                      <w:lang w:val="en-US" w:eastAsia="zh-CN"/>
                    </w:rPr>
                    <w:t>1</w:t>
                  </w:r>
                </w:p>
              </w:tc>
              <w:tc>
                <w:tcPr>
                  <w:tcW w:w="1222" w:type="dxa"/>
                  <w:noWrap w:val="0"/>
                  <w:vAlign w:val="center"/>
                </w:tcPr>
                <w:p>
                  <w:pPr>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rPr>
                    <w:t>5</w:t>
                  </w:r>
                  <w:r>
                    <w:rPr>
                      <w:rFonts w:hint="default" w:ascii="Times New Roman" w:hAnsi="Times New Roman" w:cs="Times New Roman"/>
                      <w:lang w:val="en-US" w:eastAsia="zh-CN"/>
                    </w:rPr>
                    <w:t>1</w:t>
                  </w:r>
                </w:p>
              </w:tc>
              <w:tc>
                <w:tcPr>
                  <w:tcW w:w="1004"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54</w:t>
                  </w:r>
                </w:p>
              </w:tc>
              <w:tc>
                <w:tcPr>
                  <w:tcW w:w="1062" w:type="dxa"/>
                  <w:noWrap w:val="0"/>
                  <w:vAlign w:val="top"/>
                </w:tcPr>
                <w:p>
                  <w:pPr>
                    <w:autoSpaceDN w:val="0"/>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szCs w:val="21"/>
                    </w:rPr>
                    <w:t>5</w:t>
                  </w: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028" w:type="dxa"/>
                  <w:vMerge w:val="continue"/>
                  <w:noWrap w:val="0"/>
                  <w:vAlign w:val="center"/>
                </w:tcPr>
                <w:p>
                  <w:pPr>
                    <w:rPr>
                      <w:rFonts w:hint="default" w:ascii="Times New Roman" w:hAnsi="Times New Roman" w:cs="Times New Roman"/>
                      <w:highlight w:val="yellow"/>
                    </w:rPr>
                  </w:pPr>
                </w:p>
              </w:tc>
              <w:tc>
                <w:tcPr>
                  <w:tcW w:w="1020"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夜间</w:t>
                  </w:r>
                </w:p>
              </w:tc>
              <w:tc>
                <w:tcPr>
                  <w:tcW w:w="1002" w:type="dxa"/>
                  <w:noWrap w:val="0"/>
                  <w:vAlign w:val="center"/>
                </w:tcPr>
                <w:p>
                  <w:pPr>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rPr>
                    <w:t>4</w:t>
                  </w:r>
                  <w:r>
                    <w:rPr>
                      <w:rFonts w:hint="default" w:ascii="Times New Roman" w:hAnsi="Times New Roman" w:cs="Times New Roman"/>
                      <w:lang w:val="en-US" w:eastAsia="zh-CN"/>
                    </w:rPr>
                    <w:t>1</w:t>
                  </w:r>
                </w:p>
              </w:tc>
              <w:tc>
                <w:tcPr>
                  <w:tcW w:w="969" w:type="dxa"/>
                  <w:noWrap w:val="0"/>
                  <w:vAlign w:val="center"/>
                </w:tcPr>
                <w:p>
                  <w:pPr>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rPr>
                    <w:t>4</w:t>
                  </w:r>
                  <w:r>
                    <w:rPr>
                      <w:rFonts w:hint="default" w:ascii="Times New Roman" w:hAnsi="Times New Roman" w:cs="Times New Roman"/>
                      <w:lang w:val="en-US" w:eastAsia="zh-CN"/>
                    </w:rPr>
                    <w:t>0</w:t>
                  </w:r>
                </w:p>
              </w:tc>
              <w:tc>
                <w:tcPr>
                  <w:tcW w:w="1222" w:type="dxa"/>
                  <w:noWrap w:val="0"/>
                  <w:vAlign w:val="center"/>
                </w:tcPr>
                <w:p>
                  <w:pPr>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rPr>
                    <w:t>4</w:t>
                  </w:r>
                  <w:r>
                    <w:rPr>
                      <w:rFonts w:hint="default" w:ascii="Times New Roman" w:hAnsi="Times New Roman" w:cs="Times New Roman"/>
                      <w:lang w:val="en-US" w:eastAsia="zh-CN"/>
                    </w:rPr>
                    <w:t>0</w:t>
                  </w:r>
                </w:p>
              </w:tc>
              <w:tc>
                <w:tcPr>
                  <w:tcW w:w="1004"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42</w:t>
                  </w:r>
                </w:p>
              </w:tc>
              <w:tc>
                <w:tcPr>
                  <w:tcW w:w="1062" w:type="dxa"/>
                  <w:noWrap w:val="0"/>
                  <w:vAlign w:val="top"/>
                </w:tcPr>
                <w:p>
                  <w:pPr>
                    <w:autoSpaceDN w:val="0"/>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szCs w:val="21"/>
                    </w:rPr>
                    <w:t>4</w:t>
                  </w: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028"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rPr>
                    <w:t>贡献值</w:t>
                  </w:r>
                </w:p>
              </w:tc>
              <w:tc>
                <w:tcPr>
                  <w:tcW w:w="1020"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昼间</w:t>
                  </w:r>
                </w:p>
              </w:tc>
              <w:tc>
                <w:tcPr>
                  <w:tcW w:w="1002" w:type="dxa"/>
                  <w:noWrap w:val="0"/>
                  <w:vAlign w:val="center"/>
                </w:tcPr>
                <w:p>
                  <w:pPr>
                    <w:spacing w:line="240" w:lineRule="atLeast"/>
                    <w:jc w:val="center"/>
                    <w:rPr>
                      <w:rFonts w:hint="default" w:ascii="Times New Roman" w:hAnsi="Times New Roman" w:eastAsia="宋体" w:cs="Times New Roman"/>
                      <w:szCs w:val="21"/>
                      <w:lang w:val="en-US" w:eastAsia="zh-CN"/>
                    </w:rPr>
                  </w:pPr>
                  <w:r>
                    <w:rPr>
                      <w:rFonts w:hint="eastAsia" w:cs="Times New Roman"/>
                      <w:szCs w:val="21"/>
                      <w:lang w:val="en-US" w:eastAsia="zh-CN"/>
                    </w:rPr>
                    <w:t>49.9</w:t>
                  </w:r>
                </w:p>
              </w:tc>
              <w:tc>
                <w:tcPr>
                  <w:tcW w:w="969" w:type="dxa"/>
                  <w:noWrap w:val="0"/>
                  <w:vAlign w:val="center"/>
                </w:tcPr>
                <w:p>
                  <w:pPr>
                    <w:spacing w:line="240" w:lineRule="atLeast"/>
                    <w:jc w:val="center"/>
                    <w:rPr>
                      <w:rFonts w:hint="default" w:ascii="Times New Roman" w:hAnsi="Times New Roman" w:eastAsia="宋体" w:cs="Times New Roman"/>
                      <w:szCs w:val="21"/>
                      <w:lang w:val="en-US" w:eastAsia="zh-CN"/>
                    </w:rPr>
                  </w:pPr>
                  <w:r>
                    <w:rPr>
                      <w:rFonts w:hint="eastAsia" w:cs="Times New Roman"/>
                      <w:szCs w:val="21"/>
                      <w:lang w:val="en-US" w:eastAsia="zh-CN"/>
                    </w:rPr>
                    <w:t>56.7</w:t>
                  </w:r>
                </w:p>
              </w:tc>
              <w:tc>
                <w:tcPr>
                  <w:tcW w:w="1222" w:type="dxa"/>
                  <w:noWrap w:val="0"/>
                  <w:vAlign w:val="center"/>
                </w:tcPr>
                <w:p>
                  <w:pPr>
                    <w:spacing w:line="240" w:lineRule="atLeast"/>
                    <w:jc w:val="center"/>
                    <w:rPr>
                      <w:rFonts w:hint="default" w:ascii="Times New Roman" w:hAnsi="Times New Roman" w:eastAsia="宋体" w:cs="Times New Roman"/>
                      <w:szCs w:val="21"/>
                      <w:lang w:val="en-US" w:eastAsia="zh-CN"/>
                    </w:rPr>
                  </w:pPr>
                  <w:r>
                    <w:rPr>
                      <w:rFonts w:hint="eastAsia" w:cs="Times New Roman"/>
                      <w:szCs w:val="21"/>
                      <w:lang w:val="en-US" w:eastAsia="zh-CN"/>
                    </w:rPr>
                    <w:t>41.5</w:t>
                  </w:r>
                </w:p>
              </w:tc>
              <w:tc>
                <w:tcPr>
                  <w:tcW w:w="1004" w:type="dxa"/>
                  <w:noWrap w:val="0"/>
                  <w:vAlign w:val="center"/>
                </w:tcPr>
                <w:p>
                  <w:pPr>
                    <w:spacing w:line="240" w:lineRule="atLeast"/>
                    <w:jc w:val="center"/>
                    <w:rPr>
                      <w:rFonts w:hint="default" w:ascii="Times New Roman" w:hAnsi="Times New Roman" w:eastAsia="宋体" w:cs="Times New Roman"/>
                      <w:szCs w:val="21"/>
                      <w:lang w:val="en-US" w:eastAsia="zh-CN"/>
                    </w:rPr>
                  </w:pPr>
                  <w:r>
                    <w:rPr>
                      <w:rFonts w:hint="eastAsia" w:cs="Times New Roman"/>
                      <w:szCs w:val="21"/>
                      <w:lang w:val="en-US" w:eastAsia="zh-CN"/>
                    </w:rPr>
                    <w:t>59.9</w:t>
                  </w:r>
                </w:p>
              </w:tc>
              <w:tc>
                <w:tcPr>
                  <w:tcW w:w="1062" w:type="dxa"/>
                  <w:noWrap w:val="0"/>
                  <w:vAlign w:val="top"/>
                </w:tcPr>
                <w:p>
                  <w:pPr>
                    <w:spacing w:line="240" w:lineRule="atLeast"/>
                    <w:jc w:val="center"/>
                    <w:rPr>
                      <w:rFonts w:hint="default" w:ascii="Times New Roman" w:hAnsi="Times New Roman" w:eastAsia="宋体" w:cs="Times New Roman"/>
                      <w:lang w:val="en-US" w:eastAsia="zh-CN"/>
                    </w:rPr>
                  </w:pPr>
                  <w:r>
                    <w:rPr>
                      <w:rFonts w:hint="eastAsia" w:cs="Times New Roman"/>
                      <w:lang w:val="en-US" w:eastAsia="zh-CN"/>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028" w:type="dxa"/>
                  <w:noWrap w:val="0"/>
                  <w:vAlign w:val="center"/>
                </w:tcPr>
                <w:p>
                  <w:pPr>
                    <w:autoSpaceDN w:val="0"/>
                    <w:spacing w:line="240" w:lineRule="atLeast"/>
                    <w:jc w:val="center"/>
                    <w:rPr>
                      <w:rFonts w:hint="default" w:ascii="Times New Roman" w:hAnsi="Times New Roman" w:cs="Times New Roman"/>
                    </w:rPr>
                  </w:pPr>
                  <w:r>
                    <w:rPr>
                      <w:rFonts w:hint="default" w:ascii="Times New Roman" w:hAnsi="Times New Roman" w:cs="Times New Roman"/>
                    </w:rPr>
                    <w:t>预测值</w:t>
                  </w:r>
                </w:p>
              </w:tc>
              <w:tc>
                <w:tcPr>
                  <w:tcW w:w="1020"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昼间</w:t>
                  </w:r>
                </w:p>
              </w:tc>
              <w:tc>
                <w:tcPr>
                  <w:tcW w:w="1002" w:type="dxa"/>
                  <w:noWrap w:val="0"/>
                  <w:vAlign w:val="center"/>
                </w:tcPr>
                <w:p>
                  <w:pPr>
                    <w:spacing w:line="240" w:lineRule="atLeast"/>
                    <w:jc w:val="center"/>
                    <w:rPr>
                      <w:rFonts w:hint="default" w:ascii="Times New Roman" w:hAnsi="Times New Roman" w:cs="Times New Roman"/>
                    </w:rPr>
                  </w:pPr>
                  <w:r>
                    <w:rPr>
                      <w:rFonts w:hint="default" w:ascii="Times New Roman" w:hAnsi="Times New Roman" w:cs="Times New Roman"/>
                    </w:rPr>
                    <w:t>/</w:t>
                  </w:r>
                </w:p>
              </w:tc>
              <w:tc>
                <w:tcPr>
                  <w:tcW w:w="969" w:type="dxa"/>
                  <w:noWrap w:val="0"/>
                  <w:vAlign w:val="center"/>
                </w:tcPr>
                <w:p>
                  <w:pPr>
                    <w:spacing w:line="240" w:lineRule="atLeast"/>
                    <w:jc w:val="center"/>
                    <w:rPr>
                      <w:rFonts w:hint="default" w:ascii="Times New Roman" w:hAnsi="Times New Roman" w:cs="Times New Roman"/>
                    </w:rPr>
                  </w:pPr>
                  <w:r>
                    <w:rPr>
                      <w:rFonts w:hint="default" w:ascii="Times New Roman" w:hAnsi="Times New Roman" w:cs="Times New Roman"/>
                    </w:rPr>
                    <w:t>/</w:t>
                  </w:r>
                </w:p>
              </w:tc>
              <w:tc>
                <w:tcPr>
                  <w:tcW w:w="1222" w:type="dxa"/>
                  <w:noWrap w:val="0"/>
                  <w:vAlign w:val="center"/>
                </w:tcPr>
                <w:p>
                  <w:pPr>
                    <w:spacing w:line="240" w:lineRule="atLeast"/>
                    <w:jc w:val="center"/>
                    <w:rPr>
                      <w:rFonts w:hint="default" w:ascii="Times New Roman" w:hAnsi="Times New Roman" w:cs="Times New Roman"/>
                    </w:rPr>
                  </w:pPr>
                  <w:r>
                    <w:rPr>
                      <w:rFonts w:hint="default" w:ascii="Times New Roman" w:hAnsi="Times New Roman" w:cs="Times New Roman"/>
                    </w:rPr>
                    <w:t>/</w:t>
                  </w:r>
                </w:p>
              </w:tc>
              <w:tc>
                <w:tcPr>
                  <w:tcW w:w="1004" w:type="dxa"/>
                  <w:noWrap w:val="0"/>
                  <w:vAlign w:val="center"/>
                </w:tcPr>
                <w:p>
                  <w:pPr>
                    <w:spacing w:line="240" w:lineRule="atLeast"/>
                    <w:jc w:val="center"/>
                    <w:rPr>
                      <w:rFonts w:hint="default" w:ascii="Times New Roman" w:hAnsi="Times New Roman" w:cs="Times New Roman"/>
                    </w:rPr>
                  </w:pPr>
                  <w:r>
                    <w:rPr>
                      <w:rFonts w:hint="default" w:ascii="Times New Roman" w:hAnsi="Times New Roman" w:cs="Times New Roman"/>
                    </w:rPr>
                    <w:t>/</w:t>
                  </w:r>
                </w:p>
              </w:tc>
              <w:tc>
                <w:tcPr>
                  <w:tcW w:w="1062" w:type="dxa"/>
                  <w:noWrap w:val="0"/>
                  <w:vAlign w:val="top"/>
                </w:tcPr>
                <w:p>
                  <w:pPr>
                    <w:spacing w:line="240" w:lineRule="atLeast"/>
                    <w:jc w:val="center"/>
                    <w:rPr>
                      <w:rFonts w:hint="default" w:ascii="Times New Roman" w:hAnsi="Times New Roman" w:eastAsia="宋体" w:cs="Times New Roman"/>
                      <w:lang w:val="en-US" w:eastAsia="zh-CN"/>
                    </w:rPr>
                  </w:pPr>
                  <w:r>
                    <w:rPr>
                      <w:rFonts w:hint="eastAsia" w:cs="Times New Roman"/>
                      <w:lang w:val="en-US" w:eastAsia="zh-CN"/>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028" w:type="dxa"/>
                  <w:vMerge w:val="restart"/>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GB12348-2008中2类标准要求</w:t>
                  </w:r>
                </w:p>
              </w:tc>
              <w:tc>
                <w:tcPr>
                  <w:tcW w:w="1020"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昼间</w:t>
                  </w:r>
                </w:p>
              </w:tc>
              <w:tc>
                <w:tcPr>
                  <w:tcW w:w="4197" w:type="dxa"/>
                  <w:gridSpan w:val="4"/>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60</w:t>
                  </w:r>
                </w:p>
              </w:tc>
              <w:tc>
                <w:tcPr>
                  <w:tcW w:w="1062" w:type="dxa"/>
                  <w:noWrap w:val="0"/>
                  <w:vAlign w:val="top"/>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028" w:type="dxa"/>
                  <w:vMerge w:val="continue"/>
                  <w:noWrap w:val="0"/>
                  <w:vAlign w:val="center"/>
                </w:tcPr>
                <w:p>
                  <w:pPr>
                    <w:rPr>
                      <w:rFonts w:hint="default" w:ascii="Times New Roman" w:hAnsi="Times New Roman" w:cs="Times New Roman"/>
                    </w:rPr>
                  </w:pPr>
                </w:p>
              </w:tc>
              <w:tc>
                <w:tcPr>
                  <w:tcW w:w="1020"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夜间</w:t>
                  </w:r>
                </w:p>
              </w:tc>
              <w:tc>
                <w:tcPr>
                  <w:tcW w:w="4197" w:type="dxa"/>
                  <w:gridSpan w:val="4"/>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50</w:t>
                  </w:r>
                </w:p>
              </w:tc>
              <w:tc>
                <w:tcPr>
                  <w:tcW w:w="1062" w:type="dxa"/>
                  <w:noWrap w:val="0"/>
                  <w:vAlign w:val="top"/>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028" w:type="dxa"/>
                  <w:vMerge w:val="restart"/>
                  <w:noWrap w:val="0"/>
                  <w:vAlign w:val="center"/>
                </w:tcPr>
                <w:p>
                  <w:pPr>
                    <w:rPr>
                      <w:rFonts w:hint="default" w:ascii="Times New Roman" w:hAnsi="Times New Roman" w:cs="Times New Roman"/>
                    </w:rPr>
                  </w:pPr>
                  <w:r>
                    <w:rPr>
                      <w:rFonts w:hint="default" w:ascii="Times New Roman" w:hAnsi="Times New Roman" w:cs="Times New Roman"/>
                      <w:szCs w:val="21"/>
                    </w:rPr>
                    <w:t>GB3096—2008中2类标准要求</w:t>
                  </w:r>
                </w:p>
              </w:tc>
              <w:tc>
                <w:tcPr>
                  <w:tcW w:w="1020"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昼间</w:t>
                  </w:r>
                </w:p>
              </w:tc>
              <w:tc>
                <w:tcPr>
                  <w:tcW w:w="4197" w:type="dxa"/>
                  <w:gridSpan w:val="4"/>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rPr>
                    <w:t>/</w:t>
                  </w:r>
                </w:p>
              </w:tc>
              <w:tc>
                <w:tcPr>
                  <w:tcW w:w="1062"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028" w:type="dxa"/>
                  <w:vMerge w:val="continue"/>
                  <w:noWrap w:val="0"/>
                  <w:vAlign w:val="center"/>
                </w:tcPr>
                <w:p>
                  <w:pPr>
                    <w:rPr>
                      <w:rFonts w:hint="default" w:ascii="Times New Roman" w:hAnsi="Times New Roman" w:cs="Times New Roman"/>
                    </w:rPr>
                  </w:pPr>
                </w:p>
              </w:tc>
              <w:tc>
                <w:tcPr>
                  <w:tcW w:w="1020"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夜间</w:t>
                  </w:r>
                </w:p>
              </w:tc>
              <w:tc>
                <w:tcPr>
                  <w:tcW w:w="4197" w:type="dxa"/>
                  <w:gridSpan w:val="4"/>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rPr>
                    <w:t>/</w:t>
                  </w:r>
                </w:p>
              </w:tc>
              <w:tc>
                <w:tcPr>
                  <w:tcW w:w="1062" w:type="dxa"/>
                  <w:noWrap w:val="0"/>
                  <w:vAlign w:val="center"/>
                </w:tcPr>
                <w:p>
                  <w:pPr>
                    <w:autoSpaceDN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50</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根据预测，项目主要产噪设备均只在昼间工作，根据项目现采取的减振、隔声、消声、吸声等措施以及距离衰减后，项目南、西、北、东三个厂界噪声贡献值可满足《工业企业厂界环境噪声排放标准》2类标准要求。湾子村贡献值可满足《工业企业厂界环境噪声排放标准》2类标准要求。环评建议项目尽量将高噪声设备尽量放置在厂界西侧，降低对居民的影响。</w:t>
            </w:r>
          </w:p>
          <w:p>
            <w:pPr>
              <w:pStyle w:val="25"/>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0" w:afterLines="0" w:afterAutospacing="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为了减轻设备运行产生的噪声对周围环境的影响，建设方拟采取如下降噪措施：</w:t>
            </w:r>
          </w:p>
          <w:p>
            <w:pPr>
              <w:pStyle w:val="49"/>
              <w:keepNext w:val="0"/>
              <w:keepLines w:val="0"/>
              <w:pageBreakBefore w:val="0"/>
              <w:widowControl/>
              <w:numPr>
                <w:ilvl w:val="0"/>
                <w:numId w:val="0"/>
              </w:numPr>
              <w:kinsoku/>
              <w:wordWrap/>
              <w:overflowPunct/>
              <w:topLinePunct w:val="0"/>
              <w:bidi w:val="0"/>
              <w:adjustRightInd/>
              <w:snapToGrid/>
              <w:spacing w:before="0" w:beforeAutospacing="0" w:after="0" w:afterAutospacing="0" w:line="360" w:lineRule="auto"/>
              <w:ind w:leftChars="200" w:right="0" w:rightChars="0"/>
              <w:jc w:val="left"/>
              <w:textAlignment w:val="auto"/>
              <w:rPr>
                <w:rFonts w:hint="eastAsia" w:ascii="宋体" w:hAnsi="宋体" w:eastAsia="宋体" w:cs="宋体"/>
                <w:sz w:val="24"/>
                <w:szCs w:val="24"/>
              </w:rPr>
            </w:pPr>
            <w:r>
              <w:rPr>
                <w:rFonts w:hint="eastAsia" w:cs="宋体"/>
                <w:sz w:val="24"/>
                <w:szCs w:val="24"/>
                <w:lang w:eastAsia="zh-CN"/>
              </w:rPr>
              <w:t>（</w:t>
            </w:r>
            <w:r>
              <w:rPr>
                <w:rFonts w:hint="eastAsia" w:cs="宋体"/>
                <w:sz w:val="24"/>
                <w:szCs w:val="24"/>
                <w:lang w:val="en-US" w:eastAsia="zh-CN"/>
              </w:rPr>
              <w:t>1</w:t>
            </w:r>
            <w:r>
              <w:rPr>
                <w:rFonts w:hint="eastAsia" w:cs="宋体"/>
                <w:sz w:val="24"/>
                <w:szCs w:val="24"/>
                <w:lang w:eastAsia="zh-CN"/>
              </w:rPr>
              <w:t>）</w:t>
            </w:r>
            <w:r>
              <w:rPr>
                <w:rFonts w:hint="eastAsia" w:ascii="宋体" w:hAnsi="宋体" w:eastAsia="宋体" w:cs="宋体"/>
                <w:sz w:val="24"/>
                <w:szCs w:val="24"/>
              </w:rPr>
              <w:t>合理总平布局</w:t>
            </w:r>
          </w:p>
          <w:p>
            <w:pPr>
              <w:pStyle w:val="25"/>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0" w:afterLines="0" w:afterAutospacing="0" w:line="360" w:lineRule="auto"/>
              <w:ind w:left="0" w:right="0" w:firstLine="408" w:firstLineChars="200"/>
              <w:jc w:val="both"/>
              <w:textAlignment w:val="auto"/>
              <w:rPr>
                <w:rFonts w:hint="eastAsia" w:ascii="宋体" w:hAnsi="宋体" w:eastAsia="宋体" w:cs="宋体"/>
                <w:sz w:val="24"/>
                <w:szCs w:val="24"/>
              </w:rPr>
            </w:pPr>
            <w:r>
              <w:rPr>
                <w:rFonts w:hint="eastAsia" w:ascii="宋体" w:hAnsi="宋体" w:eastAsia="宋体" w:cs="宋体"/>
                <w:spacing w:val="-18"/>
                <w:kern w:val="0"/>
                <w:sz w:val="24"/>
                <w:szCs w:val="24"/>
                <w:lang w:val="en-US" w:eastAsia="zh-CN" w:bidi="ar"/>
              </w:rPr>
              <w:t>车间面积较大，通过合理车间布局，将车间内噪声较大的设备尽量远离厂界、远离附近</w:t>
            </w:r>
            <w:r>
              <w:rPr>
                <w:rFonts w:hint="eastAsia" w:ascii="宋体" w:hAnsi="宋体" w:eastAsia="宋体" w:cs="宋体"/>
                <w:spacing w:val="-22"/>
                <w:kern w:val="0"/>
                <w:sz w:val="24"/>
                <w:szCs w:val="24"/>
                <w:lang w:val="en-US" w:eastAsia="zh-CN" w:bidi="ar"/>
              </w:rPr>
              <w:t>敏感点设置；车间侧墙体上的窗户安装中空双层窗，在车间四周安装吸声材料，如多孔材料、</w:t>
            </w:r>
            <w:r>
              <w:rPr>
                <w:rFonts w:hint="eastAsia" w:ascii="宋体" w:hAnsi="宋体" w:eastAsia="宋体" w:cs="宋体"/>
                <w:spacing w:val="-13"/>
                <w:kern w:val="0"/>
                <w:sz w:val="24"/>
                <w:szCs w:val="24"/>
                <w:lang w:val="en-US" w:eastAsia="zh-CN" w:bidi="ar"/>
              </w:rPr>
              <w:t>柔性材料、膜状与板状材料，以上措施最高可降低噪声</w:t>
            </w:r>
            <w:r>
              <w:rPr>
                <w:rFonts w:hint="default" w:ascii="Times New Roman" w:hAnsi="宋体" w:eastAsia="宋体" w:cs="宋体"/>
                <w:kern w:val="0"/>
                <w:sz w:val="24"/>
                <w:szCs w:val="24"/>
                <w:lang w:val="en-US" w:eastAsia="zh-CN" w:bidi="ar"/>
              </w:rPr>
              <w:t>10dB(A)</w:t>
            </w:r>
            <w:r>
              <w:rPr>
                <w:rFonts w:hint="eastAsia" w:ascii="宋体" w:hAnsi="宋体" w:eastAsia="宋体" w:cs="宋体"/>
                <w:kern w:val="0"/>
                <w:sz w:val="24"/>
                <w:szCs w:val="24"/>
                <w:lang w:val="en-US" w:eastAsia="zh-CN" w:bidi="ar"/>
              </w:rPr>
              <w:t>。</w:t>
            </w:r>
          </w:p>
          <w:p>
            <w:pPr>
              <w:pStyle w:val="49"/>
              <w:keepNext w:val="0"/>
              <w:keepLines w:val="0"/>
              <w:pageBreakBefore w:val="0"/>
              <w:numPr>
                <w:ilvl w:val="0"/>
                <w:numId w:val="0"/>
              </w:numPr>
              <w:tabs>
                <w:tab w:val="left" w:pos="1322"/>
              </w:tabs>
              <w:kinsoku/>
              <w:wordWrap/>
              <w:overflowPunct/>
              <w:topLinePunct w:val="0"/>
              <w:bidi w:val="0"/>
              <w:adjustRightInd/>
              <w:snapToGrid/>
              <w:spacing w:line="360" w:lineRule="auto"/>
              <w:ind w:leftChars="200" w:right="0" w:rightChars="0"/>
              <w:jc w:val="both"/>
              <w:textAlignment w:val="auto"/>
              <w:rPr>
                <w:sz w:val="24"/>
                <w:szCs w:val="24"/>
              </w:rPr>
            </w:pPr>
            <w:r>
              <w:rPr>
                <w:rFonts w:hint="eastAsia"/>
                <w:sz w:val="24"/>
                <w:szCs w:val="24"/>
                <w:lang w:eastAsia="zh-CN"/>
              </w:rPr>
              <w:t>（</w:t>
            </w:r>
            <w:r>
              <w:rPr>
                <w:rFonts w:hint="default" w:ascii="Times New Roman" w:hAnsi="Times New Roman" w:cs="Times New Roman"/>
                <w:sz w:val="24"/>
                <w:szCs w:val="24"/>
                <w:lang w:val="en-US" w:eastAsia="zh-CN"/>
              </w:rPr>
              <w:t>2</w:t>
            </w:r>
            <w:r>
              <w:rPr>
                <w:rFonts w:hint="eastAsia"/>
                <w:sz w:val="24"/>
                <w:szCs w:val="24"/>
                <w:lang w:eastAsia="zh-CN"/>
              </w:rPr>
              <w:t>）</w:t>
            </w:r>
            <w:r>
              <w:rPr>
                <w:sz w:val="24"/>
                <w:szCs w:val="24"/>
              </w:rPr>
              <w:t>降低噪声源</w:t>
            </w:r>
          </w:p>
          <w:p>
            <w:pPr>
              <w:pStyle w:val="2"/>
              <w:keepNext w:val="0"/>
              <w:keepLines w:val="0"/>
              <w:pageBreakBefore w:val="0"/>
              <w:kinsoku/>
              <w:wordWrap/>
              <w:overflowPunct/>
              <w:topLinePunct w:val="0"/>
              <w:bidi w:val="0"/>
              <w:adjustRightInd/>
              <w:snapToGrid/>
              <w:spacing w:line="360" w:lineRule="auto"/>
              <w:ind w:left="0" w:right="0" w:firstLine="480" w:firstLineChars="200"/>
              <w:jc w:val="both"/>
              <w:textAlignment w:val="auto"/>
              <w:rPr>
                <w:rFonts w:hint="default"/>
                <w:sz w:val="24"/>
                <w:szCs w:val="24"/>
              </w:rPr>
            </w:pPr>
            <w:r>
              <w:rPr>
                <w:rFonts w:hint="default"/>
                <w:sz w:val="24"/>
                <w:szCs w:val="24"/>
              </w:rPr>
              <w:t>在选购设备时尽可能选用低噪声设备，从源头上降低噪声源，对于噪声源强相对较高的设备底座安装减震基座、垫橡胶圈，在声源周围加装隔声屏障或设置隔振沟等减震、隔震等措施。</w:t>
            </w:r>
          </w:p>
          <w:p>
            <w:pPr>
              <w:pStyle w:val="2"/>
              <w:keepNext w:val="0"/>
              <w:keepLines w:val="0"/>
              <w:pageBreakBefore w:val="0"/>
              <w:kinsoku/>
              <w:wordWrap/>
              <w:overflowPunct/>
              <w:topLinePunct w:val="0"/>
              <w:bidi w:val="0"/>
              <w:adjustRightInd/>
              <w:snapToGrid/>
              <w:spacing w:line="360" w:lineRule="auto"/>
              <w:ind w:left="0" w:right="0" w:firstLine="480" w:firstLineChars="200"/>
              <w:jc w:val="both"/>
              <w:textAlignment w:val="auto"/>
              <w:rPr>
                <w:rFonts w:hint="default"/>
                <w:sz w:val="24"/>
                <w:szCs w:val="24"/>
              </w:rPr>
            </w:pPr>
            <w:r>
              <w:rPr>
                <w:rFonts w:hint="default"/>
                <w:sz w:val="24"/>
                <w:szCs w:val="24"/>
              </w:rPr>
              <w:t>（3）加强管理</w:t>
            </w:r>
          </w:p>
          <w:p>
            <w:pPr>
              <w:pStyle w:val="2"/>
              <w:keepNext w:val="0"/>
              <w:keepLines w:val="0"/>
              <w:pageBreakBefore w:val="0"/>
              <w:kinsoku/>
              <w:wordWrap/>
              <w:overflowPunct/>
              <w:topLinePunct w:val="0"/>
              <w:bidi w:val="0"/>
              <w:adjustRightInd/>
              <w:snapToGrid/>
              <w:spacing w:line="360" w:lineRule="auto"/>
              <w:ind w:left="0" w:right="0" w:firstLine="480" w:firstLineChars="200"/>
              <w:jc w:val="both"/>
              <w:textAlignment w:val="auto"/>
              <w:rPr>
                <w:rFonts w:hint="default"/>
                <w:sz w:val="24"/>
                <w:szCs w:val="24"/>
              </w:rPr>
            </w:pPr>
            <w:r>
              <w:rPr>
                <w:rFonts w:hint="default"/>
                <w:sz w:val="24"/>
                <w:szCs w:val="24"/>
              </w:rPr>
              <w:t>加强对企业操作人员的业务管理，加强设备的维护，确保设备处于良好的运转状态， 杜绝因设备不正常运转时产生的高噪声现象。</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eastAsia"/>
                <w:b/>
                <w:bCs/>
                <w:lang w:val="en-US" w:eastAsia="zh-CN"/>
              </w:rPr>
            </w:pPr>
            <w:r>
              <w:rPr>
                <w:rFonts w:hint="eastAsia"/>
                <w:b/>
                <w:bCs/>
                <w:lang w:val="en-US" w:eastAsia="zh-CN"/>
              </w:rPr>
              <w:t>4、固体废物影响分析</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default"/>
              </w:rPr>
            </w:pPr>
            <w:r>
              <w:rPr>
                <w:rFonts w:hint="default"/>
              </w:rPr>
              <w:t>（1）固废处置分析</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default"/>
              </w:rPr>
            </w:pPr>
            <w:r>
              <w:rPr>
                <w:rFonts w:hint="default"/>
              </w:rPr>
              <w:t>本项目产生的生活垃圾、含油抹布和手套交由环卫清运处理；废焊丝、废弃零部件、废轮胎企业收集后外售处理；废电瓶、废机油、废润滑油、废滤芯、隔油沉淀污泥、除尘设施回收的粉尘、废腻子灰、废过滤棉、废活性炭、废漆渣、废遮蔽纸、含漆手套、废防冻液、废包装桶委托资质单位处理。各类固废都得到妥善处理，不会产生二次污染，对项目周围环境影响较小。</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default"/>
              </w:rPr>
            </w:pPr>
            <w:r>
              <w:rPr>
                <w:rFonts w:hint="default"/>
              </w:rPr>
              <w:t>（2）固废废物收集以及暂存情况</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default"/>
              </w:rPr>
            </w:pPr>
            <w:r>
              <w:rPr>
                <w:rFonts w:hint="default"/>
              </w:rPr>
              <w:t>①一般固废</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default"/>
              </w:rPr>
            </w:pPr>
            <w:bookmarkStart w:id="27" w:name="_Toc490083041"/>
            <w:r>
              <w:rPr>
                <w:rFonts w:hint="default"/>
              </w:rPr>
              <w:t>本项目一般工业固废产生量为</w:t>
            </w:r>
            <w:r>
              <w:rPr>
                <w:rFonts w:hint="eastAsia"/>
                <w:lang w:val="en-US" w:eastAsia="zh-CN"/>
              </w:rPr>
              <w:t>6.515</w:t>
            </w:r>
            <w:r>
              <w:rPr>
                <w:rFonts w:hint="default"/>
              </w:rPr>
              <w:t>t/a，生活垃圾产生量</w:t>
            </w:r>
            <w:r>
              <w:rPr>
                <w:rFonts w:hint="eastAsia"/>
                <w:lang w:val="en-US" w:eastAsia="zh-CN"/>
              </w:rPr>
              <w:t>2.1</w:t>
            </w:r>
            <w:r>
              <w:rPr>
                <w:rFonts w:hint="default"/>
              </w:rPr>
              <w:t>t/a。</w:t>
            </w:r>
          </w:p>
          <w:bookmarkEnd w:id="27"/>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default"/>
              </w:rPr>
            </w:pPr>
            <w:r>
              <w:rPr>
                <w:rFonts w:hint="default"/>
              </w:rPr>
              <w:t>本项目在生产车间设一般固废堆场1处，一般固废暂存需满足《一般工业固体废物贮存、处置场污染控制标准》（GB18599-2001）及2013年修改单要求。</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default"/>
              </w:rPr>
            </w:pPr>
            <w:r>
              <w:rPr>
                <w:rFonts w:hint="default"/>
              </w:rPr>
              <w:fldChar w:fldCharType="begin"/>
            </w:r>
            <w:r>
              <w:rPr>
                <w:rFonts w:hint="default"/>
              </w:rPr>
              <w:instrText xml:space="preserve"> = 2 \* GB3 </w:instrText>
            </w:r>
            <w:r>
              <w:rPr>
                <w:rFonts w:hint="default"/>
              </w:rPr>
              <w:fldChar w:fldCharType="separate"/>
            </w:r>
            <w:r>
              <w:rPr>
                <w:rFonts w:hint="default"/>
              </w:rPr>
              <w:t>②</w:t>
            </w:r>
            <w:r>
              <w:rPr>
                <w:rFonts w:hint="default"/>
              </w:rPr>
              <w:fldChar w:fldCharType="end"/>
            </w:r>
            <w:r>
              <w:rPr>
                <w:rFonts w:hint="default"/>
              </w:rPr>
              <w:t>危险固废</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eastAsia" w:ascii="宋体" w:hAnsi="宋体" w:eastAsia="宋体" w:cs="宋体"/>
              </w:rPr>
            </w:pPr>
            <w:r>
              <w:rPr>
                <w:rFonts w:hint="eastAsia" w:ascii="宋体" w:hAnsi="宋体" w:eastAsia="宋体" w:cs="宋体"/>
              </w:rPr>
              <w:t>根据《中华人民共和国固体废物污染环境防治法》及《国家危险固废名录》，本项目运营期产生的危险固废主要为废电瓶（HW49）4.5t/a、废机油（HW08）</w:t>
            </w:r>
            <w:r>
              <w:rPr>
                <w:rFonts w:hint="eastAsia" w:ascii="宋体" w:hAnsi="宋体" w:eastAsia="宋体" w:cs="宋体"/>
                <w:lang w:val="en-US" w:eastAsia="zh-CN"/>
              </w:rPr>
              <w:t>45</w:t>
            </w:r>
            <w:r>
              <w:rPr>
                <w:rFonts w:hint="eastAsia" w:ascii="宋体" w:hAnsi="宋体" w:eastAsia="宋体" w:cs="宋体"/>
              </w:rPr>
              <w:t>.0t/a、废润滑油（HW08）7.5t/a、废滤芯（HW49）0.35t/a、隔油沉淀污泥（HW08）0.8t/a、废过滤棉（HW49）0.</w:t>
            </w:r>
            <w:r>
              <w:rPr>
                <w:rFonts w:hint="eastAsia" w:ascii="宋体" w:hAnsi="宋体" w:eastAsia="宋体" w:cs="宋体"/>
                <w:lang w:val="en-US" w:eastAsia="zh-CN"/>
              </w:rPr>
              <w:t>312</w:t>
            </w:r>
            <w:r>
              <w:rPr>
                <w:rFonts w:hint="eastAsia" w:ascii="宋体" w:hAnsi="宋体" w:eastAsia="宋体" w:cs="宋体"/>
              </w:rPr>
              <w:t>t/a、废活性炭（HW49）</w:t>
            </w:r>
            <w:r>
              <w:rPr>
                <w:rFonts w:hint="eastAsia" w:ascii="宋体" w:hAnsi="宋体" w:eastAsia="宋体" w:cs="宋体"/>
                <w:lang w:val="en-US" w:eastAsia="zh-CN"/>
              </w:rPr>
              <w:t>0.586</w:t>
            </w:r>
            <w:r>
              <w:rPr>
                <w:rFonts w:hint="eastAsia" w:ascii="宋体" w:hAnsi="宋体" w:eastAsia="宋体" w:cs="宋体"/>
              </w:rPr>
              <w:t>t/a、废漆渣（HW12）0.</w:t>
            </w:r>
            <w:r>
              <w:rPr>
                <w:rFonts w:hint="eastAsia" w:ascii="宋体" w:hAnsi="宋体" w:eastAsia="宋体" w:cs="宋体"/>
                <w:lang w:val="en-US" w:eastAsia="zh-CN"/>
              </w:rPr>
              <w:t>021</w:t>
            </w:r>
            <w:r>
              <w:rPr>
                <w:rFonts w:hint="eastAsia" w:ascii="宋体" w:hAnsi="宋体" w:eastAsia="宋体" w:cs="宋体"/>
              </w:rPr>
              <w:t>t/a、废包装桶（HW49）</w:t>
            </w:r>
            <w:r>
              <w:rPr>
                <w:rFonts w:hint="eastAsia" w:ascii="宋体" w:hAnsi="宋体" w:eastAsia="宋体" w:cs="宋体"/>
                <w:lang w:val="en-US" w:eastAsia="zh-CN"/>
              </w:rPr>
              <w:t>0.1</w:t>
            </w:r>
            <w:r>
              <w:rPr>
                <w:rFonts w:hint="eastAsia" w:ascii="宋体" w:hAnsi="宋体" w:eastAsia="宋体" w:cs="宋体"/>
              </w:rPr>
              <w:t>t/a、废遮蔽纸（HW49）0.1t/a、含漆手套（HW49）0.05t/a、废防冻液（HW49）0.3t/a、含油抹布和手套（HW49）1.5t/a，本项目危废经收集妥善储存后，委托</w:t>
            </w:r>
            <w:r>
              <w:rPr>
                <w:rFonts w:hint="eastAsia" w:ascii="宋体" w:hAnsi="宋体" w:eastAsia="宋体" w:cs="宋体"/>
                <w:lang w:val="en-US" w:eastAsia="zh-CN"/>
              </w:rPr>
              <w:t>有危废处置资质单位收集</w:t>
            </w:r>
            <w:r>
              <w:rPr>
                <w:rFonts w:hint="eastAsia" w:ascii="宋体" w:hAnsi="宋体" w:eastAsia="宋体" w:cs="宋体"/>
              </w:rPr>
              <w:t>处置。本项目设置危废暂存间一处。危险废物的管理应严格按照《中华人民共和国固体废物污染环境防治法》中有关危险废物的管理条废款执行。危险物贮存应按《危险废物贮存污染控制标准》（GB18597-2001）及修改单的有关规定执行。</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default"/>
              </w:rPr>
            </w:pPr>
            <w:r>
              <w:rPr>
                <w:rFonts w:hint="default"/>
              </w:rPr>
              <w:t>①危险废物贮存容器要求</w:t>
            </w:r>
          </w:p>
          <w:p>
            <w:pPr>
              <w:pStyle w:val="78"/>
              <w:keepNext w:val="0"/>
              <w:keepLines w:val="0"/>
              <w:pageBreakBefore w:val="0"/>
              <w:kinsoku/>
              <w:wordWrap/>
              <w:overflowPunct/>
              <w:topLinePunct w:val="0"/>
              <w:autoSpaceDE/>
              <w:bidi w:val="0"/>
              <w:spacing w:before="0" w:beforeLines="0" w:beforeAutospacing="0" w:after="0" w:afterLines="0" w:afterAutospacing="0"/>
              <w:ind w:firstLine="480"/>
              <w:textAlignment w:val="auto"/>
              <w:rPr>
                <w:rFonts w:hint="default"/>
              </w:rPr>
            </w:pPr>
            <w:r>
              <w:rPr>
                <w:rFonts w:hint="default"/>
              </w:rPr>
              <w:t>应当使用符合标准的容器盛装危险废物；装载危险废物的容器及材质要满足相应的强度要求；装载危险废物的容器必须完好无损；盛装危险废物的容器材质和衬里要与危险废物相容（不相互反应）；液体危险废物可注入开孔直径不超过70mm并有放气孔的桶中。</w:t>
            </w:r>
          </w:p>
          <w:p>
            <w:pPr>
              <w:adjustRightInd w:val="0"/>
              <w:snapToGrid w:val="0"/>
              <w:spacing w:line="360" w:lineRule="auto"/>
              <w:ind w:firstLine="480" w:firstLineChars="200"/>
              <w:rPr>
                <w:rFonts w:hint="default" w:ascii="宋体" w:hAnsi="宋体" w:eastAsia="宋体" w:cs="宋体"/>
                <w:sz w:val="24"/>
                <w:szCs w:val="32"/>
                <w:lang w:val="zh-CN" w:eastAsia="zh-CN"/>
              </w:rPr>
            </w:pPr>
            <w:r>
              <w:rPr>
                <w:rFonts w:hint="default" w:ascii="宋体" w:hAnsi="宋体" w:eastAsia="宋体" w:cs="宋体"/>
                <w:sz w:val="24"/>
                <w:szCs w:val="32"/>
                <w:lang w:val="en-US" w:eastAsia="zh-CN"/>
              </w:rPr>
              <w:t>②</w:t>
            </w:r>
            <w:r>
              <w:rPr>
                <w:rFonts w:hint="default" w:ascii="宋体" w:hAnsi="宋体" w:eastAsia="宋体" w:cs="宋体"/>
                <w:sz w:val="24"/>
                <w:szCs w:val="32"/>
                <w:lang w:val="zh-CN" w:eastAsia="zh-CN"/>
              </w:rPr>
              <w:t>危险废物贮存设施的设计要求</w:t>
            </w:r>
          </w:p>
          <w:p>
            <w:pPr>
              <w:adjustRightInd w:val="0"/>
              <w:snapToGrid w:val="0"/>
              <w:spacing w:line="360" w:lineRule="auto"/>
              <w:ind w:firstLine="480" w:firstLineChars="200"/>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危险废物贮存设施应满足《危险废物贮存污染控制标准》（GB18597-2001）的要求。贮存场所要防风、防雨、防晒，避开易燃、易爆危险品仓库、高压输电线路防护区域。</w:t>
            </w:r>
            <w:r>
              <w:rPr>
                <w:rFonts w:hint="default" w:ascii="宋体" w:hAnsi="宋体" w:eastAsia="宋体" w:cs="宋体"/>
                <w:sz w:val="24"/>
                <w:szCs w:val="32"/>
                <w:lang w:val="zh-CN" w:eastAsia="zh-CN"/>
              </w:rPr>
              <w:t>地面与裙角要用坚固、防渗的材料建造；必须有泄露液体收集装置；用以存放装有废物容器的地方，必须有耐腐蚀的硬化地面，且表面无裂缝；设计堵截泄露的裙角。</w:t>
            </w:r>
            <w:r>
              <w:rPr>
                <w:rFonts w:hint="default" w:ascii="宋体" w:hAnsi="宋体" w:eastAsia="宋体" w:cs="宋体"/>
                <w:sz w:val="24"/>
                <w:szCs w:val="32"/>
                <w:lang w:val="en-US" w:eastAsia="zh-CN"/>
              </w:rPr>
              <w:t>基础必须防渗，防渗层为至少1m厚粘土层（渗透系数≦10-7cm/s），或2mm厚高密度聚乙烯，或至少2mm厚的其他人工材料，渗透系数≦10</w:t>
            </w:r>
            <w:r>
              <w:rPr>
                <w:rFonts w:hint="default" w:ascii="宋体" w:hAnsi="宋体" w:eastAsia="宋体" w:cs="宋体"/>
                <w:sz w:val="24"/>
                <w:szCs w:val="32"/>
                <w:vertAlign w:val="superscript"/>
                <w:lang w:val="en-US" w:eastAsia="zh-CN"/>
              </w:rPr>
              <w:t>-10</w:t>
            </w:r>
            <w:r>
              <w:rPr>
                <w:rFonts w:hint="default" w:ascii="宋体" w:hAnsi="宋体" w:eastAsia="宋体" w:cs="宋体"/>
                <w:sz w:val="24"/>
                <w:szCs w:val="32"/>
                <w:lang w:val="en-US" w:eastAsia="zh-CN"/>
              </w:rPr>
              <w:t>cm/s。</w:t>
            </w:r>
          </w:p>
          <w:p>
            <w:pPr>
              <w:adjustRightInd w:val="0"/>
              <w:snapToGrid w:val="0"/>
              <w:spacing w:line="360" w:lineRule="auto"/>
              <w:ind w:firstLine="480" w:firstLineChars="200"/>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fldChar w:fldCharType="begin"/>
            </w:r>
            <w:r>
              <w:rPr>
                <w:rFonts w:hint="default" w:ascii="宋体" w:hAnsi="宋体" w:eastAsia="宋体" w:cs="宋体"/>
                <w:sz w:val="24"/>
                <w:szCs w:val="32"/>
                <w:lang w:val="en-US" w:eastAsia="zh-CN"/>
              </w:rPr>
              <w:instrText xml:space="preserve"> = 3 \* GB3 </w:instrText>
            </w:r>
            <w:r>
              <w:rPr>
                <w:rFonts w:hint="default" w:ascii="宋体" w:hAnsi="宋体" w:eastAsia="宋体" w:cs="宋体"/>
                <w:sz w:val="24"/>
                <w:szCs w:val="32"/>
                <w:lang w:val="en-US" w:eastAsia="zh-CN"/>
              </w:rPr>
              <w:fldChar w:fldCharType="separate"/>
            </w:r>
            <w:r>
              <w:rPr>
                <w:rFonts w:hint="default" w:ascii="宋体" w:hAnsi="宋体" w:eastAsia="宋体" w:cs="宋体"/>
                <w:sz w:val="24"/>
                <w:szCs w:val="32"/>
                <w:lang w:val="en-US" w:eastAsia="zh-CN"/>
              </w:rPr>
              <w:t>③</w:t>
            </w:r>
            <w:r>
              <w:rPr>
                <w:rFonts w:hint="default" w:ascii="宋体" w:hAnsi="宋体" w:eastAsia="宋体" w:cs="宋体"/>
                <w:sz w:val="24"/>
                <w:szCs w:val="32"/>
                <w:lang w:val="en-US" w:eastAsia="zh-CN"/>
              </w:rPr>
              <w:fldChar w:fldCharType="end"/>
            </w:r>
            <w:r>
              <w:rPr>
                <w:rFonts w:hint="default" w:ascii="宋体" w:hAnsi="宋体" w:eastAsia="宋体" w:cs="宋体"/>
                <w:sz w:val="24"/>
                <w:szCs w:val="32"/>
                <w:lang w:val="en-US" w:eastAsia="zh-CN"/>
              </w:rPr>
              <w:t>公司应设置专门危险固废处置机构，作为厂内环境管理、监测的重要组成部分，主要负责危险固废的收集、贮存及处置，按月统计危险废物种类、产生量、暂存时间、交由资质单位处置时间等，并按月向当地环保部门报告。</w:t>
            </w:r>
          </w:p>
          <w:p>
            <w:pPr>
              <w:adjustRightInd w:val="0"/>
              <w:snapToGrid w:val="0"/>
              <w:spacing w:line="360" w:lineRule="auto"/>
              <w:ind w:firstLine="480" w:firstLineChars="200"/>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（3）环境影响分析</w:t>
            </w:r>
          </w:p>
          <w:p>
            <w:pPr>
              <w:adjustRightInd w:val="0"/>
              <w:snapToGrid w:val="0"/>
              <w:spacing w:line="360" w:lineRule="auto"/>
              <w:ind w:firstLine="480" w:firstLineChars="200"/>
              <w:rPr>
                <w:rFonts w:hint="default" w:ascii="宋体" w:hAnsi="宋体" w:eastAsia="宋体" w:cs="宋体"/>
                <w:sz w:val="24"/>
                <w:szCs w:val="32"/>
                <w:lang w:val="en-US" w:eastAsia="zh-CN"/>
              </w:rPr>
            </w:pPr>
            <w:r>
              <w:rPr>
                <w:rFonts w:hint="default" w:ascii="宋体" w:hAnsi="宋体" w:eastAsia="宋体" w:cs="宋体"/>
                <w:sz w:val="24"/>
                <w:szCs w:val="32"/>
                <w:lang w:val="en-US" w:eastAsia="zh-CN"/>
              </w:rPr>
              <w:t>本项目危废采用密闭胶桶贮存和运输，在运输过程中使用专业危废运输车辆进行运输，运输过程采取跑冒滴漏防治措施，发生散落概率极低。当发生散落时，可能情况有：①胶桶整个掉落，但胶桶未破损，司机发现后，及时返回将胶桶放回车上，由于胶桶未破损，没有废物泄漏出来，对周边环境基本无影响；②胶桶整个掉落，但胶桶由于重力作用，掉落在地上，导致胶桶破损或盖子打开，废滤芯、废腻子灰、废活性炭等散落一地，基本不产生粉尘和泄露，司机发现后，及时采用清扫等措施，将洒落危废收集后包装，对周边环境影响较小。因此本项目的危废在运输过程中对周边环境影响较小。</w:t>
            </w:r>
          </w:p>
          <w:p>
            <w:pPr>
              <w:adjustRightInd w:val="0"/>
              <w:snapToGrid w:val="0"/>
              <w:spacing w:line="360" w:lineRule="auto"/>
              <w:ind w:firstLine="482" w:firstLineChars="200"/>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5、土壤环境影响分析</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cs="宋体"/>
                <w:sz w:val="24"/>
                <w:szCs w:val="32"/>
                <w:lang w:val="en-US" w:eastAsia="zh-CN"/>
              </w:rPr>
              <w:t>（1）</w:t>
            </w:r>
            <w:r>
              <w:rPr>
                <w:rFonts w:hint="eastAsia" w:ascii="宋体" w:hAnsi="宋体" w:eastAsia="宋体" w:cs="宋体"/>
                <w:sz w:val="24"/>
                <w:szCs w:val="32"/>
                <w:lang w:val="en-US" w:eastAsia="zh-CN"/>
              </w:rPr>
              <w:t>土壤环境影响评价等级判定</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①占地面积</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本项目占地面积3545m</w:t>
            </w:r>
            <w:r>
              <w:rPr>
                <w:rFonts w:hint="eastAsia" w:ascii="宋体" w:hAnsi="宋体" w:eastAsia="宋体" w:cs="宋体"/>
                <w:sz w:val="24"/>
                <w:szCs w:val="32"/>
                <w:vertAlign w:val="superscript"/>
                <w:lang w:val="en-US" w:eastAsia="zh-CN"/>
              </w:rPr>
              <w:t>2</w:t>
            </w:r>
            <w:r>
              <w:rPr>
                <w:rFonts w:hint="eastAsia" w:ascii="宋体" w:hAnsi="宋体" w:eastAsia="宋体" w:cs="宋体"/>
                <w:sz w:val="24"/>
                <w:szCs w:val="32"/>
                <w:lang w:val="en-US" w:eastAsia="zh-CN"/>
              </w:rPr>
              <w:t>（0.3545ha）&lt;5ha，属于小型项目。</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②建设项目所在地周边土壤环境敏感程度</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项目位于陕西省西安市莲湖区桃园北路与丰禾路十字西南角向南50米，建设项目周边不存在耕地、园地、牧草地、饮用水水源地或居民区等其他土壤环境敏感目标，因此本项目所在地周边土壤环境属于不敏感地区。</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③项目类别判定</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根据《环境影响评价技术导则 土壤环境（试行）》（HJ964-2018）中附录A，本项目属于社会事业与服务业中的其他，为</w:t>
            </w:r>
            <w:r>
              <w:rPr>
                <w:rFonts w:hint="eastAsia" w:ascii="宋体" w:hAnsi="宋体" w:eastAsia="宋体" w:cs="宋体"/>
                <w:sz w:val="24"/>
                <w:szCs w:val="32"/>
                <w:lang w:val="en-US" w:eastAsia="zh-CN"/>
              </w:rPr>
              <w:fldChar w:fldCharType="begin"/>
            </w:r>
            <w:r>
              <w:rPr>
                <w:rFonts w:hint="eastAsia" w:ascii="宋体" w:hAnsi="宋体" w:eastAsia="宋体" w:cs="宋体"/>
                <w:sz w:val="24"/>
                <w:szCs w:val="32"/>
                <w:lang w:val="en-US" w:eastAsia="zh-CN"/>
              </w:rPr>
              <w:instrText xml:space="preserve"> = 3 \* ROMAN \* MERGEFORMAT </w:instrText>
            </w:r>
            <w:r>
              <w:rPr>
                <w:rFonts w:hint="eastAsia" w:ascii="宋体" w:hAnsi="宋体" w:eastAsia="宋体" w:cs="宋体"/>
                <w:sz w:val="24"/>
                <w:szCs w:val="32"/>
                <w:lang w:val="en-US" w:eastAsia="zh-CN"/>
              </w:rPr>
              <w:fldChar w:fldCharType="separate"/>
            </w:r>
            <w:r>
              <w:rPr>
                <w:rFonts w:hint="eastAsia" w:ascii="宋体" w:hAnsi="宋体" w:eastAsia="宋体" w:cs="宋体"/>
                <w:sz w:val="24"/>
                <w:szCs w:val="32"/>
                <w:lang w:val="en-US" w:eastAsia="zh-CN"/>
              </w:rPr>
              <w:fldChar w:fldCharType="begin"/>
            </w:r>
            <w:r>
              <w:rPr>
                <w:rFonts w:hint="eastAsia" w:ascii="宋体" w:hAnsi="宋体" w:eastAsia="宋体" w:cs="宋体"/>
                <w:sz w:val="24"/>
                <w:szCs w:val="32"/>
                <w:lang w:val="en-US" w:eastAsia="zh-CN"/>
              </w:rPr>
              <w:instrText xml:space="preserve"> = 4 \* ROMAN </w:instrText>
            </w:r>
            <w:r>
              <w:rPr>
                <w:rFonts w:hint="eastAsia" w:ascii="宋体" w:hAnsi="宋体" w:eastAsia="宋体" w:cs="宋体"/>
                <w:sz w:val="24"/>
                <w:szCs w:val="32"/>
                <w:lang w:val="en-US" w:eastAsia="zh-CN"/>
              </w:rPr>
              <w:fldChar w:fldCharType="separate"/>
            </w:r>
            <w:r>
              <w:rPr>
                <w:rFonts w:hint="eastAsia" w:ascii="宋体" w:hAnsi="宋体" w:eastAsia="宋体" w:cs="宋体"/>
                <w:sz w:val="24"/>
                <w:szCs w:val="32"/>
                <w:lang w:val="en-US" w:eastAsia="zh-CN"/>
              </w:rPr>
              <w:t>IV</w:t>
            </w:r>
            <w:r>
              <w:rPr>
                <w:rFonts w:hint="eastAsia" w:ascii="宋体" w:hAnsi="宋体" w:eastAsia="宋体" w:cs="宋体"/>
                <w:sz w:val="24"/>
                <w:szCs w:val="32"/>
                <w:lang w:val="en-US" w:eastAsia="zh-CN"/>
              </w:rPr>
              <w:fldChar w:fldCharType="end"/>
            </w:r>
            <w:r>
              <w:rPr>
                <w:rFonts w:hint="eastAsia" w:ascii="宋体" w:hAnsi="宋体" w:eastAsia="宋体" w:cs="宋体"/>
                <w:sz w:val="24"/>
                <w:szCs w:val="32"/>
                <w:lang w:val="en-US" w:eastAsia="zh-CN"/>
              </w:rPr>
              <w:fldChar w:fldCharType="end"/>
            </w:r>
            <w:r>
              <w:rPr>
                <w:rFonts w:hint="eastAsia" w:ascii="宋体" w:hAnsi="宋体" w:eastAsia="宋体" w:cs="宋体"/>
                <w:sz w:val="24"/>
                <w:szCs w:val="32"/>
                <w:lang w:val="en-US" w:eastAsia="zh-CN"/>
              </w:rPr>
              <w:t>类项目。</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仿宋" w:hAnsi="仿宋" w:eastAsia="仿宋" w:cs="仿宋"/>
                <w:sz w:val="24"/>
                <w:szCs w:val="32"/>
                <w:lang w:val="en-US" w:eastAsia="zh-CN"/>
              </w:rPr>
              <w:t>④</w:t>
            </w:r>
            <w:r>
              <w:rPr>
                <w:rFonts w:hint="eastAsia" w:ascii="宋体" w:hAnsi="宋体" w:eastAsia="宋体" w:cs="宋体"/>
                <w:sz w:val="24"/>
                <w:szCs w:val="32"/>
                <w:lang w:val="en-US" w:eastAsia="zh-CN"/>
              </w:rPr>
              <w:t>项目评级等级判定</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根据土壤环境影响评价项目类别，占地规模与敏感程度进行判定，具体判定标准详见表</w:t>
            </w:r>
            <w:r>
              <w:rPr>
                <w:rFonts w:hint="eastAsia" w:ascii="宋体" w:hAnsi="宋体" w:cs="宋体"/>
                <w:sz w:val="24"/>
                <w:szCs w:val="32"/>
                <w:lang w:val="en-US" w:eastAsia="zh-CN"/>
              </w:rPr>
              <w:t>7-16</w:t>
            </w:r>
            <w:r>
              <w:rPr>
                <w:rFonts w:hint="eastAsia" w:ascii="宋体" w:hAnsi="宋体" w:eastAsia="宋体" w:cs="宋体"/>
                <w:sz w:val="24"/>
                <w:szCs w:val="32"/>
                <w:lang w:val="en-US" w:eastAsia="zh-CN"/>
              </w:rPr>
              <w:t>。</w:t>
            </w:r>
          </w:p>
          <w:p>
            <w:pPr>
              <w:pStyle w:val="10"/>
              <w:jc w:val="center"/>
            </w:pPr>
            <w:r>
              <w:rPr>
                <w:rFonts w:hint="eastAsia"/>
                <w:b/>
                <w:bCs/>
                <w:sz w:val="22"/>
                <w:szCs w:val="22"/>
              </w:rPr>
              <w:t>表</w:t>
            </w:r>
            <w:r>
              <w:rPr>
                <w:rFonts w:hint="eastAsia"/>
                <w:b/>
                <w:bCs/>
                <w:sz w:val="22"/>
                <w:szCs w:val="22"/>
                <w:lang w:val="en-US" w:eastAsia="zh-CN"/>
              </w:rPr>
              <w:t>7-16</w:t>
            </w:r>
            <w:r>
              <w:rPr>
                <w:rFonts w:hint="eastAsia"/>
                <w:b/>
                <w:bCs/>
                <w:sz w:val="22"/>
                <w:szCs w:val="22"/>
              </w:rPr>
              <w:t xml:space="preserve">  土壤污染影响型工作等级划分表</w:t>
            </w:r>
          </w:p>
          <w:tbl>
            <w:tblPr>
              <w:tblStyle w:val="29"/>
              <w:tblW w:w="8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763"/>
              <w:gridCol w:w="655"/>
              <w:gridCol w:w="654"/>
              <w:gridCol w:w="723"/>
              <w:gridCol w:w="723"/>
              <w:gridCol w:w="668"/>
              <w:gridCol w:w="668"/>
              <w:gridCol w:w="66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2092" w:type="dxa"/>
                  <w:vMerge w:val="restart"/>
                  <w:noWrap w:val="0"/>
                  <w:vAlign w:val="center"/>
                </w:tcPr>
                <w:p>
                  <w:pPr>
                    <w:pStyle w:val="10"/>
                    <w:snapToGrid w:val="0"/>
                    <w:jc w:val="center"/>
                    <w:rPr>
                      <w:rFonts w:hint="eastAsia" w:ascii="宋体" w:hAnsi="宋体" w:eastAsia="宋体" w:cs="宋体"/>
                      <w:sz w:val="21"/>
                      <w:szCs w:val="21"/>
                    </w:rPr>
                  </w:pPr>
                  <w:r>
                    <w:rPr>
                      <w:rFonts w:hint="eastAsia" w:ascii="宋体" w:hAnsi="宋体" w:eastAsia="宋体" w:cs="宋体"/>
                      <w:sz w:val="21"/>
                      <w:szCs w:val="21"/>
                    </w:rPr>
                    <w:t>敏感程度</w:t>
                  </w:r>
                </w:p>
                <w:p>
                  <w:pPr>
                    <w:pStyle w:val="10"/>
                    <w:snapToGrid w:val="0"/>
                    <w:jc w:val="center"/>
                    <w:rPr>
                      <w:rFonts w:hint="eastAsia" w:ascii="宋体" w:hAnsi="宋体" w:eastAsia="宋体" w:cs="宋体"/>
                      <w:sz w:val="21"/>
                      <w:szCs w:val="21"/>
                    </w:rPr>
                  </w:pPr>
                  <w:r>
                    <w:rPr>
                      <w:rFonts w:hint="eastAsia" w:ascii="宋体" w:hAnsi="宋体" w:eastAsia="宋体" w:cs="宋体"/>
                      <w:sz w:val="21"/>
                      <w:szCs w:val="21"/>
                    </w:rPr>
                    <w:t>评价工作等级</w:t>
                  </w:r>
                </w:p>
                <w:p>
                  <w:pPr>
                    <w:pStyle w:val="10"/>
                    <w:jc w:val="center"/>
                    <w:rPr>
                      <w:rFonts w:hint="eastAsia" w:ascii="宋体" w:hAnsi="宋体" w:eastAsia="宋体" w:cs="宋体"/>
                      <w:sz w:val="21"/>
                      <w:szCs w:val="21"/>
                    </w:rPr>
                  </w:pPr>
                  <w:r>
                    <w:rPr>
                      <w:rFonts w:hint="eastAsia" w:ascii="宋体" w:hAnsi="宋体" w:eastAsia="宋体" w:cs="宋体"/>
                      <w:sz w:val="21"/>
                      <w:szCs w:val="21"/>
                    </w:rPr>
                    <w:t>占地规模</w:t>
                  </w:r>
                </w:p>
              </w:tc>
              <w:tc>
                <w:tcPr>
                  <w:tcW w:w="2072" w:type="dxa"/>
                  <w:gridSpan w:val="3"/>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ROMAN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I</w:t>
                  </w:r>
                  <w:r>
                    <w:rPr>
                      <w:rFonts w:hint="eastAsia" w:ascii="宋体" w:hAnsi="宋体" w:eastAsia="宋体" w:cs="宋体"/>
                      <w:sz w:val="21"/>
                      <w:szCs w:val="21"/>
                    </w:rPr>
                    <w:fldChar w:fldCharType="end"/>
                  </w:r>
                  <w:r>
                    <w:rPr>
                      <w:rFonts w:hint="eastAsia" w:ascii="宋体" w:hAnsi="宋体" w:eastAsia="宋体" w:cs="宋体"/>
                      <w:sz w:val="21"/>
                      <w:szCs w:val="21"/>
                    </w:rPr>
                    <w:t>类</w:t>
                  </w:r>
                </w:p>
              </w:tc>
              <w:tc>
                <w:tcPr>
                  <w:tcW w:w="2114" w:type="dxa"/>
                  <w:gridSpan w:val="3"/>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ROMAN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II</w:t>
                  </w:r>
                  <w:r>
                    <w:rPr>
                      <w:rFonts w:hint="eastAsia" w:ascii="宋体" w:hAnsi="宋体" w:eastAsia="宋体" w:cs="宋体"/>
                      <w:sz w:val="21"/>
                      <w:szCs w:val="21"/>
                    </w:rPr>
                    <w:fldChar w:fldCharType="end"/>
                  </w:r>
                  <w:r>
                    <w:rPr>
                      <w:rFonts w:hint="eastAsia" w:ascii="宋体" w:hAnsi="宋体" w:eastAsia="宋体" w:cs="宋体"/>
                      <w:sz w:val="21"/>
                      <w:szCs w:val="21"/>
                    </w:rPr>
                    <w:t>类</w:t>
                  </w:r>
                </w:p>
              </w:tc>
              <w:tc>
                <w:tcPr>
                  <w:tcW w:w="2034" w:type="dxa"/>
                  <w:gridSpan w:val="3"/>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3 \* ROMAN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III</w:t>
                  </w:r>
                  <w:r>
                    <w:rPr>
                      <w:rFonts w:hint="eastAsia" w:ascii="宋体" w:hAnsi="宋体" w:eastAsia="宋体" w:cs="宋体"/>
                      <w:sz w:val="21"/>
                      <w:szCs w:val="21"/>
                    </w:rPr>
                    <w:fldChar w:fldCharType="end"/>
                  </w:r>
                  <w:r>
                    <w:rPr>
                      <w:rFonts w:hint="eastAsia" w:ascii="宋体" w:hAnsi="宋体" w:eastAsia="宋体" w:cs="宋体"/>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092" w:type="dxa"/>
                  <w:vMerge w:val="continue"/>
                  <w:noWrap w:val="0"/>
                  <w:vAlign w:val="center"/>
                </w:tcPr>
                <w:p>
                  <w:pPr>
                    <w:pStyle w:val="10"/>
                    <w:jc w:val="center"/>
                    <w:rPr>
                      <w:rFonts w:hint="eastAsia" w:ascii="宋体" w:hAnsi="宋体" w:eastAsia="宋体" w:cs="宋体"/>
                      <w:sz w:val="21"/>
                      <w:szCs w:val="21"/>
                    </w:rPr>
                  </w:pPr>
                </w:p>
              </w:tc>
              <w:tc>
                <w:tcPr>
                  <w:tcW w:w="76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大</w:t>
                  </w:r>
                </w:p>
              </w:tc>
              <w:tc>
                <w:tcPr>
                  <w:tcW w:w="655"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中</w:t>
                  </w:r>
                </w:p>
              </w:tc>
              <w:tc>
                <w:tcPr>
                  <w:tcW w:w="654"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小</w:t>
                  </w:r>
                </w:p>
              </w:tc>
              <w:tc>
                <w:tcPr>
                  <w:tcW w:w="72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大</w:t>
                  </w:r>
                </w:p>
              </w:tc>
              <w:tc>
                <w:tcPr>
                  <w:tcW w:w="72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中</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小</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中</w:t>
                  </w:r>
                </w:p>
              </w:tc>
              <w:tc>
                <w:tcPr>
                  <w:tcW w:w="69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92"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敏感</w:t>
                  </w:r>
                </w:p>
              </w:tc>
              <w:tc>
                <w:tcPr>
                  <w:tcW w:w="76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一级</w:t>
                  </w:r>
                </w:p>
              </w:tc>
              <w:tc>
                <w:tcPr>
                  <w:tcW w:w="655"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一级</w:t>
                  </w:r>
                </w:p>
              </w:tc>
              <w:tc>
                <w:tcPr>
                  <w:tcW w:w="654"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一级</w:t>
                  </w:r>
                </w:p>
              </w:tc>
              <w:tc>
                <w:tcPr>
                  <w:tcW w:w="72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二级</w:t>
                  </w:r>
                </w:p>
              </w:tc>
              <w:tc>
                <w:tcPr>
                  <w:tcW w:w="72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二级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二级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三级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三级</w:t>
                  </w:r>
                </w:p>
              </w:tc>
              <w:tc>
                <w:tcPr>
                  <w:tcW w:w="69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2"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较敏感</w:t>
                  </w:r>
                </w:p>
              </w:tc>
              <w:tc>
                <w:tcPr>
                  <w:tcW w:w="76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一级</w:t>
                  </w:r>
                </w:p>
              </w:tc>
              <w:tc>
                <w:tcPr>
                  <w:tcW w:w="655"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一级</w:t>
                  </w:r>
                </w:p>
              </w:tc>
              <w:tc>
                <w:tcPr>
                  <w:tcW w:w="654"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二级</w:t>
                  </w:r>
                </w:p>
              </w:tc>
              <w:tc>
                <w:tcPr>
                  <w:tcW w:w="72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二级</w:t>
                  </w:r>
                </w:p>
              </w:tc>
              <w:tc>
                <w:tcPr>
                  <w:tcW w:w="72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二级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三级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三级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三级</w:t>
                  </w:r>
                </w:p>
              </w:tc>
              <w:tc>
                <w:tcPr>
                  <w:tcW w:w="69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2"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不敏感</w:t>
                  </w:r>
                </w:p>
              </w:tc>
              <w:tc>
                <w:tcPr>
                  <w:tcW w:w="76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一级</w:t>
                  </w:r>
                </w:p>
              </w:tc>
              <w:tc>
                <w:tcPr>
                  <w:tcW w:w="655"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二级</w:t>
                  </w:r>
                </w:p>
              </w:tc>
              <w:tc>
                <w:tcPr>
                  <w:tcW w:w="654"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二级</w:t>
                  </w:r>
                </w:p>
              </w:tc>
              <w:tc>
                <w:tcPr>
                  <w:tcW w:w="72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二级</w:t>
                  </w:r>
                </w:p>
              </w:tc>
              <w:tc>
                <w:tcPr>
                  <w:tcW w:w="723"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三级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三级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三级</w:t>
                  </w:r>
                </w:p>
              </w:tc>
              <w:tc>
                <w:tcPr>
                  <w:tcW w:w="66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w:t>
                  </w:r>
                </w:p>
              </w:tc>
              <w:tc>
                <w:tcPr>
                  <w:tcW w:w="698" w:type="dxa"/>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2" w:type="dxa"/>
                  <w:gridSpan w:val="10"/>
                  <w:noWrap w:val="0"/>
                  <w:vAlign w:val="center"/>
                </w:tcPr>
                <w:p>
                  <w:pPr>
                    <w:pStyle w:val="10"/>
                    <w:jc w:val="center"/>
                    <w:rPr>
                      <w:rFonts w:hint="eastAsia" w:ascii="宋体" w:hAnsi="宋体" w:eastAsia="宋体" w:cs="宋体"/>
                      <w:sz w:val="21"/>
                      <w:szCs w:val="21"/>
                    </w:rPr>
                  </w:pPr>
                  <w:r>
                    <w:rPr>
                      <w:rFonts w:hint="eastAsia" w:ascii="宋体" w:hAnsi="宋体" w:eastAsia="宋体" w:cs="宋体"/>
                      <w:sz w:val="21"/>
                      <w:szCs w:val="21"/>
                    </w:rPr>
                    <w:t>注：“-”表示可不开展土壤环境影响评级工作。</w:t>
                  </w:r>
                </w:p>
              </w:tc>
            </w:tr>
          </w:tbl>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因此，本项目不需开展土壤环境影响评级工作。</w:t>
            </w:r>
          </w:p>
          <w:p>
            <w:pPr>
              <w:adjustRightInd w:val="0"/>
              <w:snapToGrid w:val="0"/>
              <w:spacing w:line="360" w:lineRule="auto"/>
              <w:ind w:firstLine="482" w:firstLineChars="200"/>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6、环境风险影响分析</w:t>
            </w:r>
          </w:p>
          <w:p>
            <w:pPr>
              <w:adjustRightInd w:val="0"/>
              <w:snapToGrid w:val="0"/>
              <w:spacing w:line="360" w:lineRule="auto"/>
              <w:ind w:firstLine="480" w:firstLineChars="200"/>
              <w:rPr>
                <w:rFonts w:hint="eastAsia" w:ascii="宋体" w:hAnsi="宋体" w:cs="宋体"/>
                <w:b/>
                <w:bCs/>
                <w:sz w:val="24"/>
                <w:szCs w:val="32"/>
                <w:lang w:val="en-US" w:eastAsia="zh-CN"/>
              </w:rPr>
            </w:pPr>
            <w:r>
              <w:rPr>
                <w:rFonts w:hint="eastAsia" w:ascii="宋体" w:hAnsi="宋体" w:eastAsia="宋体" w:cs="宋体"/>
                <w:color w:val="auto"/>
                <w:sz w:val="24"/>
              </w:rPr>
              <w:t>环境风险评价的目的是分析和预测建设项目存在的潜在危险、有害因素，建设项目运行和建设期间可能发生的时间或事故，引起有毒有害和易燃易爆等物质的泄露，所造成的人身安全与环境影响和损害程度，提出合理的防范、应急与减缓措施，一使建设项目事故率、损失和环境影响达到可接受水平。</w:t>
            </w:r>
          </w:p>
          <w:p>
            <w:pPr>
              <w:adjustRightInd w:val="0"/>
              <w:snapToGrid w:val="0"/>
              <w:spacing w:line="360" w:lineRule="auto"/>
              <w:ind w:firstLine="482" w:firstLineChars="200"/>
              <w:rPr>
                <w:rFonts w:hint="eastAsia" w:ascii="宋体" w:hAnsi="宋体" w:eastAsia="宋体" w:cs="宋体"/>
                <w:b/>
                <w:bCs/>
                <w:sz w:val="24"/>
                <w:szCs w:val="32"/>
                <w:lang w:val="en-US" w:eastAsia="zh-CN"/>
              </w:rPr>
            </w:pPr>
            <w:r>
              <w:rPr>
                <w:rFonts w:hint="eastAsia" w:ascii="宋体" w:hAnsi="宋体" w:cs="宋体"/>
                <w:b/>
                <w:bCs/>
                <w:sz w:val="24"/>
                <w:szCs w:val="32"/>
                <w:lang w:val="en-US" w:eastAsia="zh-CN"/>
              </w:rPr>
              <w:t>（1）</w:t>
            </w:r>
            <w:r>
              <w:rPr>
                <w:rFonts w:hint="eastAsia" w:ascii="宋体" w:hAnsi="宋体" w:eastAsia="宋体" w:cs="宋体"/>
                <w:b/>
                <w:bCs/>
                <w:sz w:val="24"/>
                <w:szCs w:val="32"/>
                <w:lang w:val="en-US" w:eastAsia="zh-CN"/>
              </w:rPr>
              <w:t>评价依据</w:t>
            </w:r>
          </w:p>
          <w:p>
            <w:pPr>
              <w:autoSpaceDN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rPr>
              <w:t>按照《建设项目环境风险技术导则》（HJ/T169-2018）附录中附录 B 及《重大危险源辨识》（GB8218-2018），</w:t>
            </w:r>
            <w:r>
              <w:rPr>
                <w:rFonts w:hint="eastAsia" w:ascii="宋体" w:hAnsi="宋体" w:eastAsia="宋体" w:cs="宋体"/>
                <w:sz w:val="24"/>
                <w:szCs w:val="32"/>
                <w:lang w:val="en-US" w:eastAsia="zh-CN"/>
              </w:rPr>
              <w:t>本项目运营期涉及的危险物质主要为油漆、稀释剂、机油</w:t>
            </w:r>
            <w:r>
              <w:rPr>
                <w:rFonts w:hint="eastAsia" w:ascii="宋体" w:hAnsi="宋体" w:cs="宋体"/>
                <w:sz w:val="24"/>
                <w:szCs w:val="32"/>
                <w:lang w:val="en-US" w:eastAsia="zh-CN"/>
              </w:rPr>
              <w:t>及废机油</w:t>
            </w:r>
            <w:r>
              <w:rPr>
                <w:rFonts w:hint="eastAsia" w:ascii="宋体" w:hAnsi="宋体" w:eastAsia="宋体" w:cs="宋体"/>
                <w:sz w:val="24"/>
                <w:szCs w:val="32"/>
                <w:lang w:val="en-US" w:eastAsia="zh-CN"/>
              </w:rPr>
              <w:t>等</w:t>
            </w:r>
            <w:r>
              <w:rPr>
                <w:rFonts w:hint="eastAsia" w:ascii="宋体" w:hAnsi="宋体" w:cs="宋体"/>
                <w:sz w:val="24"/>
                <w:szCs w:val="32"/>
                <w:lang w:val="en-US" w:eastAsia="zh-CN"/>
              </w:rPr>
              <w:t>。</w:t>
            </w:r>
          </w:p>
          <w:p>
            <w:pPr>
              <w:autoSpaceDN w:val="0"/>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2</w:t>
            </w:r>
            <w:r>
              <w:rPr>
                <w:rFonts w:hint="eastAsia" w:ascii="宋体" w:hAnsi="宋体" w:eastAsia="宋体" w:cs="宋体"/>
                <w:b/>
                <w:bCs/>
                <w:color w:val="auto"/>
                <w:sz w:val="24"/>
                <w:lang w:eastAsia="zh-CN"/>
              </w:rPr>
              <w:t>）</w:t>
            </w:r>
            <w:r>
              <w:rPr>
                <w:rFonts w:hint="eastAsia" w:ascii="宋体" w:hAnsi="宋体" w:eastAsia="宋体" w:cs="宋体"/>
                <w:b/>
                <w:bCs/>
                <w:color w:val="auto"/>
                <w:sz w:val="24"/>
              </w:rPr>
              <w:t>风险潜势初判及风险评价等级</w:t>
            </w:r>
          </w:p>
          <w:p>
            <w:pPr>
              <w:autoSpaceDN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①</w:t>
            </w:r>
            <w:r>
              <w:rPr>
                <w:rFonts w:hint="eastAsia" w:ascii="宋体" w:hAnsi="宋体" w:eastAsia="宋体" w:cs="宋体"/>
                <w:color w:val="auto"/>
                <w:sz w:val="24"/>
              </w:rPr>
              <w:t>危险物质及工艺系统危险性（P）分级</w:t>
            </w:r>
          </w:p>
          <w:p>
            <w:pPr>
              <w:autoSpaceDN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根据建设项目涉及的物质和工艺系统的危险性及其所在地的环境敏感程度，结合事故情形下环境影响途径，对建设项目潜在环境危害程度进行概化分析，建设项目环境风险潜势划分见下表。</w:t>
            </w:r>
          </w:p>
          <w:p>
            <w:pPr>
              <w:spacing w:before="156" w:beforeLines="50" w:line="360" w:lineRule="auto"/>
              <w:jc w:val="center"/>
              <w:rPr>
                <w:rFonts w:hint="eastAsia" w:ascii="Times New Roman" w:hAnsi="Times New Roman" w:eastAsia="宋体" w:cs="Times New Roman"/>
                <w:b/>
                <w:bCs/>
                <w:kern w:val="2"/>
                <w:sz w:val="22"/>
                <w:szCs w:val="22"/>
                <w:lang w:val="en-US" w:eastAsia="zh-CN" w:bidi="ar-SA"/>
              </w:rPr>
            </w:pPr>
            <w:r>
              <w:rPr>
                <w:rFonts w:hint="eastAsia" w:ascii="Times New Roman" w:hAnsi="Times New Roman" w:eastAsia="宋体" w:cs="Times New Roman"/>
                <w:b/>
                <w:bCs/>
                <w:kern w:val="2"/>
                <w:sz w:val="22"/>
                <w:szCs w:val="22"/>
                <w:lang w:val="en-US" w:eastAsia="zh-CN" w:bidi="ar-SA"/>
              </w:rPr>
              <w:t>表7-17 建设项目环境风险潜势划分表</w:t>
            </w:r>
          </w:p>
          <w:tbl>
            <w:tblPr>
              <w:tblStyle w:val="29"/>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598"/>
              <w:gridCol w:w="1585"/>
              <w:gridCol w:w="1585"/>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2" w:type="dxa"/>
                  <w:vMerge w:val="restart"/>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环境敏感程度</w:t>
                  </w:r>
                </w:p>
              </w:tc>
              <w:tc>
                <w:tcPr>
                  <w:tcW w:w="6731" w:type="dxa"/>
                  <w:gridSpan w:val="4"/>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危害物质及工艺系统危险性（P）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2" w:type="dxa"/>
                  <w:vMerge w:val="continue"/>
                  <w:noWrap w:val="0"/>
                  <w:vAlign w:val="top"/>
                </w:tcPr>
                <w:p>
                  <w:pPr>
                    <w:jc w:val="center"/>
                    <w:rPr>
                      <w:rFonts w:hint="eastAsia" w:ascii="宋体" w:hAnsi="宋体" w:eastAsia="宋体" w:cs="宋体"/>
                      <w:color w:val="auto"/>
                      <w:sz w:val="21"/>
                      <w:szCs w:val="21"/>
                    </w:rPr>
                  </w:pPr>
                </w:p>
              </w:tc>
              <w:tc>
                <w:tcPr>
                  <w:tcW w:w="1598"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极高危险（P1）</w:t>
                  </w:r>
                </w:p>
              </w:tc>
              <w:tc>
                <w:tcPr>
                  <w:tcW w:w="1585"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高度危害（P2）</w:t>
                  </w:r>
                </w:p>
              </w:tc>
              <w:tc>
                <w:tcPr>
                  <w:tcW w:w="1585"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中度危害（P3）</w:t>
                  </w:r>
                </w:p>
              </w:tc>
              <w:tc>
                <w:tcPr>
                  <w:tcW w:w="1963"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轻度危害（P4）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2"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环境高度敏感（E1）</w:t>
                  </w:r>
                </w:p>
              </w:tc>
              <w:tc>
                <w:tcPr>
                  <w:tcW w:w="1598"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Ⅳ※</w:t>
                  </w:r>
                </w:p>
              </w:tc>
              <w:tc>
                <w:tcPr>
                  <w:tcW w:w="1585"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Ⅳ</w:t>
                  </w:r>
                </w:p>
              </w:tc>
              <w:tc>
                <w:tcPr>
                  <w:tcW w:w="1585"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Ⅲ</w:t>
                  </w:r>
                </w:p>
              </w:tc>
              <w:tc>
                <w:tcPr>
                  <w:tcW w:w="1963"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2"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环境中度敏感（E2）</w:t>
                  </w:r>
                </w:p>
              </w:tc>
              <w:tc>
                <w:tcPr>
                  <w:tcW w:w="1598"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Ⅳ</w:t>
                  </w:r>
                </w:p>
              </w:tc>
              <w:tc>
                <w:tcPr>
                  <w:tcW w:w="1585"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Ⅲ</w:t>
                  </w:r>
                </w:p>
              </w:tc>
              <w:tc>
                <w:tcPr>
                  <w:tcW w:w="1585"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Ⅲ</w:t>
                  </w:r>
                </w:p>
              </w:tc>
              <w:tc>
                <w:tcPr>
                  <w:tcW w:w="1963"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2"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环境低度敏感（E3）</w:t>
                  </w:r>
                </w:p>
              </w:tc>
              <w:tc>
                <w:tcPr>
                  <w:tcW w:w="1598"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Ⅲ</w:t>
                  </w:r>
                </w:p>
              </w:tc>
              <w:tc>
                <w:tcPr>
                  <w:tcW w:w="1585"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Ⅲ</w:t>
                  </w:r>
                </w:p>
              </w:tc>
              <w:tc>
                <w:tcPr>
                  <w:tcW w:w="1585"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Ⅱ</w:t>
                  </w:r>
                </w:p>
              </w:tc>
              <w:tc>
                <w:tcPr>
                  <w:tcW w:w="1963"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3" w:type="dxa"/>
                  <w:gridSpan w:val="5"/>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注：Ⅳ※为极高环境风险</w:t>
                  </w:r>
                </w:p>
              </w:tc>
            </w:tr>
          </w:tbl>
          <w:p>
            <w:pPr>
              <w:pStyle w:val="2"/>
              <w:spacing w:line="360" w:lineRule="auto"/>
              <w:rPr>
                <w:rFonts w:hint="eastAsia" w:ascii="宋体" w:hAnsi="宋体" w:eastAsia="宋体" w:cs="宋体"/>
                <w:color w:val="auto"/>
                <w:sz w:val="24"/>
                <w:szCs w:val="22"/>
              </w:rPr>
            </w:pPr>
            <w:r>
              <w:rPr>
                <w:rFonts w:hint="eastAsia" w:ascii="宋体" w:hAnsi="宋体" w:eastAsia="宋体" w:cs="宋体"/>
                <w:color w:val="auto"/>
                <w:sz w:val="24"/>
                <w:szCs w:val="22"/>
              </w:rPr>
              <w:t>计算所涉及的危险物质在厂界内的最大存在总量与其在《建设项目环境风险评价技术导则》（HJ169-2018）附录B中对应临界量的比值 Q。</w:t>
            </w:r>
          </w:p>
          <w:p>
            <w:pPr>
              <w:pStyle w:val="2"/>
              <w:rPr>
                <w:rFonts w:hint="eastAsia" w:ascii="宋体" w:hAnsi="宋体" w:eastAsia="宋体" w:cs="宋体"/>
                <w:color w:val="auto"/>
              </w:rPr>
            </w:pPr>
            <w:r>
              <w:rPr>
                <w:rFonts w:hint="eastAsia" w:ascii="宋体" w:hAnsi="宋体" w:eastAsia="宋体" w:cs="宋体"/>
                <w:color w:val="auto"/>
              </w:rPr>
              <w:drawing>
                <wp:inline distT="0" distB="0" distL="114300" distR="114300">
                  <wp:extent cx="1798320" cy="548640"/>
                  <wp:effectExtent l="0" t="0" r="11430" b="3810"/>
                  <wp:docPr id="4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
                          <pic:cNvPicPr>
                            <a:picLocks noChangeAspect="1"/>
                          </pic:cNvPicPr>
                        </pic:nvPicPr>
                        <pic:blipFill>
                          <a:blip r:embed="rId53"/>
                          <a:stretch>
                            <a:fillRect/>
                          </a:stretch>
                        </pic:blipFill>
                        <pic:spPr>
                          <a:xfrm>
                            <a:off x="0" y="0"/>
                            <a:ext cx="1798320" cy="548640"/>
                          </a:xfrm>
                          <a:prstGeom prst="rect">
                            <a:avLst/>
                          </a:prstGeom>
                          <a:noFill/>
                          <a:ln>
                            <a:noFill/>
                          </a:ln>
                        </pic:spPr>
                      </pic:pic>
                    </a:graphicData>
                  </a:graphic>
                </wp:inline>
              </w:drawing>
            </w:r>
          </w:p>
          <w:p>
            <w:pPr>
              <w:autoSpaceDN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式中：q1，q2，…，qn——每种环境风险物质的最大存在总量，t；</w:t>
            </w:r>
          </w:p>
          <w:p>
            <w:pPr>
              <w:autoSpaceDN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Q1，Q2，…，Qn——每种环境风险物质的临界量，t。当 Q＜1 时，企业直接评为</w:t>
            </w:r>
          </w:p>
          <w:p>
            <w:pPr>
              <w:autoSpaceDN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一般环境风险等级，以 Q 表示。</w:t>
            </w:r>
          </w:p>
          <w:p>
            <w:pPr>
              <w:autoSpaceDN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当Q≥1时，将环境风险 Q 值等级划分（1）1≤Q＜10；（2）10≤Q＜100；（3）Q≥100。</w:t>
            </w:r>
          </w:p>
          <w:p>
            <w:pPr>
              <w:spacing w:before="156" w:beforeLines="50" w:line="360" w:lineRule="auto"/>
              <w:jc w:val="center"/>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表7-18  评价工作等级划分</w:t>
            </w:r>
          </w:p>
          <w:tbl>
            <w:tblPr>
              <w:tblStyle w:val="29"/>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666"/>
              <w:gridCol w:w="1659"/>
              <w:gridCol w:w="166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环境风险潜势</w:t>
                  </w:r>
                </w:p>
              </w:tc>
              <w:tc>
                <w:tcPr>
                  <w:tcW w:w="1666"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Ⅳ、Ⅳ+</w:t>
                  </w:r>
                </w:p>
              </w:tc>
              <w:tc>
                <w:tcPr>
                  <w:tcW w:w="1659"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Ⅲ</w:t>
                  </w:r>
                </w:p>
              </w:tc>
              <w:tc>
                <w:tcPr>
                  <w:tcW w:w="1660"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Ⅱ</w:t>
                  </w:r>
                </w:p>
              </w:tc>
              <w:tc>
                <w:tcPr>
                  <w:tcW w:w="1660"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评价工作等级</w:t>
                  </w:r>
                </w:p>
              </w:tc>
              <w:tc>
                <w:tcPr>
                  <w:tcW w:w="1666"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一</w:t>
                  </w:r>
                </w:p>
              </w:tc>
              <w:tc>
                <w:tcPr>
                  <w:tcW w:w="1659"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二</w:t>
                  </w:r>
                </w:p>
              </w:tc>
              <w:tc>
                <w:tcPr>
                  <w:tcW w:w="1660"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三</w:t>
                  </w:r>
                </w:p>
              </w:tc>
              <w:tc>
                <w:tcPr>
                  <w:tcW w:w="1660"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简单分析※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3" w:type="dxa"/>
                  <w:gridSpan w:val="5"/>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※是相对于详细评价工作内容而言，在描述危险物质、环境影响途径、环境危害后果、风险防范措施等方面给出定性的说明。见附录A。</w:t>
                  </w:r>
                </w:p>
              </w:tc>
            </w:tr>
          </w:tbl>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fldChar w:fldCharType="begin"/>
            </w:r>
            <w:r>
              <w:rPr>
                <w:rFonts w:hint="eastAsia" w:ascii="宋体" w:hAnsi="宋体" w:eastAsia="宋体" w:cs="宋体"/>
                <w:sz w:val="24"/>
                <w:szCs w:val="32"/>
                <w:lang w:val="en-US" w:eastAsia="zh-CN"/>
              </w:rPr>
              <w:instrText xml:space="preserve"> = 3 \* GB3 </w:instrText>
            </w:r>
            <w:r>
              <w:rPr>
                <w:rFonts w:hint="eastAsia" w:ascii="宋体" w:hAnsi="宋体" w:eastAsia="宋体" w:cs="宋体"/>
                <w:sz w:val="24"/>
                <w:szCs w:val="32"/>
                <w:lang w:val="en-US" w:eastAsia="zh-CN"/>
              </w:rPr>
              <w:fldChar w:fldCharType="separate"/>
            </w:r>
            <w:r>
              <w:rPr>
                <w:rFonts w:hint="eastAsia" w:ascii="宋体" w:hAnsi="宋体" w:eastAsia="宋体" w:cs="宋体"/>
                <w:sz w:val="24"/>
                <w:szCs w:val="32"/>
                <w:lang w:val="en-US" w:eastAsia="zh-CN"/>
              </w:rPr>
              <w:t>③</w:t>
            </w:r>
            <w:r>
              <w:rPr>
                <w:rFonts w:hint="eastAsia" w:ascii="宋体" w:hAnsi="宋体" w:eastAsia="宋体" w:cs="宋体"/>
                <w:sz w:val="24"/>
                <w:szCs w:val="32"/>
                <w:lang w:val="en-US" w:eastAsia="zh-CN"/>
              </w:rPr>
              <w:fldChar w:fldCharType="end"/>
            </w:r>
            <w:r>
              <w:rPr>
                <w:rFonts w:hint="eastAsia" w:ascii="宋体" w:hAnsi="宋体" w:eastAsia="宋体" w:cs="宋体"/>
                <w:sz w:val="24"/>
                <w:szCs w:val="32"/>
                <w:lang w:val="en-US" w:eastAsia="zh-CN"/>
              </w:rPr>
              <w:t>环境风险潜势初判</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根据《建设项目环境风险评价技术导则》（HJ 169-2018）附录C可知，当功能单元内只涉及一种危险物质时，计算该物质的总量及其临界量比值，即为Q。</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当Q＜1时，该项目环境风险潜势为Ⅰ。</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当Q≥1时，将Q值划分为：①1≤Q＜10；②10≤Q＜100；③Q≥100</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参考《建设项目环境风险评价技术导则》（HJ 169-2018）附录B及《危险化学品重大危险源辨识》，本项目Q值判断详见表</w:t>
            </w:r>
            <w:r>
              <w:rPr>
                <w:rFonts w:hint="eastAsia" w:ascii="宋体" w:hAnsi="宋体" w:cs="宋体"/>
                <w:sz w:val="24"/>
                <w:szCs w:val="32"/>
                <w:lang w:val="en-US" w:eastAsia="zh-CN"/>
              </w:rPr>
              <w:t>7-19</w:t>
            </w:r>
            <w:r>
              <w:rPr>
                <w:rFonts w:hint="eastAsia" w:ascii="宋体" w:hAnsi="宋体" w:eastAsia="宋体" w:cs="宋体"/>
                <w:sz w:val="24"/>
                <w:szCs w:val="32"/>
                <w:lang w:val="en-US" w:eastAsia="zh-CN"/>
              </w:rPr>
              <w:t>。</w:t>
            </w:r>
          </w:p>
          <w:p>
            <w:pPr>
              <w:adjustRightInd w:val="0"/>
              <w:snapToGrid w:val="0"/>
              <w:spacing w:line="360" w:lineRule="auto"/>
              <w:ind w:firstLine="442" w:firstLineChars="200"/>
              <w:jc w:val="center"/>
              <w:rPr>
                <w:rFonts w:hint="eastAsia" w:ascii="宋体" w:hAnsi="宋体" w:eastAsia="宋体" w:cs="宋体"/>
                <w:b/>
                <w:bCs/>
                <w:sz w:val="22"/>
                <w:szCs w:val="28"/>
                <w:lang w:val="en-US" w:eastAsia="zh-CN"/>
              </w:rPr>
            </w:pPr>
            <w:r>
              <w:rPr>
                <w:rFonts w:hint="eastAsia" w:ascii="宋体" w:hAnsi="宋体" w:eastAsia="宋体" w:cs="宋体"/>
                <w:b/>
                <w:bCs/>
                <w:sz w:val="22"/>
                <w:szCs w:val="28"/>
                <w:lang w:val="en-US" w:eastAsia="zh-CN"/>
              </w:rPr>
              <w:t>表</w:t>
            </w:r>
            <w:r>
              <w:rPr>
                <w:rFonts w:hint="eastAsia" w:ascii="宋体" w:hAnsi="宋体" w:cs="宋体"/>
                <w:b/>
                <w:bCs/>
                <w:sz w:val="22"/>
                <w:szCs w:val="28"/>
                <w:lang w:val="en-US" w:eastAsia="zh-CN"/>
              </w:rPr>
              <w:t>7-19</w:t>
            </w:r>
            <w:r>
              <w:rPr>
                <w:rFonts w:hint="eastAsia" w:ascii="宋体" w:hAnsi="宋体" w:eastAsia="宋体" w:cs="宋体"/>
                <w:b/>
                <w:bCs/>
                <w:sz w:val="22"/>
                <w:szCs w:val="28"/>
                <w:lang w:val="en-US" w:eastAsia="zh-CN"/>
              </w:rPr>
              <w:t xml:space="preserve">  危险品最大贮存量及其临界量一览表</w:t>
            </w:r>
          </w:p>
          <w:tbl>
            <w:tblPr>
              <w:tblStyle w:val="29"/>
              <w:tblW w:w="8197" w:type="dxa"/>
              <w:jc w:val="center"/>
              <w:tblInd w:w="0" w:type="dxa"/>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Layout w:type="fixed"/>
              <w:tblCellMar>
                <w:top w:w="0" w:type="dxa"/>
                <w:left w:w="0" w:type="dxa"/>
                <w:bottom w:w="0" w:type="dxa"/>
                <w:right w:w="0" w:type="dxa"/>
              </w:tblCellMar>
            </w:tblPr>
            <w:tblGrid>
              <w:gridCol w:w="787"/>
              <w:gridCol w:w="2786"/>
              <w:gridCol w:w="2009"/>
              <w:gridCol w:w="1357"/>
              <w:gridCol w:w="1258"/>
            </w:tblGrid>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Layout w:type="fixed"/>
                <w:tblCellMar>
                  <w:top w:w="0" w:type="dxa"/>
                  <w:left w:w="0" w:type="dxa"/>
                  <w:bottom w:w="0" w:type="dxa"/>
                  <w:right w:w="0" w:type="dxa"/>
                </w:tblCellMar>
              </w:tblPrEx>
              <w:trPr>
                <w:trHeight w:val="272" w:hRule="atLeast"/>
                <w:jc w:val="center"/>
              </w:trPr>
              <w:tc>
                <w:tcPr>
                  <w:tcW w:w="787" w:type="dxa"/>
                  <w:tcBorders>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0" w:beforeAutospacing="0" w:after="0" w:afterAutospacing="0" w:line="252" w:lineRule="exact"/>
                    <w:ind w:left="180" w:right="148"/>
                    <w:jc w:val="center"/>
                    <w:rPr>
                      <w:rFonts w:hint="default"/>
                      <w:sz w:val="21"/>
                      <w:szCs w:val="21"/>
                    </w:rPr>
                  </w:pPr>
                  <w:r>
                    <w:rPr>
                      <w:rFonts w:hint="default"/>
                      <w:sz w:val="21"/>
                      <w:szCs w:val="21"/>
                      <w:lang w:val="en-US" w:eastAsia="zh-CN"/>
                    </w:rPr>
                    <w:t>序号</w:t>
                  </w:r>
                </w:p>
              </w:tc>
              <w:tc>
                <w:tcPr>
                  <w:tcW w:w="2786" w:type="dxa"/>
                  <w:tcBorders>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0" w:beforeAutospacing="0" w:after="0" w:afterAutospacing="0" w:line="252" w:lineRule="exact"/>
                    <w:ind w:left="654" w:right="627"/>
                    <w:jc w:val="center"/>
                    <w:rPr>
                      <w:rFonts w:hint="default"/>
                      <w:sz w:val="21"/>
                      <w:szCs w:val="21"/>
                    </w:rPr>
                  </w:pPr>
                  <w:r>
                    <w:rPr>
                      <w:rFonts w:hint="default"/>
                      <w:sz w:val="21"/>
                      <w:szCs w:val="21"/>
                      <w:lang w:val="en-US" w:eastAsia="zh-CN"/>
                    </w:rPr>
                    <w:t>名称</w:t>
                  </w:r>
                </w:p>
              </w:tc>
              <w:tc>
                <w:tcPr>
                  <w:tcW w:w="2009" w:type="dxa"/>
                  <w:tcBorders>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0" w:beforeAutospacing="0" w:after="0" w:afterAutospacing="0" w:line="252" w:lineRule="exact"/>
                    <w:ind w:left="216" w:right="184"/>
                    <w:jc w:val="center"/>
                    <w:rPr>
                      <w:rFonts w:hint="default"/>
                      <w:sz w:val="21"/>
                      <w:szCs w:val="21"/>
                    </w:rPr>
                  </w:pPr>
                  <w:r>
                    <w:rPr>
                      <w:rFonts w:hint="default"/>
                      <w:sz w:val="21"/>
                      <w:szCs w:val="21"/>
                      <w:lang w:val="en-US" w:eastAsia="zh-CN"/>
                    </w:rPr>
                    <w:t>最大储存量qn/t</w:t>
                  </w:r>
                </w:p>
              </w:tc>
              <w:tc>
                <w:tcPr>
                  <w:tcW w:w="1357" w:type="dxa"/>
                  <w:tcBorders>
                    <w:left w:val="nil"/>
                    <w:bottom w:val="single" w:color="000000" w:sz="2" w:space="0"/>
                    <w:right w:val="single" w:color="000000" w:sz="4" w:space="0"/>
                  </w:tcBorders>
                  <w:noWrap w:val="0"/>
                  <w:vAlign w:val="center"/>
                </w:tcPr>
                <w:p>
                  <w:pPr>
                    <w:pStyle w:val="25"/>
                    <w:keepNext w:val="0"/>
                    <w:keepLines w:val="0"/>
                    <w:widowControl w:val="0"/>
                    <w:suppressLineNumbers w:val="0"/>
                    <w:autoSpaceDE w:val="0"/>
                    <w:autoSpaceDN w:val="0"/>
                    <w:spacing w:before="0" w:beforeAutospacing="0" w:after="0" w:afterAutospacing="0" w:line="252" w:lineRule="exact"/>
                    <w:ind w:left="110" w:right="81"/>
                    <w:jc w:val="center"/>
                    <w:rPr>
                      <w:rFonts w:hint="default"/>
                      <w:sz w:val="21"/>
                      <w:szCs w:val="21"/>
                    </w:rPr>
                  </w:pPr>
                  <w:r>
                    <w:rPr>
                      <w:rFonts w:hint="default"/>
                      <w:sz w:val="21"/>
                      <w:szCs w:val="21"/>
                      <w:lang w:val="en-US" w:eastAsia="zh-CN"/>
                    </w:rPr>
                    <w:t>临界量Qn/t</w:t>
                  </w:r>
                </w:p>
              </w:tc>
              <w:tc>
                <w:tcPr>
                  <w:tcW w:w="1258" w:type="dxa"/>
                  <w:tcBorders>
                    <w:left w:val="nil"/>
                    <w:bottom w:val="single" w:color="000000" w:sz="2" w:space="0"/>
                  </w:tcBorders>
                  <w:noWrap w:val="0"/>
                  <w:vAlign w:val="center"/>
                </w:tcPr>
                <w:p>
                  <w:pPr>
                    <w:pStyle w:val="25"/>
                    <w:keepNext w:val="0"/>
                    <w:keepLines w:val="0"/>
                    <w:widowControl w:val="0"/>
                    <w:suppressLineNumbers w:val="0"/>
                    <w:autoSpaceDE w:val="0"/>
                    <w:autoSpaceDN w:val="0"/>
                    <w:spacing w:before="0" w:beforeAutospacing="0" w:after="0" w:afterAutospacing="0" w:line="240" w:lineRule="exact"/>
                    <w:ind w:left="440" w:right="418"/>
                    <w:jc w:val="center"/>
                    <w:rPr>
                      <w:rFonts w:hint="default"/>
                      <w:sz w:val="21"/>
                      <w:szCs w:val="21"/>
                    </w:rPr>
                  </w:pPr>
                  <w:r>
                    <w:rPr>
                      <w:rFonts w:hint="default"/>
                      <w:sz w:val="21"/>
                      <w:szCs w:val="21"/>
                      <w:lang w:val="en-US" w:eastAsia="zh-CN"/>
                    </w:rPr>
                    <w:t>q/Q</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Layout w:type="fixed"/>
                <w:tblCellMar>
                  <w:top w:w="0" w:type="dxa"/>
                  <w:left w:w="0" w:type="dxa"/>
                  <w:bottom w:w="0" w:type="dxa"/>
                  <w:right w:w="0" w:type="dxa"/>
                </w:tblCellMar>
              </w:tblPrEx>
              <w:trPr>
                <w:trHeight w:val="272" w:hRule="atLeast"/>
                <w:jc w:val="center"/>
              </w:trPr>
              <w:tc>
                <w:tcPr>
                  <w:tcW w:w="787" w:type="dxa"/>
                  <w:tcBorders>
                    <w:top w:val="single" w:color="000000" w:sz="4" w:space="0"/>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0" w:beforeAutospacing="0" w:after="0" w:afterAutospacing="0" w:line="241" w:lineRule="exact"/>
                    <w:ind w:left="33" w:right="0"/>
                    <w:jc w:val="center"/>
                    <w:rPr>
                      <w:rFonts w:hint="default"/>
                      <w:sz w:val="21"/>
                      <w:szCs w:val="21"/>
                    </w:rPr>
                  </w:pPr>
                  <w:r>
                    <w:rPr>
                      <w:rFonts w:hint="default"/>
                      <w:sz w:val="21"/>
                      <w:szCs w:val="21"/>
                      <w:lang w:val="en-US" w:eastAsia="zh-CN"/>
                    </w:rPr>
                    <w:t>1</w:t>
                  </w:r>
                </w:p>
              </w:tc>
              <w:tc>
                <w:tcPr>
                  <w:tcW w:w="2786" w:type="dxa"/>
                  <w:tcBorders>
                    <w:top w:val="single" w:color="000000" w:sz="4" w:space="0"/>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0" w:beforeAutospacing="0" w:after="0" w:afterAutospacing="0" w:line="252" w:lineRule="exact"/>
                    <w:ind w:right="629"/>
                    <w:jc w:val="center"/>
                    <w:rPr>
                      <w:rFonts w:hint="default"/>
                      <w:sz w:val="21"/>
                      <w:szCs w:val="21"/>
                    </w:rPr>
                  </w:pPr>
                  <w:r>
                    <w:rPr>
                      <w:rFonts w:hint="default"/>
                      <w:sz w:val="21"/>
                      <w:szCs w:val="21"/>
                      <w:lang w:val="en-US" w:eastAsia="zh-CN"/>
                    </w:rPr>
                    <w:t>水性漆</w:t>
                  </w:r>
                </w:p>
              </w:tc>
              <w:tc>
                <w:tcPr>
                  <w:tcW w:w="2009" w:type="dxa"/>
                  <w:tcBorders>
                    <w:top w:val="single" w:color="000000" w:sz="4" w:space="0"/>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0" w:beforeAutospacing="0" w:after="0" w:afterAutospacing="0" w:line="241" w:lineRule="exact"/>
                    <w:ind w:left="210" w:right="184"/>
                    <w:jc w:val="center"/>
                    <w:rPr>
                      <w:rFonts w:hint="default"/>
                      <w:sz w:val="21"/>
                      <w:szCs w:val="21"/>
                    </w:rPr>
                  </w:pPr>
                  <w:r>
                    <w:rPr>
                      <w:rFonts w:hint="default"/>
                      <w:sz w:val="21"/>
                      <w:szCs w:val="21"/>
                      <w:lang w:val="en-US" w:eastAsia="zh-CN"/>
                    </w:rPr>
                    <w:t>0.05</w:t>
                  </w:r>
                </w:p>
              </w:tc>
              <w:tc>
                <w:tcPr>
                  <w:tcW w:w="1357" w:type="dxa"/>
                  <w:tcBorders>
                    <w:top w:val="single" w:color="000000" w:sz="2" w:space="0"/>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0" w:beforeAutospacing="0" w:after="0" w:afterAutospacing="0" w:line="241" w:lineRule="exact"/>
                    <w:ind w:left="109" w:right="81"/>
                    <w:jc w:val="center"/>
                    <w:rPr>
                      <w:rFonts w:hint="default"/>
                      <w:sz w:val="21"/>
                      <w:szCs w:val="21"/>
                    </w:rPr>
                  </w:pPr>
                  <w:r>
                    <w:rPr>
                      <w:rFonts w:hint="default"/>
                      <w:sz w:val="21"/>
                      <w:szCs w:val="21"/>
                      <w:lang w:val="en-US" w:eastAsia="zh-CN"/>
                    </w:rPr>
                    <w:t>50</w:t>
                  </w:r>
                </w:p>
              </w:tc>
              <w:tc>
                <w:tcPr>
                  <w:tcW w:w="1258" w:type="dxa"/>
                  <w:tcBorders>
                    <w:top w:val="single" w:color="000000" w:sz="2" w:space="0"/>
                    <w:left w:val="nil"/>
                    <w:bottom w:val="single" w:color="000000" w:sz="4" w:space="0"/>
                  </w:tcBorders>
                  <w:noWrap w:val="0"/>
                  <w:vAlign w:val="center"/>
                </w:tcPr>
                <w:p>
                  <w:pPr>
                    <w:pStyle w:val="25"/>
                    <w:keepNext w:val="0"/>
                    <w:keepLines w:val="0"/>
                    <w:widowControl w:val="0"/>
                    <w:suppressLineNumbers w:val="0"/>
                    <w:autoSpaceDE w:val="0"/>
                    <w:autoSpaceDN w:val="0"/>
                    <w:spacing w:before="14" w:beforeAutospacing="0" w:after="0" w:afterAutospacing="0" w:line="238" w:lineRule="exact"/>
                    <w:ind w:right="418"/>
                    <w:jc w:val="center"/>
                    <w:rPr>
                      <w:rFonts w:hint="default"/>
                      <w:sz w:val="21"/>
                      <w:szCs w:val="21"/>
                    </w:rPr>
                  </w:pPr>
                  <w:r>
                    <w:rPr>
                      <w:rFonts w:hint="default"/>
                      <w:sz w:val="21"/>
                      <w:szCs w:val="21"/>
                      <w:lang w:val="en-US" w:eastAsia="zh-CN"/>
                    </w:rPr>
                    <w:t>0.0001</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Layout w:type="fixed"/>
                <w:tblCellMar>
                  <w:top w:w="0" w:type="dxa"/>
                  <w:left w:w="0" w:type="dxa"/>
                  <w:bottom w:w="0" w:type="dxa"/>
                  <w:right w:w="0" w:type="dxa"/>
                </w:tblCellMar>
              </w:tblPrEx>
              <w:trPr>
                <w:trHeight w:val="272" w:hRule="atLeast"/>
                <w:jc w:val="center"/>
              </w:trPr>
              <w:tc>
                <w:tcPr>
                  <w:tcW w:w="787" w:type="dxa"/>
                  <w:tcBorders>
                    <w:top w:val="single" w:color="000000" w:sz="4" w:space="0"/>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1" w:beforeAutospacing="0" w:after="0" w:afterAutospacing="0"/>
                    <w:ind w:left="33" w:right="0"/>
                    <w:jc w:val="center"/>
                    <w:rPr>
                      <w:rFonts w:hint="default"/>
                      <w:sz w:val="21"/>
                      <w:szCs w:val="21"/>
                    </w:rPr>
                  </w:pPr>
                  <w:r>
                    <w:rPr>
                      <w:rFonts w:hint="default"/>
                      <w:sz w:val="21"/>
                      <w:szCs w:val="21"/>
                      <w:lang w:val="en-US" w:eastAsia="zh-CN"/>
                    </w:rPr>
                    <w:t>2</w:t>
                  </w:r>
                </w:p>
              </w:tc>
              <w:tc>
                <w:tcPr>
                  <w:tcW w:w="2786" w:type="dxa"/>
                  <w:tcBorders>
                    <w:top w:val="single" w:color="000000" w:sz="4" w:space="0"/>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1" w:beforeAutospacing="0" w:after="0" w:afterAutospacing="0" w:line="252" w:lineRule="exact"/>
                    <w:ind w:right="629"/>
                    <w:jc w:val="center"/>
                    <w:rPr>
                      <w:rFonts w:hint="default"/>
                      <w:sz w:val="21"/>
                      <w:szCs w:val="21"/>
                    </w:rPr>
                  </w:pPr>
                  <w:r>
                    <w:rPr>
                      <w:rFonts w:hint="default"/>
                      <w:sz w:val="21"/>
                      <w:szCs w:val="21"/>
                      <w:lang w:val="en-US" w:eastAsia="zh-CN"/>
                    </w:rPr>
                    <w:t>机油、液压油等矿物油</w:t>
                  </w:r>
                </w:p>
              </w:tc>
              <w:tc>
                <w:tcPr>
                  <w:tcW w:w="2009" w:type="dxa"/>
                  <w:tcBorders>
                    <w:top w:val="single" w:color="000000" w:sz="4" w:space="0"/>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1" w:beforeAutospacing="0" w:after="0" w:afterAutospacing="0"/>
                    <w:ind w:left="28" w:right="0"/>
                    <w:jc w:val="center"/>
                    <w:rPr>
                      <w:rFonts w:hint="default"/>
                      <w:sz w:val="21"/>
                      <w:szCs w:val="21"/>
                    </w:rPr>
                  </w:pPr>
                  <w:r>
                    <w:rPr>
                      <w:rFonts w:hint="default"/>
                      <w:sz w:val="21"/>
                      <w:szCs w:val="21"/>
                      <w:lang w:val="en-US" w:eastAsia="zh-CN"/>
                    </w:rPr>
                    <w:t>1</w:t>
                  </w:r>
                </w:p>
              </w:tc>
              <w:tc>
                <w:tcPr>
                  <w:tcW w:w="1357" w:type="dxa"/>
                  <w:tcBorders>
                    <w:top w:val="single" w:color="000000" w:sz="4" w:space="0"/>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1" w:beforeAutospacing="0" w:after="0" w:afterAutospacing="0"/>
                    <w:ind w:left="109" w:right="81"/>
                    <w:jc w:val="center"/>
                    <w:rPr>
                      <w:rFonts w:hint="default"/>
                      <w:sz w:val="21"/>
                      <w:szCs w:val="21"/>
                    </w:rPr>
                  </w:pPr>
                  <w:r>
                    <w:rPr>
                      <w:rFonts w:hint="default"/>
                      <w:sz w:val="21"/>
                      <w:szCs w:val="21"/>
                      <w:lang w:val="en-US" w:eastAsia="zh-CN"/>
                    </w:rPr>
                    <w:t>2500</w:t>
                  </w:r>
                </w:p>
              </w:tc>
              <w:tc>
                <w:tcPr>
                  <w:tcW w:w="1258" w:type="dxa"/>
                  <w:tcBorders>
                    <w:top w:val="single" w:color="000000" w:sz="4" w:space="0"/>
                    <w:left w:val="nil"/>
                    <w:bottom w:val="single" w:color="000000" w:sz="2" w:space="0"/>
                  </w:tcBorders>
                  <w:noWrap w:val="0"/>
                  <w:vAlign w:val="center"/>
                </w:tcPr>
                <w:p>
                  <w:pPr>
                    <w:pStyle w:val="25"/>
                    <w:keepNext w:val="0"/>
                    <w:keepLines w:val="0"/>
                    <w:widowControl w:val="0"/>
                    <w:suppressLineNumbers w:val="0"/>
                    <w:autoSpaceDE w:val="0"/>
                    <w:autoSpaceDN w:val="0"/>
                    <w:spacing w:before="15" w:beforeAutospacing="0" w:after="0" w:afterAutospacing="0" w:line="238" w:lineRule="exact"/>
                    <w:ind w:right="418"/>
                    <w:jc w:val="center"/>
                    <w:rPr>
                      <w:rFonts w:hint="default"/>
                      <w:sz w:val="21"/>
                      <w:szCs w:val="21"/>
                    </w:rPr>
                  </w:pPr>
                  <w:r>
                    <w:rPr>
                      <w:rFonts w:hint="default"/>
                      <w:sz w:val="21"/>
                      <w:szCs w:val="21"/>
                      <w:lang w:val="en-US" w:eastAsia="zh-CN"/>
                    </w:rPr>
                    <w:t>0.0004</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Layout w:type="fixed"/>
                <w:tblCellMar>
                  <w:top w:w="0" w:type="dxa"/>
                  <w:left w:w="0" w:type="dxa"/>
                  <w:bottom w:w="0" w:type="dxa"/>
                  <w:right w:w="0" w:type="dxa"/>
                </w:tblCellMar>
              </w:tblPrEx>
              <w:trPr>
                <w:trHeight w:val="272" w:hRule="atLeast"/>
                <w:jc w:val="center"/>
              </w:trPr>
              <w:tc>
                <w:tcPr>
                  <w:tcW w:w="787" w:type="dxa"/>
                  <w:tcBorders>
                    <w:top w:val="single" w:color="000000" w:sz="4" w:space="0"/>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1" w:beforeAutospacing="0" w:after="0" w:afterAutospacing="0"/>
                    <w:ind w:left="33" w:right="0"/>
                    <w:jc w:val="center"/>
                    <w:rPr>
                      <w:rFonts w:hint="default"/>
                      <w:sz w:val="21"/>
                      <w:szCs w:val="21"/>
                      <w:lang w:val="en-US" w:eastAsia="zh-CN"/>
                    </w:rPr>
                  </w:pPr>
                  <w:r>
                    <w:rPr>
                      <w:rFonts w:hint="eastAsia"/>
                      <w:sz w:val="21"/>
                      <w:szCs w:val="21"/>
                      <w:lang w:val="en-US" w:eastAsia="zh-CN"/>
                    </w:rPr>
                    <w:t>3</w:t>
                  </w:r>
                </w:p>
              </w:tc>
              <w:tc>
                <w:tcPr>
                  <w:tcW w:w="2786" w:type="dxa"/>
                  <w:tcBorders>
                    <w:top w:val="single" w:color="000000" w:sz="4" w:space="0"/>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1" w:beforeAutospacing="0" w:after="0" w:afterAutospacing="0" w:line="252" w:lineRule="exact"/>
                    <w:ind w:right="629"/>
                    <w:jc w:val="center"/>
                    <w:rPr>
                      <w:rFonts w:hint="default"/>
                      <w:sz w:val="21"/>
                      <w:szCs w:val="21"/>
                      <w:lang w:val="en-US" w:eastAsia="zh-CN"/>
                    </w:rPr>
                  </w:pPr>
                  <w:r>
                    <w:rPr>
                      <w:rFonts w:hint="eastAsia"/>
                      <w:sz w:val="21"/>
                      <w:szCs w:val="21"/>
                      <w:lang w:val="en-US" w:eastAsia="zh-CN"/>
                    </w:rPr>
                    <w:t>废机油</w:t>
                  </w:r>
                </w:p>
              </w:tc>
              <w:tc>
                <w:tcPr>
                  <w:tcW w:w="2009" w:type="dxa"/>
                  <w:tcBorders>
                    <w:top w:val="single" w:color="000000" w:sz="4" w:space="0"/>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1" w:beforeAutospacing="0" w:after="0" w:afterAutospacing="0"/>
                    <w:ind w:left="28" w:right="0"/>
                    <w:jc w:val="center"/>
                    <w:rPr>
                      <w:rFonts w:hint="default"/>
                      <w:sz w:val="21"/>
                      <w:szCs w:val="21"/>
                      <w:lang w:val="en-US" w:eastAsia="zh-CN"/>
                    </w:rPr>
                  </w:pPr>
                  <w:r>
                    <w:rPr>
                      <w:rFonts w:hint="eastAsia"/>
                      <w:sz w:val="21"/>
                      <w:szCs w:val="21"/>
                      <w:lang w:val="en-US" w:eastAsia="zh-CN"/>
                    </w:rPr>
                    <w:t>0.1</w:t>
                  </w:r>
                </w:p>
              </w:tc>
              <w:tc>
                <w:tcPr>
                  <w:tcW w:w="1357" w:type="dxa"/>
                  <w:tcBorders>
                    <w:top w:val="single" w:color="000000" w:sz="4" w:space="0"/>
                    <w:left w:val="nil"/>
                    <w:bottom w:val="single" w:color="000000" w:sz="4" w:space="0"/>
                    <w:right w:val="single" w:color="000000" w:sz="4" w:space="0"/>
                  </w:tcBorders>
                  <w:noWrap w:val="0"/>
                  <w:vAlign w:val="center"/>
                </w:tcPr>
                <w:p>
                  <w:pPr>
                    <w:pStyle w:val="25"/>
                    <w:keepNext w:val="0"/>
                    <w:keepLines w:val="0"/>
                    <w:widowControl w:val="0"/>
                    <w:suppressLineNumbers w:val="0"/>
                    <w:autoSpaceDE w:val="0"/>
                    <w:autoSpaceDN w:val="0"/>
                    <w:spacing w:before="1" w:beforeAutospacing="0" w:after="0" w:afterAutospacing="0"/>
                    <w:ind w:left="109" w:right="81"/>
                    <w:jc w:val="center"/>
                    <w:rPr>
                      <w:rFonts w:hint="default"/>
                      <w:sz w:val="21"/>
                      <w:szCs w:val="21"/>
                      <w:lang w:val="en-US" w:eastAsia="zh-CN"/>
                    </w:rPr>
                  </w:pPr>
                  <w:r>
                    <w:rPr>
                      <w:rFonts w:hint="eastAsia"/>
                      <w:sz w:val="21"/>
                      <w:szCs w:val="21"/>
                      <w:lang w:val="en-US" w:eastAsia="zh-CN"/>
                    </w:rPr>
                    <w:t>2500</w:t>
                  </w:r>
                </w:p>
              </w:tc>
              <w:tc>
                <w:tcPr>
                  <w:tcW w:w="1258" w:type="dxa"/>
                  <w:tcBorders>
                    <w:top w:val="single" w:color="000000" w:sz="4" w:space="0"/>
                    <w:left w:val="nil"/>
                    <w:bottom w:val="single" w:color="000000" w:sz="2" w:space="0"/>
                  </w:tcBorders>
                  <w:noWrap w:val="0"/>
                  <w:vAlign w:val="center"/>
                </w:tcPr>
                <w:p>
                  <w:pPr>
                    <w:pStyle w:val="25"/>
                    <w:keepNext w:val="0"/>
                    <w:keepLines w:val="0"/>
                    <w:widowControl w:val="0"/>
                    <w:suppressLineNumbers w:val="0"/>
                    <w:autoSpaceDE w:val="0"/>
                    <w:autoSpaceDN w:val="0"/>
                    <w:spacing w:before="15" w:beforeAutospacing="0" w:after="0" w:afterAutospacing="0" w:line="238" w:lineRule="exact"/>
                    <w:ind w:right="418"/>
                    <w:jc w:val="center"/>
                    <w:rPr>
                      <w:rFonts w:hint="default"/>
                      <w:sz w:val="21"/>
                      <w:szCs w:val="21"/>
                      <w:lang w:val="en-US" w:eastAsia="zh-CN"/>
                    </w:rPr>
                  </w:pPr>
                  <w:r>
                    <w:rPr>
                      <w:rFonts w:hint="eastAsia"/>
                      <w:sz w:val="21"/>
                      <w:szCs w:val="21"/>
                      <w:lang w:val="en-US" w:eastAsia="zh-CN"/>
                    </w:rPr>
                    <w:t>0.00004</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Layout w:type="fixed"/>
                <w:tblCellMar>
                  <w:top w:w="0" w:type="dxa"/>
                  <w:left w:w="0" w:type="dxa"/>
                  <w:bottom w:w="0" w:type="dxa"/>
                  <w:right w:w="0" w:type="dxa"/>
                </w:tblCellMar>
              </w:tblPrEx>
              <w:trPr>
                <w:trHeight w:val="271" w:hRule="atLeast"/>
                <w:jc w:val="center"/>
              </w:trPr>
              <w:tc>
                <w:tcPr>
                  <w:tcW w:w="6939" w:type="dxa"/>
                  <w:gridSpan w:val="4"/>
                  <w:tcBorders>
                    <w:top w:val="single" w:color="000000" w:sz="4" w:space="0"/>
                    <w:right w:val="single" w:color="000000" w:sz="2" w:space="0"/>
                  </w:tcBorders>
                  <w:noWrap w:val="0"/>
                  <w:vAlign w:val="center"/>
                </w:tcPr>
                <w:p>
                  <w:pPr>
                    <w:pStyle w:val="25"/>
                    <w:keepNext w:val="0"/>
                    <w:keepLines w:val="0"/>
                    <w:widowControl w:val="0"/>
                    <w:suppressLineNumbers w:val="0"/>
                    <w:autoSpaceDE w:val="0"/>
                    <w:autoSpaceDN w:val="0"/>
                    <w:spacing w:before="0" w:beforeAutospacing="0" w:after="0" w:afterAutospacing="0" w:line="252" w:lineRule="exact"/>
                    <w:ind w:right="3266"/>
                    <w:jc w:val="center"/>
                    <w:rPr>
                      <w:rFonts w:hint="default"/>
                      <w:sz w:val="21"/>
                      <w:szCs w:val="21"/>
                    </w:rPr>
                  </w:pPr>
                  <w:r>
                    <w:rPr>
                      <w:rFonts w:hint="default"/>
                      <w:sz w:val="21"/>
                      <w:szCs w:val="21"/>
                      <w:lang w:val="en-US" w:eastAsia="zh-CN"/>
                    </w:rPr>
                    <w:t>项目Q值</w:t>
                  </w:r>
                </w:p>
              </w:tc>
              <w:tc>
                <w:tcPr>
                  <w:tcW w:w="1258" w:type="dxa"/>
                  <w:tcBorders>
                    <w:top w:val="single" w:color="000000" w:sz="2" w:space="0"/>
                    <w:left w:val="nil"/>
                  </w:tcBorders>
                  <w:noWrap w:val="0"/>
                  <w:vAlign w:val="center"/>
                </w:tcPr>
                <w:p>
                  <w:pPr>
                    <w:pStyle w:val="25"/>
                    <w:keepNext w:val="0"/>
                    <w:keepLines w:val="0"/>
                    <w:widowControl w:val="0"/>
                    <w:suppressLineNumbers w:val="0"/>
                    <w:autoSpaceDE w:val="0"/>
                    <w:autoSpaceDN w:val="0"/>
                    <w:spacing w:before="13" w:beforeAutospacing="0" w:after="0" w:afterAutospacing="0" w:line="238" w:lineRule="exact"/>
                    <w:ind w:right="418"/>
                    <w:jc w:val="center"/>
                    <w:rPr>
                      <w:rFonts w:hint="default"/>
                      <w:sz w:val="21"/>
                      <w:szCs w:val="21"/>
                      <w:lang w:val="en-US"/>
                    </w:rPr>
                  </w:pPr>
                  <w:r>
                    <w:rPr>
                      <w:rFonts w:hint="default"/>
                      <w:sz w:val="21"/>
                      <w:szCs w:val="21"/>
                      <w:lang w:val="en-US" w:eastAsia="zh-CN"/>
                    </w:rPr>
                    <w:t>0.0005</w:t>
                  </w:r>
                  <w:r>
                    <w:rPr>
                      <w:rFonts w:hint="eastAsia"/>
                      <w:sz w:val="21"/>
                      <w:szCs w:val="21"/>
                      <w:lang w:val="en-US" w:eastAsia="zh-CN"/>
                    </w:rPr>
                    <w:t>4</w:t>
                  </w:r>
                </w:p>
              </w:tc>
            </w:tr>
          </w:tbl>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经计算，危险品与临界量比值：Q=0.0005</w:t>
            </w:r>
            <w:r>
              <w:rPr>
                <w:rFonts w:hint="eastAsia" w:ascii="宋体" w:hAnsi="宋体" w:cs="宋体"/>
                <w:sz w:val="24"/>
                <w:szCs w:val="32"/>
                <w:lang w:val="en-US" w:eastAsia="zh-CN"/>
              </w:rPr>
              <w:t>4</w:t>
            </w:r>
            <w:r>
              <w:rPr>
                <w:rFonts w:hint="eastAsia" w:ascii="宋体" w:hAnsi="宋体" w:eastAsia="宋体" w:cs="宋体"/>
                <w:sz w:val="24"/>
                <w:szCs w:val="32"/>
                <w:lang w:val="en-US" w:eastAsia="zh-CN"/>
              </w:rPr>
              <w:t>＜1，因此，本项目环境风险潜势为Ⅰ。</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fldChar w:fldCharType="begin"/>
            </w:r>
            <w:r>
              <w:rPr>
                <w:rFonts w:hint="eastAsia" w:ascii="宋体" w:hAnsi="宋体" w:eastAsia="宋体" w:cs="宋体"/>
                <w:sz w:val="24"/>
                <w:szCs w:val="32"/>
                <w:lang w:val="en-US" w:eastAsia="zh-CN"/>
              </w:rPr>
              <w:instrText xml:space="preserve"> = 4 \* GB3 </w:instrText>
            </w:r>
            <w:r>
              <w:rPr>
                <w:rFonts w:hint="eastAsia" w:ascii="宋体" w:hAnsi="宋体" w:eastAsia="宋体" w:cs="宋体"/>
                <w:sz w:val="24"/>
                <w:szCs w:val="32"/>
                <w:lang w:val="en-US" w:eastAsia="zh-CN"/>
              </w:rPr>
              <w:fldChar w:fldCharType="separate"/>
            </w:r>
            <w:r>
              <w:rPr>
                <w:rFonts w:hint="eastAsia" w:ascii="宋体" w:hAnsi="宋体" w:eastAsia="宋体" w:cs="宋体"/>
                <w:sz w:val="24"/>
                <w:szCs w:val="32"/>
                <w:lang w:val="en-US" w:eastAsia="zh-CN"/>
              </w:rPr>
              <w:t>④</w:t>
            </w:r>
            <w:r>
              <w:rPr>
                <w:rFonts w:hint="eastAsia" w:ascii="宋体" w:hAnsi="宋体" w:eastAsia="宋体" w:cs="宋体"/>
                <w:sz w:val="24"/>
                <w:szCs w:val="32"/>
                <w:lang w:val="en-US" w:eastAsia="zh-CN"/>
              </w:rPr>
              <w:fldChar w:fldCharType="end"/>
            </w:r>
            <w:r>
              <w:rPr>
                <w:rFonts w:hint="eastAsia" w:ascii="宋体" w:hAnsi="宋体" w:eastAsia="宋体" w:cs="宋体"/>
                <w:sz w:val="24"/>
                <w:szCs w:val="32"/>
                <w:lang w:val="en-US" w:eastAsia="zh-CN"/>
              </w:rPr>
              <w:t>风险评价等级</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根据《建设项目环境风险评价技术导则》（HJ 169-2018）环境风险评价等级划分本项目风险等级为：简单分析。</w:t>
            </w:r>
          </w:p>
          <w:p>
            <w:pPr>
              <w:adjustRightInd w:val="0"/>
              <w:snapToGrid w:val="0"/>
              <w:spacing w:line="360" w:lineRule="auto"/>
              <w:ind w:firstLine="482" w:firstLineChars="200"/>
              <w:rPr>
                <w:rFonts w:hint="eastAsia" w:ascii="宋体" w:hAnsi="宋体" w:eastAsia="宋体" w:cs="宋体"/>
                <w:b/>
                <w:bCs w:val="0"/>
                <w:sz w:val="24"/>
                <w:szCs w:val="32"/>
                <w:lang w:val="en-US" w:eastAsia="zh-CN"/>
              </w:rPr>
            </w:pPr>
            <w:r>
              <w:rPr>
                <w:rFonts w:hint="eastAsia" w:ascii="宋体" w:hAnsi="宋体" w:eastAsia="宋体" w:cs="宋体"/>
                <w:b/>
                <w:bCs w:val="0"/>
                <w:color w:val="auto"/>
                <w:sz w:val="24"/>
                <w:lang w:eastAsia="zh-CN"/>
              </w:rPr>
              <w:t>（</w:t>
            </w:r>
            <w:r>
              <w:rPr>
                <w:rFonts w:hint="eastAsia" w:ascii="宋体" w:hAnsi="宋体" w:eastAsia="宋体" w:cs="宋体"/>
                <w:b/>
                <w:bCs w:val="0"/>
                <w:sz w:val="24"/>
                <w:szCs w:val="32"/>
                <w:lang w:val="en-US" w:eastAsia="zh-CN"/>
              </w:rPr>
              <w:t>3）环境风险防范措施及应急要求</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①企业按《危险化学品安全管理条例》的要求，加强对危险化学品的管理；制定危险化学品安全操作规程，要求操作人员严格按操作规程作业；对从事危险化学作业人员定期进行安全培训教育；经常性对危险化学品作业场所进行安全检查。</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②企业应设置专用库房，各种原料分开储存，并设置明显的标识及警示牌。原料桶下部设防漏托盘，托盘容积大于最大容器的最大储量。当发生泄漏时，防漏托盘可将泄漏物质全部收集，防止外泄产生环境风险。建立一套严格的日常检查制度。严格做到日查、周查、月查和不定期抽查。</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③装卸时应直接将各类原料存放入仓库内；禁止存放周期过长；定期对桶装液态原料进行检漏。专人负责危废暂存间和仓库的管理工作，做到每周检查，同时做好台账。</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④坚持预防为主，采取有效措施，规避风险。严格执行安全管理制度和安全操作规程，并采取相应技术措施，如严格控制火源，严禁吸烟和动用明火，发卸料区禁止移动通讯设备，防止铁件撞击及静电火花的产品，库内电气装置符合防火防爆要求等。</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⑤项目油漆间和危废暂存间的地面应按照《危险废物贮存污染控制标准》（GB185107-2001）及其他相关规范要求进行防渗。危险废物置于包装容器内，下部设防漏托盘；桶装容器外贴有标签。</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⑥采取应急火灾措施，备用灭火器等。</w:t>
            </w:r>
          </w:p>
          <w:p>
            <w:pPr>
              <w:autoSpaceDN w:val="0"/>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lang w:eastAsia="zh-CN"/>
              </w:rPr>
              <w:t>（</w:t>
            </w:r>
            <w:r>
              <w:rPr>
                <w:rFonts w:hint="eastAsia" w:ascii="宋体" w:hAnsi="宋体" w:eastAsia="宋体" w:cs="宋体"/>
                <w:b/>
                <w:color w:val="auto"/>
                <w:sz w:val="24"/>
                <w:lang w:val="en-US" w:eastAsia="zh-CN"/>
              </w:rPr>
              <w:t>4</w:t>
            </w:r>
            <w:r>
              <w:rPr>
                <w:rFonts w:hint="eastAsia" w:ascii="宋体" w:hAnsi="宋体" w:eastAsia="宋体" w:cs="宋体"/>
                <w:b/>
                <w:color w:val="auto"/>
                <w:sz w:val="24"/>
                <w:lang w:eastAsia="zh-CN"/>
              </w:rPr>
              <w:t>）</w:t>
            </w:r>
            <w:r>
              <w:rPr>
                <w:rFonts w:hint="eastAsia" w:ascii="宋体" w:hAnsi="宋体" w:eastAsia="宋体" w:cs="宋体"/>
                <w:b/>
                <w:color w:val="auto"/>
                <w:sz w:val="24"/>
              </w:rPr>
              <w:t>环境风险分析结论</w:t>
            </w:r>
          </w:p>
          <w:p>
            <w:pPr>
              <w:widowControl/>
              <w:spacing w:line="360" w:lineRule="auto"/>
              <w:ind w:firstLine="480" w:firstLineChars="200"/>
              <w:jc w:val="left"/>
              <w:rPr>
                <w:sz w:val="24"/>
                <w:szCs w:val="24"/>
              </w:rPr>
            </w:pPr>
            <w:r>
              <w:rPr>
                <w:rFonts w:hint="eastAsia" w:ascii="宋体" w:hAnsi="宋体" w:cs="宋体"/>
                <w:color w:val="000000"/>
                <w:kern w:val="0"/>
                <w:sz w:val="24"/>
                <w:szCs w:val="24"/>
                <w:lang w:bidi="ar"/>
              </w:rPr>
              <w:t>①根据《建设项目环境风险评价技术导则》（</w:t>
            </w:r>
            <w:r>
              <w:rPr>
                <w:rFonts w:ascii="TimesNewRomanPSMT" w:hAnsi="TimesNewRomanPSMT" w:eastAsia="TimesNewRomanPSMT" w:cs="TimesNewRomanPSMT"/>
                <w:color w:val="000000"/>
                <w:kern w:val="0"/>
                <w:sz w:val="24"/>
                <w:szCs w:val="24"/>
                <w:lang w:bidi="ar"/>
              </w:rPr>
              <w:t>HJ169-2018</w:t>
            </w:r>
            <w:r>
              <w:rPr>
                <w:rFonts w:hint="eastAsia" w:ascii="宋体" w:hAnsi="宋体" w:cs="宋体"/>
                <w:color w:val="000000"/>
                <w:kern w:val="0"/>
                <w:sz w:val="24"/>
                <w:szCs w:val="24"/>
                <w:lang w:bidi="ar"/>
              </w:rPr>
              <w:t xml:space="preserve">）中所规定的评价等级划分原则，本项目环境风险潜势划分为Ⅰ级，评价工作等级为简单分析。 </w:t>
            </w:r>
          </w:p>
          <w:p>
            <w:pPr>
              <w:widowControl/>
              <w:spacing w:line="360" w:lineRule="auto"/>
              <w:ind w:firstLine="480" w:firstLineChars="200"/>
              <w:jc w:val="left"/>
              <w:rPr>
                <w:sz w:val="24"/>
                <w:szCs w:val="24"/>
              </w:rPr>
            </w:pPr>
            <w:r>
              <w:rPr>
                <w:rFonts w:hint="eastAsia" w:ascii="宋体" w:hAnsi="宋体" w:cs="宋体"/>
                <w:color w:val="000000"/>
                <w:kern w:val="0"/>
                <w:sz w:val="24"/>
                <w:szCs w:val="24"/>
                <w:lang w:bidi="ar"/>
              </w:rPr>
              <w:t xml:space="preserve">②通过分析，各类事故的环境风险均在可控范围之内。 </w:t>
            </w:r>
          </w:p>
          <w:p>
            <w:pPr>
              <w:widowControl/>
              <w:spacing w:line="360" w:lineRule="auto"/>
              <w:ind w:firstLine="480" w:firstLineChars="200"/>
              <w:jc w:val="left"/>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③对生产运行中事故隐患和后果的认识，是要求通过安全措施的配备和落实，最大可能地降低事故风险性，因此建设单位必须完全落实和完善事故预防措施，以及确定详尽的事故应急预案。评价认为，项目在认真制定事故应急预案、落实风险防范措施后，其环境风险水平是可以接受的。</w:t>
            </w:r>
          </w:p>
          <w:p>
            <w:pPr>
              <w:adjustRightInd w:val="0"/>
              <w:snapToGrid w:val="0"/>
              <w:spacing w:line="360" w:lineRule="auto"/>
              <w:ind w:firstLine="442" w:firstLineChars="200"/>
              <w:jc w:val="center"/>
              <w:rPr>
                <w:rFonts w:hint="eastAsia" w:ascii="宋体" w:hAnsi="宋体" w:eastAsia="宋体" w:cs="宋体"/>
                <w:b/>
                <w:bCs/>
                <w:sz w:val="22"/>
                <w:szCs w:val="28"/>
                <w:lang w:val="en-US" w:eastAsia="zh-CN"/>
              </w:rPr>
            </w:pPr>
            <w:r>
              <w:rPr>
                <w:rFonts w:hint="eastAsia" w:ascii="宋体" w:hAnsi="宋体" w:eastAsia="宋体" w:cs="宋体"/>
                <w:b/>
                <w:bCs/>
                <w:sz w:val="22"/>
                <w:szCs w:val="28"/>
                <w:lang w:val="en-US" w:eastAsia="zh-CN"/>
              </w:rPr>
              <w:t>表</w:t>
            </w:r>
            <w:r>
              <w:rPr>
                <w:rFonts w:hint="eastAsia" w:ascii="宋体" w:hAnsi="宋体" w:cs="宋体"/>
                <w:b/>
                <w:bCs/>
                <w:sz w:val="22"/>
                <w:szCs w:val="28"/>
                <w:lang w:val="en-US" w:eastAsia="zh-CN"/>
              </w:rPr>
              <w:t xml:space="preserve">7-20 </w:t>
            </w:r>
            <w:r>
              <w:rPr>
                <w:rFonts w:hint="eastAsia" w:ascii="宋体" w:hAnsi="宋体" w:eastAsia="宋体" w:cs="宋体"/>
                <w:b/>
                <w:bCs/>
                <w:sz w:val="22"/>
                <w:szCs w:val="28"/>
                <w:lang w:val="en-US" w:eastAsia="zh-CN"/>
              </w:rPr>
              <w:t>环境风险简单分析内容表</w:t>
            </w:r>
          </w:p>
          <w:tbl>
            <w:tblPr>
              <w:tblStyle w:val="30"/>
              <w:tblW w:w="854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1243"/>
              <w:gridCol w:w="1725"/>
              <w:gridCol w:w="1200"/>
              <w:gridCol w:w="968"/>
              <w:gridCol w:w="12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noWrap w:val="0"/>
                  <w:vAlign w:val="center"/>
                </w:tcPr>
                <w:p>
                  <w:pPr>
                    <w:widowControl/>
                    <w:spacing w:line="360" w:lineRule="auto"/>
                    <w:jc w:val="center"/>
                    <w:rPr>
                      <w:rFonts w:hint="eastAsia"/>
                    </w:rPr>
                  </w:pPr>
                  <w:r>
                    <w:rPr>
                      <w:rFonts w:hint="eastAsia"/>
                    </w:rPr>
                    <w:t>建设项目名称</w:t>
                  </w:r>
                </w:p>
              </w:tc>
              <w:tc>
                <w:tcPr>
                  <w:tcW w:w="6409" w:type="dxa"/>
                  <w:gridSpan w:val="5"/>
                  <w:noWrap w:val="0"/>
                  <w:vAlign w:val="center"/>
                </w:tcPr>
                <w:p>
                  <w:pPr>
                    <w:widowControl/>
                    <w:spacing w:line="360" w:lineRule="auto"/>
                    <w:jc w:val="center"/>
                    <w:rPr>
                      <w:rFonts w:hint="eastAsia"/>
                    </w:rPr>
                  </w:pPr>
                  <w:r>
                    <w:rPr>
                      <w:rFonts w:hint="eastAsia"/>
                      <w:lang w:val="en-US" w:eastAsia="zh-CN"/>
                    </w:rPr>
                    <w:t>西安蓝空四站汽车服务有限责任公司汽修厂建设</w:t>
                  </w:r>
                  <w:r>
                    <w:rPr>
                      <w:rFonts w:hint="eastAsia"/>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noWrap w:val="0"/>
                  <w:vAlign w:val="center"/>
                </w:tcPr>
                <w:p>
                  <w:pPr>
                    <w:widowControl/>
                    <w:spacing w:line="360" w:lineRule="auto"/>
                    <w:jc w:val="center"/>
                    <w:rPr>
                      <w:rFonts w:hint="eastAsia"/>
                    </w:rPr>
                  </w:pPr>
                  <w:r>
                    <w:rPr>
                      <w:rFonts w:hint="eastAsia"/>
                    </w:rPr>
                    <w:t>建设地点</w:t>
                  </w:r>
                </w:p>
              </w:tc>
              <w:tc>
                <w:tcPr>
                  <w:tcW w:w="1243" w:type="dxa"/>
                  <w:noWrap w:val="0"/>
                  <w:vAlign w:val="center"/>
                </w:tcPr>
                <w:p>
                  <w:pPr>
                    <w:widowControl/>
                    <w:spacing w:line="360" w:lineRule="auto"/>
                    <w:jc w:val="center"/>
                    <w:rPr>
                      <w:rFonts w:hint="eastAsia"/>
                    </w:rPr>
                  </w:pPr>
                  <w:r>
                    <w:rPr>
                      <w:rFonts w:hint="eastAsia"/>
                    </w:rPr>
                    <w:t>（陕西）省</w:t>
                  </w:r>
                </w:p>
              </w:tc>
              <w:tc>
                <w:tcPr>
                  <w:tcW w:w="1725" w:type="dxa"/>
                  <w:noWrap w:val="0"/>
                  <w:vAlign w:val="center"/>
                </w:tcPr>
                <w:p>
                  <w:pPr>
                    <w:widowControl/>
                    <w:spacing w:line="360" w:lineRule="auto"/>
                    <w:jc w:val="center"/>
                    <w:rPr>
                      <w:rFonts w:hint="eastAsia"/>
                    </w:rPr>
                  </w:pPr>
                  <w:r>
                    <w:rPr>
                      <w:rFonts w:hint="eastAsia"/>
                    </w:rPr>
                    <w:t>（西安）市</w:t>
                  </w:r>
                </w:p>
              </w:tc>
              <w:tc>
                <w:tcPr>
                  <w:tcW w:w="1200" w:type="dxa"/>
                  <w:noWrap w:val="0"/>
                  <w:vAlign w:val="center"/>
                </w:tcPr>
                <w:p>
                  <w:pPr>
                    <w:widowControl/>
                    <w:spacing w:line="360" w:lineRule="auto"/>
                    <w:jc w:val="center"/>
                    <w:rPr>
                      <w:rFonts w:hint="eastAsia"/>
                    </w:rPr>
                  </w:pPr>
                  <w:r>
                    <w:rPr>
                      <w:rFonts w:hint="eastAsia"/>
                    </w:rPr>
                    <w:t>（莲湖）区</w:t>
                  </w:r>
                </w:p>
              </w:tc>
              <w:tc>
                <w:tcPr>
                  <w:tcW w:w="968" w:type="dxa"/>
                  <w:noWrap w:val="0"/>
                  <w:vAlign w:val="center"/>
                </w:tcPr>
                <w:p>
                  <w:pPr>
                    <w:widowControl/>
                    <w:spacing w:line="360" w:lineRule="auto"/>
                    <w:jc w:val="center"/>
                    <w:rPr>
                      <w:rFonts w:hint="eastAsia"/>
                    </w:rPr>
                  </w:pPr>
                  <w:r>
                    <w:rPr>
                      <w:rFonts w:hint="eastAsia"/>
                    </w:rPr>
                    <w:t>（）县</w:t>
                  </w:r>
                </w:p>
              </w:tc>
              <w:tc>
                <w:tcPr>
                  <w:tcW w:w="1273" w:type="dxa"/>
                  <w:noWrap w:val="0"/>
                  <w:vAlign w:val="center"/>
                </w:tcPr>
                <w:p>
                  <w:pPr>
                    <w:widowControl/>
                    <w:spacing w:line="360" w:lineRule="auto"/>
                    <w:jc w:val="center"/>
                    <w:rPr>
                      <w:rFonts w:hint="eastAsia"/>
                    </w:rPr>
                  </w:pPr>
                  <w:r>
                    <w:rPr>
                      <w:rFonts w:hint="eastAsia"/>
                    </w:rPr>
                    <w:t>（）园区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noWrap w:val="0"/>
                  <w:vAlign w:val="center"/>
                </w:tcPr>
                <w:p>
                  <w:pPr>
                    <w:widowControl/>
                    <w:spacing w:line="360" w:lineRule="auto"/>
                    <w:jc w:val="center"/>
                    <w:rPr>
                      <w:rFonts w:hint="eastAsia"/>
                    </w:rPr>
                  </w:pPr>
                  <w:r>
                    <w:rPr>
                      <w:rFonts w:hint="eastAsia"/>
                    </w:rPr>
                    <w:t>地理坐标</w:t>
                  </w:r>
                </w:p>
              </w:tc>
              <w:tc>
                <w:tcPr>
                  <w:tcW w:w="1243" w:type="dxa"/>
                  <w:noWrap w:val="0"/>
                  <w:vAlign w:val="center"/>
                </w:tcPr>
                <w:p>
                  <w:pPr>
                    <w:widowControl/>
                    <w:jc w:val="center"/>
                    <w:rPr>
                      <w:rFonts w:hint="eastAsia"/>
                    </w:rPr>
                  </w:pPr>
                  <w:r>
                    <w:rPr>
                      <w:rFonts w:hint="eastAsia"/>
                    </w:rPr>
                    <w:t>经度</w:t>
                  </w:r>
                </w:p>
              </w:tc>
              <w:tc>
                <w:tcPr>
                  <w:tcW w:w="1725" w:type="dxa"/>
                  <w:noWrap w:val="0"/>
                  <w:vAlign w:val="center"/>
                </w:tcPr>
                <w:p>
                  <w:pPr>
                    <w:widowControl/>
                    <w:spacing w:line="360" w:lineRule="auto"/>
                    <w:jc w:val="center"/>
                    <w:rPr>
                      <w:rFonts w:hint="eastAsia"/>
                    </w:rPr>
                  </w:pPr>
                  <w:r>
                    <w:rPr>
                      <w:rFonts w:hint="eastAsia"/>
                    </w:rPr>
                    <w:t>108.895902946</w:t>
                  </w:r>
                </w:p>
              </w:tc>
              <w:tc>
                <w:tcPr>
                  <w:tcW w:w="1200" w:type="dxa"/>
                  <w:noWrap w:val="0"/>
                  <w:vAlign w:val="center"/>
                </w:tcPr>
                <w:p>
                  <w:pPr>
                    <w:widowControl/>
                    <w:jc w:val="center"/>
                    <w:rPr>
                      <w:rFonts w:hint="eastAsia"/>
                    </w:rPr>
                  </w:pPr>
                  <w:r>
                    <w:rPr>
                      <w:rFonts w:hint="eastAsia"/>
                    </w:rPr>
                    <w:t>纬度</w:t>
                  </w:r>
                </w:p>
              </w:tc>
              <w:tc>
                <w:tcPr>
                  <w:tcW w:w="2241" w:type="dxa"/>
                  <w:gridSpan w:val="2"/>
                  <w:noWrap w:val="0"/>
                  <w:vAlign w:val="center"/>
                </w:tcPr>
                <w:p>
                  <w:pPr>
                    <w:widowControl/>
                    <w:spacing w:line="360" w:lineRule="auto"/>
                    <w:jc w:val="center"/>
                    <w:rPr>
                      <w:rFonts w:hint="eastAsia"/>
                    </w:rPr>
                  </w:pPr>
                  <w:r>
                    <w:rPr>
                      <w:rFonts w:hint="eastAsia"/>
                    </w:rPr>
                    <w:t>34.280936365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noWrap w:val="0"/>
                  <w:vAlign w:val="center"/>
                </w:tcPr>
                <w:p>
                  <w:pPr>
                    <w:widowControl/>
                    <w:spacing w:line="360" w:lineRule="auto"/>
                    <w:jc w:val="center"/>
                    <w:rPr>
                      <w:rFonts w:hint="eastAsia"/>
                    </w:rPr>
                  </w:pPr>
                  <w:r>
                    <w:rPr>
                      <w:rFonts w:hint="eastAsia"/>
                    </w:rPr>
                    <w:t>主要危险物质及分布</w:t>
                  </w:r>
                </w:p>
              </w:tc>
              <w:tc>
                <w:tcPr>
                  <w:tcW w:w="6409" w:type="dxa"/>
                  <w:gridSpan w:val="5"/>
                  <w:noWrap w:val="0"/>
                  <w:vAlign w:val="center"/>
                </w:tcPr>
                <w:p>
                  <w:pPr>
                    <w:widowControl/>
                    <w:spacing w:line="360" w:lineRule="auto"/>
                    <w:jc w:val="center"/>
                    <w:rPr>
                      <w:rFonts w:hint="eastAsia"/>
                    </w:rPr>
                  </w:pPr>
                  <w:r>
                    <w:rPr>
                      <w:rFonts w:hint="eastAsia"/>
                    </w:rPr>
                    <w:t>废机油和</w:t>
                  </w:r>
                  <w:r>
                    <w:rPr>
                      <w:rFonts w:hint="eastAsia"/>
                      <w:lang w:val="en-US" w:eastAsia="zh-CN"/>
                    </w:rPr>
                    <w:t>油漆及VOCs</w:t>
                  </w:r>
                  <w:r>
                    <w:rPr>
                      <w:rFonts w:hint="eastAsia"/>
                    </w:rPr>
                    <w:t>，分布在车间内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noWrap w:val="0"/>
                  <w:vAlign w:val="center"/>
                </w:tcPr>
                <w:p>
                  <w:pPr>
                    <w:widowControl/>
                    <w:jc w:val="center"/>
                    <w:rPr>
                      <w:rFonts w:hint="eastAsia"/>
                    </w:rPr>
                  </w:pPr>
                  <w:r>
                    <w:rPr>
                      <w:rFonts w:hint="eastAsia"/>
                    </w:rPr>
                    <w:t>环境影响途径及危害后果（大气、地表水、地下水等）</w:t>
                  </w:r>
                </w:p>
              </w:tc>
              <w:tc>
                <w:tcPr>
                  <w:tcW w:w="6409" w:type="dxa"/>
                  <w:gridSpan w:val="5"/>
                  <w:noWrap w:val="0"/>
                  <w:vAlign w:val="center"/>
                </w:tcPr>
                <w:p>
                  <w:pPr>
                    <w:widowControl/>
                    <w:spacing w:line="360" w:lineRule="exact"/>
                    <w:jc w:val="both"/>
                    <w:rPr>
                      <w:rFonts w:hint="eastAsia"/>
                    </w:rPr>
                  </w:pPr>
                  <w:r>
                    <w:rPr>
                      <w:rFonts w:hint="eastAsia"/>
                    </w:rPr>
                    <w:t>废气收集装置故障，会在空气中产生光化学氧化剂和气溶胶粒子；</w:t>
                  </w:r>
                </w:p>
                <w:p>
                  <w:pPr>
                    <w:widowControl/>
                    <w:spacing w:line="360" w:lineRule="exact"/>
                    <w:jc w:val="both"/>
                    <w:rPr>
                      <w:rFonts w:hint="eastAsia"/>
                    </w:rPr>
                  </w:pPr>
                  <w:r>
                    <w:rPr>
                      <w:rFonts w:hint="eastAsia"/>
                    </w:rPr>
                    <w:t>废机油渗漏可能会污染地下水，会致畸、致癌、致突变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noWrap w:val="0"/>
                  <w:vAlign w:val="center"/>
                </w:tcPr>
                <w:p>
                  <w:pPr>
                    <w:widowControl/>
                    <w:spacing w:line="360" w:lineRule="auto"/>
                    <w:jc w:val="center"/>
                    <w:rPr>
                      <w:rFonts w:hint="eastAsia"/>
                    </w:rPr>
                  </w:pPr>
                  <w:r>
                    <w:rPr>
                      <w:rFonts w:hint="eastAsia"/>
                    </w:rPr>
                    <w:t>风险防范措施要求</w:t>
                  </w:r>
                </w:p>
              </w:tc>
              <w:tc>
                <w:tcPr>
                  <w:tcW w:w="6409" w:type="dxa"/>
                  <w:gridSpan w:val="5"/>
                  <w:noWrap w:val="0"/>
                  <w:vAlign w:val="center"/>
                </w:tcPr>
                <w:p>
                  <w:pPr>
                    <w:widowControl/>
                    <w:spacing w:line="360" w:lineRule="exact"/>
                    <w:jc w:val="both"/>
                    <w:rPr>
                      <w:rFonts w:hint="eastAsia"/>
                    </w:rPr>
                  </w:pPr>
                  <w:r>
                    <w:rPr>
                      <w:rFonts w:hint="eastAsia"/>
                    </w:rPr>
                    <w:t>预防为主”的原则，增强安全环保意识，完善并严格执行各项工作规程，建设完善的消防报警系统，建立事故防范和处理应对制度，废机油放置在密闭容器保存，定期对所贮存废物包装容器进行检查，发现破损及时更换。并将废机油交由有资质专业单位进行处置；日常加强宣传和对员工的风险防范意识，安全操作、规范操作；喷漆房排气筒高度不低于 15m，加强设备维护，定期更换过滤棉、活性炭，保证吸附效率；危险固废暂存间防渗措施满足GB18597-2001《危险废物贮存污染控制标准》及修改单中相关标准，定期对地下水进行监测，防止地下水污染。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44" w:type="dxa"/>
                  <w:gridSpan w:val="6"/>
                  <w:noWrap w:val="0"/>
                  <w:vAlign w:val="center"/>
                </w:tcPr>
                <w:p>
                  <w:pPr>
                    <w:widowControl/>
                    <w:spacing w:line="360" w:lineRule="auto"/>
                    <w:jc w:val="center"/>
                    <w:rPr>
                      <w:rFonts w:hint="eastAsia"/>
                    </w:rPr>
                  </w:pPr>
                  <w:r>
                    <w:rPr>
                      <w:rFonts w:hint="eastAsia"/>
                    </w:rPr>
                    <w:t>填表说明（列出项目相关信息及评价说明）：</w:t>
                  </w:r>
                </w:p>
              </w:tc>
            </w:tr>
          </w:tbl>
          <w:p>
            <w:pPr>
              <w:pStyle w:val="2"/>
              <w:rPr>
                <w:rFonts w:hint="eastAsia"/>
              </w:rPr>
            </w:pPr>
          </w:p>
          <w:p>
            <w:pPr>
              <w:adjustRightInd w:val="0"/>
              <w:snapToGrid w:val="0"/>
              <w:spacing w:line="360" w:lineRule="auto"/>
              <w:ind w:firstLine="482" w:firstLineChars="200"/>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三、环境管理与环境监理</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环境管理与监控计划的主要目的是保证企业环境管理体系的正常运转、环境管理方案的落实、达到环境目标和指标、确保企业环境方针的贯彻与实施。为此要建立相应的环境管理机构，明确规定其作用职责与权限，对其人员进行培训，提高其环境管理意识与工作能力。项目正常运行后，需加强管理和清洁文明生产、强化环境保护的力度，才可实现经济效益、环保效益和社会效益的统一。</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1、环境管理</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项目日常生产中应把环境管理工作纳入企业管理体系中，制定健全环境管理制度，明确具体管理人员、职责，并逐级落实岗位责任制，定期进行环境管理人员的环保知识和技术培训工作，定期进行安全环保宣传教育工作。运营中要突出环境空气、废水和噪声的管理，做到达标排放，建立污染源档案，定期委托监测部门对噪声进行监测，掌握污染源的动态，为环境管理和污染防治提供科学依据。加强环保管理，确保环保设施正常、稳定运行，防止废水直排，做好常规环境统计工作，掌握各项治理设施的运行状况。</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2、环境监测计划</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（1）环境监测工作组织</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本项目运营期应对污染源进行定期监测，对环境监测任务可自行监测或委托有资质的监测单位进行。环境监测用采用国家环保规定的标准、监测方法，定期向有关环境保护主管部门上报监测结果。</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（2）运营期监测计划</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根据本项目运营期的环境污染特点与《排污许可证管理暂行规定》，本项目制定了运营期环境监测计划表，见下表。</w:t>
            </w:r>
          </w:p>
          <w:p>
            <w:pPr>
              <w:adjustRightInd w:val="0"/>
              <w:snapToGrid w:val="0"/>
              <w:spacing w:line="360" w:lineRule="auto"/>
              <w:ind w:firstLine="442" w:firstLineChars="200"/>
              <w:jc w:val="center"/>
              <w:rPr>
                <w:rFonts w:hint="eastAsia" w:ascii="宋体" w:hAnsi="宋体" w:eastAsia="宋体" w:cs="宋体"/>
                <w:b/>
                <w:bCs/>
                <w:sz w:val="22"/>
                <w:szCs w:val="28"/>
                <w:lang w:val="en-US" w:eastAsia="zh-CN"/>
              </w:rPr>
            </w:pPr>
            <w:r>
              <w:rPr>
                <w:rFonts w:hint="eastAsia" w:ascii="宋体" w:hAnsi="宋体" w:eastAsia="宋体" w:cs="宋体"/>
                <w:b/>
                <w:bCs/>
                <w:sz w:val="22"/>
                <w:szCs w:val="28"/>
                <w:lang w:val="en-US" w:eastAsia="zh-CN"/>
              </w:rPr>
              <w:t>表</w:t>
            </w:r>
            <w:r>
              <w:rPr>
                <w:rFonts w:hint="eastAsia" w:ascii="宋体" w:hAnsi="宋体" w:cs="宋体"/>
                <w:b/>
                <w:bCs/>
                <w:sz w:val="22"/>
                <w:szCs w:val="28"/>
                <w:lang w:val="en-US" w:eastAsia="zh-CN"/>
              </w:rPr>
              <w:t>7-21</w:t>
            </w:r>
            <w:r>
              <w:rPr>
                <w:rFonts w:hint="eastAsia" w:ascii="宋体" w:hAnsi="宋体" w:eastAsia="宋体" w:cs="宋体"/>
                <w:b/>
                <w:bCs/>
                <w:sz w:val="22"/>
                <w:szCs w:val="28"/>
                <w:lang w:val="en-US" w:eastAsia="zh-CN"/>
              </w:rPr>
              <w:t xml:space="preserve"> 运营期项目污染源环境监测计划表</w:t>
            </w:r>
          </w:p>
          <w:tbl>
            <w:tblPr>
              <w:tblStyle w:val="29"/>
              <w:tblW w:w="827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824"/>
              <w:gridCol w:w="1157"/>
              <w:gridCol w:w="1095"/>
              <w:gridCol w:w="29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233" w:type="dxa"/>
                  <w:vAlign w:val="center"/>
                </w:tcPr>
                <w:p>
                  <w:pPr>
                    <w:snapToGrid w:val="0"/>
                    <w:jc w:val="center"/>
                    <w:rPr>
                      <w:rFonts w:hint="eastAsia"/>
                    </w:rPr>
                  </w:pPr>
                  <w:r>
                    <w:rPr>
                      <w:rFonts w:hint="eastAsia"/>
                    </w:rPr>
                    <w:t>污染源名称</w:t>
                  </w:r>
                </w:p>
              </w:tc>
              <w:tc>
                <w:tcPr>
                  <w:tcW w:w="1824" w:type="dxa"/>
                  <w:vAlign w:val="center"/>
                </w:tcPr>
                <w:p>
                  <w:pPr>
                    <w:snapToGrid w:val="0"/>
                    <w:jc w:val="center"/>
                    <w:rPr>
                      <w:rFonts w:hint="eastAsia"/>
                    </w:rPr>
                  </w:pPr>
                  <w:r>
                    <w:rPr>
                      <w:rFonts w:hint="eastAsia"/>
                    </w:rPr>
                    <w:t>监测项目</w:t>
                  </w:r>
                </w:p>
              </w:tc>
              <w:tc>
                <w:tcPr>
                  <w:tcW w:w="1157" w:type="dxa"/>
                  <w:vAlign w:val="center"/>
                </w:tcPr>
                <w:p>
                  <w:pPr>
                    <w:snapToGrid w:val="0"/>
                    <w:jc w:val="center"/>
                    <w:rPr>
                      <w:rFonts w:hint="eastAsia"/>
                    </w:rPr>
                  </w:pPr>
                  <w:r>
                    <w:rPr>
                      <w:rFonts w:hint="eastAsia"/>
                    </w:rPr>
                    <w:t>监测点</w:t>
                  </w:r>
                </w:p>
              </w:tc>
              <w:tc>
                <w:tcPr>
                  <w:tcW w:w="1095" w:type="dxa"/>
                  <w:vAlign w:val="center"/>
                </w:tcPr>
                <w:p>
                  <w:pPr>
                    <w:snapToGrid w:val="0"/>
                    <w:jc w:val="center"/>
                    <w:rPr>
                      <w:rFonts w:hint="eastAsia"/>
                    </w:rPr>
                  </w:pPr>
                  <w:r>
                    <w:rPr>
                      <w:rFonts w:hint="eastAsia"/>
                    </w:rPr>
                    <w:t>监测频率</w:t>
                  </w:r>
                </w:p>
              </w:tc>
              <w:tc>
                <w:tcPr>
                  <w:tcW w:w="2967" w:type="dxa"/>
                  <w:vAlign w:val="center"/>
                </w:tcPr>
                <w:p>
                  <w:pPr>
                    <w:snapToGrid w:val="0"/>
                    <w:jc w:val="center"/>
                    <w:rPr>
                      <w:rFonts w:hint="eastAsia"/>
                    </w:rPr>
                  </w:pPr>
                  <w:r>
                    <w:rPr>
                      <w:rFonts w:hint="eastAsia"/>
                    </w:rPr>
                    <w:t>控制指标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233" w:type="dxa"/>
                  <w:vAlign w:val="center"/>
                </w:tcPr>
                <w:p>
                  <w:pPr>
                    <w:snapToGrid w:val="0"/>
                    <w:jc w:val="center"/>
                    <w:rPr>
                      <w:rFonts w:hint="eastAsia"/>
                    </w:rPr>
                  </w:pPr>
                  <w:r>
                    <w:rPr>
                      <w:rFonts w:hint="eastAsia"/>
                    </w:rPr>
                    <w:t>污  水</w:t>
                  </w:r>
                </w:p>
              </w:tc>
              <w:tc>
                <w:tcPr>
                  <w:tcW w:w="1824" w:type="dxa"/>
                  <w:vAlign w:val="center"/>
                </w:tcPr>
                <w:p>
                  <w:pPr>
                    <w:snapToGrid w:val="0"/>
                    <w:spacing w:line="280" w:lineRule="exact"/>
                    <w:jc w:val="center"/>
                    <w:rPr>
                      <w:rFonts w:hint="eastAsia"/>
                    </w:rPr>
                  </w:pPr>
                  <w:r>
                    <w:rPr>
                      <w:rFonts w:hint="eastAsia"/>
                    </w:rPr>
                    <w:t>COD、BOD5、氨氮、石油类、SS</w:t>
                  </w:r>
                </w:p>
              </w:tc>
              <w:tc>
                <w:tcPr>
                  <w:tcW w:w="1157" w:type="dxa"/>
                  <w:vAlign w:val="center"/>
                </w:tcPr>
                <w:p>
                  <w:pPr>
                    <w:snapToGrid w:val="0"/>
                    <w:jc w:val="center"/>
                    <w:rPr>
                      <w:rFonts w:hint="eastAsia"/>
                    </w:rPr>
                  </w:pPr>
                  <w:r>
                    <w:rPr>
                      <w:rFonts w:hint="eastAsia"/>
                    </w:rPr>
                    <w:t>总排口1个</w:t>
                  </w:r>
                </w:p>
              </w:tc>
              <w:tc>
                <w:tcPr>
                  <w:tcW w:w="1095" w:type="dxa"/>
                  <w:vAlign w:val="center"/>
                </w:tcPr>
                <w:p>
                  <w:pPr>
                    <w:snapToGrid w:val="0"/>
                    <w:jc w:val="center"/>
                    <w:rPr>
                      <w:rFonts w:hint="eastAsia"/>
                    </w:rPr>
                  </w:pPr>
                  <w:r>
                    <w:rPr>
                      <w:rFonts w:hint="eastAsia"/>
                    </w:rPr>
                    <w:t>每年1次</w:t>
                  </w:r>
                </w:p>
              </w:tc>
              <w:tc>
                <w:tcPr>
                  <w:tcW w:w="2967" w:type="dxa"/>
                  <w:vAlign w:val="center"/>
                </w:tcPr>
                <w:p>
                  <w:pPr>
                    <w:snapToGrid w:val="0"/>
                    <w:rPr>
                      <w:rFonts w:hint="eastAsia"/>
                    </w:rPr>
                  </w:pPr>
                  <w:r>
                    <w:rPr>
                      <w:rFonts w:hint="eastAsia"/>
                    </w:rPr>
                    <w:t>《汽车维修业水污染物及排放标准》（GB26877-2011）中相关要求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233" w:type="dxa"/>
                  <w:vAlign w:val="center"/>
                </w:tcPr>
                <w:p>
                  <w:pPr>
                    <w:snapToGrid w:val="0"/>
                    <w:jc w:val="center"/>
                    <w:rPr>
                      <w:rFonts w:hint="eastAsia"/>
                    </w:rPr>
                  </w:pPr>
                  <w:r>
                    <w:rPr>
                      <w:rFonts w:hint="eastAsia"/>
                    </w:rPr>
                    <w:t>喷漆及烤漆工序</w:t>
                  </w:r>
                </w:p>
              </w:tc>
              <w:tc>
                <w:tcPr>
                  <w:tcW w:w="1824" w:type="dxa"/>
                  <w:vAlign w:val="center"/>
                </w:tcPr>
                <w:p>
                  <w:pPr>
                    <w:snapToGrid w:val="0"/>
                    <w:jc w:val="center"/>
                    <w:rPr>
                      <w:rFonts w:hint="default"/>
                      <w:lang w:val="en-US" w:eastAsia="zh-CN"/>
                    </w:rPr>
                  </w:pPr>
                  <w:r>
                    <w:rPr>
                      <w:rFonts w:hint="eastAsia"/>
                      <w:lang w:val="en-US" w:eastAsia="zh-CN"/>
                    </w:rPr>
                    <w:t>非甲烷总烃、颗粒物</w:t>
                  </w:r>
                </w:p>
              </w:tc>
              <w:tc>
                <w:tcPr>
                  <w:tcW w:w="1157" w:type="dxa"/>
                  <w:vAlign w:val="center"/>
                </w:tcPr>
                <w:p>
                  <w:pPr>
                    <w:snapToGrid w:val="0"/>
                    <w:jc w:val="center"/>
                    <w:rPr>
                      <w:rFonts w:hint="eastAsia"/>
                    </w:rPr>
                  </w:pPr>
                  <w:r>
                    <w:rPr>
                      <w:rFonts w:hint="eastAsia"/>
                    </w:rPr>
                    <w:t>排气口1个</w:t>
                  </w:r>
                </w:p>
              </w:tc>
              <w:tc>
                <w:tcPr>
                  <w:tcW w:w="1095" w:type="dxa"/>
                  <w:vAlign w:val="center"/>
                </w:tcPr>
                <w:p>
                  <w:pPr>
                    <w:snapToGrid w:val="0"/>
                    <w:jc w:val="center"/>
                    <w:rPr>
                      <w:rFonts w:hint="eastAsia"/>
                    </w:rPr>
                  </w:pPr>
                  <w:r>
                    <w:rPr>
                      <w:rFonts w:hint="eastAsia"/>
                    </w:rPr>
                    <w:t>每年1次</w:t>
                  </w:r>
                </w:p>
              </w:tc>
              <w:tc>
                <w:tcPr>
                  <w:tcW w:w="2967" w:type="dxa"/>
                  <w:vAlign w:val="center"/>
                </w:tcPr>
                <w:p>
                  <w:pPr>
                    <w:snapToGrid w:val="0"/>
                    <w:rPr>
                      <w:rFonts w:hint="default" w:eastAsia="宋体"/>
                      <w:lang w:val="en-US" w:eastAsia="zh-CN"/>
                    </w:rPr>
                  </w:pPr>
                  <w:r>
                    <w:rPr>
                      <w:rFonts w:hint="eastAsia"/>
                    </w:rPr>
                    <w:t>《挥发性有机物排放控制标准》（DB61/T1061-2017）表面涂装限值要求</w:t>
                  </w:r>
                  <w:r>
                    <w:rPr>
                      <w:rFonts w:hint="eastAsia"/>
                      <w:lang w:val="en-US" w:eastAsia="zh-CN"/>
                    </w:rPr>
                    <w:t>及</w:t>
                  </w:r>
                  <w:r>
                    <w:rPr>
                      <w:rFonts w:hint="eastAsia"/>
                    </w:rPr>
                    <w:t>《大气污染物综合排放标准》（GB16297-1996）</w:t>
                  </w:r>
                  <w:r>
                    <w:rPr>
                      <w:rFonts w:hint="eastAsia"/>
                      <w:lang w:val="en-US" w:eastAsia="zh-CN"/>
                    </w:rPr>
                    <w:t>表2中限制要求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233" w:type="dxa"/>
                  <w:vAlign w:val="center"/>
                </w:tcPr>
                <w:p>
                  <w:pPr>
                    <w:snapToGrid w:val="0"/>
                    <w:jc w:val="center"/>
                    <w:rPr>
                      <w:rFonts w:hint="eastAsia"/>
                    </w:rPr>
                  </w:pPr>
                  <w:r>
                    <w:rPr>
                      <w:rFonts w:hint="eastAsia"/>
                    </w:rPr>
                    <w:t>维修车间</w:t>
                  </w:r>
                </w:p>
                <w:p>
                  <w:pPr>
                    <w:snapToGrid w:val="0"/>
                    <w:jc w:val="center"/>
                    <w:rPr>
                      <w:rFonts w:hint="eastAsia"/>
                    </w:rPr>
                  </w:pPr>
                  <w:r>
                    <w:rPr>
                      <w:rFonts w:hint="eastAsia"/>
                    </w:rPr>
                    <w:t>打磨废气</w:t>
                  </w:r>
                </w:p>
              </w:tc>
              <w:tc>
                <w:tcPr>
                  <w:tcW w:w="1824" w:type="dxa"/>
                  <w:vAlign w:val="center"/>
                </w:tcPr>
                <w:p>
                  <w:pPr>
                    <w:snapToGrid w:val="0"/>
                    <w:jc w:val="center"/>
                    <w:rPr>
                      <w:rFonts w:hint="eastAsia"/>
                    </w:rPr>
                  </w:pPr>
                  <w:r>
                    <w:rPr>
                      <w:rFonts w:hint="eastAsia"/>
                    </w:rPr>
                    <w:t>颗粒物</w:t>
                  </w:r>
                </w:p>
              </w:tc>
              <w:tc>
                <w:tcPr>
                  <w:tcW w:w="1157" w:type="dxa"/>
                  <w:vMerge w:val="restart"/>
                  <w:vAlign w:val="center"/>
                </w:tcPr>
                <w:p>
                  <w:pPr>
                    <w:snapToGrid w:val="0"/>
                    <w:jc w:val="center"/>
                    <w:rPr>
                      <w:rFonts w:hint="eastAsia"/>
                    </w:rPr>
                  </w:pPr>
                  <w:r>
                    <w:rPr>
                      <w:rFonts w:hint="eastAsia"/>
                    </w:rPr>
                    <w:t>4个</w:t>
                  </w:r>
                </w:p>
              </w:tc>
              <w:tc>
                <w:tcPr>
                  <w:tcW w:w="1095" w:type="dxa"/>
                  <w:vMerge w:val="restart"/>
                  <w:vAlign w:val="center"/>
                </w:tcPr>
                <w:p>
                  <w:pPr>
                    <w:snapToGrid w:val="0"/>
                    <w:jc w:val="center"/>
                    <w:rPr>
                      <w:rFonts w:hint="eastAsia"/>
                    </w:rPr>
                  </w:pPr>
                  <w:r>
                    <w:rPr>
                      <w:rFonts w:hint="eastAsia"/>
                    </w:rPr>
                    <w:t>每年1次</w:t>
                  </w:r>
                </w:p>
              </w:tc>
              <w:tc>
                <w:tcPr>
                  <w:tcW w:w="2967" w:type="dxa"/>
                  <w:vMerge w:val="restart"/>
                  <w:vAlign w:val="center"/>
                </w:tcPr>
                <w:p>
                  <w:pPr>
                    <w:snapToGrid w:val="0"/>
                    <w:rPr>
                      <w:rFonts w:hint="eastAsia"/>
                    </w:rPr>
                  </w:pPr>
                  <w:r>
                    <w:rPr>
                      <w:rFonts w:hint="eastAsia"/>
                    </w:rPr>
                    <w:t>《大气污染物综合排放标准》（GB16297-1996）颗粒物无组织排放标准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233" w:type="dxa"/>
                  <w:vAlign w:val="center"/>
                </w:tcPr>
                <w:p>
                  <w:pPr>
                    <w:snapToGrid w:val="0"/>
                    <w:jc w:val="center"/>
                    <w:rPr>
                      <w:rFonts w:hint="eastAsia"/>
                    </w:rPr>
                  </w:pPr>
                  <w:r>
                    <w:rPr>
                      <w:rFonts w:hint="eastAsia"/>
                    </w:rPr>
                    <w:t>维修车间</w:t>
                  </w:r>
                </w:p>
                <w:p>
                  <w:pPr>
                    <w:snapToGrid w:val="0"/>
                    <w:jc w:val="center"/>
                    <w:rPr>
                      <w:rFonts w:hint="eastAsia"/>
                    </w:rPr>
                  </w:pPr>
                  <w:r>
                    <w:rPr>
                      <w:rFonts w:hint="eastAsia"/>
                    </w:rPr>
                    <w:t>焊接废气</w:t>
                  </w:r>
                </w:p>
              </w:tc>
              <w:tc>
                <w:tcPr>
                  <w:tcW w:w="1824" w:type="dxa"/>
                  <w:vAlign w:val="center"/>
                </w:tcPr>
                <w:p>
                  <w:pPr>
                    <w:snapToGrid w:val="0"/>
                    <w:jc w:val="center"/>
                    <w:rPr>
                      <w:rFonts w:hint="eastAsia"/>
                    </w:rPr>
                  </w:pPr>
                  <w:r>
                    <w:rPr>
                      <w:rFonts w:hint="eastAsia"/>
                    </w:rPr>
                    <w:t>颗粒物</w:t>
                  </w:r>
                </w:p>
              </w:tc>
              <w:tc>
                <w:tcPr>
                  <w:tcW w:w="1157" w:type="dxa"/>
                  <w:vMerge w:val="continue"/>
                  <w:vAlign w:val="center"/>
                </w:tcPr>
                <w:p>
                  <w:pPr>
                    <w:snapToGrid w:val="0"/>
                    <w:jc w:val="center"/>
                    <w:rPr>
                      <w:rFonts w:hint="eastAsia"/>
                    </w:rPr>
                  </w:pPr>
                </w:p>
              </w:tc>
              <w:tc>
                <w:tcPr>
                  <w:tcW w:w="1095" w:type="dxa"/>
                  <w:vMerge w:val="continue"/>
                  <w:vAlign w:val="center"/>
                </w:tcPr>
                <w:p>
                  <w:pPr>
                    <w:snapToGrid w:val="0"/>
                    <w:jc w:val="center"/>
                    <w:rPr>
                      <w:rFonts w:hint="eastAsia"/>
                    </w:rPr>
                  </w:pPr>
                </w:p>
              </w:tc>
              <w:tc>
                <w:tcPr>
                  <w:tcW w:w="2967" w:type="dxa"/>
                  <w:vMerge w:val="continue"/>
                  <w:vAlign w:val="center"/>
                </w:tcPr>
                <w:p>
                  <w:pPr>
                    <w:snapToGrid w:val="0"/>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233" w:type="dxa"/>
                  <w:vAlign w:val="center"/>
                </w:tcPr>
                <w:p>
                  <w:pPr>
                    <w:snapToGrid w:val="0"/>
                    <w:jc w:val="center"/>
                    <w:rPr>
                      <w:rFonts w:hint="eastAsia"/>
                    </w:rPr>
                  </w:pPr>
                  <w:r>
                    <w:rPr>
                      <w:rFonts w:hint="eastAsia"/>
                    </w:rPr>
                    <w:t>厂界噪声</w:t>
                  </w:r>
                </w:p>
              </w:tc>
              <w:tc>
                <w:tcPr>
                  <w:tcW w:w="1824" w:type="dxa"/>
                  <w:vAlign w:val="center"/>
                </w:tcPr>
                <w:p>
                  <w:pPr>
                    <w:snapToGrid w:val="0"/>
                    <w:jc w:val="center"/>
                    <w:rPr>
                      <w:rFonts w:hint="eastAsia"/>
                    </w:rPr>
                  </w:pPr>
                  <w:r>
                    <w:rPr>
                      <w:rFonts w:hint="eastAsia"/>
                    </w:rPr>
                    <w:t>Leq</w:t>
                  </w:r>
                </w:p>
              </w:tc>
              <w:tc>
                <w:tcPr>
                  <w:tcW w:w="1157" w:type="dxa"/>
                  <w:vAlign w:val="center"/>
                </w:tcPr>
                <w:p>
                  <w:pPr>
                    <w:snapToGrid w:val="0"/>
                    <w:spacing w:line="280" w:lineRule="exact"/>
                    <w:jc w:val="center"/>
                    <w:rPr>
                      <w:rFonts w:hint="eastAsia"/>
                    </w:rPr>
                  </w:pPr>
                  <w:r>
                    <w:rPr>
                      <w:rFonts w:hint="eastAsia"/>
                    </w:rPr>
                    <w:t>4个</w:t>
                  </w:r>
                </w:p>
              </w:tc>
              <w:tc>
                <w:tcPr>
                  <w:tcW w:w="1095" w:type="dxa"/>
                  <w:vAlign w:val="center"/>
                </w:tcPr>
                <w:p>
                  <w:pPr>
                    <w:snapToGrid w:val="0"/>
                    <w:spacing w:line="280" w:lineRule="exact"/>
                    <w:rPr>
                      <w:rFonts w:hint="eastAsia"/>
                    </w:rPr>
                  </w:pPr>
                  <w:r>
                    <w:rPr>
                      <w:rFonts w:hint="eastAsia"/>
                    </w:rPr>
                    <w:t>每季度1次</w:t>
                  </w:r>
                </w:p>
              </w:tc>
              <w:tc>
                <w:tcPr>
                  <w:tcW w:w="2967" w:type="dxa"/>
                  <w:vAlign w:val="center"/>
                </w:tcPr>
                <w:p>
                  <w:pPr>
                    <w:snapToGrid w:val="0"/>
                    <w:spacing w:line="280" w:lineRule="exact"/>
                    <w:rPr>
                      <w:rFonts w:hint="eastAsia"/>
                    </w:rPr>
                  </w:pPr>
                  <w:r>
                    <w:rPr>
                      <w:rFonts w:hint="eastAsia"/>
                    </w:rPr>
                    <w:t>达到《工业企业厂界环境噪声排放标准》（GB12348-2008）中2类标准。</w:t>
                  </w:r>
                </w:p>
              </w:tc>
            </w:tr>
          </w:tbl>
          <w:p>
            <w:pPr>
              <w:adjustRightInd w:val="0"/>
              <w:snapToGrid w:val="0"/>
              <w:spacing w:line="360" w:lineRule="auto"/>
              <w:ind w:firstLine="482" w:firstLineChars="200"/>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四、环保投资</w:t>
            </w:r>
          </w:p>
          <w:p>
            <w:pPr>
              <w:adjustRightInd w:val="0"/>
              <w:snapToGrid w:val="0"/>
              <w:spacing w:line="360" w:lineRule="auto"/>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本项目总投资300万元，环保投资为20万元，占总投资的6.67%，主要环保投资设施见表</w:t>
            </w:r>
            <w:r>
              <w:rPr>
                <w:rFonts w:hint="eastAsia" w:ascii="宋体" w:hAnsi="宋体" w:cs="宋体"/>
                <w:sz w:val="24"/>
                <w:szCs w:val="32"/>
                <w:lang w:val="en-US" w:eastAsia="zh-CN"/>
              </w:rPr>
              <w:t>22</w:t>
            </w:r>
            <w:r>
              <w:rPr>
                <w:rFonts w:hint="eastAsia" w:ascii="宋体" w:hAnsi="宋体" w:eastAsia="宋体" w:cs="宋体"/>
                <w:sz w:val="24"/>
                <w:szCs w:val="32"/>
                <w:lang w:val="en-US" w:eastAsia="zh-CN"/>
              </w:rPr>
              <w:t>所示。</w:t>
            </w:r>
          </w:p>
          <w:p>
            <w:pPr>
              <w:adjustRightInd w:val="0"/>
              <w:snapToGrid w:val="0"/>
              <w:spacing w:line="360" w:lineRule="auto"/>
              <w:ind w:firstLine="442" w:firstLineChars="200"/>
              <w:jc w:val="center"/>
              <w:rPr>
                <w:rFonts w:hint="eastAsia" w:ascii="宋体" w:hAnsi="宋体" w:eastAsia="宋体" w:cs="宋体"/>
                <w:b/>
                <w:bCs/>
                <w:sz w:val="22"/>
                <w:szCs w:val="28"/>
                <w:lang w:val="en-US" w:eastAsia="zh-CN"/>
              </w:rPr>
            </w:pPr>
            <w:r>
              <w:rPr>
                <w:rFonts w:hint="eastAsia" w:ascii="宋体" w:hAnsi="宋体" w:eastAsia="宋体" w:cs="宋体"/>
                <w:b/>
                <w:bCs/>
                <w:sz w:val="22"/>
                <w:szCs w:val="28"/>
                <w:lang w:val="en-US" w:eastAsia="zh-CN"/>
              </w:rPr>
              <w:t>表</w:t>
            </w:r>
            <w:r>
              <w:rPr>
                <w:rFonts w:hint="eastAsia" w:ascii="宋体" w:hAnsi="宋体" w:cs="宋体"/>
                <w:b/>
                <w:bCs/>
                <w:sz w:val="22"/>
                <w:szCs w:val="28"/>
                <w:lang w:val="en-US" w:eastAsia="zh-CN"/>
              </w:rPr>
              <w:t>22</w:t>
            </w:r>
            <w:r>
              <w:rPr>
                <w:rFonts w:hint="eastAsia" w:ascii="宋体" w:hAnsi="宋体" w:eastAsia="宋体" w:cs="宋体"/>
                <w:b/>
                <w:bCs/>
                <w:sz w:val="22"/>
                <w:szCs w:val="28"/>
                <w:lang w:val="en-US" w:eastAsia="zh-CN"/>
              </w:rPr>
              <w:t xml:space="preserve">  环保投资</w:t>
            </w:r>
          </w:p>
          <w:tbl>
            <w:tblPr>
              <w:tblStyle w:val="29"/>
              <w:tblW w:w="829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4"/>
              <w:gridCol w:w="4826"/>
              <w:gridCol w:w="22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tcBorders>
                    <w:top w:val="single" w:color="auto" w:sz="12" w:space="0"/>
                    <w:left w:val="single" w:color="auto" w:sz="12" w:space="0"/>
                  </w:tcBorders>
                  <w:vAlign w:val="center"/>
                </w:tcPr>
                <w:p>
                  <w:pPr>
                    <w:snapToGrid w:val="0"/>
                    <w:jc w:val="center"/>
                    <w:rPr>
                      <w:rFonts w:hint="eastAsia"/>
                    </w:rPr>
                  </w:pPr>
                  <w:r>
                    <w:rPr>
                      <w:rFonts w:hint="eastAsia"/>
                    </w:rPr>
                    <w:t>名  称</w:t>
                  </w:r>
                </w:p>
              </w:tc>
              <w:tc>
                <w:tcPr>
                  <w:tcW w:w="4826" w:type="dxa"/>
                  <w:tcBorders>
                    <w:top w:val="single" w:color="auto" w:sz="12" w:space="0"/>
                  </w:tcBorders>
                  <w:vAlign w:val="center"/>
                </w:tcPr>
                <w:p>
                  <w:pPr>
                    <w:snapToGrid w:val="0"/>
                    <w:jc w:val="center"/>
                    <w:rPr>
                      <w:rFonts w:hint="eastAsia"/>
                    </w:rPr>
                  </w:pPr>
                  <w:r>
                    <w:rPr>
                      <w:rFonts w:hint="eastAsia"/>
                    </w:rPr>
                    <w:t>内   容</w:t>
                  </w:r>
                </w:p>
              </w:tc>
              <w:tc>
                <w:tcPr>
                  <w:tcW w:w="2271" w:type="dxa"/>
                  <w:tcBorders>
                    <w:top w:val="single" w:color="auto" w:sz="12" w:space="0"/>
                    <w:right w:val="single" w:color="auto" w:sz="12" w:space="0"/>
                  </w:tcBorders>
                  <w:vAlign w:val="center"/>
                </w:tcPr>
                <w:p>
                  <w:pPr>
                    <w:snapToGrid w:val="0"/>
                    <w:jc w:val="center"/>
                    <w:rPr>
                      <w:rFonts w:hint="eastAsia"/>
                    </w:rPr>
                  </w:pPr>
                  <w:r>
                    <w:rPr>
                      <w:rFonts w:hint="eastAsia"/>
                    </w:rPr>
                    <w:t>投资额（万元）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vMerge w:val="restart"/>
                  <w:tcBorders>
                    <w:left w:val="single" w:color="auto" w:sz="12" w:space="0"/>
                  </w:tcBorders>
                  <w:vAlign w:val="center"/>
                </w:tcPr>
                <w:p>
                  <w:pPr>
                    <w:snapToGrid w:val="0"/>
                    <w:jc w:val="center"/>
                    <w:rPr>
                      <w:rFonts w:hint="eastAsia"/>
                    </w:rPr>
                  </w:pPr>
                  <w:bookmarkStart w:id="28" w:name="OLE_LINK2" w:colFirst="2" w:colLast="2"/>
                  <w:bookmarkStart w:id="29" w:name="_Hlk312267151"/>
                  <w:bookmarkStart w:id="30" w:name="OLE_LINK1" w:colFirst="2" w:colLast="2"/>
                  <w:r>
                    <w:rPr>
                      <w:rFonts w:hint="eastAsia"/>
                    </w:rPr>
                    <w:t>废水处理</w:t>
                  </w:r>
                </w:p>
              </w:tc>
              <w:tc>
                <w:tcPr>
                  <w:tcW w:w="4826" w:type="dxa"/>
                  <w:vAlign w:val="center"/>
                </w:tcPr>
                <w:p>
                  <w:pPr>
                    <w:snapToGrid w:val="0"/>
                    <w:jc w:val="center"/>
                    <w:rPr>
                      <w:rFonts w:hint="eastAsia"/>
                    </w:rPr>
                  </w:pPr>
                  <w:r>
                    <w:rPr>
                      <w:rFonts w:hint="eastAsia"/>
                    </w:rPr>
                    <w:t>沉淀隔油池</w:t>
                  </w:r>
                  <w:r>
                    <w:rPr>
                      <w:rFonts w:hint="eastAsia"/>
                      <w:lang w:val="en-US" w:eastAsia="zh-CN"/>
                    </w:rPr>
                    <w:t>5m</w:t>
                  </w:r>
                  <w:r>
                    <w:rPr>
                      <w:rFonts w:hint="eastAsia"/>
                      <w:vertAlign w:val="superscript"/>
                      <w:lang w:val="en-US" w:eastAsia="zh-CN"/>
                    </w:rPr>
                    <w:t>3</w:t>
                  </w:r>
                  <w:r>
                    <w:rPr>
                      <w:rFonts w:hint="eastAsia"/>
                    </w:rPr>
                    <w:t>1套；</w:t>
                  </w:r>
                </w:p>
              </w:tc>
              <w:tc>
                <w:tcPr>
                  <w:tcW w:w="2271" w:type="dxa"/>
                  <w:tcBorders>
                    <w:right w:val="single" w:color="auto" w:sz="12" w:space="0"/>
                  </w:tcBorders>
                  <w:vAlign w:val="center"/>
                </w:tcPr>
                <w:p>
                  <w:pPr>
                    <w:snapToGrid w:val="0"/>
                    <w:jc w:val="center"/>
                    <w:rPr>
                      <w:rFonts w:hint="eastAsia"/>
                    </w:rPr>
                  </w:pPr>
                  <w:r>
                    <w:rPr>
                      <w:rFonts w:hint="eastAsia"/>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vMerge w:val="continue"/>
                  <w:tcBorders>
                    <w:left w:val="single" w:color="auto" w:sz="12" w:space="0"/>
                  </w:tcBorders>
                  <w:vAlign w:val="center"/>
                </w:tcPr>
                <w:p>
                  <w:pPr>
                    <w:snapToGrid w:val="0"/>
                    <w:jc w:val="center"/>
                    <w:rPr>
                      <w:rFonts w:hint="eastAsia"/>
                    </w:rPr>
                  </w:pPr>
                </w:p>
              </w:tc>
              <w:tc>
                <w:tcPr>
                  <w:tcW w:w="4826" w:type="dxa"/>
                  <w:vAlign w:val="center"/>
                </w:tcPr>
                <w:p>
                  <w:pPr>
                    <w:snapToGrid w:val="0"/>
                    <w:jc w:val="center"/>
                    <w:rPr>
                      <w:rFonts w:hint="default" w:eastAsia="宋体"/>
                      <w:lang w:val="en-US" w:eastAsia="zh-CN"/>
                    </w:rPr>
                  </w:pPr>
                  <w:r>
                    <w:rPr>
                      <w:rFonts w:hint="eastAsia"/>
                      <w:lang w:val="en-US" w:eastAsia="zh-CN"/>
                    </w:rPr>
                    <w:t>化粪池20m</w:t>
                  </w:r>
                  <w:r>
                    <w:rPr>
                      <w:rFonts w:hint="eastAsia"/>
                      <w:vertAlign w:val="superscript"/>
                      <w:lang w:val="en-US" w:eastAsia="zh-CN"/>
                    </w:rPr>
                    <w:t>3</w:t>
                  </w:r>
                  <w:r>
                    <w:rPr>
                      <w:rFonts w:hint="eastAsia"/>
                    </w:rPr>
                    <w:t>1套</w:t>
                  </w:r>
                </w:p>
              </w:tc>
              <w:tc>
                <w:tcPr>
                  <w:tcW w:w="2271" w:type="dxa"/>
                  <w:tcBorders>
                    <w:right w:val="single" w:color="auto" w:sz="12" w:space="0"/>
                  </w:tcBorders>
                  <w:vAlign w:val="center"/>
                </w:tcPr>
                <w:p>
                  <w:pPr>
                    <w:snapToGrid w:val="0"/>
                    <w:jc w:val="center"/>
                    <w:rPr>
                      <w:rFonts w:hint="eastAsia" w:eastAsia="宋体"/>
                      <w:lang w:val="en-US" w:eastAsia="zh-CN"/>
                    </w:rPr>
                  </w:pPr>
                  <w:r>
                    <w:rPr>
                      <w:rFonts w:hint="eastAsia"/>
                      <w:lang w:val="en-US" w:eastAsia="zh-CN"/>
                    </w:rPr>
                    <w:t>/</w:t>
                  </w:r>
                </w:p>
              </w:tc>
            </w:tr>
            <w:bookmarkEnd w:id="28"/>
            <w:bookmarkEnd w:id="29"/>
            <w:bookmarkEnd w:id="3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vMerge w:val="restart"/>
                  <w:tcBorders>
                    <w:left w:val="single" w:color="auto" w:sz="12" w:space="0"/>
                  </w:tcBorders>
                  <w:vAlign w:val="center"/>
                </w:tcPr>
                <w:p>
                  <w:pPr>
                    <w:snapToGrid w:val="0"/>
                    <w:jc w:val="center"/>
                    <w:rPr>
                      <w:rFonts w:hint="eastAsia"/>
                    </w:rPr>
                  </w:pPr>
                  <w:r>
                    <w:rPr>
                      <w:rFonts w:hint="eastAsia"/>
                    </w:rPr>
                    <w:t>废气处理</w:t>
                  </w:r>
                </w:p>
              </w:tc>
              <w:tc>
                <w:tcPr>
                  <w:tcW w:w="4826" w:type="dxa"/>
                  <w:vAlign w:val="center"/>
                </w:tcPr>
                <w:p>
                  <w:pPr>
                    <w:snapToGrid w:val="0"/>
                    <w:jc w:val="center"/>
                    <w:rPr>
                      <w:rFonts w:hint="eastAsia"/>
                    </w:rPr>
                  </w:pPr>
                  <w:r>
                    <w:rPr>
                      <w:rFonts w:hint="eastAsia"/>
                      <w:lang w:val="en-US" w:eastAsia="zh-CN"/>
                    </w:rPr>
                    <w:t>无尘打磨</w:t>
                  </w:r>
                  <w:r>
                    <w:rPr>
                      <w:rFonts w:hint="eastAsia"/>
                    </w:rPr>
                    <w:t>装置1套</w:t>
                  </w:r>
                </w:p>
              </w:tc>
              <w:tc>
                <w:tcPr>
                  <w:tcW w:w="2271" w:type="dxa"/>
                  <w:tcBorders>
                    <w:right w:val="single" w:color="auto" w:sz="12" w:space="0"/>
                  </w:tcBorders>
                  <w:vAlign w:val="center"/>
                </w:tcPr>
                <w:p>
                  <w:pPr>
                    <w:snapToGrid w:val="0"/>
                    <w:jc w:val="center"/>
                    <w:rPr>
                      <w:rFonts w:hint="eastAsia" w:eastAsia="宋体"/>
                      <w:lang w:eastAsia="zh-CN"/>
                    </w:rPr>
                  </w:pPr>
                  <w:r>
                    <w:rPr>
                      <w:rFonts w:hint="eastAsia"/>
                    </w:rPr>
                    <w:t>2.</w:t>
                  </w:r>
                  <w:r>
                    <w:rPr>
                      <w:rFonts w:hint="eastAsia"/>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vMerge w:val="continue"/>
                  <w:tcBorders>
                    <w:left w:val="single" w:color="auto" w:sz="12" w:space="0"/>
                  </w:tcBorders>
                  <w:vAlign w:val="center"/>
                </w:tcPr>
                <w:p>
                  <w:pPr>
                    <w:snapToGrid w:val="0"/>
                    <w:jc w:val="center"/>
                    <w:rPr>
                      <w:rFonts w:hint="eastAsia"/>
                    </w:rPr>
                  </w:pPr>
                </w:p>
              </w:tc>
              <w:tc>
                <w:tcPr>
                  <w:tcW w:w="4826" w:type="dxa"/>
                  <w:vAlign w:val="center"/>
                </w:tcPr>
                <w:p>
                  <w:pPr>
                    <w:snapToGrid w:val="0"/>
                    <w:jc w:val="center"/>
                    <w:rPr>
                      <w:rFonts w:hint="eastAsia"/>
                    </w:rPr>
                  </w:pPr>
                  <w:r>
                    <w:rPr>
                      <w:rFonts w:hint="eastAsia"/>
                    </w:rPr>
                    <w:t>移动式焊接烟气净化装置1套</w:t>
                  </w:r>
                </w:p>
              </w:tc>
              <w:tc>
                <w:tcPr>
                  <w:tcW w:w="2271" w:type="dxa"/>
                  <w:tcBorders>
                    <w:right w:val="single" w:color="auto" w:sz="12" w:space="0"/>
                  </w:tcBorders>
                  <w:vAlign w:val="center"/>
                </w:tcPr>
                <w:p>
                  <w:pPr>
                    <w:snapToGrid w:val="0"/>
                    <w:jc w:val="center"/>
                    <w:rPr>
                      <w:rFonts w:hint="eastAsia"/>
                    </w:rPr>
                  </w:pPr>
                  <w:r>
                    <w:rPr>
                      <w:rFonts w:hint="eastAsia"/>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vMerge w:val="continue"/>
                  <w:tcBorders>
                    <w:left w:val="single" w:color="auto" w:sz="12" w:space="0"/>
                  </w:tcBorders>
                  <w:vAlign w:val="center"/>
                </w:tcPr>
                <w:p>
                  <w:pPr>
                    <w:snapToGrid w:val="0"/>
                    <w:jc w:val="center"/>
                    <w:rPr>
                      <w:rFonts w:hint="eastAsia"/>
                    </w:rPr>
                  </w:pPr>
                </w:p>
              </w:tc>
              <w:tc>
                <w:tcPr>
                  <w:tcW w:w="4826" w:type="dxa"/>
                  <w:vAlign w:val="center"/>
                </w:tcPr>
                <w:p>
                  <w:pPr>
                    <w:snapToGrid w:val="0"/>
                    <w:jc w:val="center"/>
                    <w:rPr>
                      <w:rFonts w:hint="eastAsia"/>
                    </w:rPr>
                  </w:pPr>
                  <w:r>
                    <w:rPr>
                      <w:rFonts w:hint="eastAsia"/>
                    </w:rPr>
                    <w:t>干式过滤</w:t>
                  </w:r>
                  <w:r>
                    <w:rPr>
                      <w:rFonts w:hint="eastAsia"/>
                      <w:lang w:val="en-US" w:eastAsia="zh-CN"/>
                    </w:rPr>
                    <w:t>棉</w:t>
                  </w:r>
                  <w:r>
                    <w:rPr>
                      <w:rFonts w:hint="eastAsia"/>
                    </w:rPr>
                    <w:t>+UV光氧</w:t>
                  </w:r>
                  <w:r>
                    <w:rPr>
                      <w:rFonts w:hint="eastAsia"/>
                      <w:lang w:val="en-US" w:eastAsia="zh-CN"/>
                    </w:rPr>
                    <w:t>催化</w:t>
                  </w:r>
                  <w:r>
                    <w:rPr>
                      <w:rFonts w:hint="eastAsia"/>
                    </w:rPr>
                    <w:t>+活性炭</w:t>
                  </w:r>
                  <w:r>
                    <w:rPr>
                      <w:rFonts w:hint="eastAsia"/>
                      <w:lang w:val="en-US" w:eastAsia="zh-CN"/>
                    </w:rPr>
                    <w:t>吸附</w:t>
                  </w:r>
                  <w:r>
                    <w:rPr>
                      <w:rFonts w:hint="eastAsia"/>
                    </w:rPr>
                    <w:t>1套</w:t>
                  </w:r>
                </w:p>
              </w:tc>
              <w:tc>
                <w:tcPr>
                  <w:tcW w:w="2271" w:type="dxa"/>
                  <w:tcBorders>
                    <w:right w:val="single" w:color="auto" w:sz="12" w:space="0"/>
                  </w:tcBorders>
                  <w:vAlign w:val="center"/>
                </w:tcPr>
                <w:p>
                  <w:pPr>
                    <w:snapToGrid w:val="0"/>
                    <w:jc w:val="center"/>
                    <w:rPr>
                      <w:rFonts w:hint="default"/>
                      <w:lang w:val="en-US" w:eastAsia="zh-CN"/>
                    </w:rPr>
                  </w:pPr>
                  <w:r>
                    <w:rPr>
                      <w:rFonts w:hint="eastAsia"/>
                      <w:lang w:val="en-US" w:eastAsia="zh-CN"/>
                    </w:rPr>
                    <w:t>11.5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vMerge w:val="continue"/>
                  <w:tcBorders>
                    <w:left w:val="single" w:color="auto" w:sz="12" w:space="0"/>
                  </w:tcBorders>
                  <w:vAlign w:val="center"/>
                </w:tcPr>
                <w:p>
                  <w:pPr>
                    <w:snapToGrid w:val="0"/>
                    <w:jc w:val="center"/>
                    <w:rPr>
                      <w:rFonts w:hint="eastAsia"/>
                    </w:rPr>
                  </w:pPr>
                </w:p>
              </w:tc>
              <w:tc>
                <w:tcPr>
                  <w:tcW w:w="4826" w:type="dxa"/>
                  <w:tcBorders>
                    <w:top w:val="single" w:color="auto" w:sz="4" w:space="0"/>
                  </w:tcBorders>
                  <w:vAlign w:val="center"/>
                </w:tcPr>
                <w:p>
                  <w:pPr>
                    <w:snapToGrid w:val="0"/>
                    <w:jc w:val="center"/>
                    <w:rPr>
                      <w:rFonts w:hint="eastAsia"/>
                    </w:rPr>
                  </w:pPr>
                  <w:r>
                    <w:rPr>
                      <w:rFonts w:hint="eastAsia"/>
                    </w:rPr>
                    <w:t>发动机尾气吸收仪1套</w:t>
                  </w:r>
                </w:p>
              </w:tc>
              <w:tc>
                <w:tcPr>
                  <w:tcW w:w="2271" w:type="dxa"/>
                  <w:tcBorders>
                    <w:top w:val="single" w:color="auto" w:sz="4" w:space="0"/>
                    <w:right w:val="single" w:color="auto" w:sz="12" w:space="0"/>
                  </w:tcBorders>
                  <w:vAlign w:val="center"/>
                </w:tcPr>
                <w:p>
                  <w:pPr>
                    <w:spacing w:line="240" w:lineRule="exact"/>
                    <w:jc w:val="center"/>
                    <w:rPr>
                      <w:rFonts w:hint="eastAsia"/>
                    </w:rPr>
                  </w:pPr>
                  <w:r>
                    <w:rPr>
                      <w:rFonts w:hint="eastAsia"/>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tcBorders>
                    <w:left w:val="single" w:color="auto" w:sz="12" w:space="0"/>
                  </w:tcBorders>
                  <w:vAlign w:val="center"/>
                </w:tcPr>
                <w:p>
                  <w:pPr>
                    <w:snapToGrid w:val="0"/>
                    <w:jc w:val="center"/>
                    <w:rPr>
                      <w:rFonts w:hint="eastAsia"/>
                    </w:rPr>
                  </w:pPr>
                  <w:r>
                    <w:rPr>
                      <w:rFonts w:hint="eastAsia"/>
                    </w:rPr>
                    <w:t>固废处置</w:t>
                  </w:r>
                </w:p>
              </w:tc>
              <w:tc>
                <w:tcPr>
                  <w:tcW w:w="4826" w:type="dxa"/>
                  <w:vAlign w:val="center"/>
                </w:tcPr>
                <w:p>
                  <w:pPr>
                    <w:snapToGrid w:val="0"/>
                    <w:jc w:val="center"/>
                    <w:rPr>
                      <w:rFonts w:hint="eastAsia"/>
                    </w:rPr>
                  </w:pPr>
                  <w:r>
                    <w:rPr>
                      <w:rFonts w:hint="eastAsia"/>
                    </w:rPr>
                    <w:t>生活垃圾收集箱</w:t>
                  </w:r>
                </w:p>
              </w:tc>
              <w:tc>
                <w:tcPr>
                  <w:tcW w:w="2271" w:type="dxa"/>
                  <w:tcBorders>
                    <w:right w:val="single" w:color="auto" w:sz="12" w:space="0"/>
                  </w:tcBorders>
                  <w:vAlign w:val="center"/>
                </w:tcPr>
                <w:p>
                  <w:pPr>
                    <w:snapToGrid w:val="0"/>
                    <w:jc w:val="center"/>
                    <w:rPr>
                      <w:rFonts w:hint="eastAsia"/>
                    </w:rPr>
                  </w:pPr>
                  <w:r>
                    <w:rPr>
                      <w:rFonts w:hint="eastAsia"/>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tcBorders>
                    <w:left w:val="single" w:color="auto" w:sz="12" w:space="0"/>
                  </w:tcBorders>
                  <w:vAlign w:val="center"/>
                </w:tcPr>
                <w:p>
                  <w:pPr>
                    <w:snapToGrid w:val="0"/>
                    <w:jc w:val="center"/>
                    <w:rPr>
                      <w:rFonts w:hint="eastAsia"/>
                    </w:rPr>
                  </w:pPr>
                  <w:r>
                    <w:rPr>
                      <w:rFonts w:hint="eastAsia"/>
                    </w:rPr>
                    <w:t>噪声</w:t>
                  </w:r>
                </w:p>
              </w:tc>
              <w:tc>
                <w:tcPr>
                  <w:tcW w:w="4826" w:type="dxa"/>
                  <w:vAlign w:val="center"/>
                </w:tcPr>
                <w:p>
                  <w:pPr>
                    <w:snapToGrid w:val="0"/>
                    <w:jc w:val="center"/>
                    <w:rPr>
                      <w:rFonts w:hint="eastAsia"/>
                    </w:rPr>
                  </w:pPr>
                  <w:r>
                    <w:rPr>
                      <w:rFonts w:hint="eastAsia"/>
                    </w:rPr>
                    <w:t>减振基础、隔声材料等</w:t>
                  </w:r>
                </w:p>
              </w:tc>
              <w:tc>
                <w:tcPr>
                  <w:tcW w:w="2271" w:type="dxa"/>
                  <w:tcBorders>
                    <w:right w:val="single" w:color="auto" w:sz="12" w:space="0"/>
                  </w:tcBorders>
                  <w:vAlign w:val="center"/>
                </w:tcPr>
                <w:p>
                  <w:pPr>
                    <w:snapToGrid w:val="0"/>
                    <w:jc w:val="center"/>
                    <w:rPr>
                      <w:rFonts w:hint="eastAsia"/>
                    </w:rPr>
                  </w:pPr>
                  <w:r>
                    <w:rPr>
                      <w:rFonts w:hint="eastAsia"/>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tcBorders>
                    <w:left w:val="single" w:color="auto" w:sz="12" w:space="0"/>
                  </w:tcBorders>
                  <w:vAlign w:val="center"/>
                </w:tcPr>
                <w:p>
                  <w:pPr>
                    <w:snapToGrid w:val="0"/>
                    <w:jc w:val="center"/>
                    <w:rPr>
                      <w:rFonts w:hint="eastAsia"/>
                    </w:rPr>
                  </w:pPr>
                  <w:r>
                    <w:rPr>
                      <w:rFonts w:hint="eastAsia"/>
                    </w:rPr>
                    <w:t>危险废物</w:t>
                  </w:r>
                </w:p>
              </w:tc>
              <w:tc>
                <w:tcPr>
                  <w:tcW w:w="4826" w:type="dxa"/>
                  <w:vAlign w:val="center"/>
                </w:tcPr>
                <w:p>
                  <w:pPr>
                    <w:snapToGrid w:val="0"/>
                    <w:jc w:val="center"/>
                    <w:rPr>
                      <w:rFonts w:hint="eastAsia"/>
                    </w:rPr>
                  </w:pPr>
                  <w:r>
                    <w:rPr>
                      <w:rFonts w:hint="eastAsia"/>
                    </w:rPr>
                    <w:t>危险废物贮存间</w:t>
                  </w:r>
                </w:p>
              </w:tc>
              <w:tc>
                <w:tcPr>
                  <w:tcW w:w="2271" w:type="dxa"/>
                  <w:tcBorders>
                    <w:right w:val="single" w:color="auto" w:sz="12" w:space="0"/>
                  </w:tcBorders>
                  <w:vAlign w:val="center"/>
                </w:tcPr>
                <w:p>
                  <w:pPr>
                    <w:snapToGrid w:val="0"/>
                    <w:jc w:val="center"/>
                    <w:rPr>
                      <w:rFonts w:hint="eastAsia"/>
                    </w:rPr>
                  </w:pPr>
                  <w:r>
                    <w:rPr>
                      <w:rFonts w:hint="eastAsia"/>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194" w:type="dxa"/>
                  <w:tcBorders>
                    <w:left w:val="single" w:color="auto" w:sz="12" w:space="0"/>
                    <w:bottom w:val="single" w:color="auto" w:sz="12" w:space="0"/>
                  </w:tcBorders>
                  <w:vAlign w:val="center"/>
                </w:tcPr>
                <w:p>
                  <w:pPr>
                    <w:snapToGrid w:val="0"/>
                    <w:jc w:val="center"/>
                    <w:rPr>
                      <w:rFonts w:hint="eastAsia"/>
                    </w:rPr>
                  </w:pPr>
                  <w:r>
                    <w:rPr>
                      <w:rFonts w:hint="eastAsia"/>
                    </w:rPr>
                    <w:t>合计</w:t>
                  </w:r>
                </w:p>
              </w:tc>
              <w:tc>
                <w:tcPr>
                  <w:tcW w:w="4826" w:type="dxa"/>
                  <w:tcBorders>
                    <w:bottom w:val="single" w:color="auto" w:sz="12" w:space="0"/>
                  </w:tcBorders>
                  <w:vAlign w:val="center"/>
                </w:tcPr>
                <w:p>
                  <w:pPr>
                    <w:snapToGrid w:val="0"/>
                    <w:jc w:val="center"/>
                    <w:rPr>
                      <w:rFonts w:hint="eastAsia"/>
                    </w:rPr>
                  </w:pPr>
                  <w:r>
                    <w:rPr>
                      <w:rFonts w:hint="eastAsia"/>
                    </w:rPr>
                    <w:t>/</w:t>
                  </w:r>
                </w:p>
              </w:tc>
              <w:tc>
                <w:tcPr>
                  <w:tcW w:w="2271" w:type="dxa"/>
                  <w:tcBorders>
                    <w:bottom w:val="single" w:color="auto" w:sz="12" w:space="0"/>
                    <w:right w:val="single" w:color="auto" w:sz="12" w:space="0"/>
                  </w:tcBorders>
                  <w:vAlign w:val="center"/>
                </w:tcPr>
                <w:p>
                  <w:pPr>
                    <w:snapToGrid w:val="0"/>
                    <w:jc w:val="center"/>
                    <w:rPr>
                      <w:rFonts w:hint="default"/>
                      <w:lang w:val="en-US" w:eastAsia="zh-CN"/>
                    </w:rPr>
                  </w:pPr>
                  <w:r>
                    <w:rPr>
                      <w:rFonts w:hint="eastAsia"/>
                      <w:lang w:val="en-US" w:eastAsia="zh-CN"/>
                    </w:rPr>
                    <w:t>20</w:t>
                  </w:r>
                </w:p>
              </w:tc>
            </w:tr>
          </w:tbl>
          <w:p>
            <w:pPr>
              <w:adjustRightInd w:val="0"/>
              <w:snapToGrid w:val="0"/>
              <w:spacing w:line="360" w:lineRule="auto"/>
              <w:ind w:firstLine="482" w:firstLineChars="200"/>
              <w:jc w:val="left"/>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五、环保验收</w:t>
            </w:r>
          </w:p>
          <w:p>
            <w:pPr>
              <w:adjustRightInd w:val="0"/>
              <w:snapToGrid w:val="0"/>
              <w:spacing w:line="360" w:lineRule="auto"/>
              <w:ind w:firstLine="480" w:firstLineChars="20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环保验收清单见表</w:t>
            </w:r>
            <w:r>
              <w:rPr>
                <w:rFonts w:hint="eastAsia" w:ascii="宋体" w:hAnsi="宋体" w:cs="宋体"/>
                <w:sz w:val="24"/>
                <w:szCs w:val="32"/>
                <w:lang w:val="en-US" w:eastAsia="zh-CN"/>
              </w:rPr>
              <w:t>23</w:t>
            </w:r>
            <w:r>
              <w:rPr>
                <w:rFonts w:hint="eastAsia" w:ascii="宋体" w:hAnsi="宋体" w:eastAsia="宋体" w:cs="宋体"/>
                <w:sz w:val="24"/>
                <w:szCs w:val="32"/>
                <w:lang w:val="en-US" w:eastAsia="zh-CN"/>
              </w:rPr>
              <w:t>；</w:t>
            </w:r>
          </w:p>
          <w:p>
            <w:pPr>
              <w:adjustRightInd w:val="0"/>
              <w:snapToGrid w:val="0"/>
              <w:spacing w:line="360" w:lineRule="auto"/>
              <w:ind w:firstLine="442" w:firstLineChars="200"/>
              <w:jc w:val="center"/>
              <w:rPr>
                <w:rFonts w:hint="eastAsia" w:ascii="宋体" w:hAnsi="宋体" w:eastAsia="宋体" w:cs="宋体"/>
                <w:b/>
                <w:bCs/>
                <w:sz w:val="22"/>
                <w:szCs w:val="28"/>
                <w:lang w:val="en-US" w:eastAsia="zh-CN"/>
              </w:rPr>
            </w:pPr>
            <w:r>
              <w:rPr>
                <w:rFonts w:hint="eastAsia" w:ascii="宋体" w:hAnsi="宋体" w:eastAsia="宋体" w:cs="宋体"/>
                <w:b/>
                <w:bCs/>
                <w:sz w:val="22"/>
                <w:szCs w:val="28"/>
                <w:lang w:val="en-US" w:eastAsia="zh-CN"/>
              </w:rPr>
              <w:t>表</w:t>
            </w:r>
            <w:r>
              <w:rPr>
                <w:rFonts w:hint="eastAsia" w:ascii="宋体" w:hAnsi="宋体" w:cs="宋体"/>
                <w:b/>
                <w:bCs/>
                <w:sz w:val="22"/>
                <w:szCs w:val="28"/>
                <w:lang w:val="en-US" w:eastAsia="zh-CN"/>
              </w:rPr>
              <w:t>23</w:t>
            </w:r>
            <w:r>
              <w:rPr>
                <w:rFonts w:hint="eastAsia" w:ascii="宋体" w:hAnsi="宋体" w:eastAsia="宋体" w:cs="宋体"/>
                <w:b/>
                <w:bCs/>
                <w:sz w:val="22"/>
                <w:szCs w:val="28"/>
                <w:lang w:val="en-US" w:eastAsia="zh-CN"/>
              </w:rPr>
              <w:t xml:space="preserve">  建设项目竣工环保验收清单</w:t>
            </w:r>
          </w:p>
          <w:tbl>
            <w:tblPr>
              <w:tblStyle w:val="29"/>
              <w:tblW w:w="829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85"/>
              <w:gridCol w:w="367"/>
              <w:gridCol w:w="1040"/>
              <w:gridCol w:w="2025"/>
              <w:gridCol w:w="1253"/>
              <w:gridCol w:w="765"/>
              <w:gridCol w:w="24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385" w:type="dxa"/>
                  <w:tcBorders>
                    <w:top w:val="single" w:color="auto" w:sz="12" w:space="0"/>
                    <w:left w:val="single" w:color="auto" w:sz="12" w:space="0"/>
                  </w:tcBorders>
                  <w:vAlign w:val="center"/>
                </w:tcPr>
                <w:p>
                  <w:pPr>
                    <w:adjustRightInd w:val="0"/>
                    <w:snapToGrid w:val="0"/>
                    <w:jc w:val="center"/>
                    <w:rPr>
                      <w:rFonts w:hint="eastAsia"/>
                    </w:rPr>
                  </w:pPr>
                  <w:r>
                    <w:rPr>
                      <w:rFonts w:hint="eastAsia"/>
                    </w:rPr>
                    <w:t>序号</w:t>
                  </w:r>
                </w:p>
              </w:tc>
              <w:tc>
                <w:tcPr>
                  <w:tcW w:w="1407" w:type="dxa"/>
                  <w:gridSpan w:val="2"/>
                  <w:tcBorders>
                    <w:top w:val="single" w:color="auto" w:sz="12" w:space="0"/>
                  </w:tcBorders>
                  <w:vAlign w:val="center"/>
                </w:tcPr>
                <w:p>
                  <w:pPr>
                    <w:adjustRightInd w:val="0"/>
                    <w:snapToGrid w:val="0"/>
                    <w:jc w:val="center"/>
                    <w:rPr>
                      <w:rFonts w:hint="eastAsia"/>
                    </w:rPr>
                  </w:pPr>
                  <w:r>
                    <w:rPr>
                      <w:rFonts w:hint="eastAsia"/>
                    </w:rPr>
                    <w:t>治理项目</w:t>
                  </w:r>
                </w:p>
              </w:tc>
              <w:tc>
                <w:tcPr>
                  <w:tcW w:w="2025" w:type="dxa"/>
                  <w:tcBorders>
                    <w:top w:val="single" w:color="auto" w:sz="12" w:space="0"/>
                  </w:tcBorders>
                  <w:vAlign w:val="center"/>
                </w:tcPr>
                <w:p>
                  <w:pPr>
                    <w:adjustRightInd w:val="0"/>
                    <w:snapToGrid w:val="0"/>
                    <w:jc w:val="center"/>
                    <w:rPr>
                      <w:rFonts w:hint="eastAsia"/>
                    </w:rPr>
                  </w:pPr>
                  <w:r>
                    <w:rPr>
                      <w:rFonts w:hint="eastAsia"/>
                    </w:rPr>
                    <w:t>污染防治设施名称</w:t>
                  </w:r>
                </w:p>
              </w:tc>
              <w:tc>
                <w:tcPr>
                  <w:tcW w:w="1253" w:type="dxa"/>
                  <w:tcBorders>
                    <w:top w:val="single" w:color="auto" w:sz="12" w:space="0"/>
                  </w:tcBorders>
                  <w:vAlign w:val="center"/>
                </w:tcPr>
                <w:p>
                  <w:pPr>
                    <w:adjustRightInd w:val="0"/>
                    <w:snapToGrid w:val="0"/>
                    <w:jc w:val="center"/>
                    <w:rPr>
                      <w:rFonts w:hint="eastAsia"/>
                    </w:rPr>
                  </w:pPr>
                  <w:r>
                    <w:rPr>
                      <w:rFonts w:hint="eastAsia"/>
                    </w:rPr>
                    <w:t>去除效率要求</w:t>
                  </w:r>
                </w:p>
              </w:tc>
              <w:tc>
                <w:tcPr>
                  <w:tcW w:w="765" w:type="dxa"/>
                  <w:tcBorders>
                    <w:top w:val="single" w:color="auto" w:sz="12" w:space="0"/>
                  </w:tcBorders>
                  <w:vAlign w:val="center"/>
                </w:tcPr>
                <w:p>
                  <w:pPr>
                    <w:adjustRightInd w:val="0"/>
                    <w:snapToGrid w:val="0"/>
                    <w:jc w:val="center"/>
                    <w:rPr>
                      <w:rFonts w:hint="eastAsia"/>
                    </w:rPr>
                  </w:pPr>
                  <w:r>
                    <w:rPr>
                      <w:rFonts w:hint="eastAsia"/>
                    </w:rPr>
                    <w:t>数量</w:t>
                  </w:r>
                </w:p>
              </w:tc>
              <w:tc>
                <w:tcPr>
                  <w:tcW w:w="2456" w:type="dxa"/>
                  <w:tcBorders>
                    <w:top w:val="single" w:color="auto" w:sz="12" w:space="0"/>
                    <w:right w:val="single" w:color="auto" w:sz="12" w:space="0"/>
                  </w:tcBorders>
                  <w:vAlign w:val="center"/>
                </w:tcPr>
                <w:p>
                  <w:pPr>
                    <w:adjustRightInd w:val="0"/>
                    <w:snapToGrid w:val="0"/>
                    <w:jc w:val="center"/>
                    <w:rPr>
                      <w:rFonts w:hint="eastAsia"/>
                    </w:rPr>
                  </w:pPr>
                  <w:r>
                    <w:rPr>
                      <w:rFonts w:hint="eastAsia"/>
                    </w:rPr>
                    <w:t>标       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385" w:type="dxa"/>
                  <w:tcBorders>
                    <w:left w:val="single" w:color="auto" w:sz="12" w:space="0"/>
                  </w:tcBorders>
                  <w:vAlign w:val="center"/>
                </w:tcPr>
                <w:p>
                  <w:pPr>
                    <w:adjustRightInd w:val="0"/>
                    <w:snapToGrid w:val="0"/>
                    <w:jc w:val="center"/>
                    <w:rPr>
                      <w:rFonts w:hint="eastAsia"/>
                    </w:rPr>
                  </w:pPr>
                  <w:r>
                    <w:rPr>
                      <w:rFonts w:hint="eastAsia"/>
                    </w:rPr>
                    <w:t>1</w:t>
                  </w:r>
                </w:p>
              </w:tc>
              <w:tc>
                <w:tcPr>
                  <w:tcW w:w="1407" w:type="dxa"/>
                  <w:gridSpan w:val="2"/>
                  <w:vAlign w:val="center"/>
                </w:tcPr>
                <w:p>
                  <w:pPr>
                    <w:adjustRightInd w:val="0"/>
                    <w:snapToGrid w:val="0"/>
                    <w:jc w:val="center"/>
                    <w:rPr>
                      <w:rFonts w:hint="eastAsia"/>
                    </w:rPr>
                  </w:pPr>
                  <w:r>
                    <w:rPr>
                      <w:rFonts w:hint="eastAsia"/>
                    </w:rPr>
                    <w:t>废 水</w:t>
                  </w:r>
                </w:p>
              </w:tc>
              <w:tc>
                <w:tcPr>
                  <w:tcW w:w="2025" w:type="dxa"/>
                  <w:vAlign w:val="center"/>
                </w:tcPr>
                <w:p>
                  <w:pPr>
                    <w:adjustRightInd w:val="0"/>
                    <w:snapToGrid w:val="0"/>
                    <w:jc w:val="center"/>
                    <w:rPr>
                      <w:rFonts w:hint="default"/>
                      <w:lang w:val="en-US" w:eastAsia="zh-CN"/>
                    </w:rPr>
                  </w:pPr>
                  <w:r>
                    <w:rPr>
                      <w:rFonts w:hint="eastAsia"/>
                    </w:rPr>
                    <w:t>沉淀隔油池处理后</w:t>
                  </w:r>
                  <w:r>
                    <w:rPr>
                      <w:rFonts w:hint="eastAsia"/>
                      <w:lang w:val="en-US" w:eastAsia="zh-CN"/>
                    </w:rPr>
                    <w:t>进入西安市第一污水处理厂</w:t>
                  </w:r>
                </w:p>
              </w:tc>
              <w:tc>
                <w:tcPr>
                  <w:tcW w:w="1253" w:type="dxa"/>
                  <w:vAlign w:val="center"/>
                </w:tcPr>
                <w:p>
                  <w:pPr>
                    <w:adjustRightInd w:val="0"/>
                    <w:snapToGrid w:val="0"/>
                    <w:jc w:val="center"/>
                    <w:rPr>
                      <w:rFonts w:hint="eastAsia"/>
                    </w:rPr>
                  </w:pPr>
                  <w:r>
                    <w:rPr>
                      <w:rFonts w:hint="eastAsia"/>
                    </w:rPr>
                    <w:t>达标排放</w:t>
                  </w:r>
                </w:p>
              </w:tc>
              <w:tc>
                <w:tcPr>
                  <w:tcW w:w="765" w:type="dxa"/>
                  <w:vAlign w:val="center"/>
                </w:tcPr>
                <w:p>
                  <w:pPr>
                    <w:adjustRightInd w:val="0"/>
                    <w:snapToGrid w:val="0"/>
                    <w:jc w:val="center"/>
                    <w:rPr>
                      <w:rFonts w:hint="eastAsia"/>
                    </w:rPr>
                  </w:pPr>
                  <w:r>
                    <w:rPr>
                      <w:rFonts w:hint="eastAsia"/>
                    </w:rPr>
                    <w:t>1套</w:t>
                  </w:r>
                </w:p>
              </w:tc>
              <w:tc>
                <w:tcPr>
                  <w:tcW w:w="2456" w:type="dxa"/>
                  <w:tcBorders>
                    <w:right w:val="single" w:color="auto" w:sz="12" w:space="0"/>
                  </w:tcBorders>
                  <w:vAlign w:val="center"/>
                </w:tcPr>
                <w:p>
                  <w:pPr>
                    <w:snapToGrid w:val="0"/>
                    <w:rPr>
                      <w:rFonts w:hint="eastAsia"/>
                    </w:rPr>
                  </w:pPr>
                  <w:r>
                    <w:rPr>
                      <w:rFonts w:hint="eastAsia"/>
                    </w:rPr>
                    <w:t>《汽车维修业水污染物及排放标准》（GB26877-2011）中相关要求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385" w:type="dxa"/>
                  <w:tcBorders>
                    <w:left w:val="single" w:color="auto" w:sz="12" w:space="0"/>
                  </w:tcBorders>
                  <w:vAlign w:val="center"/>
                </w:tcPr>
                <w:p>
                  <w:pPr>
                    <w:adjustRightInd w:val="0"/>
                    <w:snapToGrid w:val="0"/>
                    <w:jc w:val="center"/>
                    <w:rPr>
                      <w:rFonts w:hint="eastAsia"/>
                    </w:rPr>
                  </w:pPr>
                  <w:r>
                    <w:rPr>
                      <w:rFonts w:hint="eastAsia"/>
                    </w:rPr>
                    <w:t>2</w:t>
                  </w:r>
                </w:p>
              </w:tc>
              <w:tc>
                <w:tcPr>
                  <w:tcW w:w="367" w:type="dxa"/>
                  <w:vMerge w:val="restart"/>
                  <w:vAlign w:val="center"/>
                </w:tcPr>
                <w:p>
                  <w:pPr>
                    <w:adjustRightInd w:val="0"/>
                    <w:snapToGrid w:val="0"/>
                    <w:jc w:val="center"/>
                    <w:rPr>
                      <w:rFonts w:hint="eastAsia"/>
                    </w:rPr>
                  </w:pPr>
                  <w:r>
                    <w:rPr>
                      <w:rFonts w:hint="eastAsia"/>
                    </w:rPr>
                    <w:t>废气</w:t>
                  </w:r>
                </w:p>
              </w:tc>
              <w:tc>
                <w:tcPr>
                  <w:tcW w:w="1040" w:type="dxa"/>
                  <w:vAlign w:val="center"/>
                </w:tcPr>
                <w:p>
                  <w:pPr>
                    <w:adjustRightInd w:val="0"/>
                    <w:snapToGrid w:val="0"/>
                    <w:jc w:val="center"/>
                    <w:rPr>
                      <w:rFonts w:hint="eastAsia"/>
                    </w:rPr>
                  </w:pPr>
                  <w:r>
                    <w:rPr>
                      <w:rFonts w:hint="eastAsia"/>
                      <w:lang w:val="en-GB"/>
                    </w:rPr>
                    <w:t>维修车间焊接烟尘</w:t>
                  </w:r>
                </w:p>
              </w:tc>
              <w:tc>
                <w:tcPr>
                  <w:tcW w:w="2025" w:type="dxa"/>
                  <w:vAlign w:val="center"/>
                </w:tcPr>
                <w:p>
                  <w:pPr>
                    <w:adjustRightInd w:val="0"/>
                    <w:snapToGrid w:val="0"/>
                    <w:jc w:val="center"/>
                    <w:rPr>
                      <w:rFonts w:hint="eastAsia"/>
                    </w:rPr>
                  </w:pPr>
                  <w:r>
                    <w:rPr>
                      <w:rFonts w:hint="eastAsia"/>
                      <w:lang w:val="en-GB"/>
                    </w:rPr>
                    <w:t>移动式焊接烟气净化装置</w:t>
                  </w:r>
                </w:p>
              </w:tc>
              <w:tc>
                <w:tcPr>
                  <w:tcW w:w="1253" w:type="dxa"/>
                  <w:vAlign w:val="center"/>
                </w:tcPr>
                <w:p>
                  <w:pPr>
                    <w:snapToGrid w:val="0"/>
                    <w:jc w:val="center"/>
                    <w:rPr>
                      <w:rFonts w:hint="eastAsia"/>
                    </w:rPr>
                  </w:pPr>
                  <w:r>
                    <w:rPr>
                      <w:rFonts w:hint="eastAsia"/>
                      <w:lang w:val="en-GB"/>
                    </w:rPr>
                    <w:t>达标排放</w:t>
                  </w:r>
                </w:p>
              </w:tc>
              <w:tc>
                <w:tcPr>
                  <w:tcW w:w="765" w:type="dxa"/>
                  <w:vAlign w:val="center"/>
                </w:tcPr>
                <w:p>
                  <w:pPr>
                    <w:adjustRightInd w:val="0"/>
                    <w:snapToGrid w:val="0"/>
                    <w:jc w:val="center"/>
                    <w:rPr>
                      <w:rFonts w:hint="eastAsia"/>
                    </w:rPr>
                  </w:pPr>
                  <w:r>
                    <w:rPr>
                      <w:rFonts w:hint="eastAsia"/>
                    </w:rPr>
                    <w:t>1</w:t>
                  </w:r>
                  <w:r>
                    <w:rPr>
                      <w:rFonts w:hint="eastAsia"/>
                      <w:lang w:val="en-GB"/>
                    </w:rPr>
                    <w:t>套</w:t>
                  </w:r>
                </w:p>
              </w:tc>
              <w:tc>
                <w:tcPr>
                  <w:tcW w:w="2456" w:type="dxa"/>
                  <w:vMerge w:val="restart"/>
                  <w:tcBorders>
                    <w:right w:val="single" w:color="auto" w:sz="12" w:space="0"/>
                  </w:tcBorders>
                  <w:vAlign w:val="center"/>
                </w:tcPr>
                <w:p>
                  <w:pPr>
                    <w:adjustRightInd w:val="0"/>
                    <w:snapToGrid w:val="0"/>
                    <w:jc w:val="center"/>
                    <w:rPr>
                      <w:rFonts w:hint="eastAsia"/>
                    </w:rPr>
                  </w:pPr>
                </w:p>
                <w:p>
                  <w:pPr>
                    <w:snapToGrid w:val="0"/>
                    <w:jc w:val="center"/>
                    <w:rPr>
                      <w:rFonts w:hint="eastAsia"/>
                    </w:rPr>
                  </w:pPr>
                  <w:r>
                    <w:rPr>
                      <w:rFonts w:hint="eastAsia"/>
                    </w:rPr>
                    <w:t>《大气污染物综合排放标准》</w:t>
                  </w:r>
                  <w:r>
                    <w:rPr>
                      <w:rFonts w:hint="eastAsia"/>
                      <w:lang w:val="en-GB"/>
                    </w:rPr>
                    <w:t>（GB16297—1996）表2中</w:t>
                  </w:r>
                  <w:r>
                    <w:rPr>
                      <w:rFonts w:hint="eastAsia"/>
                    </w:rPr>
                    <w:t>颗粒物排放标准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5" w:hRule="atLeast"/>
                <w:jc w:val="center"/>
              </w:trPr>
              <w:tc>
                <w:tcPr>
                  <w:tcW w:w="385" w:type="dxa"/>
                  <w:vMerge w:val="restart"/>
                  <w:tcBorders>
                    <w:left w:val="single" w:color="auto" w:sz="12" w:space="0"/>
                  </w:tcBorders>
                  <w:vAlign w:val="center"/>
                </w:tcPr>
                <w:p>
                  <w:pPr>
                    <w:adjustRightInd w:val="0"/>
                    <w:snapToGrid w:val="0"/>
                    <w:jc w:val="center"/>
                    <w:rPr>
                      <w:rFonts w:hint="eastAsia"/>
                    </w:rPr>
                  </w:pPr>
                  <w:r>
                    <w:rPr>
                      <w:rFonts w:hint="eastAsia"/>
                    </w:rPr>
                    <w:t>3</w:t>
                  </w:r>
                </w:p>
              </w:tc>
              <w:tc>
                <w:tcPr>
                  <w:tcW w:w="367" w:type="dxa"/>
                  <w:vMerge w:val="continue"/>
                  <w:vAlign w:val="center"/>
                </w:tcPr>
                <w:p>
                  <w:pPr>
                    <w:snapToGrid w:val="0"/>
                    <w:jc w:val="center"/>
                    <w:rPr>
                      <w:rFonts w:hint="eastAsia"/>
                    </w:rPr>
                  </w:pPr>
                </w:p>
              </w:tc>
              <w:tc>
                <w:tcPr>
                  <w:tcW w:w="1040" w:type="dxa"/>
                  <w:tcBorders>
                    <w:bottom w:val="single" w:color="auto" w:sz="4" w:space="0"/>
                  </w:tcBorders>
                  <w:vAlign w:val="center"/>
                </w:tcPr>
                <w:p>
                  <w:pPr>
                    <w:snapToGrid w:val="0"/>
                    <w:jc w:val="center"/>
                    <w:rPr>
                      <w:rFonts w:hint="eastAsia"/>
                    </w:rPr>
                  </w:pPr>
                  <w:r>
                    <w:rPr>
                      <w:rFonts w:hint="eastAsia"/>
                      <w:lang w:val="en-GB"/>
                    </w:rPr>
                    <w:t>维修车间打磨抛光工序</w:t>
                  </w:r>
                </w:p>
              </w:tc>
              <w:tc>
                <w:tcPr>
                  <w:tcW w:w="2025" w:type="dxa"/>
                  <w:tcBorders>
                    <w:bottom w:val="single" w:color="auto" w:sz="4" w:space="0"/>
                  </w:tcBorders>
                  <w:vAlign w:val="center"/>
                </w:tcPr>
                <w:p>
                  <w:pPr>
                    <w:snapToGrid w:val="0"/>
                    <w:jc w:val="center"/>
                    <w:rPr>
                      <w:rFonts w:hint="eastAsia"/>
                    </w:rPr>
                  </w:pPr>
                  <w:r>
                    <w:rPr>
                      <w:rFonts w:hint="eastAsia"/>
                    </w:rPr>
                    <w:t>无尘干磨系统</w:t>
                  </w:r>
                </w:p>
              </w:tc>
              <w:tc>
                <w:tcPr>
                  <w:tcW w:w="1253" w:type="dxa"/>
                  <w:tcBorders>
                    <w:bottom w:val="single" w:color="auto" w:sz="4" w:space="0"/>
                  </w:tcBorders>
                  <w:vAlign w:val="center"/>
                </w:tcPr>
                <w:p>
                  <w:pPr>
                    <w:snapToGrid w:val="0"/>
                    <w:jc w:val="center"/>
                    <w:rPr>
                      <w:rFonts w:hint="eastAsia"/>
                    </w:rPr>
                  </w:pPr>
                  <w:r>
                    <w:rPr>
                      <w:rFonts w:hint="eastAsia"/>
                      <w:lang w:val="en-GB"/>
                    </w:rPr>
                    <w:t>达标排放</w:t>
                  </w:r>
                </w:p>
              </w:tc>
              <w:tc>
                <w:tcPr>
                  <w:tcW w:w="765" w:type="dxa"/>
                  <w:tcBorders>
                    <w:bottom w:val="single" w:color="auto" w:sz="4" w:space="0"/>
                  </w:tcBorders>
                  <w:vAlign w:val="center"/>
                </w:tcPr>
                <w:p>
                  <w:pPr>
                    <w:snapToGrid w:val="0"/>
                    <w:jc w:val="center"/>
                    <w:rPr>
                      <w:rFonts w:hint="eastAsia"/>
                    </w:rPr>
                  </w:pPr>
                  <w:r>
                    <w:rPr>
                      <w:rFonts w:hint="eastAsia"/>
                    </w:rPr>
                    <w:t>1</w:t>
                  </w:r>
                  <w:r>
                    <w:rPr>
                      <w:rFonts w:hint="eastAsia"/>
                      <w:lang w:val="en-GB"/>
                    </w:rPr>
                    <w:t>套</w:t>
                  </w:r>
                </w:p>
              </w:tc>
              <w:tc>
                <w:tcPr>
                  <w:tcW w:w="2456" w:type="dxa"/>
                  <w:vMerge w:val="continue"/>
                  <w:tcBorders>
                    <w:right w:val="single" w:color="auto" w:sz="12" w:space="0"/>
                  </w:tcBorders>
                  <w:vAlign w:val="center"/>
                </w:tcPr>
                <w:p>
                  <w:pPr>
                    <w:snapToGrid w:val="0"/>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7" w:hRule="atLeast"/>
                <w:jc w:val="center"/>
              </w:trPr>
              <w:tc>
                <w:tcPr>
                  <w:tcW w:w="385" w:type="dxa"/>
                  <w:vMerge w:val="continue"/>
                  <w:tcBorders>
                    <w:left w:val="single" w:color="auto" w:sz="12" w:space="0"/>
                  </w:tcBorders>
                  <w:vAlign w:val="center"/>
                </w:tcPr>
                <w:p>
                  <w:pPr>
                    <w:adjustRightInd w:val="0"/>
                    <w:snapToGrid w:val="0"/>
                    <w:jc w:val="center"/>
                    <w:rPr>
                      <w:rFonts w:hint="eastAsia"/>
                    </w:rPr>
                  </w:pPr>
                </w:p>
              </w:tc>
              <w:tc>
                <w:tcPr>
                  <w:tcW w:w="367" w:type="dxa"/>
                  <w:vMerge w:val="continue"/>
                  <w:vAlign w:val="center"/>
                </w:tcPr>
                <w:p>
                  <w:pPr>
                    <w:snapToGrid w:val="0"/>
                    <w:jc w:val="center"/>
                    <w:rPr>
                      <w:rFonts w:hint="eastAsia"/>
                    </w:rPr>
                  </w:pPr>
                </w:p>
              </w:tc>
              <w:tc>
                <w:tcPr>
                  <w:tcW w:w="1040" w:type="dxa"/>
                  <w:tcBorders>
                    <w:top w:val="single" w:color="auto" w:sz="4" w:space="0"/>
                  </w:tcBorders>
                  <w:vAlign w:val="center"/>
                </w:tcPr>
                <w:p>
                  <w:pPr>
                    <w:snapToGrid w:val="0"/>
                    <w:jc w:val="center"/>
                    <w:rPr>
                      <w:rFonts w:hint="eastAsia"/>
                      <w:lang w:val="en-GB"/>
                    </w:rPr>
                  </w:pPr>
                  <w:r>
                    <w:rPr>
                      <w:rFonts w:hint="eastAsia"/>
                      <w:lang w:val="en-GB"/>
                    </w:rPr>
                    <w:t>发动机维修</w:t>
                  </w:r>
                </w:p>
              </w:tc>
              <w:tc>
                <w:tcPr>
                  <w:tcW w:w="2025" w:type="dxa"/>
                  <w:tcBorders>
                    <w:top w:val="single" w:color="auto" w:sz="4" w:space="0"/>
                  </w:tcBorders>
                  <w:vAlign w:val="center"/>
                </w:tcPr>
                <w:p>
                  <w:pPr>
                    <w:snapToGrid w:val="0"/>
                    <w:jc w:val="center"/>
                    <w:rPr>
                      <w:rFonts w:hint="eastAsia"/>
                      <w:lang w:val="en-GB"/>
                    </w:rPr>
                  </w:pPr>
                  <w:r>
                    <w:rPr>
                      <w:rFonts w:hint="eastAsia"/>
                      <w:lang w:val="en-GB"/>
                    </w:rPr>
                    <w:t>尾气吸收仪及管道</w:t>
                  </w:r>
                </w:p>
              </w:tc>
              <w:tc>
                <w:tcPr>
                  <w:tcW w:w="1253" w:type="dxa"/>
                  <w:tcBorders>
                    <w:top w:val="single" w:color="auto" w:sz="4" w:space="0"/>
                  </w:tcBorders>
                  <w:vAlign w:val="center"/>
                </w:tcPr>
                <w:p>
                  <w:pPr>
                    <w:snapToGrid w:val="0"/>
                    <w:jc w:val="center"/>
                    <w:rPr>
                      <w:rFonts w:hint="eastAsia"/>
                      <w:lang w:val="en-GB"/>
                    </w:rPr>
                  </w:pPr>
                  <w:r>
                    <w:rPr>
                      <w:rFonts w:hint="eastAsia"/>
                      <w:lang w:val="en-GB"/>
                    </w:rPr>
                    <w:t>达标排放</w:t>
                  </w:r>
                </w:p>
              </w:tc>
              <w:tc>
                <w:tcPr>
                  <w:tcW w:w="765" w:type="dxa"/>
                  <w:tcBorders>
                    <w:top w:val="single" w:color="auto" w:sz="4" w:space="0"/>
                  </w:tcBorders>
                  <w:vAlign w:val="center"/>
                </w:tcPr>
                <w:p>
                  <w:pPr>
                    <w:snapToGrid w:val="0"/>
                    <w:jc w:val="center"/>
                    <w:rPr>
                      <w:rFonts w:hint="eastAsia"/>
                    </w:rPr>
                  </w:pPr>
                  <w:r>
                    <w:rPr>
                      <w:rFonts w:hint="eastAsia"/>
                    </w:rPr>
                    <w:t>1套</w:t>
                  </w:r>
                </w:p>
              </w:tc>
              <w:tc>
                <w:tcPr>
                  <w:tcW w:w="2456" w:type="dxa"/>
                  <w:vMerge w:val="continue"/>
                  <w:tcBorders>
                    <w:right w:val="single" w:color="auto" w:sz="12" w:space="0"/>
                  </w:tcBorders>
                  <w:vAlign w:val="center"/>
                </w:tcPr>
                <w:p>
                  <w:pPr>
                    <w:snapToGrid w:val="0"/>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385" w:type="dxa"/>
                  <w:tcBorders>
                    <w:left w:val="single" w:color="auto" w:sz="12" w:space="0"/>
                  </w:tcBorders>
                  <w:vAlign w:val="center"/>
                </w:tcPr>
                <w:p>
                  <w:pPr>
                    <w:adjustRightInd w:val="0"/>
                    <w:snapToGrid w:val="0"/>
                    <w:jc w:val="center"/>
                    <w:rPr>
                      <w:rFonts w:hint="eastAsia"/>
                    </w:rPr>
                  </w:pPr>
                  <w:r>
                    <w:rPr>
                      <w:rFonts w:hint="eastAsia"/>
                    </w:rPr>
                    <w:t>4</w:t>
                  </w:r>
                </w:p>
              </w:tc>
              <w:tc>
                <w:tcPr>
                  <w:tcW w:w="367" w:type="dxa"/>
                  <w:vMerge w:val="continue"/>
                  <w:vAlign w:val="center"/>
                </w:tcPr>
                <w:p>
                  <w:pPr>
                    <w:snapToGrid w:val="0"/>
                    <w:jc w:val="center"/>
                    <w:rPr>
                      <w:rFonts w:hint="eastAsia"/>
                    </w:rPr>
                  </w:pPr>
                </w:p>
              </w:tc>
              <w:tc>
                <w:tcPr>
                  <w:tcW w:w="1040" w:type="dxa"/>
                  <w:vAlign w:val="center"/>
                </w:tcPr>
                <w:p>
                  <w:pPr>
                    <w:snapToGrid w:val="0"/>
                    <w:jc w:val="center"/>
                    <w:rPr>
                      <w:rFonts w:hint="eastAsia"/>
                    </w:rPr>
                  </w:pPr>
                  <w:r>
                    <w:rPr>
                      <w:rFonts w:hint="eastAsia"/>
                      <w:lang w:val="en-GB"/>
                    </w:rPr>
                    <w:t>喷漆及烤漆工序</w:t>
                  </w:r>
                </w:p>
              </w:tc>
              <w:tc>
                <w:tcPr>
                  <w:tcW w:w="2025" w:type="dxa"/>
                  <w:vAlign w:val="center"/>
                </w:tcPr>
                <w:p>
                  <w:pPr>
                    <w:snapToGrid w:val="0"/>
                    <w:jc w:val="center"/>
                    <w:rPr>
                      <w:rFonts w:hint="eastAsia"/>
                    </w:rPr>
                  </w:pPr>
                  <w:r>
                    <w:rPr>
                      <w:rFonts w:hint="eastAsia"/>
                      <w:lang w:val="en-GB"/>
                    </w:rPr>
                    <w:t>采用干式过滤</w:t>
                  </w:r>
                  <w:r>
                    <w:rPr>
                      <w:rFonts w:hint="eastAsia"/>
                      <w:lang w:val="en-US" w:eastAsia="zh-CN"/>
                    </w:rPr>
                    <w:t>棉</w:t>
                  </w:r>
                  <w:r>
                    <w:rPr>
                      <w:rFonts w:hint="eastAsia"/>
                      <w:lang w:val="en-GB"/>
                    </w:rPr>
                    <w:t>+</w:t>
                  </w:r>
                  <w:r>
                    <w:rPr>
                      <w:rFonts w:hint="eastAsia"/>
                    </w:rPr>
                    <w:t>UV</w:t>
                  </w:r>
                  <w:r>
                    <w:rPr>
                      <w:rFonts w:hint="eastAsia"/>
                      <w:lang w:val="en-US" w:eastAsia="zh-CN"/>
                    </w:rPr>
                    <w:t>光氧</w:t>
                  </w:r>
                  <w:r>
                    <w:rPr>
                      <w:rFonts w:hint="eastAsia"/>
                    </w:rPr>
                    <w:t>催化+</w:t>
                  </w:r>
                  <w:r>
                    <w:rPr>
                      <w:rFonts w:hint="eastAsia"/>
                      <w:lang w:val="en-GB"/>
                    </w:rPr>
                    <w:t>活性炭</w:t>
                  </w:r>
                  <w:r>
                    <w:rPr>
                      <w:rFonts w:hint="eastAsia"/>
                      <w:lang w:val="en-US" w:eastAsia="zh-CN"/>
                    </w:rPr>
                    <w:t>吸附</w:t>
                  </w:r>
                  <w:r>
                    <w:rPr>
                      <w:rFonts w:hint="eastAsia"/>
                      <w:lang w:val="en-GB"/>
                    </w:rPr>
                    <w:t>+15m高排气筒排放</w:t>
                  </w:r>
                </w:p>
              </w:tc>
              <w:tc>
                <w:tcPr>
                  <w:tcW w:w="1253" w:type="dxa"/>
                  <w:vAlign w:val="center"/>
                </w:tcPr>
                <w:p>
                  <w:pPr>
                    <w:snapToGrid w:val="0"/>
                    <w:jc w:val="center"/>
                    <w:rPr>
                      <w:rFonts w:hint="eastAsia"/>
                    </w:rPr>
                  </w:pPr>
                  <w:r>
                    <w:rPr>
                      <w:rFonts w:hint="eastAsia"/>
                      <w:lang w:val="en-GB"/>
                    </w:rPr>
                    <w:t>达标排放</w:t>
                  </w:r>
                </w:p>
              </w:tc>
              <w:tc>
                <w:tcPr>
                  <w:tcW w:w="765" w:type="dxa"/>
                  <w:vAlign w:val="center"/>
                </w:tcPr>
                <w:p>
                  <w:pPr>
                    <w:snapToGrid w:val="0"/>
                    <w:jc w:val="center"/>
                    <w:rPr>
                      <w:rFonts w:hint="eastAsia"/>
                    </w:rPr>
                  </w:pPr>
                  <w:r>
                    <w:rPr>
                      <w:rFonts w:hint="eastAsia"/>
                    </w:rPr>
                    <w:t>1</w:t>
                  </w:r>
                  <w:r>
                    <w:rPr>
                      <w:rFonts w:hint="eastAsia"/>
                      <w:lang w:val="en-GB"/>
                    </w:rPr>
                    <w:t>套</w:t>
                  </w:r>
                </w:p>
              </w:tc>
              <w:tc>
                <w:tcPr>
                  <w:tcW w:w="2456" w:type="dxa"/>
                  <w:tcBorders>
                    <w:right w:val="single" w:color="auto" w:sz="12" w:space="0"/>
                  </w:tcBorders>
                  <w:vAlign w:val="center"/>
                </w:tcPr>
                <w:p>
                  <w:pPr>
                    <w:snapToGrid w:val="0"/>
                    <w:jc w:val="center"/>
                    <w:rPr>
                      <w:rFonts w:hint="eastAsia"/>
                    </w:rPr>
                  </w:pPr>
                  <w:r>
                    <w:rPr>
                      <w:rFonts w:hint="eastAsia"/>
                    </w:rPr>
                    <w:t>《挥发性有机物排放控制标准》（DB61/T1061-2017）表面涂装限值要求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385" w:type="dxa"/>
                  <w:tcBorders>
                    <w:left w:val="single" w:color="auto" w:sz="12" w:space="0"/>
                  </w:tcBorders>
                  <w:vAlign w:val="center"/>
                </w:tcPr>
                <w:p>
                  <w:pPr>
                    <w:adjustRightInd w:val="0"/>
                    <w:snapToGrid w:val="0"/>
                    <w:jc w:val="center"/>
                    <w:rPr>
                      <w:rFonts w:hint="eastAsia"/>
                    </w:rPr>
                  </w:pPr>
                  <w:r>
                    <w:rPr>
                      <w:rFonts w:hint="eastAsia"/>
                    </w:rPr>
                    <w:t>5</w:t>
                  </w:r>
                </w:p>
              </w:tc>
              <w:tc>
                <w:tcPr>
                  <w:tcW w:w="1407" w:type="dxa"/>
                  <w:gridSpan w:val="2"/>
                  <w:vAlign w:val="center"/>
                </w:tcPr>
                <w:p>
                  <w:pPr>
                    <w:adjustRightInd w:val="0"/>
                    <w:snapToGrid w:val="0"/>
                    <w:jc w:val="center"/>
                    <w:rPr>
                      <w:rFonts w:hint="eastAsia"/>
                    </w:rPr>
                  </w:pPr>
                  <w:r>
                    <w:rPr>
                      <w:rFonts w:hint="eastAsia"/>
                    </w:rPr>
                    <w:t>设备噪声</w:t>
                  </w:r>
                </w:p>
              </w:tc>
              <w:tc>
                <w:tcPr>
                  <w:tcW w:w="2025" w:type="dxa"/>
                  <w:vAlign w:val="center"/>
                </w:tcPr>
                <w:p>
                  <w:pPr>
                    <w:adjustRightInd w:val="0"/>
                    <w:snapToGrid w:val="0"/>
                    <w:jc w:val="center"/>
                    <w:rPr>
                      <w:rFonts w:hint="eastAsia"/>
                    </w:rPr>
                  </w:pPr>
                  <w:r>
                    <w:rPr>
                      <w:rFonts w:hint="eastAsia"/>
                    </w:rPr>
                    <w:t>选用低噪声设备、安装减振基础、隔声等措施。</w:t>
                  </w:r>
                </w:p>
              </w:tc>
              <w:tc>
                <w:tcPr>
                  <w:tcW w:w="1253" w:type="dxa"/>
                  <w:vAlign w:val="center"/>
                </w:tcPr>
                <w:p>
                  <w:pPr>
                    <w:adjustRightInd w:val="0"/>
                    <w:snapToGrid w:val="0"/>
                    <w:jc w:val="center"/>
                    <w:rPr>
                      <w:rFonts w:hint="eastAsia"/>
                    </w:rPr>
                  </w:pPr>
                  <w:r>
                    <w:rPr>
                      <w:rFonts w:hint="eastAsia"/>
                    </w:rPr>
                    <w:t>厂界噪声达标</w:t>
                  </w:r>
                </w:p>
              </w:tc>
              <w:tc>
                <w:tcPr>
                  <w:tcW w:w="765" w:type="dxa"/>
                  <w:vAlign w:val="center"/>
                </w:tcPr>
                <w:p>
                  <w:pPr>
                    <w:adjustRightInd w:val="0"/>
                    <w:snapToGrid w:val="0"/>
                    <w:jc w:val="center"/>
                    <w:rPr>
                      <w:rFonts w:hint="eastAsia"/>
                    </w:rPr>
                  </w:pPr>
                  <w:r>
                    <w:rPr>
                      <w:rFonts w:hint="eastAsia"/>
                    </w:rPr>
                    <w:t>/</w:t>
                  </w:r>
                </w:p>
              </w:tc>
              <w:tc>
                <w:tcPr>
                  <w:tcW w:w="2456" w:type="dxa"/>
                  <w:tcBorders>
                    <w:right w:val="single" w:color="auto" w:sz="12" w:space="0"/>
                  </w:tcBorders>
                  <w:vAlign w:val="center"/>
                </w:tcPr>
                <w:p>
                  <w:pPr>
                    <w:snapToGrid w:val="0"/>
                    <w:jc w:val="center"/>
                    <w:rPr>
                      <w:rFonts w:hint="eastAsia"/>
                    </w:rPr>
                  </w:pPr>
                  <w:r>
                    <w:rPr>
                      <w:rFonts w:hint="eastAsia"/>
                    </w:rPr>
                    <w:t>《工业企业厂界环境噪声排放标准》（GB12348－2008）中2类。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385" w:type="dxa"/>
                  <w:tcBorders>
                    <w:left w:val="single" w:color="auto" w:sz="12" w:space="0"/>
                  </w:tcBorders>
                  <w:vAlign w:val="center"/>
                </w:tcPr>
                <w:p>
                  <w:pPr>
                    <w:adjustRightInd w:val="0"/>
                    <w:snapToGrid w:val="0"/>
                    <w:jc w:val="center"/>
                    <w:rPr>
                      <w:rFonts w:hint="eastAsia"/>
                    </w:rPr>
                  </w:pPr>
                  <w:r>
                    <w:rPr>
                      <w:rFonts w:hint="eastAsia"/>
                    </w:rPr>
                    <w:t>6</w:t>
                  </w:r>
                </w:p>
              </w:tc>
              <w:tc>
                <w:tcPr>
                  <w:tcW w:w="1407" w:type="dxa"/>
                  <w:gridSpan w:val="2"/>
                  <w:vAlign w:val="center"/>
                </w:tcPr>
                <w:p>
                  <w:pPr>
                    <w:adjustRightInd w:val="0"/>
                    <w:snapToGrid w:val="0"/>
                    <w:jc w:val="center"/>
                    <w:rPr>
                      <w:rFonts w:hint="eastAsia"/>
                    </w:rPr>
                  </w:pPr>
                  <w:r>
                    <w:rPr>
                      <w:rFonts w:hint="eastAsia"/>
                    </w:rPr>
                    <w:t>一般固废</w:t>
                  </w:r>
                </w:p>
              </w:tc>
              <w:tc>
                <w:tcPr>
                  <w:tcW w:w="2025" w:type="dxa"/>
                  <w:vAlign w:val="center"/>
                </w:tcPr>
                <w:p>
                  <w:pPr>
                    <w:adjustRightInd w:val="0"/>
                    <w:snapToGrid w:val="0"/>
                    <w:jc w:val="center"/>
                    <w:rPr>
                      <w:rFonts w:hint="eastAsia"/>
                    </w:rPr>
                  </w:pPr>
                  <w:r>
                    <w:rPr>
                      <w:rFonts w:hint="eastAsia"/>
                    </w:rPr>
                    <w:t>①生活垃圾及时收集清理，运往当地环卫部门指定地点集中卫生填埋；</w:t>
                  </w:r>
                </w:p>
                <w:p>
                  <w:pPr>
                    <w:adjustRightInd w:val="0"/>
                    <w:snapToGrid w:val="0"/>
                    <w:jc w:val="center"/>
                    <w:rPr>
                      <w:rFonts w:hint="eastAsia"/>
                    </w:rPr>
                  </w:pPr>
                  <w:r>
                    <w:rPr>
                      <w:rFonts w:hint="eastAsia"/>
                    </w:rPr>
                    <w:t>②产生的生产性固废统一收集外卖或者送工业垃圾处置场处理。</w:t>
                  </w:r>
                </w:p>
              </w:tc>
              <w:tc>
                <w:tcPr>
                  <w:tcW w:w="1253" w:type="dxa"/>
                  <w:vAlign w:val="center"/>
                </w:tcPr>
                <w:p>
                  <w:pPr>
                    <w:adjustRightInd w:val="0"/>
                    <w:snapToGrid w:val="0"/>
                    <w:jc w:val="center"/>
                    <w:rPr>
                      <w:rFonts w:hint="eastAsia"/>
                    </w:rPr>
                  </w:pPr>
                  <w:r>
                    <w:rPr>
                      <w:rFonts w:hint="eastAsia"/>
                    </w:rPr>
                    <w:t>资源化</w:t>
                  </w:r>
                </w:p>
                <w:p>
                  <w:pPr>
                    <w:adjustRightInd w:val="0"/>
                    <w:snapToGrid w:val="0"/>
                    <w:jc w:val="center"/>
                    <w:rPr>
                      <w:rFonts w:hint="eastAsia"/>
                    </w:rPr>
                  </w:pPr>
                  <w:r>
                    <w:rPr>
                      <w:rFonts w:hint="eastAsia"/>
                    </w:rPr>
                    <w:t>减量化</w:t>
                  </w:r>
                </w:p>
                <w:p>
                  <w:pPr>
                    <w:adjustRightInd w:val="0"/>
                    <w:snapToGrid w:val="0"/>
                    <w:jc w:val="center"/>
                    <w:rPr>
                      <w:rFonts w:hint="eastAsia"/>
                    </w:rPr>
                  </w:pPr>
                  <w:r>
                    <w:rPr>
                      <w:rFonts w:hint="eastAsia"/>
                    </w:rPr>
                    <w:t>无害化</w:t>
                  </w:r>
                </w:p>
              </w:tc>
              <w:tc>
                <w:tcPr>
                  <w:tcW w:w="765" w:type="dxa"/>
                  <w:vAlign w:val="center"/>
                </w:tcPr>
                <w:p>
                  <w:pPr>
                    <w:adjustRightInd w:val="0"/>
                    <w:snapToGrid w:val="0"/>
                    <w:jc w:val="center"/>
                    <w:rPr>
                      <w:rFonts w:hint="eastAsia"/>
                    </w:rPr>
                  </w:pPr>
                  <w:r>
                    <w:rPr>
                      <w:rFonts w:hint="eastAsia"/>
                    </w:rPr>
                    <w:t>/</w:t>
                  </w:r>
                </w:p>
              </w:tc>
              <w:tc>
                <w:tcPr>
                  <w:tcW w:w="2456" w:type="dxa"/>
                  <w:tcBorders>
                    <w:right w:val="single" w:color="auto" w:sz="12" w:space="0"/>
                  </w:tcBorders>
                  <w:vAlign w:val="center"/>
                </w:tcPr>
                <w:p>
                  <w:pPr>
                    <w:adjustRightInd w:val="0"/>
                    <w:snapToGrid w:val="0"/>
                    <w:jc w:val="center"/>
                    <w:rPr>
                      <w:rFonts w:hint="eastAsia"/>
                    </w:rPr>
                  </w:pPr>
                  <w:r>
                    <w:rPr>
                      <w:rFonts w:hint="eastAsi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385" w:type="dxa"/>
                  <w:vMerge w:val="restart"/>
                  <w:tcBorders>
                    <w:left w:val="single" w:color="auto" w:sz="12" w:space="0"/>
                  </w:tcBorders>
                  <w:vAlign w:val="center"/>
                </w:tcPr>
                <w:p>
                  <w:pPr>
                    <w:adjustRightInd w:val="0"/>
                    <w:snapToGrid w:val="0"/>
                    <w:jc w:val="center"/>
                    <w:rPr>
                      <w:rFonts w:hint="eastAsia"/>
                    </w:rPr>
                  </w:pPr>
                  <w:r>
                    <w:rPr>
                      <w:rFonts w:hint="eastAsia"/>
                    </w:rPr>
                    <w:t>7</w:t>
                  </w:r>
                </w:p>
              </w:tc>
              <w:tc>
                <w:tcPr>
                  <w:tcW w:w="1407" w:type="dxa"/>
                  <w:gridSpan w:val="2"/>
                  <w:vMerge w:val="restart"/>
                  <w:vAlign w:val="center"/>
                </w:tcPr>
                <w:p>
                  <w:pPr>
                    <w:adjustRightInd w:val="0"/>
                    <w:snapToGrid w:val="0"/>
                    <w:jc w:val="center"/>
                    <w:rPr>
                      <w:rFonts w:hint="eastAsia"/>
                    </w:rPr>
                  </w:pPr>
                  <w:r>
                    <w:rPr>
                      <w:rFonts w:hint="eastAsia"/>
                    </w:rPr>
                    <w:t>危险废物</w:t>
                  </w:r>
                </w:p>
              </w:tc>
              <w:tc>
                <w:tcPr>
                  <w:tcW w:w="2025" w:type="dxa"/>
                  <w:vAlign w:val="center"/>
                </w:tcPr>
                <w:p>
                  <w:pPr>
                    <w:adjustRightInd w:val="0"/>
                    <w:snapToGrid w:val="0"/>
                    <w:ind w:firstLine="105" w:firstLineChars="50"/>
                    <w:jc w:val="center"/>
                    <w:rPr>
                      <w:rFonts w:hint="eastAsia"/>
                    </w:rPr>
                  </w:pPr>
                  <w:r>
                    <w:rPr>
                      <w:rFonts w:hint="eastAsia"/>
                    </w:rPr>
                    <w:t>设置危险废物收集装置，统一收集交由有资质回收处置</w:t>
                  </w:r>
                </w:p>
              </w:tc>
              <w:tc>
                <w:tcPr>
                  <w:tcW w:w="1253" w:type="dxa"/>
                  <w:vMerge w:val="restart"/>
                  <w:vAlign w:val="center"/>
                </w:tcPr>
                <w:p>
                  <w:pPr>
                    <w:adjustRightInd w:val="0"/>
                    <w:snapToGrid w:val="0"/>
                    <w:jc w:val="center"/>
                    <w:rPr>
                      <w:rFonts w:hint="eastAsia"/>
                    </w:rPr>
                  </w:pPr>
                  <w:r>
                    <w:rPr>
                      <w:rFonts w:hint="eastAsia"/>
                    </w:rPr>
                    <w:t>资源化</w:t>
                  </w:r>
                </w:p>
                <w:p>
                  <w:pPr>
                    <w:adjustRightInd w:val="0"/>
                    <w:snapToGrid w:val="0"/>
                    <w:jc w:val="center"/>
                    <w:rPr>
                      <w:rFonts w:hint="eastAsia"/>
                    </w:rPr>
                  </w:pPr>
                  <w:r>
                    <w:rPr>
                      <w:rFonts w:hint="eastAsia"/>
                    </w:rPr>
                    <w:t>无害化</w:t>
                  </w:r>
                </w:p>
              </w:tc>
              <w:tc>
                <w:tcPr>
                  <w:tcW w:w="765" w:type="dxa"/>
                  <w:vAlign w:val="center"/>
                </w:tcPr>
                <w:p>
                  <w:pPr>
                    <w:adjustRightInd w:val="0"/>
                    <w:snapToGrid w:val="0"/>
                    <w:jc w:val="center"/>
                    <w:rPr>
                      <w:rFonts w:hint="eastAsia"/>
                    </w:rPr>
                  </w:pPr>
                  <w:r>
                    <w:rPr>
                      <w:rFonts w:hint="eastAsia"/>
                    </w:rPr>
                    <w:t>/</w:t>
                  </w:r>
                </w:p>
              </w:tc>
              <w:tc>
                <w:tcPr>
                  <w:tcW w:w="2456" w:type="dxa"/>
                  <w:tcBorders>
                    <w:right w:val="single" w:color="auto" w:sz="12" w:space="0"/>
                  </w:tcBorders>
                  <w:vAlign w:val="center"/>
                </w:tcPr>
                <w:p>
                  <w:pPr>
                    <w:adjustRightInd w:val="0"/>
                    <w:snapToGrid w:val="0"/>
                    <w:jc w:val="center"/>
                    <w:rPr>
                      <w:rFonts w:hint="eastAsia"/>
                    </w:rPr>
                  </w:pPr>
                  <w:r>
                    <w:rPr>
                      <w:rFonts w:hint="eastAsia"/>
                    </w:rPr>
                    <w:t>《危险废物贮存污染控制标准》（GB18597-2001）及其修改单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385" w:type="dxa"/>
                  <w:vMerge w:val="continue"/>
                  <w:tcBorders>
                    <w:left w:val="single" w:color="auto" w:sz="12" w:space="0"/>
                    <w:bottom w:val="single" w:color="auto" w:sz="12" w:space="0"/>
                  </w:tcBorders>
                  <w:vAlign w:val="center"/>
                </w:tcPr>
                <w:p>
                  <w:pPr>
                    <w:adjustRightInd w:val="0"/>
                    <w:snapToGrid w:val="0"/>
                    <w:jc w:val="center"/>
                    <w:rPr>
                      <w:rFonts w:hint="eastAsia"/>
                    </w:rPr>
                  </w:pPr>
                </w:p>
              </w:tc>
              <w:tc>
                <w:tcPr>
                  <w:tcW w:w="1407" w:type="dxa"/>
                  <w:gridSpan w:val="2"/>
                  <w:vMerge w:val="continue"/>
                  <w:tcBorders>
                    <w:bottom w:val="single" w:color="auto" w:sz="12" w:space="0"/>
                  </w:tcBorders>
                  <w:vAlign w:val="center"/>
                </w:tcPr>
                <w:p>
                  <w:pPr>
                    <w:adjustRightInd w:val="0"/>
                    <w:snapToGrid w:val="0"/>
                    <w:jc w:val="center"/>
                    <w:rPr>
                      <w:rFonts w:hint="eastAsia"/>
                    </w:rPr>
                  </w:pPr>
                </w:p>
              </w:tc>
              <w:tc>
                <w:tcPr>
                  <w:tcW w:w="2025" w:type="dxa"/>
                  <w:tcBorders>
                    <w:bottom w:val="single" w:color="auto" w:sz="12" w:space="0"/>
                  </w:tcBorders>
                  <w:vAlign w:val="center"/>
                </w:tcPr>
                <w:p>
                  <w:pPr>
                    <w:adjustRightInd w:val="0"/>
                    <w:snapToGrid w:val="0"/>
                    <w:ind w:firstLine="105" w:firstLineChars="50"/>
                    <w:jc w:val="center"/>
                    <w:rPr>
                      <w:rFonts w:hint="eastAsia"/>
                    </w:rPr>
                  </w:pPr>
                  <w:r>
                    <w:rPr>
                      <w:rFonts w:hint="eastAsia"/>
                    </w:rPr>
                    <w:t>危险废物处置委托协议、转移联单</w:t>
                  </w:r>
                </w:p>
              </w:tc>
              <w:tc>
                <w:tcPr>
                  <w:tcW w:w="1253" w:type="dxa"/>
                  <w:vMerge w:val="continue"/>
                  <w:tcBorders>
                    <w:bottom w:val="single" w:color="auto" w:sz="12" w:space="0"/>
                  </w:tcBorders>
                  <w:vAlign w:val="center"/>
                </w:tcPr>
                <w:p>
                  <w:pPr>
                    <w:adjustRightInd w:val="0"/>
                    <w:snapToGrid w:val="0"/>
                    <w:jc w:val="center"/>
                    <w:rPr>
                      <w:rFonts w:hint="eastAsia"/>
                    </w:rPr>
                  </w:pPr>
                </w:p>
              </w:tc>
              <w:tc>
                <w:tcPr>
                  <w:tcW w:w="765" w:type="dxa"/>
                  <w:tcBorders>
                    <w:bottom w:val="single" w:color="auto" w:sz="12" w:space="0"/>
                  </w:tcBorders>
                  <w:vAlign w:val="center"/>
                </w:tcPr>
                <w:p>
                  <w:pPr>
                    <w:adjustRightInd w:val="0"/>
                    <w:snapToGrid w:val="0"/>
                    <w:jc w:val="center"/>
                    <w:rPr>
                      <w:rFonts w:hint="eastAsia"/>
                    </w:rPr>
                  </w:pPr>
                  <w:r>
                    <w:rPr>
                      <w:rFonts w:hint="eastAsia"/>
                    </w:rPr>
                    <w:t>/</w:t>
                  </w:r>
                </w:p>
              </w:tc>
              <w:tc>
                <w:tcPr>
                  <w:tcW w:w="2456" w:type="dxa"/>
                  <w:tcBorders>
                    <w:bottom w:val="single" w:color="auto" w:sz="12" w:space="0"/>
                    <w:right w:val="single" w:color="auto" w:sz="12" w:space="0"/>
                  </w:tcBorders>
                  <w:vAlign w:val="center"/>
                </w:tcPr>
                <w:p>
                  <w:pPr>
                    <w:adjustRightInd w:val="0"/>
                    <w:snapToGrid w:val="0"/>
                    <w:jc w:val="center"/>
                    <w:rPr>
                      <w:rFonts w:hint="eastAsia"/>
                    </w:rPr>
                  </w:pPr>
                  <w:r>
                    <w:rPr>
                      <w:rFonts w:hint="eastAsia"/>
                    </w:rPr>
                    <w:t>/</w:t>
                  </w:r>
                </w:p>
              </w:tc>
            </w:tr>
          </w:tbl>
          <w:p>
            <w:pPr>
              <w:adjustRightInd w:val="0"/>
              <w:snapToGrid w:val="0"/>
              <w:spacing w:line="360" w:lineRule="auto"/>
              <w:ind w:firstLine="480" w:firstLineChars="20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六、污染物排放清单</w:t>
            </w:r>
          </w:p>
          <w:p>
            <w:pPr>
              <w:adjustRightInd w:val="0"/>
              <w:snapToGrid w:val="0"/>
              <w:spacing w:line="360" w:lineRule="auto"/>
              <w:ind w:firstLine="480" w:firstLineChars="200"/>
              <w:jc w:val="left"/>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本项目污染物排放清单见表</w:t>
            </w:r>
            <w:r>
              <w:rPr>
                <w:rFonts w:hint="eastAsia" w:ascii="宋体" w:hAnsi="宋体" w:cs="宋体"/>
                <w:sz w:val="24"/>
                <w:szCs w:val="32"/>
                <w:lang w:val="en-US" w:eastAsia="zh-CN"/>
              </w:rPr>
              <w:t>24</w:t>
            </w:r>
            <w:r>
              <w:rPr>
                <w:rFonts w:hint="eastAsia" w:ascii="宋体" w:hAnsi="宋体" w:eastAsia="宋体" w:cs="宋体"/>
                <w:sz w:val="24"/>
                <w:szCs w:val="32"/>
                <w:lang w:val="en-US" w:eastAsia="zh-CN"/>
              </w:rPr>
              <w:t>。</w:t>
            </w:r>
          </w:p>
          <w:p>
            <w:pPr>
              <w:adjustRightInd w:val="0"/>
              <w:snapToGrid w:val="0"/>
              <w:spacing w:line="360" w:lineRule="auto"/>
              <w:ind w:firstLine="442" w:firstLineChars="200"/>
              <w:jc w:val="center"/>
              <w:rPr>
                <w:rFonts w:hint="eastAsia" w:ascii="宋体" w:hAnsi="宋体" w:eastAsia="宋体" w:cs="宋体"/>
                <w:sz w:val="24"/>
                <w:szCs w:val="32"/>
                <w:lang w:val="en-US" w:eastAsia="zh-CN"/>
              </w:rPr>
            </w:pPr>
            <w:r>
              <w:rPr>
                <w:rFonts w:hint="eastAsia" w:ascii="宋体" w:hAnsi="宋体" w:eastAsia="宋体" w:cs="宋体"/>
                <w:b/>
                <w:bCs/>
                <w:sz w:val="22"/>
                <w:szCs w:val="28"/>
                <w:lang w:val="en-US" w:eastAsia="zh-CN"/>
              </w:rPr>
              <w:t>表</w:t>
            </w:r>
            <w:r>
              <w:rPr>
                <w:rFonts w:hint="eastAsia" w:ascii="宋体" w:hAnsi="宋体" w:cs="宋体"/>
                <w:b/>
                <w:bCs/>
                <w:sz w:val="22"/>
                <w:szCs w:val="28"/>
                <w:lang w:val="en-US" w:eastAsia="zh-CN"/>
              </w:rPr>
              <w:t>24</w:t>
            </w:r>
            <w:r>
              <w:rPr>
                <w:rFonts w:hint="eastAsia" w:ascii="宋体" w:hAnsi="宋体" w:eastAsia="宋体" w:cs="宋体"/>
                <w:b/>
                <w:bCs/>
                <w:sz w:val="22"/>
                <w:szCs w:val="28"/>
                <w:lang w:val="en-US" w:eastAsia="zh-CN"/>
              </w:rPr>
              <w:t xml:space="preserve">   建设项目污染物排放清单</w:t>
            </w:r>
          </w:p>
          <w:tbl>
            <w:tblPr>
              <w:tblStyle w:val="29"/>
              <w:tblW w:w="819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288"/>
              <w:gridCol w:w="1480"/>
              <w:gridCol w:w="2229"/>
              <w:gridCol w:w="230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tcBorders>
                    <w:tl2br w:val="nil"/>
                    <w:tr2bl w:val="nil"/>
                  </w:tcBorders>
                  <w:vAlign w:val="center"/>
                </w:tcPr>
                <w:p>
                  <w:pPr>
                    <w:jc w:val="center"/>
                    <w:rPr>
                      <w:rFonts w:hint="eastAsia"/>
                    </w:rPr>
                  </w:pPr>
                  <w:r>
                    <w:rPr>
                      <w:rFonts w:hint="eastAsia"/>
                    </w:rPr>
                    <w:t>内容</w:t>
                  </w:r>
                </w:p>
                <w:p>
                  <w:pPr>
                    <w:jc w:val="center"/>
                    <w:rPr>
                      <w:rFonts w:hint="eastAsia"/>
                    </w:rPr>
                  </w:pPr>
                  <w:r>
                    <w:rPr>
                      <w:rFonts w:hint="eastAsia"/>
                    </w:rPr>
                    <w:t>类型</w:t>
                  </w:r>
                </w:p>
              </w:tc>
              <w:tc>
                <w:tcPr>
                  <w:tcW w:w="1288" w:type="dxa"/>
                  <w:tcBorders>
                    <w:tl2br w:val="nil"/>
                    <w:tr2bl w:val="nil"/>
                  </w:tcBorders>
                  <w:vAlign w:val="center"/>
                </w:tcPr>
                <w:p>
                  <w:pPr>
                    <w:jc w:val="center"/>
                    <w:rPr>
                      <w:rFonts w:hint="eastAsia"/>
                    </w:rPr>
                  </w:pPr>
                  <w:r>
                    <w:rPr>
                      <w:rFonts w:hint="eastAsia"/>
                    </w:rPr>
                    <w:t>排放源</w:t>
                  </w:r>
                </w:p>
                <w:p>
                  <w:pPr>
                    <w:jc w:val="center"/>
                    <w:rPr>
                      <w:rFonts w:hint="eastAsia"/>
                    </w:rPr>
                  </w:pPr>
                  <w:r>
                    <w:rPr>
                      <w:rFonts w:hint="eastAsia"/>
                    </w:rPr>
                    <w:t>（编号）</w:t>
                  </w:r>
                </w:p>
              </w:tc>
              <w:tc>
                <w:tcPr>
                  <w:tcW w:w="1480" w:type="dxa"/>
                  <w:tcBorders>
                    <w:tl2br w:val="nil"/>
                    <w:tr2bl w:val="nil"/>
                  </w:tcBorders>
                  <w:vAlign w:val="center"/>
                </w:tcPr>
                <w:p>
                  <w:pPr>
                    <w:jc w:val="center"/>
                    <w:rPr>
                      <w:rFonts w:hint="eastAsia"/>
                    </w:rPr>
                  </w:pPr>
                  <w:r>
                    <w:rPr>
                      <w:rFonts w:hint="eastAsia"/>
                    </w:rPr>
                    <w:t>污染物</w:t>
                  </w:r>
                </w:p>
                <w:p>
                  <w:pPr>
                    <w:jc w:val="center"/>
                    <w:rPr>
                      <w:rFonts w:hint="eastAsia"/>
                    </w:rPr>
                  </w:pPr>
                  <w:r>
                    <w:rPr>
                      <w:rFonts w:hint="eastAsia"/>
                    </w:rPr>
                    <w:t>名 称</w:t>
                  </w:r>
                </w:p>
              </w:tc>
              <w:tc>
                <w:tcPr>
                  <w:tcW w:w="2229" w:type="dxa"/>
                  <w:tcBorders>
                    <w:tl2br w:val="nil"/>
                    <w:tr2bl w:val="nil"/>
                  </w:tcBorders>
                  <w:vAlign w:val="center"/>
                </w:tcPr>
                <w:p>
                  <w:pPr>
                    <w:jc w:val="center"/>
                    <w:rPr>
                      <w:rFonts w:hint="eastAsia"/>
                    </w:rPr>
                  </w:pPr>
                  <w:r>
                    <w:rPr>
                      <w:rFonts w:hint="eastAsia"/>
                    </w:rPr>
                    <w:t>处理前产生浓度及</w:t>
                  </w:r>
                </w:p>
                <w:p>
                  <w:pPr>
                    <w:jc w:val="center"/>
                    <w:rPr>
                      <w:rFonts w:hint="eastAsia"/>
                    </w:rPr>
                  </w:pPr>
                  <w:r>
                    <w:rPr>
                      <w:rFonts w:hint="eastAsia"/>
                    </w:rPr>
                    <w:t>产生量(单位)</w:t>
                  </w:r>
                </w:p>
              </w:tc>
              <w:tc>
                <w:tcPr>
                  <w:tcW w:w="2305" w:type="dxa"/>
                  <w:tcBorders>
                    <w:tl2br w:val="nil"/>
                    <w:tr2bl w:val="nil"/>
                  </w:tcBorders>
                  <w:vAlign w:val="center"/>
                </w:tcPr>
                <w:p>
                  <w:pPr>
                    <w:jc w:val="center"/>
                    <w:rPr>
                      <w:rFonts w:hint="eastAsia"/>
                    </w:rPr>
                  </w:pPr>
                  <w:r>
                    <w:rPr>
                      <w:rFonts w:hint="eastAsia"/>
                    </w:rPr>
                    <w:t>排放浓度及排放量</w:t>
                  </w:r>
                </w:p>
                <w:p>
                  <w:pPr>
                    <w:jc w:val="center"/>
                    <w:rPr>
                      <w:rFonts w:hint="eastAsia"/>
                    </w:rPr>
                  </w:pPr>
                  <w:r>
                    <w:rPr>
                      <w:rFonts w:hint="eastAsia"/>
                    </w:rPr>
                    <w:t>(单位)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restart"/>
                  <w:tcBorders>
                    <w:tl2br w:val="nil"/>
                    <w:tr2bl w:val="nil"/>
                  </w:tcBorders>
                  <w:vAlign w:val="center"/>
                </w:tcPr>
                <w:p>
                  <w:pPr>
                    <w:jc w:val="center"/>
                    <w:rPr>
                      <w:rFonts w:hint="eastAsia"/>
                      <w:lang w:val="en-US" w:eastAsia="zh-CN"/>
                    </w:rPr>
                  </w:pPr>
                  <w:r>
                    <w:rPr>
                      <w:rFonts w:hint="eastAsia"/>
                      <w:lang w:val="en-US" w:eastAsia="zh-CN"/>
                    </w:rPr>
                    <w:t>废气</w:t>
                  </w:r>
                </w:p>
              </w:tc>
              <w:tc>
                <w:tcPr>
                  <w:tcW w:w="1288" w:type="dxa"/>
                  <w:vMerge w:val="restart"/>
                  <w:tcBorders>
                    <w:tl2br w:val="nil"/>
                    <w:tr2bl w:val="nil"/>
                  </w:tcBorders>
                  <w:vAlign w:val="center"/>
                </w:tcPr>
                <w:p>
                  <w:pPr>
                    <w:jc w:val="center"/>
                    <w:rPr>
                      <w:rFonts w:hint="eastAsia"/>
                      <w:lang w:val="en-US" w:eastAsia="zh-CN"/>
                    </w:rPr>
                  </w:pPr>
                  <w:r>
                    <w:rPr>
                      <w:rFonts w:hint="eastAsia"/>
                      <w:lang w:val="en-US" w:eastAsia="zh-CN"/>
                    </w:rPr>
                    <w:t>喷烤漆房（有组织）</w:t>
                  </w:r>
                </w:p>
              </w:tc>
              <w:tc>
                <w:tcPr>
                  <w:tcW w:w="1480" w:type="dxa"/>
                  <w:tcBorders>
                    <w:tl2br w:val="nil"/>
                    <w:tr2bl w:val="nil"/>
                  </w:tcBorders>
                  <w:vAlign w:val="center"/>
                </w:tcPr>
                <w:p>
                  <w:pPr>
                    <w:snapToGrid w:val="0"/>
                    <w:jc w:val="center"/>
                    <w:rPr>
                      <w:rFonts w:hint="eastAsia"/>
                      <w:lang w:eastAsia="zh-CN"/>
                    </w:rPr>
                  </w:pPr>
                  <w:r>
                    <w:rPr>
                      <w:rFonts w:hint="eastAsia"/>
                      <w:lang w:val="en-US" w:eastAsia="zh-CN"/>
                    </w:rPr>
                    <w:t>颗粒物</w:t>
                  </w:r>
                </w:p>
              </w:tc>
              <w:tc>
                <w:tcPr>
                  <w:tcW w:w="2229" w:type="dxa"/>
                  <w:tcBorders>
                    <w:tl2br w:val="nil"/>
                    <w:tr2bl w:val="nil"/>
                  </w:tcBorders>
                  <w:vAlign w:val="center"/>
                </w:tcPr>
                <w:p>
                  <w:pPr>
                    <w:jc w:val="center"/>
                    <w:rPr>
                      <w:rFonts w:hint="eastAsia"/>
                      <w:lang w:val="en-US" w:eastAsia="zh-CN"/>
                    </w:rPr>
                  </w:pPr>
                  <w:r>
                    <w:rPr>
                      <w:rFonts w:hint="eastAsia"/>
                      <w:lang w:val="en-US" w:eastAsia="zh-CN"/>
                    </w:rPr>
                    <w:t>0.078</w:t>
                  </w:r>
                  <w:r>
                    <w:rPr>
                      <w:rFonts w:hint="eastAsia"/>
                    </w:rPr>
                    <w:t>t/a</w:t>
                  </w:r>
                  <w:r>
                    <w:rPr>
                      <w:rFonts w:hint="eastAsia"/>
                      <w:lang w:eastAsia="zh-CN"/>
                    </w:rPr>
                    <w:t>，</w:t>
                  </w:r>
                  <w:r>
                    <w:rPr>
                      <w:rFonts w:hint="eastAsia"/>
                      <w:lang w:val="en-US" w:eastAsia="zh-CN"/>
                    </w:rPr>
                    <w:t>3.71mg/m3</w:t>
                  </w:r>
                </w:p>
              </w:tc>
              <w:tc>
                <w:tcPr>
                  <w:tcW w:w="2305" w:type="dxa"/>
                  <w:tcBorders>
                    <w:tl2br w:val="nil"/>
                    <w:tr2bl w:val="nil"/>
                  </w:tcBorders>
                  <w:vAlign w:val="center"/>
                </w:tcPr>
                <w:p>
                  <w:pPr>
                    <w:adjustRightInd w:val="0"/>
                    <w:snapToGrid w:val="0"/>
                    <w:jc w:val="center"/>
                    <w:rPr>
                      <w:rFonts w:hint="eastAsia"/>
                      <w:lang w:val="en-US" w:eastAsia="zh-CN"/>
                    </w:rPr>
                  </w:pPr>
                  <w:r>
                    <w:rPr>
                      <w:rFonts w:hint="eastAsia"/>
                      <w:lang w:val="en-US" w:eastAsia="zh-CN"/>
                    </w:rPr>
                    <w:t>0.0125</w:t>
                  </w:r>
                  <w:r>
                    <w:rPr>
                      <w:rFonts w:hint="eastAsia"/>
                    </w:rPr>
                    <w:t>t/a</w:t>
                  </w:r>
                  <w:r>
                    <w:rPr>
                      <w:rFonts w:hint="eastAsia"/>
                      <w:lang w:eastAsia="zh-CN"/>
                    </w:rPr>
                    <w:t>，</w:t>
                  </w:r>
                  <w:r>
                    <w:rPr>
                      <w:rFonts w:hint="eastAsia"/>
                      <w:lang w:val="en-US" w:eastAsia="zh-CN"/>
                    </w:rPr>
                    <w:t>0.59mg/m3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jc w:val="center"/>
                    <w:rPr>
                      <w:rFonts w:hint="eastAsia"/>
                    </w:rPr>
                  </w:pPr>
                </w:p>
              </w:tc>
              <w:tc>
                <w:tcPr>
                  <w:tcW w:w="1480" w:type="dxa"/>
                  <w:tcBorders>
                    <w:tl2br w:val="nil"/>
                    <w:tr2bl w:val="nil"/>
                  </w:tcBorders>
                  <w:vAlign w:val="center"/>
                </w:tcPr>
                <w:p>
                  <w:pPr>
                    <w:snapToGrid w:val="0"/>
                    <w:jc w:val="center"/>
                    <w:rPr>
                      <w:rFonts w:hint="eastAsia"/>
                      <w:lang w:val="en-US" w:eastAsia="zh-CN"/>
                    </w:rPr>
                  </w:pPr>
                  <w:r>
                    <w:rPr>
                      <w:rFonts w:hint="eastAsia"/>
                      <w:lang w:val="en-US" w:eastAsia="zh-CN"/>
                    </w:rPr>
                    <w:t>非甲烷总烃</w:t>
                  </w:r>
                </w:p>
              </w:tc>
              <w:tc>
                <w:tcPr>
                  <w:tcW w:w="2229" w:type="dxa"/>
                  <w:tcBorders>
                    <w:tl2br w:val="nil"/>
                    <w:tr2bl w:val="nil"/>
                  </w:tcBorders>
                  <w:vAlign w:val="center"/>
                </w:tcPr>
                <w:p>
                  <w:pPr>
                    <w:jc w:val="center"/>
                    <w:rPr>
                      <w:rFonts w:hint="eastAsia"/>
                      <w:lang w:val="en-US" w:eastAsia="zh-CN"/>
                    </w:rPr>
                  </w:pPr>
                  <w:r>
                    <w:rPr>
                      <w:rFonts w:hint="eastAsia"/>
                      <w:lang w:val="en-US" w:eastAsia="zh-CN"/>
                    </w:rPr>
                    <w:t>0.131</w:t>
                  </w:r>
                  <w:r>
                    <w:rPr>
                      <w:rFonts w:hint="eastAsia"/>
                    </w:rPr>
                    <w:t>t/a</w:t>
                  </w:r>
                  <w:r>
                    <w:rPr>
                      <w:rFonts w:hint="eastAsia"/>
                      <w:lang w:eastAsia="zh-CN"/>
                    </w:rPr>
                    <w:t>，</w:t>
                  </w:r>
                  <w:r>
                    <w:rPr>
                      <w:rFonts w:hint="eastAsia"/>
                      <w:lang w:val="en-US" w:eastAsia="zh-CN"/>
                    </w:rPr>
                    <w:t>6.24mg/m3</w:t>
                  </w:r>
                </w:p>
              </w:tc>
              <w:tc>
                <w:tcPr>
                  <w:tcW w:w="2305" w:type="dxa"/>
                  <w:tcBorders>
                    <w:tl2br w:val="nil"/>
                    <w:tr2bl w:val="nil"/>
                  </w:tcBorders>
                  <w:vAlign w:val="center"/>
                </w:tcPr>
                <w:p>
                  <w:pPr>
                    <w:adjustRightInd w:val="0"/>
                    <w:snapToGrid w:val="0"/>
                    <w:jc w:val="center"/>
                    <w:rPr>
                      <w:rFonts w:hint="eastAsia"/>
                      <w:lang w:val="en-US" w:eastAsia="zh-CN"/>
                    </w:rPr>
                  </w:pPr>
                  <w:r>
                    <w:rPr>
                      <w:rFonts w:hint="eastAsia"/>
                      <w:lang w:val="en-US" w:eastAsia="zh-CN"/>
                    </w:rPr>
                    <w:t>0.0037</w:t>
                  </w:r>
                  <w:r>
                    <w:rPr>
                      <w:rFonts w:hint="eastAsia"/>
                    </w:rPr>
                    <w:t>t/a</w:t>
                  </w:r>
                  <w:r>
                    <w:rPr>
                      <w:rFonts w:hint="eastAsia"/>
                      <w:lang w:eastAsia="zh-CN"/>
                    </w:rPr>
                    <w:t>，</w:t>
                  </w:r>
                  <w:r>
                    <w:rPr>
                      <w:rFonts w:hint="eastAsia"/>
                      <w:lang w:val="en-US" w:eastAsia="zh-CN"/>
                    </w:rPr>
                    <w:t>0.173mg/m3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restart"/>
                  <w:tcBorders>
                    <w:tl2br w:val="nil"/>
                    <w:tr2bl w:val="nil"/>
                  </w:tcBorders>
                  <w:vAlign w:val="center"/>
                </w:tcPr>
                <w:p>
                  <w:pPr>
                    <w:jc w:val="center"/>
                    <w:rPr>
                      <w:rFonts w:hint="eastAsia"/>
                      <w:lang w:val="en-US" w:eastAsia="zh-CN"/>
                    </w:rPr>
                  </w:pPr>
                  <w:r>
                    <w:rPr>
                      <w:rFonts w:hint="eastAsia"/>
                      <w:lang w:val="en-US" w:eastAsia="zh-CN"/>
                    </w:rPr>
                    <w:t>喷烤漆房（无组织）</w:t>
                  </w:r>
                </w:p>
              </w:tc>
              <w:tc>
                <w:tcPr>
                  <w:tcW w:w="1480" w:type="dxa"/>
                  <w:tcBorders>
                    <w:tl2br w:val="nil"/>
                    <w:tr2bl w:val="nil"/>
                  </w:tcBorders>
                  <w:vAlign w:val="center"/>
                </w:tcPr>
                <w:p>
                  <w:pPr>
                    <w:snapToGrid w:val="0"/>
                    <w:jc w:val="center"/>
                    <w:rPr>
                      <w:rFonts w:hint="eastAsia"/>
                      <w:lang w:val="en-US" w:eastAsia="zh-CN"/>
                    </w:rPr>
                  </w:pPr>
                  <w:r>
                    <w:rPr>
                      <w:rFonts w:hint="eastAsia"/>
                      <w:lang w:val="en-US" w:eastAsia="zh-CN"/>
                    </w:rPr>
                    <w:t>颗粒物</w:t>
                  </w:r>
                </w:p>
              </w:tc>
              <w:tc>
                <w:tcPr>
                  <w:tcW w:w="2229" w:type="dxa"/>
                  <w:tcBorders>
                    <w:tl2br w:val="nil"/>
                    <w:tr2bl w:val="nil"/>
                  </w:tcBorders>
                  <w:vAlign w:val="center"/>
                </w:tcPr>
                <w:p>
                  <w:pPr>
                    <w:adjustRightInd w:val="0"/>
                    <w:snapToGrid w:val="0"/>
                    <w:jc w:val="center"/>
                    <w:rPr>
                      <w:rFonts w:hint="eastAsia"/>
                      <w:lang w:val="en-US" w:eastAsia="zh-CN"/>
                    </w:rPr>
                  </w:pPr>
                  <w:r>
                    <w:rPr>
                      <w:rFonts w:hint="eastAsia"/>
                      <w:lang w:val="en-US" w:eastAsia="zh-CN"/>
                    </w:rPr>
                    <w:t>0.004</w:t>
                  </w:r>
                  <w:r>
                    <w:rPr>
                      <w:rFonts w:hint="eastAsia"/>
                    </w:rPr>
                    <w:t>t/a</w:t>
                  </w:r>
                </w:p>
              </w:tc>
              <w:tc>
                <w:tcPr>
                  <w:tcW w:w="2305" w:type="dxa"/>
                  <w:tcBorders>
                    <w:tl2br w:val="nil"/>
                    <w:tr2bl w:val="nil"/>
                  </w:tcBorders>
                  <w:vAlign w:val="center"/>
                </w:tcPr>
                <w:p>
                  <w:pPr>
                    <w:adjustRightInd w:val="0"/>
                    <w:snapToGrid w:val="0"/>
                    <w:jc w:val="center"/>
                    <w:rPr>
                      <w:rFonts w:hint="eastAsia"/>
                      <w:lang w:val="en-US" w:eastAsia="zh-CN"/>
                    </w:rPr>
                  </w:pPr>
                  <w:r>
                    <w:rPr>
                      <w:rFonts w:hint="eastAsia"/>
                      <w:lang w:val="en-US" w:eastAsia="zh-CN"/>
                    </w:rPr>
                    <w:t>0.007</w:t>
                  </w:r>
                  <w:r>
                    <w:rPr>
                      <w:rFonts w:hint="eastAsia"/>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jc w:val="center"/>
                    <w:rPr>
                      <w:rFonts w:hint="eastAsia"/>
                    </w:rPr>
                  </w:pPr>
                </w:p>
              </w:tc>
              <w:tc>
                <w:tcPr>
                  <w:tcW w:w="1480" w:type="dxa"/>
                  <w:tcBorders>
                    <w:tl2br w:val="nil"/>
                    <w:tr2bl w:val="nil"/>
                  </w:tcBorders>
                  <w:vAlign w:val="center"/>
                </w:tcPr>
                <w:p>
                  <w:pPr>
                    <w:snapToGrid w:val="0"/>
                    <w:jc w:val="center"/>
                    <w:rPr>
                      <w:rFonts w:hint="eastAsia"/>
                      <w:lang w:val="en-US" w:eastAsia="zh-CN"/>
                    </w:rPr>
                  </w:pPr>
                  <w:r>
                    <w:rPr>
                      <w:rFonts w:hint="eastAsia"/>
                      <w:lang w:val="en-US" w:eastAsia="zh-CN"/>
                    </w:rPr>
                    <w:t>非甲烷总烃</w:t>
                  </w:r>
                </w:p>
              </w:tc>
              <w:tc>
                <w:tcPr>
                  <w:tcW w:w="2229" w:type="dxa"/>
                  <w:tcBorders>
                    <w:tl2br w:val="nil"/>
                    <w:tr2bl w:val="nil"/>
                  </w:tcBorders>
                  <w:vAlign w:val="center"/>
                </w:tcPr>
                <w:p>
                  <w:pPr>
                    <w:adjustRightInd w:val="0"/>
                    <w:snapToGrid w:val="0"/>
                    <w:jc w:val="center"/>
                    <w:rPr>
                      <w:rFonts w:hint="eastAsia"/>
                      <w:lang w:val="en-US" w:eastAsia="zh-CN"/>
                    </w:rPr>
                  </w:pPr>
                  <w:r>
                    <w:rPr>
                      <w:rFonts w:hint="eastAsia"/>
                      <w:lang w:val="en-US" w:eastAsia="zh-CN"/>
                    </w:rPr>
                    <w:t>0.007</w:t>
                  </w:r>
                  <w:r>
                    <w:rPr>
                      <w:rFonts w:hint="eastAsia"/>
                    </w:rPr>
                    <w:t>t/a</w:t>
                  </w:r>
                </w:p>
              </w:tc>
              <w:tc>
                <w:tcPr>
                  <w:tcW w:w="2305" w:type="dxa"/>
                  <w:tcBorders>
                    <w:tl2br w:val="nil"/>
                    <w:tr2bl w:val="nil"/>
                  </w:tcBorders>
                  <w:vAlign w:val="center"/>
                </w:tcPr>
                <w:p>
                  <w:pPr>
                    <w:adjustRightInd w:val="0"/>
                    <w:snapToGrid w:val="0"/>
                    <w:jc w:val="center"/>
                    <w:rPr>
                      <w:rFonts w:hint="eastAsia"/>
                      <w:lang w:val="en-US" w:eastAsia="zh-CN"/>
                    </w:rPr>
                  </w:pPr>
                  <w:r>
                    <w:rPr>
                      <w:rFonts w:hint="eastAsia"/>
                      <w:lang w:val="en-US" w:eastAsia="zh-CN"/>
                    </w:rPr>
                    <w:t>0.004</w:t>
                  </w:r>
                  <w:r>
                    <w:rPr>
                      <w:rFonts w:hint="eastAsia"/>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tcBorders>
                    <w:tl2br w:val="nil"/>
                    <w:tr2bl w:val="nil"/>
                  </w:tcBorders>
                  <w:vAlign w:val="center"/>
                </w:tcPr>
                <w:p>
                  <w:pPr>
                    <w:snapToGrid w:val="0"/>
                    <w:jc w:val="center"/>
                    <w:rPr>
                      <w:rFonts w:hint="eastAsia"/>
                    </w:rPr>
                  </w:pPr>
                  <w:r>
                    <w:rPr>
                      <w:rFonts w:hint="eastAsia"/>
                    </w:rPr>
                    <w:t>维修车间</w:t>
                  </w:r>
                </w:p>
                <w:p>
                  <w:pPr>
                    <w:jc w:val="center"/>
                    <w:rPr>
                      <w:rFonts w:hint="eastAsia"/>
                    </w:rPr>
                  </w:pPr>
                  <w:r>
                    <w:rPr>
                      <w:rFonts w:hint="eastAsia"/>
                    </w:rPr>
                    <w:t>焊接工序</w:t>
                  </w:r>
                </w:p>
              </w:tc>
              <w:tc>
                <w:tcPr>
                  <w:tcW w:w="1480" w:type="dxa"/>
                  <w:tcBorders>
                    <w:tl2br w:val="nil"/>
                    <w:tr2bl w:val="nil"/>
                  </w:tcBorders>
                  <w:vAlign w:val="center"/>
                </w:tcPr>
                <w:p>
                  <w:pPr>
                    <w:jc w:val="center"/>
                    <w:rPr>
                      <w:rFonts w:hint="eastAsia"/>
                    </w:rPr>
                  </w:pPr>
                  <w:r>
                    <w:rPr>
                      <w:rFonts w:hint="eastAsia"/>
                    </w:rPr>
                    <w:t>焊接烟尘</w:t>
                  </w:r>
                </w:p>
              </w:tc>
              <w:tc>
                <w:tcPr>
                  <w:tcW w:w="2229" w:type="dxa"/>
                  <w:tcBorders>
                    <w:tl2br w:val="nil"/>
                    <w:tr2bl w:val="nil"/>
                  </w:tcBorders>
                  <w:vAlign w:val="center"/>
                </w:tcPr>
                <w:p>
                  <w:pPr>
                    <w:jc w:val="center"/>
                    <w:rPr>
                      <w:rFonts w:hint="eastAsia"/>
                    </w:rPr>
                  </w:pPr>
                  <w:r>
                    <w:rPr>
                      <w:rFonts w:hint="eastAsia"/>
                      <w:lang w:val="en-US" w:eastAsia="zh-CN"/>
                    </w:rPr>
                    <w:t>3</w:t>
                  </w:r>
                  <w:r>
                    <w:rPr>
                      <w:rFonts w:hint="eastAsia"/>
                    </w:rPr>
                    <w:t>kg/a</w:t>
                  </w:r>
                </w:p>
              </w:tc>
              <w:tc>
                <w:tcPr>
                  <w:tcW w:w="2305" w:type="dxa"/>
                  <w:tcBorders>
                    <w:tl2br w:val="nil"/>
                    <w:tr2bl w:val="nil"/>
                  </w:tcBorders>
                  <w:vAlign w:val="center"/>
                </w:tcPr>
                <w:p>
                  <w:pPr>
                    <w:jc w:val="center"/>
                    <w:rPr>
                      <w:rFonts w:hint="eastAsia"/>
                    </w:rPr>
                  </w:pPr>
                  <w:r>
                    <w:rPr>
                      <w:rFonts w:hint="eastAsia"/>
                    </w:rPr>
                    <w:t>0.</w:t>
                  </w:r>
                  <w:r>
                    <w:rPr>
                      <w:rFonts w:hint="eastAsia"/>
                      <w:lang w:val="en-US" w:eastAsia="zh-CN"/>
                    </w:rPr>
                    <w:t>57</w:t>
                  </w:r>
                  <w:r>
                    <w:rPr>
                      <w:rFonts w:hint="eastAsia"/>
                    </w:rPr>
                    <w:t>kg/a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tcBorders>
                    <w:tl2br w:val="nil"/>
                    <w:tr2bl w:val="nil"/>
                  </w:tcBorders>
                  <w:vAlign w:val="center"/>
                </w:tcPr>
                <w:p>
                  <w:pPr>
                    <w:jc w:val="center"/>
                    <w:rPr>
                      <w:rFonts w:hint="eastAsia"/>
                    </w:rPr>
                  </w:pPr>
                  <w:r>
                    <w:rPr>
                      <w:rFonts w:hint="eastAsia"/>
                    </w:rPr>
                    <w:t>打磨抛光工序</w:t>
                  </w:r>
                </w:p>
              </w:tc>
              <w:tc>
                <w:tcPr>
                  <w:tcW w:w="1480" w:type="dxa"/>
                  <w:tcBorders>
                    <w:tl2br w:val="nil"/>
                    <w:tr2bl w:val="nil"/>
                  </w:tcBorders>
                  <w:vAlign w:val="center"/>
                </w:tcPr>
                <w:p>
                  <w:pPr>
                    <w:jc w:val="center"/>
                    <w:rPr>
                      <w:rFonts w:hint="eastAsia"/>
                    </w:rPr>
                  </w:pPr>
                  <w:r>
                    <w:rPr>
                      <w:rFonts w:hint="eastAsia"/>
                    </w:rPr>
                    <w:t>打磨粉尘</w:t>
                  </w:r>
                </w:p>
              </w:tc>
              <w:tc>
                <w:tcPr>
                  <w:tcW w:w="2229" w:type="dxa"/>
                  <w:tcBorders>
                    <w:tl2br w:val="nil"/>
                    <w:tr2bl w:val="nil"/>
                  </w:tcBorders>
                  <w:vAlign w:val="center"/>
                </w:tcPr>
                <w:p>
                  <w:pPr>
                    <w:jc w:val="center"/>
                    <w:rPr>
                      <w:rFonts w:hint="eastAsia"/>
                    </w:rPr>
                  </w:pPr>
                  <w:r>
                    <w:rPr>
                      <w:rFonts w:hint="eastAsia"/>
                    </w:rPr>
                    <w:t>0.</w:t>
                  </w:r>
                  <w:r>
                    <w:rPr>
                      <w:rFonts w:hint="eastAsia"/>
                      <w:lang w:val="en-US" w:eastAsia="zh-CN"/>
                    </w:rPr>
                    <w:t>1</w:t>
                  </w:r>
                  <w:r>
                    <w:rPr>
                      <w:rFonts w:hint="eastAsia"/>
                    </w:rPr>
                    <w:t>t/a</w:t>
                  </w:r>
                </w:p>
              </w:tc>
              <w:tc>
                <w:tcPr>
                  <w:tcW w:w="2305" w:type="dxa"/>
                  <w:tcBorders>
                    <w:tl2br w:val="nil"/>
                    <w:tr2bl w:val="nil"/>
                  </w:tcBorders>
                  <w:vAlign w:val="center"/>
                </w:tcPr>
                <w:p>
                  <w:pPr>
                    <w:jc w:val="center"/>
                    <w:rPr>
                      <w:rFonts w:hint="eastAsia"/>
                    </w:rPr>
                  </w:pPr>
                  <w:r>
                    <w:rPr>
                      <w:rFonts w:hint="eastAsia"/>
                    </w:rPr>
                    <w:t>0.0</w:t>
                  </w:r>
                  <w:r>
                    <w:rPr>
                      <w:rFonts w:hint="eastAsia"/>
                      <w:lang w:val="en-US" w:eastAsia="zh-CN"/>
                    </w:rPr>
                    <w:t>19</w:t>
                  </w:r>
                  <w:r>
                    <w:rPr>
                      <w:rFonts w:hint="eastAsia"/>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tcBorders>
                    <w:tl2br w:val="nil"/>
                    <w:tr2bl w:val="nil"/>
                  </w:tcBorders>
                  <w:vAlign w:val="center"/>
                </w:tcPr>
                <w:p>
                  <w:pPr>
                    <w:snapToGrid w:val="0"/>
                    <w:jc w:val="center"/>
                    <w:rPr>
                      <w:rFonts w:hint="eastAsia"/>
                    </w:rPr>
                  </w:pPr>
                  <w:r>
                    <w:rPr>
                      <w:rFonts w:hint="eastAsia"/>
                    </w:rPr>
                    <w:t>维修发动机</w:t>
                  </w:r>
                </w:p>
              </w:tc>
              <w:tc>
                <w:tcPr>
                  <w:tcW w:w="1480" w:type="dxa"/>
                  <w:tcBorders>
                    <w:tl2br w:val="nil"/>
                    <w:tr2bl w:val="nil"/>
                  </w:tcBorders>
                  <w:vAlign w:val="center"/>
                </w:tcPr>
                <w:p>
                  <w:pPr>
                    <w:snapToGrid w:val="0"/>
                    <w:jc w:val="center"/>
                    <w:rPr>
                      <w:rFonts w:hint="eastAsia"/>
                    </w:rPr>
                  </w:pPr>
                  <w:r>
                    <w:rPr>
                      <w:rFonts w:hint="eastAsia"/>
                    </w:rPr>
                    <w:t>发动机尾气</w:t>
                  </w:r>
                </w:p>
              </w:tc>
              <w:tc>
                <w:tcPr>
                  <w:tcW w:w="2229" w:type="dxa"/>
                  <w:tcBorders>
                    <w:tl2br w:val="nil"/>
                    <w:tr2bl w:val="nil"/>
                  </w:tcBorders>
                  <w:vAlign w:val="center"/>
                </w:tcPr>
                <w:p>
                  <w:pPr>
                    <w:snapToGrid w:val="0"/>
                    <w:jc w:val="center"/>
                    <w:rPr>
                      <w:rFonts w:hint="eastAsia"/>
                    </w:rPr>
                  </w:pPr>
                  <w:r>
                    <w:rPr>
                      <w:rFonts w:hint="eastAsia"/>
                    </w:rPr>
                    <w:t>少量</w:t>
                  </w:r>
                </w:p>
              </w:tc>
              <w:tc>
                <w:tcPr>
                  <w:tcW w:w="2305" w:type="dxa"/>
                  <w:tcBorders>
                    <w:tl2br w:val="nil"/>
                    <w:tr2bl w:val="nil"/>
                  </w:tcBorders>
                  <w:vAlign w:val="center"/>
                </w:tcPr>
                <w:p>
                  <w:pPr>
                    <w:snapToGrid w:val="0"/>
                    <w:jc w:val="center"/>
                    <w:rPr>
                      <w:rFonts w:hint="eastAsia"/>
                    </w:rPr>
                  </w:pPr>
                  <w:r>
                    <w:rPr>
                      <w:rFonts w:hint="eastAsia"/>
                    </w:rPr>
                    <w:t>少量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restart"/>
                  <w:tcBorders>
                    <w:tl2br w:val="nil"/>
                    <w:tr2bl w:val="nil"/>
                  </w:tcBorders>
                  <w:vAlign w:val="center"/>
                </w:tcPr>
                <w:p>
                  <w:pPr>
                    <w:jc w:val="center"/>
                    <w:rPr>
                      <w:rFonts w:hint="eastAsia"/>
                    </w:rPr>
                  </w:pPr>
                  <w:r>
                    <w:rPr>
                      <w:rFonts w:hint="eastAsia"/>
                    </w:rPr>
                    <w:t>水污</w:t>
                  </w:r>
                </w:p>
                <w:p>
                  <w:pPr>
                    <w:jc w:val="center"/>
                    <w:rPr>
                      <w:rFonts w:hint="eastAsia"/>
                    </w:rPr>
                  </w:pPr>
                  <w:r>
                    <w:rPr>
                      <w:rFonts w:hint="eastAsia"/>
                    </w:rPr>
                    <w:t>染物</w:t>
                  </w:r>
                </w:p>
              </w:tc>
              <w:tc>
                <w:tcPr>
                  <w:tcW w:w="1288" w:type="dxa"/>
                  <w:vMerge w:val="restart"/>
                  <w:tcBorders>
                    <w:tl2br w:val="nil"/>
                    <w:tr2bl w:val="nil"/>
                  </w:tcBorders>
                  <w:vAlign w:val="center"/>
                </w:tcPr>
                <w:p>
                  <w:pPr>
                    <w:jc w:val="center"/>
                    <w:rPr>
                      <w:rFonts w:hint="eastAsia"/>
                    </w:rPr>
                  </w:pPr>
                  <w:r>
                    <w:rPr>
                      <w:rFonts w:hint="eastAsia"/>
                    </w:rPr>
                    <w:t>生活污水、维修车间地面及设备冲洗废水</w:t>
                  </w:r>
                  <w:r>
                    <w:rPr>
                      <w:rFonts w:hint="eastAsia"/>
                      <w:lang w:val="en-US" w:eastAsia="zh-CN"/>
                    </w:rPr>
                    <w:t>636.6</w:t>
                  </w:r>
                  <w:r>
                    <w:rPr>
                      <w:rFonts w:hint="eastAsia"/>
                    </w:rPr>
                    <w:t>t/a</w:t>
                  </w:r>
                </w:p>
              </w:tc>
              <w:tc>
                <w:tcPr>
                  <w:tcW w:w="1480" w:type="dxa"/>
                  <w:tcBorders>
                    <w:tl2br w:val="nil"/>
                    <w:tr2bl w:val="nil"/>
                  </w:tcBorders>
                  <w:vAlign w:val="center"/>
                </w:tcPr>
                <w:p>
                  <w:pPr>
                    <w:spacing w:line="340" w:lineRule="exact"/>
                    <w:jc w:val="center"/>
                    <w:rPr>
                      <w:rFonts w:hint="eastAsia"/>
                    </w:rPr>
                  </w:pPr>
                  <w:r>
                    <w:rPr>
                      <w:rFonts w:hint="eastAsia"/>
                    </w:rPr>
                    <w:t>COD</w:t>
                  </w:r>
                </w:p>
              </w:tc>
              <w:tc>
                <w:tcPr>
                  <w:tcW w:w="2229" w:type="dxa"/>
                  <w:tcBorders>
                    <w:tl2br w:val="nil"/>
                    <w:tr2bl w:val="nil"/>
                  </w:tcBorders>
                  <w:vAlign w:val="center"/>
                </w:tcPr>
                <w:p>
                  <w:pPr>
                    <w:spacing w:line="340" w:lineRule="exact"/>
                    <w:jc w:val="center"/>
                    <w:rPr>
                      <w:rFonts w:hint="eastAsia"/>
                    </w:rPr>
                  </w:pPr>
                  <w:r>
                    <w:rPr>
                      <w:rFonts w:hint="eastAsia"/>
                    </w:rPr>
                    <w:t>300mg/L， 0.</w:t>
                  </w:r>
                  <w:r>
                    <w:rPr>
                      <w:rFonts w:hint="eastAsia"/>
                      <w:lang w:val="en-US" w:eastAsia="zh-CN"/>
                    </w:rPr>
                    <w:t>354</w:t>
                  </w:r>
                  <w:r>
                    <w:rPr>
                      <w:rFonts w:hint="eastAsia"/>
                    </w:rPr>
                    <w:t>t/a</w:t>
                  </w:r>
                </w:p>
              </w:tc>
              <w:tc>
                <w:tcPr>
                  <w:tcW w:w="2305" w:type="dxa"/>
                  <w:tcBorders>
                    <w:tl2br w:val="nil"/>
                    <w:tr2bl w:val="nil"/>
                  </w:tcBorders>
                  <w:vAlign w:val="center"/>
                </w:tcPr>
                <w:p>
                  <w:pPr>
                    <w:spacing w:line="340" w:lineRule="exact"/>
                    <w:jc w:val="center"/>
                    <w:rPr>
                      <w:rFonts w:hint="eastAsia"/>
                    </w:rPr>
                  </w:pPr>
                  <w:r>
                    <w:rPr>
                      <w:rFonts w:hint="eastAsia"/>
                    </w:rPr>
                    <w:t>255mg/L，</w:t>
                  </w:r>
                  <w:r>
                    <w:rPr>
                      <w:rFonts w:hint="eastAsia"/>
                      <w:lang w:val="en-US" w:eastAsia="zh-CN"/>
                    </w:rPr>
                    <w:t>0.295</w:t>
                  </w:r>
                  <w:r>
                    <w:rPr>
                      <w:rFonts w:hint="eastAsia"/>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jc w:val="center"/>
                    <w:rPr>
                      <w:rFonts w:hint="eastAsia"/>
                    </w:rPr>
                  </w:pPr>
                </w:p>
              </w:tc>
              <w:tc>
                <w:tcPr>
                  <w:tcW w:w="1480" w:type="dxa"/>
                  <w:tcBorders>
                    <w:tl2br w:val="nil"/>
                    <w:tr2bl w:val="nil"/>
                  </w:tcBorders>
                  <w:vAlign w:val="center"/>
                </w:tcPr>
                <w:p>
                  <w:pPr>
                    <w:spacing w:line="340" w:lineRule="exact"/>
                    <w:jc w:val="center"/>
                    <w:rPr>
                      <w:rFonts w:hint="eastAsia"/>
                    </w:rPr>
                  </w:pPr>
                  <w:r>
                    <w:rPr>
                      <w:rFonts w:hint="eastAsia"/>
                    </w:rPr>
                    <w:t>BOD5</w:t>
                  </w:r>
                </w:p>
              </w:tc>
              <w:tc>
                <w:tcPr>
                  <w:tcW w:w="2229" w:type="dxa"/>
                  <w:tcBorders>
                    <w:tl2br w:val="nil"/>
                    <w:tr2bl w:val="nil"/>
                  </w:tcBorders>
                  <w:vAlign w:val="center"/>
                </w:tcPr>
                <w:p>
                  <w:pPr>
                    <w:spacing w:line="340" w:lineRule="exact"/>
                    <w:jc w:val="center"/>
                    <w:rPr>
                      <w:rFonts w:hint="eastAsia"/>
                    </w:rPr>
                  </w:pPr>
                  <w:r>
                    <w:rPr>
                      <w:rFonts w:hint="eastAsia"/>
                    </w:rPr>
                    <w:t>180mg/L，</w:t>
                  </w:r>
                  <w:r>
                    <w:rPr>
                      <w:rFonts w:hint="eastAsia"/>
                      <w:lang w:val="en-US" w:eastAsia="zh-CN"/>
                    </w:rPr>
                    <w:t>0.231</w:t>
                  </w:r>
                  <w:r>
                    <w:rPr>
                      <w:rFonts w:hint="eastAsia"/>
                    </w:rPr>
                    <w:t>t/a</w:t>
                  </w:r>
                </w:p>
              </w:tc>
              <w:tc>
                <w:tcPr>
                  <w:tcW w:w="2305" w:type="dxa"/>
                  <w:tcBorders>
                    <w:tl2br w:val="nil"/>
                    <w:tr2bl w:val="nil"/>
                  </w:tcBorders>
                  <w:vAlign w:val="center"/>
                </w:tcPr>
                <w:p>
                  <w:pPr>
                    <w:spacing w:line="340" w:lineRule="exact"/>
                    <w:jc w:val="center"/>
                    <w:rPr>
                      <w:rFonts w:hint="eastAsia"/>
                    </w:rPr>
                  </w:pPr>
                  <w:r>
                    <w:rPr>
                      <w:rFonts w:hint="eastAsia"/>
                    </w:rPr>
                    <w:t>13</w:t>
                  </w:r>
                  <w:r>
                    <w:rPr>
                      <w:rFonts w:hint="eastAsia"/>
                      <w:lang w:val="en-US" w:eastAsia="zh-CN"/>
                    </w:rPr>
                    <w:t>0</w:t>
                  </w:r>
                  <w:r>
                    <w:rPr>
                      <w:rFonts w:hint="eastAsia"/>
                    </w:rPr>
                    <w:t>mg/L，</w:t>
                  </w:r>
                  <w:r>
                    <w:rPr>
                      <w:rFonts w:hint="eastAsia"/>
                      <w:lang w:val="en-US" w:eastAsia="zh-CN"/>
                    </w:rPr>
                    <w:t>0.154</w:t>
                  </w:r>
                  <w:r>
                    <w:rPr>
                      <w:rFonts w:hint="eastAsia"/>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jc w:val="center"/>
                    <w:rPr>
                      <w:rFonts w:hint="eastAsia"/>
                    </w:rPr>
                  </w:pPr>
                </w:p>
              </w:tc>
              <w:tc>
                <w:tcPr>
                  <w:tcW w:w="1480" w:type="dxa"/>
                  <w:tcBorders>
                    <w:tl2br w:val="nil"/>
                    <w:tr2bl w:val="nil"/>
                  </w:tcBorders>
                  <w:vAlign w:val="center"/>
                </w:tcPr>
                <w:p>
                  <w:pPr>
                    <w:spacing w:line="340" w:lineRule="exact"/>
                    <w:jc w:val="center"/>
                    <w:rPr>
                      <w:rFonts w:hint="eastAsia"/>
                    </w:rPr>
                  </w:pPr>
                  <w:r>
                    <w:rPr>
                      <w:rFonts w:hint="eastAsia"/>
                    </w:rPr>
                    <w:t>SS</w:t>
                  </w:r>
                </w:p>
              </w:tc>
              <w:tc>
                <w:tcPr>
                  <w:tcW w:w="2229" w:type="dxa"/>
                  <w:tcBorders>
                    <w:tl2br w:val="nil"/>
                    <w:tr2bl w:val="nil"/>
                  </w:tcBorders>
                  <w:vAlign w:val="center"/>
                </w:tcPr>
                <w:p>
                  <w:pPr>
                    <w:spacing w:line="340" w:lineRule="exact"/>
                    <w:jc w:val="center"/>
                    <w:rPr>
                      <w:rFonts w:hint="eastAsia"/>
                    </w:rPr>
                  </w:pPr>
                  <w:r>
                    <w:rPr>
                      <w:rFonts w:hint="eastAsia"/>
                    </w:rPr>
                    <w:t>200mg /L，</w:t>
                  </w:r>
                  <w:r>
                    <w:rPr>
                      <w:rFonts w:hint="eastAsia"/>
                      <w:lang w:val="en-US" w:eastAsia="zh-CN"/>
                    </w:rPr>
                    <w:t>0.236</w:t>
                  </w:r>
                  <w:r>
                    <w:rPr>
                      <w:rFonts w:hint="eastAsia"/>
                    </w:rPr>
                    <w:t>t/a</w:t>
                  </w:r>
                </w:p>
              </w:tc>
              <w:tc>
                <w:tcPr>
                  <w:tcW w:w="2305" w:type="dxa"/>
                  <w:tcBorders>
                    <w:tl2br w:val="nil"/>
                    <w:tr2bl w:val="nil"/>
                  </w:tcBorders>
                  <w:vAlign w:val="center"/>
                </w:tcPr>
                <w:p>
                  <w:pPr>
                    <w:spacing w:line="340" w:lineRule="exact"/>
                    <w:jc w:val="center"/>
                    <w:rPr>
                      <w:rFonts w:hint="eastAsia"/>
                    </w:rPr>
                  </w:pPr>
                  <w:r>
                    <w:rPr>
                      <w:rFonts w:hint="eastAsia"/>
                    </w:rPr>
                    <w:t xml:space="preserve">80mg/L， </w:t>
                  </w:r>
                  <w:r>
                    <w:rPr>
                      <w:rFonts w:hint="eastAsia"/>
                      <w:lang w:val="en-US" w:eastAsia="zh-CN"/>
                    </w:rPr>
                    <w:t>0.095</w:t>
                  </w:r>
                  <w:r>
                    <w:rPr>
                      <w:rFonts w:hint="eastAsia"/>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jc w:val="center"/>
                    <w:rPr>
                      <w:rFonts w:hint="eastAsia"/>
                    </w:rPr>
                  </w:pPr>
                </w:p>
              </w:tc>
              <w:tc>
                <w:tcPr>
                  <w:tcW w:w="1480" w:type="dxa"/>
                  <w:tcBorders>
                    <w:tl2br w:val="nil"/>
                    <w:tr2bl w:val="nil"/>
                  </w:tcBorders>
                  <w:vAlign w:val="center"/>
                </w:tcPr>
                <w:p>
                  <w:pPr>
                    <w:spacing w:line="340" w:lineRule="exact"/>
                    <w:jc w:val="center"/>
                    <w:rPr>
                      <w:rFonts w:hint="eastAsia"/>
                    </w:rPr>
                  </w:pPr>
                  <w:r>
                    <w:rPr>
                      <w:rFonts w:hint="eastAsia"/>
                    </w:rPr>
                    <w:t>氨氮</w:t>
                  </w:r>
                </w:p>
              </w:tc>
              <w:tc>
                <w:tcPr>
                  <w:tcW w:w="2229" w:type="dxa"/>
                  <w:tcBorders>
                    <w:tl2br w:val="nil"/>
                    <w:tr2bl w:val="nil"/>
                  </w:tcBorders>
                  <w:vAlign w:val="center"/>
                </w:tcPr>
                <w:p>
                  <w:pPr>
                    <w:spacing w:line="340" w:lineRule="exact"/>
                    <w:jc w:val="center"/>
                    <w:rPr>
                      <w:rFonts w:hint="eastAsia"/>
                    </w:rPr>
                  </w:pPr>
                  <w:r>
                    <w:rPr>
                      <w:rFonts w:hint="eastAsia"/>
                    </w:rPr>
                    <w:t>25mg/L，</w:t>
                  </w:r>
                  <w:r>
                    <w:rPr>
                      <w:rFonts w:hint="eastAsia"/>
                      <w:lang w:val="en-US" w:eastAsia="zh-CN"/>
                    </w:rPr>
                    <w:t>0.03</w:t>
                  </w:r>
                  <w:r>
                    <w:rPr>
                      <w:rFonts w:hint="eastAsia"/>
                    </w:rPr>
                    <w:t>t/a</w:t>
                  </w:r>
                </w:p>
              </w:tc>
              <w:tc>
                <w:tcPr>
                  <w:tcW w:w="2305" w:type="dxa"/>
                  <w:tcBorders>
                    <w:tl2br w:val="nil"/>
                    <w:tr2bl w:val="nil"/>
                  </w:tcBorders>
                  <w:vAlign w:val="center"/>
                </w:tcPr>
                <w:p>
                  <w:pPr>
                    <w:spacing w:line="340" w:lineRule="exact"/>
                    <w:jc w:val="center"/>
                    <w:rPr>
                      <w:rFonts w:hint="eastAsia"/>
                    </w:rPr>
                  </w:pPr>
                  <w:r>
                    <w:rPr>
                      <w:rFonts w:hint="eastAsia"/>
                    </w:rPr>
                    <w:t>2</w:t>
                  </w:r>
                  <w:r>
                    <w:rPr>
                      <w:rFonts w:hint="eastAsia"/>
                      <w:lang w:val="en-US" w:eastAsia="zh-CN"/>
                    </w:rPr>
                    <w:t>3</w:t>
                  </w:r>
                  <w:r>
                    <w:rPr>
                      <w:rFonts w:hint="eastAsia"/>
                    </w:rPr>
                    <w:t xml:space="preserve">mg/L， </w:t>
                  </w:r>
                  <w:r>
                    <w:rPr>
                      <w:rFonts w:hint="eastAsia"/>
                      <w:lang w:val="en-US" w:eastAsia="zh-CN"/>
                    </w:rPr>
                    <w:t>0.027</w:t>
                  </w:r>
                  <w:r>
                    <w:rPr>
                      <w:rFonts w:hint="eastAsia"/>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jc w:val="center"/>
                    <w:rPr>
                      <w:rFonts w:hint="eastAsia"/>
                    </w:rPr>
                  </w:pPr>
                </w:p>
              </w:tc>
              <w:tc>
                <w:tcPr>
                  <w:tcW w:w="1480" w:type="dxa"/>
                  <w:tcBorders>
                    <w:tl2br w:val="nil"/>
                    <w:tr2bl w:val="nil"/>
                  </w:tcBorders>
                  <w:vAlign w:val="center"/>
                </w:tcPr>
                <w:p>
                  <w:pPr>
                    <w:spacing w:line="340" w:lineRule="exact"/>
                    <w:jc w:val="center"/>
                    <w:rPr>
                      <w:rFonts w:hint="eastAsia"/>
                    </w:rPr>
                  </w:pPr>
                  <w:r>
                    <w:rPr>
                      <w:rFonts w:hint="eastAsia"/>
                    </w:rPr>
                    <w:t>石油类</w:t>
                  </w:r>
                </w:p>
              </w:tc>
              <w:tc>
                <w:tcPr>
                  <w:tcW w:w="2229" w:type="dxa"/>
                  <w:tcBorders>
                    <w:tl2br w:val="nil"/>
                    <w:tr2bl w:val="nil"/>
                  </w:tcBorders>
                  <w:vAlign w:val="center"/>
                </w:tcPr>
                <w:p>
                  <w:pPr>
                    <w:spacing w:line="340" w:lineRule="exact"/>
                    <w:jc w:val="center"/>
                    <w:rPr>
                      <w:rFonts w:hint="eastAsia"/>
                    </w:rPr>
                  </w:pPr>
                  <w:r>
                    <w:rPr>
                      <w:rFonts w:hint="eastAsia"/>
                    </w:rPr>
                    <w:t>10mg/L ，0.0</w:t>
                  </w:r>
                  <w:r>
                    <w:rPr>
                      <w:rFonts w:hint="eastAsia"/>
                      <w:lang w:val="en-US" w:eastAsia="zh-CN"/>
                    </w:rPr>
                    <w:t>12</w:t>
                  </w:r>
                  <w:r>
                    <w:rPr>
                      <w:rFonts w:hint="eastAsia"/>
                    </w:rPr>
                    <w:t>t/a</w:t>
                  </w:r>
                </w:p>
              </w:tc>
              <w:tc>
                <w:tcPr>
                  <w:tcW w:w="2305" w:type="dxa"/>
                  <w:tcBorders>
                    <w:tl2br w:val="nil"/>
                    <w:tr2bl w:val="nil"/>
                  </w:tcBorders>
                  <w:vAlign w:val="center"/>
                </w:tcPr>
                <w:p>
                  <w:pPr>
                    <w:spacing w:line="340" w:lineRule="exact"/>
                    <w:jc w:val="center"/>
                    <w:rPr>
                      <w:rFonts w:hint="eastAsia"/>
                    </w:rPr>
                  </w:pPr>
                  <w:r>
                    <w:rPr>
                      <w:rFonts w:hint="eastAsia"/>
                    </w:rPr>
                    <w:t>5mg/L，</w:t>
                  </w:r>
                  <w:r>
                    <w:rPr>
                      <w:rFonts w:hint="eastAsia"/>
                      <w:lang w:val="en-US" w:eastAsia="zh-CN"/>
                    </w:rPr>
                    <w:t>0.006</w:t>
                  </w:r>
                  <w:r>
                    <w:rPr>
                      <w:rFonts w:hint="eastAsia"/>
                    </w:rPr>
                    <w:t>t/a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890" w:type="dxa"/>
                  <w:vMerge w:val="restart"/>
                  <w:tcBorders>
                    <w:tl2br w:val="nil"/>
                    <w:tr2bl w:val="nil"/>
                  </w:tcBorders>
                  <w:vAlign w:val="center"/>
                </w:tcPr>
                <w:p>
                  <w:pPr>
                    <w:jc w:val="center"/>
                    <w:rPr>
                      <w:rFonts w:hint="eastAsia"/>
                    </w:rPr>
                  </w:pPr>
                  <w:r>
                    <w:rPr>
                      <w:rFonts w:hint="eastAsia"/>
                    </w:rPr>
                    <w:t>固体</w:t>
                  </w:r>
                </w:p>
                <w:p>
                  <w:pPr>
                    <w:jc w:val="center"/>
                    <w:rPr>
                      <w:rFonts w:hint="eastAsia"/>
                    </w:rPr>
                  </w:pPr>
                  <w:r>
                    <w:rPr>
                      <w:rFonts w:hint="eastAsia"/>
                    </w:rPr>
                    <w:t>废物</w:t>
                  </w:r>
                </w:p>
                <w:p>
                  <w:pPr>
                    <w:jc w:val="center"/>
                    <w:rPr>
                      <w:rFonts w:hint="eastAsia"/>
                    </w:rPr>
                  </w:pPr>
                </w:p>
                <w:p>
                  <w:pPr>
                    <w:pStyle w:val="2"/>
                    <w:rPr>
                      <w:rFonts w:hint="eastAsia"/>
                    </w:rPr>
                  </w:pPr>
                </w:p>
              </w:tc>
              <w:tc>
                <w:tcPr>
                  <w:tcW w:w="1288" w:type="dxa"/>
                  <w:vMerge w:val="restart"/>
                  <w:tcBorders>
                    <w:tl2br w:val="nil"/>
                    <w:tr2bl w:val="nil"/>
                  </w:tcBorders>
                  <w:vAlign w:val="center"/>
                </w:tcPr>
                <w:p>
                  <w:pPr>
                    <w:adjustRightInd w:val="0"/>
                    <w:snapToGrid w:val="0"/>
                    <w:spacing w:line="320" w:lineRule="exact"/>
                    <w:jc w:val="center"/>
                    <w:rPr>
                      <w:rFonts w:hint="eastAsia"/>
                    </w:rPr>
                  </w:pPr>
                  <w:r>
                    <w:rPr>
                      <w:rFonts w:hint="eastAsia"/>
                    </w:rPr>
                    <w:t>一般固废</w:t>
                  </w:r>
                </w:p>
              </w:tc>
              <w:tc>
                <w:tcPr>
                  <w:tcW w:w="1480" w:type="dxa"/>
                  <w:tcBorders>
                    <w:tl2br w:val="nil"/>
                    <w:tr2bl w:val="nil"/>
                  </w:tcBorders>
                  <w:vAlign w:val="center"/>
                </w:tcPr>
                <w:p>
                  <w:pPr>
                    <w:adjustRightInd w:val="0"/>
                    <w:snapToGrid w:val="0"/>
                    <w:spacing w:line="320" w:lineRule="exact"/>
                    <w:jc w:val="center"/>
                    <w:rPr>
                      <w:rFonts w:hint="eastAsia"/>
                    </w:rPr>
                  </w:pPr>
                  <w:r>
                    <w:rPr>
                      <w:rFonts w:hint="eastAsia"/>
                    </w:rPr>
                    <w:t>生活垃圾</w:t>
                  </w:r>
                </w:p>
              </w:tc>
              <w:tc>
                <w:tcPr>
                  <w:tcW w:w="2229" w:type="dxa"/>
                  <w:tcBorders>
                    <w:tl2br w:val="nil"/>
                    <w:tr2bl w:val="nil"/>
                  </w:tcBorders>
                  <w:vAlign w:val="center"/>
                </w:tcPr>
                <w:p>
                  <w:pPr>
                    <w:adjustRightInd w:val="0"/>
                    <w:snapToGrid w:val="0"/>
                    <w:spacing w:line="320" w:lineRule="exact"/>
                    <w:jc w:val="center"/>
                    <w:rPr>
                      <w:rFonts w:hint="eastAsia"/>
                    </w:rPr>
                  </w:pPr>
                  <w:r>
                    <w:rPr>
                      <w:rFonts w:hint="eastAsia"/>
                    </w:rPr>
                    <w:t>2.1t/a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adjustRightInd w:val="0"/>
                    <w:snapToGrid w:val="0"/>
                    <w:spacing w:line="320" w:lineRule="exact"/>
                    <w:jc w:val="center"/>
                    <w:rPr>
                      <w:rFonts w:hint="eastAsia"/>
                    </w:rPr>
                  </w:pPr>
                  <w:r>
                    <w:rPr>
                      <w:rFonts w:hint="eastAsia"/>
                    </w:rPr>
                    <w:t>废零部件、旧轮胎、包装材料等一般固废</w:t>
                  </w:r>
                </w:p>
              </w:tc>
              <w:tc>
                <w:tcPr>
                  <w:tcW w:w="2229" w:type="dxa"/>
                  <w:tcBorders>
                    <w:tl2br w:val="nil"/>
                    <w:tr2bl w:val="nil"/>
                  </w:tcBorders>
                  <w:vAlign w:val="center"/>
                </w:tcPr>
                <w:p>
                  <w:pPr>
                    <w:adjustRightInd w:val="0"/>
                    <w:snapToGrid w:val="0"/>
                    <w:spacing w:line="320" w:lineRule="exact"/>
                    <w:jc w:val="center"/>
                    <w:rPr>
                      <w:rFonts w:hint="eastAsia"/>
                    </w:rPr>
                  </w:pPr>
                  <w:r>
                    <w:rPr>
                      <w:rFonts w:hint="eastAsia"/>
                      <w:lang w:val="en-US" w:eastAsia="zh-CN"/>
                    </w:rPr>
                    <w:t>7.05</w:t>
                  </w:r>
                  <w:r>
                    <w:rPr>
                      <w:rFonts w:hint="eastAsia"/>
                    </w:rPr>
                    <w:t>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restart"/>
                  <w:tcBorders>
                    <w:tl2br w:val="nil"/>
                    <w:tr2bl w:val="nil"/>
                  </w:tcBorders>
                  <w:vAlign w:val="center"/>
                </w:tcPr>
                <w:p>
                  <w:pPr>
                    <w:adjustRightInd w:val="0"/>
                    <w:snapToGrid w:val="0"/>
                    <w:spacing w:line="320" w:lineRule="exact"/>
                    <w:jc w:val="center"/>
                    <w:rPr>
                      <w:rFonts w:hint="eastAsia"/>
                    </w:rPr>
                  </w:pPr>
                  <w:r>
                    <w:rPr>
                      <w:rFonts w:hint="eastAsia"/>
                    </w:rPr>
                    <w:t>危险废物</w:t>
                  </w:r>
                </w:p>
              </w:tc>
              <w:tc>
                <w:tcPr>
                  <w:tcW w:w="1480" w:type="dxa"/>
                  <w:tcBorders>
                    <w:tl2br w:val="nil"/>
                    <w:tr2bl w:val="nil"/>
                  </w:tcBorders>
                  <w:vAlign w:val="center"/>
                </w:tcPr>
                <w:p>
                  <w:pPr>
                    <w:jc w:val="center"/>
                    <w:rPr>
                      <w:rFonts w:hint="eastAsia"/>
                    </w:rPr>
                  </w:pPr>
                  <w:r>
                    <w:rPr>
                      <w:rFonts w:hint="eastAsia"/>
                    </w:rPr>
                    <w:t>铅蓄电池</w:t>
                  </w:r>
                </w:p>
              </w:tc>
              <w:tc>
                <w:tcPr>
                  <w:tcW w:w="2229" w:type="dxa"/>
                  <w:tcBorders>
                    <w:tl2br w:val="nil"/>
                    <w:tr2bl w:val="nil"/>
                  </w:tcBorders>
                  <w:vAlign w:val="center"/>
                </w:tcPr>
                <w:p>
                  <w:pPr>
                    <w:jc w:val="center"/>
                    <w:rPr>
                      <w:rFonts w:hint="eastAsia"/>
                      <w:lang w:val="en-US" w:eastAsia="zh-CN"/>
                    </w:rPr>
                  </w:pPr>
                  <w:r>
                    <w:rPr>
                      <w:rFonts w:hint="eastAsia"/>
                    </w:rPr>
                    <w:t>4.5t/a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矿物油</w:t>
                  </w:r>
                </w:p>
              </w:tc>
              <w:tc>
                <w:tcPr>
                  <w:tcW w:w="2229" w:type="dxa"/>
                  <w:tcBorders>
                    <w:tl2br w:val="nil"/>
                    <w:tr2bl w:val="nil"/>
                  </w:tcBorders>
                  <w:vAlign w:val="center"/>
                </w:tcPr>
                <w:p>
                  <w:pPr>
                    <w:jc w:val="center"/>
                    <w:rPr>
                      <w:rFonts w:hint="eastAsia"/>
                    </w:rPr>
                  </w:pPr>
                  <w:r>
                    <w:rPr>
                      <w:rFonts w:hint="eastAsia"/>
                      <w:lang w:val="en-US" w:eastAsia="zh-CN"/>
                    </w:rPr>
                    <w:t>45</w:t>
                  </w:r>
                  <w:r>
                    <w:rPr>
                      <w:rFonts w:hint="eastAsia"/>
                    </w:rPr>
                    <w:t>.0t/a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矿物油</w:t>
                  </w:r>
                </w:p>
              </w:tc>
              <w:tc>
                <w:tcPr>
                  <w:tcW w:w="2229" w:type="dxa"/>
                  <w:tcBorders>
                    <w:tl2br w:val="nil"/>
                    <w:tr2bl w:val="nil"/>
                  </w:tcBorders>
                  <w:vAlign w:val="center"/>
                </w:tcPr>
                <w:p>
                  <w:pPr>
                    <w:jc w:val="center"/>
                    <w:rPr>
                      <w:rFonts w:hint="eastAsia"/>
                    </w:rPr>
                  </w:pPr>
                  <w:r>
                    <w:rPr>
                      <w:rFonts w:hint="eastAsia"/>
                    </w:rPr>
                    <w:t>7.5t/a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橡胶</w:t>
                  </w:r>
                </w:p>
              </w:tc>
              <w:tc>
                <w:tcPr>
                  <w:tcW w:w="2229" w:type="dxa"/>
                  <w:tcBorders>
                    <w:tl2br w:val="nil"/>
                    <w:tr2bl w:val="nil"/>
                  </w:tcBorders>
                  <w:vAlign w:val="center"/>
                </w:tcPr>
                <w:p>
                  <w:pPr>
                    <w:jc w:val="center"/>
                    <w:rPr>
                      <w:rFonts w:hint="eastAsia"/>
                    </w:rPr>
                  </w:pPr>
                  <w:r>
                    <w:rPr>
                      <w:rFonts w:hint="eastAsia"/>
                    </w:rPr>
                    <w:t>0.025t/a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抹布、手套</w:t>
                  </w:r>
                </w:p>
              </w:tc>
              <w:tc>
                <w:tcPr>
                  <w:tcW w:w="2229" w:type="dxa"/>
                  <w:tcBorders>
                    <w:tl2br w:val="nil"/>
                    <w:tr2bl w:val="nil"/>
                  </w:tcBorders>
                  <w:vAlign w:val="center"/>
                </w:tcPr>
                <w:p>
                  <w:pPr>
                    <w:jc w:val="center"/>
                    <w:rPr>
                      <w:rFonts w:hint="eastAsia"/>
                    </w:rPr>
                  </w:pPr>
                  <w:r>
                    <w:rPr>
                      <w:rFonts w:hint="eastAsia"/>
                    </w:rPr>
                    <w:t>0.35t/a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金属、漆渣</w:t>
                  </w:r>
                </w:p>
              </w:tc>
              <w:tc>
                <w:tcPr>
                  <w:tcW w:w="2229" w:type="dxa"/>
                  <w:tcBorders>
                    <w:tl2br w:val="nil"/>
                    <w:tr2bl w:val="nil"/>
                  </w:tcBorders>
                  <w:vAlign w:val="center"/>
                </w:tcPr>
                <w:p>
                  <w:pPr>
                    <w:jc w:val="center"/>
                    <w:rPr>
                      <w:rFonts w:hint="eastAsia"/>
                    </w:rPr>
                  </w:pPr>
                  <w:r>
                    <w:rPr>
                      <w:rFonts w:hint="eastAsia"/>
                    </w:rPr>
                    <w:t>1.5t/a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污泥</w:t>
                  </w:r>
                </w:p>
              </w:tc>
              <w:tc>
                <w:tcPr>
                  <w:tcW w:w="2229" w:type="dxa"/>
                  <w:tcBorders>
                    <w:tl2br w:val="nil"/>
                    <w:tr2bl w:val="nil"/>
                  </w:tcBorders>
                  <w:vAlign w:val="center"/>
                </w:tcPr>
                <w:p>
                  <w:pPr>
                    <w:jc w:val="center"/>
                    <w:rPr>
                      <w:rFonts w:hint="eastAsia"/>
                    </w:rPr>
                  </w:pPr>
                  <w:r>
                    <w:rPr>
                      <w:rFonts w:hint="eastAsia"/>
                    </w:rPr>
                    <w:t>0.</w:t>
                  </w:r>
                  <w:r>
                    <w:rPr>
                      <w:rFonts w:hint="eastAsia"/>
                      <w:lang w:val="en-US" w:eastAsia="zh-CN"/>
                    </w:rPr>
                    <w:t>6</w:t>
                  </w:r>
                  <w:r>
                    <w:rPr>
                      <w:rFonts w:hint="eastAsia"/>
                    </w:rPr>
                    <w:t>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滑石粉等</w:t>
                  </w:r>
                </w:p>
              </w:tc>
              <w:tc>
                <w:tcPr>
                  <w:tcW w:w="2229" w:type="dxa"/>
                  <w:tcBorders>
                    <w:tl2br w:val="nil"/>
                    <w:tr2bl w:val="nil"/>
                  </w:tcBorders>
                  <w:vAlign w:val="center"/>
                </w:tcPr>
                <w:p>
                  <w:pPr>
                    <w:jc w:val="center"/>
                    <w:rPr>
                      <w:rFonts w:hint="eastAsia"/>
                    </w:rPr>
                  </w:pPr>
                  <w:r>
                    <w:rPr>
                      <w:rFonts w:hint="eastAsia"/>
                    </w:rPr>
                    <w:t>0.0</w:t>
                  </w:r>
                  <w:r>
                    <w:rPr>
                      <w:rFonts w:hint="eastAsia"/>
                      <w:lang w:val="en-US" w:eastAsia="zh-CN"/>
                    </w:rPr>
                    <w:t>064</w:t>
                  </w:r>
                  <w:r>
                    <w:rPr>
                      <w:rFonts w:hint="eastAsia"/>
                    </w:rPr>
                    <w:t>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过滤棉、漆雾</w:t>
                  </w:r>
                </w:p>
              </w:tc>
              <w:tc>
                <w:tcPr>
                  <w:tcW w:w="2229" w:type="dxa"/>
                  <w:tcBorders>
                    <w:tl2br w:val="nil"/>
                    <w:tr2bl w:val="nil"/>
                  </w:tcBorders>
                  <w:vAlign w:val="center"/>
                </w:tcPr>
                <w:p>
                  <w:pPr>
                    <w:jc w:val="center"/>
                    <w:rPr>
                      <w:rFonts w:hint="eastAsia"/>
                    </w:rPr>
                  </w:pPr>
                  <w:r>
                    <w:rPr>
                      <w:rFonts w:hint="eastAsia"/>
                      <w:lang w:val="en-US" w:eastAsia="zh-CN"/>
                    </w:rPr>
                    <w:t>0.312</w:t>
                  </w:r>
                  <w:r>
                    <w:rPr>
                      <w:rFonts w:hint="eastAsia"/>
                    </w:rPr>
                    <w:t>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pStyle w:val="2"/>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活性炭、有机废气</w:t>
                  </w:r>
                </w:p>
              </w:tc>
              <w:tc>
                <w:tcPr>
                  <w:tcW w:w="2229" w:type="dxa"/>
                  <w:tcBorders>
                    <w:tl2br w:val="nil"/>
                    <w:tr2bl w:val="nil"/>
                  </w:tcBorders>
                  <w:vAlign w:val="center"/>
                </w:tcPr>
                <w:p>
                  <w:pPr>
                    <w:jc w:val="center"/>
                    <w:rPr>
                      <w:rFonts w:hint="eastAsia"/>
                    </w:rPr>
                  </w:pPr>
                  <w:r>
                    <w:rPr>
                      <w:rFonts w:hint="eastAsia"/>
                      <w:lang w:val="en-US" w:eastAsia="zh-CN"/>
                    </w:rPr>
                    <w:t>0.586</w:t>
                  </w:r>
                  <w:r>
                    <w:rPr>
                      <w:rFonts w:hint="eastAsia"/>
                    </w:rPr>
                    <w:t>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eastAsia="宋体"/>
                      <w:lang w:eastAsia="zh-CN"/>
                    </w:rPr>
                  </w:pPr>
                  <w:r>
                    <w:rPr>
                      <w:rFonts w:hint="eastAsia"/>
                    </w:rPr>
                    <w:t>漆渣</w:t>
                  </w:r>
                </w:p>
              </w:tc>
              <w:tc>
                <w:tcPr>
                  <w:tcW w:w="2229" w:type="dxa"/>
                  <w:tcBorders>
                    <w:tl2br w:val="nil"/>
                    <w:tr2bl w:val="nil"/>
                  </w:tcBorders>
                  <w:vAlign w:val="center"/>
                </w:tcPr>
                <w:p>
                  <w:pPr>
                    <w:jc w:val="center"/>
                    <w:rPr>
                      <w:rFonts w:hint="eastAsia"/>
                    </w:rPr>
                  </w:pPr>
                  <w:r>
                    <w:rPr>
                      <w:rFonts w:hint="eastAsia"/>
                    </w:rPr>
                    <w:t>0.</w:t>
                  </w:r>
                  <w:r>
                    <w:rPr>
                      <w:rFonts w:hint="eastAsia"/>
                      <w:lang w:val="en-US" w:eastAsia="zh-CN"/>
                    </w:rPr>
                    <w:t>021</w:t>
                  </w:r>
                  <w:r>
                    <w:rPr>
                      <w:rFonts w:hint="eastAsia"/>
                    </w:rPr>
                    <w:t>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漆渣</w:t>
                  </w:r>
                </w:p>
              </w:tc>
              <w:tc>
                <w:tcPr>
                  <w:tcW w:w="2229" w:type="dxa"/>
                  <w:tcBorders>
                    <w:tl2br w:val="nil"/>
                    <w:tr2bl w:val="nil"/>
                  </w:tcBorders>
                  <w:vAlign w:val="center"/>
                </w:tcPr>
                <w:p>
                  <w:pPr>
                    <w:jc w:val="center"/>
                    <w:rPr>
                      <w:rFonts w:hint="eastAsia"/>
                    </w:rPr>
                  </w:pPr>
                  <w:r>
                    <w:rPr>
                      <w:rFonts w:hint="eastAsia"/>
                    </w:rPr>
                    <w:t>0.1t/a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漆渣</w:t>
                  </w:r>
                </w:p>
              </w:tc>
              <w:tc>
                <w:tcPr>
                  <w:tcW w:w="2229" w:type="dxa"/>
                  <w:tcBorders>
                    <w:tl2br w:val="nil"/>
                    <w:tr2bl w:val="nil"/>
                  </w:tcBorders>
                  <w:vAlign w:val="center"/>
                </w:tcPr>
                <w:p>
                  <w:pPr>
                    <w:jc w:val="center"/>
                    <w:rPr>
                      <w:rFonts w:hint="eastAsia"/>
                    </w:rPr>
                  </w:pPr>
                  <w:r>
                    <w:rPr>
                      <w:rFonts w:hint="eastAsia"/>
                    </w:rPr>
                    <w:t>0.05t/a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矿物油</w:t>
                  </w:r>
                </w:p>
              </w:tc>
              <w:tc>
                <w:tcPr>
                  <w:tcW w:w="2229" w:type="dxa"/>
                  <w:tcBorders>
                    <w:tl2br w:val="nil"/>
                    <w:tr2bl w:val="nil"/>
                  </w:tcBorders>
                  <w:vAlign w:val="center"/>
                </w:tcPr>
                <w:p>
                  <w:pPr>
                    <w:jc w:val="center"/>
                    <w:rPr>
                      <w:rFonts w:hint="eastAsia"/>
                    </w:rPr>
                  </w:pPr>
                  <w:r>
                    <w:rPr>
                      <w:rFonts w:hint="eastAsia"/>
                    </w:rPr>
                    <w:t>0.3t/a</w:t>
                  </w:r>
                </w:p>
              </w:tc>
              <w:tc>
                <w:tcPr>
                  <w:tcW w:w="2305" w:type="dxa"/>
                  <w:tcBorders>
                    <w:tl2br w:val="nil"/>
                    <w:tr2bl w:val="nil"/>
                  </w:tcBorders>
                  <w:vAlign w:val="center"/>
                </w:tcPr>
                <w:p>
                  <w:pPr>
                    <w:jc w:val="center"/>
                    <w:rPr>
                      <w:rFonts w:hint="eastAsia"/>
                    </w:rPr>
                  </w:pPr>
                  <w:r>
                    <w:rPr>
                      <w:rFonts w:hint="eastAsia"/>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0" w:type="dxa"/>
                  <w:vMerge w:val="continue"/>
                  <w:tcBorders>
                    <w:tl2br w:val="nil"/>
                    <w:tr2bl w:val="nil"/>
                  </w:tcBorders>
                  <w:vAlign w:val="center"/>
                </w:tcPr>
                <w:p>
                  <w:pPr>
                    <w:jc w:val="center"/>
                    <w:rPr>
                      <w:rFonts w:hint="eastAsia"/>
                    </w:rPr>
                  </w:pPr>
                </w:p>
              </w:tc>
              <w:tc>
                <w:tcPr>
                  <w:tcW w:w="1288" w:type="dxa"/>
                  <w:vMerge w:val="continue"/>
                  <w:tcBorders>
                    <w:tl2br w:val="nil"/>
                    <w:tr2bl w:val="nil"/>
                  </w:tcBorders>
                  <w:vAlign w:val="center"/>
                </w:tcPr>
                <w:p>
                  <w:pPr>
                    <w:adjustRightInd w:val="0"/>
                    <w:snapToGrid w:val="0"/>
                    <w:spacing w:line="320" w:lineRule="exact"/>
                    <w:jc w:val="center"/>
                    <w:rPr>
                      <w:rFonts w:hint="eastAsia"/>
                    </w:rPr>
                  </w:pPr>
                </w:p>
              </w:tc>
              <w:tc>
                <w:tcPr>
                  <w:tcW w:w="1480" w:type="dxa"/>
                  <w:tcBorders>
                    <w:tl2br w:val="nil"/>
                    <w:tr2bl w:val="nil"/>
                  </w:tcBorders>
                  <w:vAlign w:val="center"/>
                </w:tcPr>
                <w:p>
                  <w:pPr>
                    <w:jc w:val="center"/>
                    <w:rPr>
                      <w:rFonts w:hint="eastAsia"/>
                    </w:rPr>
                  </w:pPr>
                  <w:r>
                    <w:rPr>
                      <w:rFonts w:hint="eastAsia"/>
                    </w:rPr>
                    <w:t>包装桶</w:t>
                  </w:r>
                </w:p>
              </w:tc>
              <w:tc>
                <w:tcPr>
                  <w:tcW w:w="2229" w:type="dxa"/>
                  <w:tcBorders>
                    <w:tl2br w:val="nil"/>
                    <w:tr2bl w:val="nil"/>
                  </w:tcBorders>
                  <w:vAlign w:val="center"/>
                </w:tcPr>
                <w:p>
                  <w:pPr>
                    <w:jc w:val="center"/>
                    <w:rPr>
                      <w:rFonts w:hint="eastAsia"/>
                    </w:rPr>
                  </w:pPr>
                  <w:r>
                    <w:rPr>
                      <w:rFonts w:hint="eastAsia"/>
                      <w:lang w:val="en-US" w:eastAsia="zh-CN"/>
                    </w:rPr>
                    <w:t>0.1</w:t>
                  </w:r>
                  <w:r>
                    <w:rPr>
                      <w:rFonts w:hint="eastAsia"/>
                    </w:rPr>
                    <w:t>t/a</w:t>
                  </w:r>
                </w:p>
              </w:tc>
              <w:tc>
                <w:tcPr>
                  <w:tcW w:w="2305" w:type="dxa"/>
                  <w:tcBorders>
                    <w:tl2br w:val="nil"/>
                    <w:tr2bl w:val="nil"/>
                  </w:tcBorders>
                  <w:vAlign w:val="center"/>
                </w:tcPr>
                <w:p>
                  <w:pPr>
                    <w:jc w:val="center"/>
                    <w:rPr>
                      <w:rFonts w:hint="eastAsia"/>
                    </w:rPr>
                  </w:pPr>
                  <w:r>
                    <w:rPr>
                      <w:rFonts w:hint="eastAsia"/>
                    </w:rPr>
                    <w:t>0</w:t>
                  </w:r>
                </w:p>
              </w:tc>
            </w:tr>
          </w:tbl>
          <w:p>
            <w:pPr>
              <w:pStyle w:val="2"/>
              <w:ind w:left="0" w:leftChars="0" w:firstLine="0" w:firstLineChars="0"/>
              <w:rPr>
                <w:rFonts w:hint="eastAsia" w:ascii="宋体" w:hAnsi="宋体" w:eastAsia="宋体" w:cs="宋体"/>
                <w:b/>
                <w:color w:val="auto"/>
                <w:kern w:val="0"/>
                <w:sz w:val="24"/>
              </w:rPr>
            </w:pPr>
          </w:p>
          <w:p>
            <w:pPr>
              <w:pStyle w:val="2"/>
              <w:rPr>
                <w:rFonts w:hint="eastAsia" w:ascii="宋体" w:hAnsi="宋体" w:eastAsia="宋体" w:cs="宋体"/>
                <w:b/>
                <w:color w:val="auto"/>
                <w:kern w:val="0"/>
                <w:sz w:val="24"/>
              </w:rPr>
            </w:pPr>
          </w:p>
          <w:p>
            <w:pPr>
              <w:pStyle w:val="2"/>
              <w:rPr>
                <w:rFonts w:hint="eastAsia" w:ascii="宋体" w:hAnsi="宋体" w:eastAsia="宋体" w:cs="宋体"/>
                <w:b/>
                <w:color w:val="auto"/>
                <w:kern w:val="0"/>
                <w:sz w:val="24"/>
              </w:rPr>
            </w:pPr>
          </w:p>
          <w:p>
            <w:pPr>
              <w:pStyle w:val="2"/>
              <w:rPr>
                <w:rFonts w:hint="eastAsia" w:ascii="宋体" w:hAnsi="宋体" w:eastAsia="宋体" w:cs="宋体"/>
                <w:b/>
                <w:color w:val="auto"/>
                <w:kern w:val="0"/>
                <w:sz w:val="24"/>
              </w:rPr>
            </w:pPr>
          </w:p>
          <w:p>
            <w:pPr>
              <w:pStyle w:val="2"/>
              <w:rPr>
                <w:rFonts w:hint="eastAsia" w:ascii="宋体" w:hAnsi="宋体" w:eastAsia="宋体" w:cs="宋体"/>
                <w:b/>
                <w:color w:val="auto"/>
                <w:kern w:val="0"/>
                <w:sz w:val="24"/>
              </w:rPr>
            </w:pPr>
          </w:p>
          <w:p>
            <w:pPr>
              <w:pStyle w:val="2"/>
              <w:ind w:left="0" w:leftChars="0" w:firstLine="0" w:firstLineChars="0"/>
              <w:rPr>
                <w:rFonts w:hint="eastAsia" w:ascii="宋体" w:hAnsi="宋体" w:eastAsia="宋体" w:cs="宋体"/>
                <w:b/>
                <w:color w:val="auto"/>
                <w:kern w:val="0"/>
                <w:sz w:val="24"/>
              </w:rPr>
            </w:pPr>
          </w:p>
        </w:tc>
      </w:tr>
    </w:tbl>
    <w:p>
      <w:pPr>
        <w:adjustRightInd w:val="0"/>
        <w:snapToGrid w:val="0"/>
        <w:outlineLvl w:val="0"/>
        <w:rPr>
          <w:rFonts w:hint="eastAsia" w:ascii="宋体" w:hAnsi="宋体" w:eastAsia="宋体" w:cs="宋体"/>
          <w:b/>
          <w:color w:val="auto"/>
          <w:kern w:val="0"/>
          <w:sz w:val="30"/>
          <w:szCs w:val="30"/>
        </w:rPr>
      </w:pPr>
      <w:bookmarkStart w:id="31" w:name="_Toc21734"/>
      <w:bookmarkStart w:id="32" w:name="_Toc505600510"/>
      <w:r>
        <w:rPr>
          <w:rFonts w:hint="eastAsia" w:ascii="宋体" w:hAnsi="宋体" w:cs="宋体"/>
          <w:b/>
          <w:color w:val="auto"/>
          <w:kern w:val="0"/>
          <w:sz w:val="30"/>
          <w:szCs w:val="30"/>
          <w:lang w:val="en-US" w:eastAsia="zh-CN"/>
        </w:rPr>
        <w:t>八、</w:t>
      </w:r>
      <w:r>
        <w:rPr>
          <w:rFonts w:hint="eastAsia" w:ascii="宋体" w:hAnsi="宋体" w:eastAsia="宋体" w:cs="宋体"/>
          <w:b/>
          <w:color w:val="auto"/>
          <w:kern w:val="0"/>
          <w:sz w:val="30"/>
          <w:szCs w:val="30"/>
        </w:rPr>
        <w:t>建设项目拟采取的防治措施及预期治理效果</w:t>
      </w:r>
      <w:bookmarkEnd w:id="31"/>
      <w:bookmarkEnd w:id="32"/>
    </w:p>
    <w:tbl>
      <w:tblPr>
        <w:tblStyle w:val="29"/>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322"/>
        <w:gridCol w:w="1604"/>
        <w:gridCol w:w="2377"/>
        <w:gridCol w:w="23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trPr>
        <w:tc>
          <w:tcPr>
            <w:tcW w:w="822" w:type="dxa"/>
            <w:tcBorders>
              <w:tl2br w:val="single" w:color="auto" w:sz="4" w:space="0"/>
            </w:tcBorders>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内容</w:t>
            </w:r>
          </w:p>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类型</w:t>
            </w:r>
          </w:p>
        </w:tc>
        <w:tc>
          <w:tcPr>
            <w:tcW w:w="1322" w:type="dxa"/>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排放源</w:t>
            </w:r>
          </w:p>
        </w:tc>
        <w:tc>
          <w:tcPr>
            <w:tcW w:w="1604" w:type="dxa"/>
            <w:tcBorders>
              <w:right w:val="single" w:color="auto" w:sz="4" w:space="0"/>
            </w:tcBorders>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污染物名称</w:t>
            </w:r>
          </w:p>
        </w:tc>
        <w:tc>
          <w:tcPr>
            <w:tcW w:w="2377" w:type="dxa"/>
            <w:tcBorders>
              <w:left w:val="single" w:color="auto" w:sz="4" w:space="0"/>
              <w:right w:val="single" w:color="auto" w:sz="4" w:space="0"/>
            </w:tcBorders>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防治措施</w:t>
            </w:r>
          </w:p>
        </w:tc>
        <w:tc>
          <w:tcPr>
            <w:tcW w:w="2397" w:type="dxa"/>
            <w:tcBorders>
              <w:left w:val="single" w:color="auto" w:sz="4" w:space="0"/>
            </w:tcBorders>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07" w:hRule="atLeast"/>
        </w:trPr>
        <w:tc>
          <w:tcPr>
            <w:tcW w:w="822" w:type="dxa"/>
            <w:vMerge w:val="restart"/>
            <w:vAlign w:val="center"/>
          </w:tcPr>
          <w:p>
            <w:pPr>
              <w:spacing w:line="4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大气</w:t>
            </w:r>
          </w:p>
          <w:p>
            <w:pPr>
              <w:spacing w:line="4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污染</w:t>
            </w:r>
          </w:p>
        </w:tc>
        <w:tc>
          <w:tcPr>
            <w:tcW w:w="1322" w:type="dxa"/>
            <w:tcBorders>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烤漆及喷烤漆工序</w:t>
            </w:r>
          </w:p>
        </w:tc>
        <w:tc>
          <w:tcPr>
            <w:tcW w:w="1604" w:type="dxa"/>
            <w:tcBorders>
              <w:left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非甲烷总烃、颗粒物</w:t>
            </w:r>
          </w:p>
        </w:tc>
        <w:tc>
          <w:tcPr>
            <w:tcW w:w="2377" w:type="dxa"/>
            <w:tcBorders>
              <w:left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采用干式过滤+UV光</w:t>
            </w:r>
            <w:r>
              <w:rPr>
                <w:rFonts w:hint="eastAsia" w:ascii="宋体" w:hAnsi="宋体" w:cs="宋体"/>
                <w:color w:val="auto"/>
                <w:sz w:val="21"/>
                <w:szCs w:val="21"/>
                <w:lang w:val="en-US" w:eastAsia="zh-CN"/>
              </w:rPr>
              <w:t>氧</w:t>
            </w:r>
            <w:r>
              <w:rPr>
                <w:rFonts w:hint="eastAsia" w:ascii="宋体" w:hAnsi="宋体" w:eastAsia="宋体" w:cs="宋体"/>
                <w:color w:val="auto"/>
                <w:sz w:val="21"/>
                <w:szCs w:val="21"/>
              </w:rPr>
              <w:t>催化+活性炭</w:t>
            </w:r>
            <w:r>
              <w:rPr>
                <w:rFonts w:hint="eastAsia" w:ascii="宋体" w:hAnsi="宋体" w:cs="宋体"/>
                <w:color w:val="auto"/>
                <w:sz w:val="21"/>
                <w:szCs w:val="21"/>
                <w:lang w:val="en-US" w:eastAsia="zh-CN"/>
              </w:rPr>
              <w:t>吸附</w:t>
            </w:r>
            <w:r>
              <w:rPr>
                <w:rFonts w:hint="eastAsia" w:ascii="宋体" w:hAnsi="宋体" w:eastAsia="宋体" w:cs="宋体"/>
                <w:color w:val="auto"/>
                <w:sz w:val="21"/>
                <w:szCs w:val="21"/>
              </w:rPr>
              <w:t>+ 15m高排气筒排放</w:t>
            </w:r>
          </w:p>
        </w:tc>
        <w:tc>
          <w:tcPr>
            <w:tcW w:w="2397" w:type="dxa"/>
            <w:tcBorders>
              <w:left w:val="single" w:color="auto" w:sz="4" w:space="0"/>
            </w:tcBorders>
            <w:vAlign w:val="center"/>
          </w:tcPr>
          <w:p>
            <w:pPr>
              <w:jc w:val="center"/>
              <w:rPr>
                <w:rFonts w:hint="eastAsia" w:eastAsia="宋体"/>
                <w:sz w:val="21"/>
                <w:szCs w:val="21"/>
                <w:lang w:val="en-US" w:eastAsia="zh-CN"/>
              </w:rPr>
            </w:pPr>
            <w:r>
              <w:rPr>
                <w:rFonts w:hint="eastAsia"/>
                <w:sz w:val="21"/>
                <w:szCs w:val="21"/>
              </w:rPr>
              <w:t>《挥发性有机物排放控制标准》（DB61/T1061-2017）表面涂装限值要求</w:t>
            </w:r>
            <w:r>
              <w:rPr>
                <w:rFonts w:hint="eastAsia"/>
                <w:sz w:val="21"/>
                <w:szCs w:val="21"/>
                <w:lang w:val="en-US" w:eastAsia="zh-CN"/>
              </w:rPr>
              <w:t>及</w:t>
            </w:r>
            <w:r>
              <w:rPr>
                <w:rFonts w:hint="eastAsia" w:ascii="宋体" w:hAnsi="宋体" w:eastAsia="宋体" w:cs="宋体"/>
                <w:color w:val="auto"/>
                <w:sz w:val="21"/>
                <w:szCs w:val="21"/>
              </w:rPr>
              <w:t>《大气污染物综合排放标准》（GB16297-1996）标准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822" w:type="dxa"/>
            <w:vMerge w:val="continue"/>
            <w:vAlign w:val="center"/>
          </w:tcPr>
          <w:p>
            <w:pPr>
              <w:spacing w:line="480" w:lineRule="exact"/>
              <w:jc w:val="center"/>
              <w:rPr>
                <w:rFonts w:hint="eastAsia" w:ascii="宋体" w:hAnsi="宋体" w:eastAsia="宋体" w:cs="宋体"/>
                <w:color w:val="auto"/>
                <w:sz w:val="21"/>
                <w:szCs w:val="21"/>
              </w:rPr>
            </w:pPr>
          </w:p>
        </w:tc>
        <w:tc>
          <w:tcPr>
            <w:tcW w:w="1322" w:type="dxa"/>
            <w:tcBorders>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维修车间</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焊接工序</w:t>
            </w:r>
          </w:p>
        </w:tc>
        <w:tc>
          <w:tcPr>
            <w:tcW w:w="1604" w:type="dxa"/>
            <w:tcBorders>
              <w:left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焊接烟尘</w:t>
            </w:r>
          </w:p>
        </w:tc>
        <w:tc>
          <w:tcPr>
            <w:tcW w:w="2377" w:type="dxa"/>
            <w:tcBorders>
              <w:left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移动式焊接烟尘净化装置，机械通风装置</w:t>
            </w:r>
          </w:p>
        </w:tc>
        <w:tc>
          <w:tcPr>
            <w:tcW w:w="2397" w:type="dxa"/>
            <w:vMerge w:val="restart"/>
            <w:tcBorders>
              <w:lef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《大气污染物综合排放标准》（GB16297-1996）标准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822" w:type="dxa"/>
            <w:vMerge w:val="continue"/>
            <w:vAlign w:val="center"/>
          </w:tcPr>
          <w:p>
            <w:pPr>
              <w:spacing w:line="480" w:lineRule="exact"/>
              <w:jc w:val="center"/>
              <w:rPr>
                <w:rFonts w:hint="eastAsia" w:ascii="宋体" w:hAnsi="宋体" w:eastAsia="宋体" w:cs="宋体"/>
                <w:color w:val="auto"/>
                <w:sz w:val="21"/>
                <w:szCs w:val="21"/>
              </w:rPr>
            </w:pPr>
          </w:p>
        </w:tc>
        <w:tc>
          <w:tcPr>
            <w:tcW w:w="1322" w:type="dxa"/>
            <w:tcBorders>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维修车间</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打磨工序</w:t>
            </w:r>
          </w:p>
        </w:tc>
        <w:tc>
          <w:tcPr>
            <w:tcW w:w="1604"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打磨粉尘</w:t>
            </w:r>
          </w:p>
        </w:tc>
        <w:tc>
          <w:tcPr>
            <w:tcW w:w="2377"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无尘干磨系统，机械通风装置</w:t>
            </w:r>
          </w:p>
        </w:tc>
        <w:tc>
          <w:tcPr>
            <w:tcW w:w="2397" w:type="dxa"/>
            <w:vMerge w:val="continue"/>
            <w:tcBorders>
              <w:left w:val="single" w:color="auto" w:sz="4" w:space="0"/>
            </w:tcBorders>
            <w:vAlign w:val="center"/>
          </w:tcPr>
          <w:p>
            <w:pPr>
              <w:spacing w:line="480" w:lineRule="exact"/>
              <w:ind w:right="-57"/>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822" w:type="dxa"/>
            <w:vMerge w:val="continue"/>
            <w:vAlign w:val="center"/>
          </w:tcPr>
          <w:p>
            <w:pPr>
              <w:spacing w:line="480" w:lineRule="exact"/>
              <w:jc w:val="center"/>
              <w:rPr>
                <w:rFonts w:hint="eastAsia" w:ascii="宋体" w:hAnsi="宋体" w:eastAsia="宋体" w:cs="宋体"/>
                <w:color w:val="auto"/>
                <w:sz w:val="21"/>
                <w:szCs w:val="21"/>
              </w:rPr>
            </w:pPr>
          </w:p>
        </w:tc>
        <w:tc>
          <w:tcPr>
            <w:tcW w:w="1322" w:type="dxa"/>
            <w:tcBorders>
              <w:top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发动机维修</w:t>
            </w:r>
          </w:p>
        </w:tc>
        <w:tc>
          <w:tcPr>
            <w:tcW w:w="1604"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尾气</w:t>
            </w:r>
          </w:p>
        </w:tc>
        <w:tc>
          <w:tcPr>
            <w:tcW w:w="2377"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尾气吸收仪</w:t>
            </w:r>
          </w:p>
        </w:tc>
        <w:tc>
          <w:tcPr>
            <w:tcW w:w="2397" w:type="dxa"/>
            <w:vMerge w:val="continue"/>
            <w:tcBorders>
              <w:left w:val="single" w:color="auto" w:sz="4" w:space="0"/>
            </w:tcBorders>
            <w:vAlign w:val="center"/>
          </w:tcPr>
          <w:p>
            <w:pPr>
              <w:spacing w:line="480" w:lineRule="exact"/>
              <w:ind w:right="-57"/>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61" w:hRule="atLeast"/>
        </w:trPr>
        <w:tc>
          <w:tcPr>
            <w:tcW w:w="822" w:type="dxa"/>
            <w:vAlign w:val="center"/>
          </w:tcPr>
          <w:p>
            <w:pPr>
              <w:spacing w:line="4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水污</w:t>
            </w:r>
          </w:p>
          <w:p>
            <w:pPr>
              <w:spacing w:line="4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染物</w:t>
            </w:r>
          </w:p>
        </w:tc>
        <w:tc>
          <w:tcPr>
            <w:tcW w:w="1322" w:type="dxa"/>
            <w:vAlign w:val="center"/>
          </w:tcPr>
          <w:p>
            <w:pPr>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生活污水</w:t>
            </w:r>
          </w:p>
          <w:p>
            <w:pPr>
              <w:jc w:val="center"/>
              <w:rPr>
                <w:rFonts w:hint="eastAsia" w:ascii="宋体" w:hAnsi="宋体" w:eastAsia="宋体" w:cs="宋体"/>
                <w:color w:val="auto"/>
                <w:spacing w:val="-10"/>
                <w:sz w:val="21"/>
                <w:szCs w:val="21"/>
              </w:rPr>
            </w:pPr>
            <w:r>
              <w:rPr>
                <w:rFonts w:hint="eastAsia" w:ascii="宋体" w:hAnsi="宋体" w:eastAsia="宋体" w:cs="宋体"/>
                <w:color w:val="auto"/>
                <w:spacing w:val="-20"/>
                <w:sz w:val="21"/>
                <w:szCs w:val="21"/>
              </w:rPr>
              <w:t>、地面冲洗废水、洗车废水</w:t>
            </w:r>
          </w:p>
        </w:tc>
        <w:tc>
          <w:tcPr>
            <w:tcW w:w="160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COD、BOD</w:t>
            </w:r>
            <w:r>
              <w:rPr>
                <w:rFonts w:hint="eastAsia" w:ascii="宋体" w:hAnsi="宋体" w:eastAsia="宋体" w:cs="宋体"/>
                <w:color w:val="auto"/>
                <w:sz w:val="21"/>
                <w:szCs w:val="21"/>
                <w:vertAlign w:val="subscript"/>
              </w:rPr>
              <w:t>5、</w:t>
            </w:r>
            <w:r>
              <w:rPr>
                <w:rFonts w:hint="eastAsia" w:ascii="宋体" w:hAnsi="宋体" w:eastAsia="宋体" w:cs="宋体"/>
                <w:color w:val="auto"/>
                <w:sz w:val="21"/>
                <w:szCs w:val="21"/>
              </w:rPr>
              <w:t>SS、氨氮、</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石油类</w:t>
            </w:r>
          </w:p>
        </w:tc>
        <w:tc>
          <w:tcPr>
            <w:tcW w:w="2377"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pacing w:val="-20"/>
                <w:sz w:val="21"/>
                <w:szCs w:val="21"/>
              </w:rPr>
              <w:t>维修车间、设备冲洗废水、洗车用水</w:t>
            </w:r>
            <w:r>
              <w:rPr>
                <w:rFonts w:hint="eastAsia" w:ascii="宋体" w:hAnsi="宋体" w:eastAsia="宋体" w:cs="宋体"/>
                <w:color w:val="auto"/>
                <w:sz w:val="21"/>
                <w:szCs w:val="21"/>
              </w:rPr>
              <w:t>沉淀隔油池处理，同生活污水一并排入化粪池处理，处理后经市政管网排入西安市</w:t>
            </w:r>
            <w:r>
              <w:rPr>
                <w:rFonts w:hint="eastAsia" w:ascii="宋体" w:hAnsi="宋体" w:eastAsia="宋体" w:cs="宋体"/>
                <w:color w:val="auto"/>
                <w:sz w:val="21"/>
                <w:szCs w:val="21"/>
                <w:lang w:eastAsia="zh-CN"/>
              </w:rPr>
              <w:t>第一污水处理厂</w:t>
            </w:r>
            <w:r>
              <w:rPr>
                <w:rFonts w:hint="eastAsia" w:ascii="宋体" w:hAnsi="宋体" w:eastAsia="宋体" w:cs="宋体"/>
                <w:color w:val="auto"/>
                <w:sz w:val="21"/>
                <w:szCs w:val="21"/>
              </w:rPr>
              <w:t>处理。</w:t>
            </w:r>
          </w:p>
        </w:tc>
        <w:tc>
          <w:tcPr>
            <w:tcW w:w="2397" w:type="dxa"/>
            <w:vAlign w:val="center"/>
          </w:tcPr>
          <w:p>
            <w:pPr>
              <w:jc w:val="center"/>
              <w:rPr>
                <w:rFonts w:hint="eastAsia" w:ascii="宋体" w:hAnsi="宋体" w:eastAsia="宋体" w:cs="宋体"/>
                <w:color w:val="auto"/>
                <w:spacing w:val="-10"/>
                <w:sz w:val="21"/>
                <w:szCs w:val="21"/>
              </w:rPr>
            </w:pPr>
            <w:r>
              <w:rPr>
                <w:rFonts w:hint="eastAsia" w:ascii="宋体" w:hAnsi="宋体" w:eastAsia="宋体" w:cs="宋体"/>
                <w:color w:val="auto"/>
                <w:sz w:val="21"/>
                <w:szCs w:val="21"/>
              </w:rPr>
              <w:t>《汽车维修业水污染物及排放标准》（GB26877-2011）中相关要求；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6" w:hRule="atLeast"/>
        </w:trPr>
        <w:tc>
          <w:tcPr>
            <w:tcW w:w="822" w:type="dxa"/>
            <w:vMerge w:val="restart"/>
            <w:vAlign w:val="center"/>
          </w:tcPr>
          <w:p>
            <w:pPr>
              <w:spacing w:line="4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固体</w:t>
            </w:r>
          </w:p>
          <w:p>
            <w:pPr>
              <w:spacing w:line="4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废物</w:t>
            </w:r>
          </w:p>
        </w:tc>
        <w:tc>
          <w:tcPr>
            <w:tcW w:w="1322" w:type="dxa"/>
            <w:vAlign w:val="center"/>
          </w:tcPr>
          <w:p>
            <w:pPr>
              <w:spacing w:line="480" w:lineRule="exact"/>
              <w:ind w:left="-57" w:right="-57"/>
              <w:jc w:val="center"/>
              <w:rPr>
                <w:rFonts w:hint="eastAsia" w:ascii="宋体" w:hAnsi="宋体" w:eastAsia="宋体" w:cs="宋体"/>
                <w:color w:val="auto"/>
                <w:sz w:val="21"/>
                <w:szCs w:val="21"/>
              </w:rPr>
            </w:pPr>
            <w:r>
              <w:rPr>
                <w:rFonts w:hint="eastAsia" w:ascii="宋体" w:hAnsi="宋体" w:eastAsia="宋体" w:cs="宋体"/>
                <w:color w:val="auto"/>
                <w:sz w:val="21"/>
                <w:szCs w:val="21"/>
              </w:rPr>
              <w:t>办公区</w:t>
            </w:r>
          </w:p>
        </w:tc>
        <w:tc>
          <w:tcPr>
            <w:tcW w:w="1604" w:type="dxa"/>
            <w:vAlign w:val="center"/>
          </w:tcPr>
          <w:p>
            <w:pPr>
              <w:spacing w:line="480" w:lineRule="exact"/>
              <w:ind w:left="-57" w:right="-57"/>
              <w:jc w:val="center"/>
              <w:rPr>
                <w:rFonts w:hint="eastAsia" w:ascii="宋体" w:hAnsi="宋体" w:eastAsia="宋体" w:cs="宋体"/>
                <w:color w:val="auto"/>
                <w:sz w:val="21"/>
                <w:szCs w:val="21"/>
              </w:rPr>
            </w:pPr>
            <w:r>
              <w:rPr>
                <w:rFonts w:hint="eastAsia" w:ascii="宋体" w:hAnsi="宋体" w:eastAsia="宋体" w:cs="宋体"/>
                <w:color w:val="auto"/>
                <w:sz w:val="21"/>
                <w:szCs w:val="21"/>
              </w:rPr>
              <w:t>生活垃圾</w:t>
            </w:r>
          </w:p>
        </w:tc>
        <w:tc>
          <w:tcPr>
            <w:tcW w:w="2377" w:type="dxa"/>
            <w:vAlign w:val="center"/>
          </w:tcPr>
          <w:p>
            <w:pPr>
              <w:jc w:val="center"/>
              <w:rPr>
                <w:rFonts w:hint="eastAsia" w:ascii="宋体" w:hAnsi="宋体" w:eastAsia="宋体" w:cs="宋体"/>
                <w:color w:val="auto"/>
                <w:spacing w:val="-10"/>
                <w:sz w:val="21"/>
                <w:szCs w:val="21"/>
              </w:rPr>
            </w:pPr>
            <w:r>
              <w:rPr>
                <w:rFonts w:hint="eastAsia" w:ascii="宋体" w:hAnsi="宋体" w:eastAsia="宋体" w:cs="宋体"/>
                <w:color w:val="auto"/>
                <w:sz w:val="21"/>
                <w:szCs w:val="21"/>
              </w:rPr>
              <w:t>封闭垃圾桶收集，定期由环卫部门收集处理</w:t>
            </w:r>
          </w:p>
        </w:tc>
        <w:tc>
          <w:tcPr>
            <w:tcW w:w="2397" w:type="dxa"/>
            <w:vAlign w:val="center"/>
          </w:tcPr>
          <w:p>
            <w:pPr>
              <w:spacing w:line="480" w:lineRule="exact"/>
              <w:ind w:left="-57" w:right="-57"/>
              <w:jc w:val="center"/>
              <w:rPr>
                <w:rFonts w:hint="eastAsia" w:ascii="宋体" w:hAnsi="宋体" w:eastAsia="宋体" w:cs="宋体"/>
                <w:color w:val="auto"/>
                <w:spacing w:val="-10"/>
                <w:sz w:val="21"/>
                <w:szCs w:val="21"/>
              </w:rPr>
            </w:pPr>
            <w:r>
              <w:rPr>
                <w:rFonts w:hint="eastAsia" w:ascii="宋体" w:hAnsi="宋体" w:eastAsia="宋体" w:cs="宋体"/>
                <w:color w:val="auto"/>
                <w:sz w:val="21"/>
                <w:szCs w:val="21"/>
              </w:rPr>
              <w:t>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8" w:hRule="atLeast"/>
        </w:trPr>
        <w:tc>
          <w:tcPr>
            <w:tcW w:w="822" w:type="dxa"/>
            <w:vMerge w:val="continue"/>
            <w:vAlign w:val="center"/>
          </w:tcPr>
          <w:p>
            <w:pPr>
              <w:spacing w:line="480" w:lineRule="exact"/>
              <w:jc w:val="center"/>
              <w:rPr>
                <w:rFonts w:hint="eastAsia" w:ascii="宋体" w:hAnsi="宋体" w:eastAsia="宋体" w:cs="宋体"/>
                <w:color w:val="auto"/>
                <w:sz w:val="21"/>
                <w:szCs w:val="21"/>
              </w:rPr>
            </w:pPr>
          </w:p>
        </w:tc>
        <w:tc>
          <w:tcPr>
            <w:tcW w:w="1322" w:type="dxa"/>
            <w:vMerge w:val="restart"/>
            <w:vAlign w:val="center"/>
          </w:tcPr>
          <w:p>
            <w:pPr>
              <w:ind w:left="-57" w:right="-57"/>
              <w:jc w:val="center"/>
              <w:rPr>
                <w:rFonts w:hint="eastAsia" w:ascii="宋体" w:hAnsi="宋体" w:eastAsia="宋体" w:cs="宋体"/>
                <w:color w:val="auto"/>
                <w:sz w:val="21"/>
                <w:szCs w:val="21"/>
              </w:rPr>
            </w:pPr>
            <w:r>
              <w:rPr>
                <w:rFonts w:hint="eastAsia" w:ascii="宋体" w:hAnsi="宋体" w:eastAsia="宋体" w:cs="宋体"/>
                <w:color w:val="auto"/>
                <w:sz w:val="21"/>
                <w:szCs w:val="21"/>
              </w:rPr>
              <w:t>维修车间、沉淀隔油池</w:t>
            </w:r>
          </w:p>
        </w:tc>
        <w:tc>
          <w:tcPr>
            <w:tcW w:w="160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废零部件、旧轮胎、包装材料等一般固废</w:t>
            </w:r>
          </w:p>
        </w:tc>
        <w:tc>
          <w:tcPr>
            <w:tcW w:w="2377" w:type="dxa"/>
            <w:vAlign w:val="center"/>
          </w:tcPr>
          <w:p>
            <w:pPr>
              <w:jc w:val="center"/>
              <w:rPr>
                <w:rFonts w:hint="eastAsia" w:ascii="宋体" w:hAnsi="宋体" w:eastAsia="宋体" w:cs="宋体"/>
                <w:color w:val="auto"/>
                <w:spacing w:val="4"/>
                <w:sz w:val="21"/>
                <w:szCs w:val="21"/>
              </w:rPr>
            </w:pPr>
            <w:r>
              <w:rPr>
                <w:rFonts w:hint="eastAsia" w:ascii="宋体" w:hAnsi="宋体" w:eastAsia="宋体" w:cs="宋体"/>
                <w:color w:val="auto"/>
                <w:sz w:val="21"/>
                <w:szCs w:val="21"/>
              </w:rPr>
              <w:t>绝大部分进行回收，不能回收的经收集后委托环卫部门送垃圾场填埋，进行无害化处理</w:t>
            </w:r>
          </w:p>
        </w:tc>
        <w:tc>
          <w:tcPr>
            <w:tcW w:w="2397"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资源化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09" w:hRule="atLeast"/>
        </w:trPr>
        <w:tc>
          <w:tcPr>
            <w:tcW w:w="822" w:type="dxa"/>
            <w:vMerge w:val="continue"/>
            <w:vAlign w:val="center"/>
          </w:tcPr>
          <w:p>
            <w:pPr>
              <w:spacing w:line="480" w:lineRule="exact"/>
              <w:jc w:val="center"/>
              <w:rPr>
                <w:rFonts w:hint="eastAsia" w:ascii="宋体" w:hAnsi="宋体" w:eastAsia="宋体" w:cs="宋体"/>
                <w:color w:val="auto"/>
                <w:sz w:val="21"/>
                <w:szCs w:val="21"/>
              </w:rPr>
            </w:pPr>
          </w:p>
        </w:tc>
        <w:tc>
          <w:tcPr>
            <w:tcW w:w="1322" w:type="dxa"/>
            <w:vMerge w:val="continue"/>
            <w:vAlign w:val="center"/>
          </w:tcPr>
          <w:p>
            <w:pPr>
              <w:spacing w:line="480" w:lineRule="exact"/>
              <w:ind w:left="-57" w:right="-57"/>
              <w:jc w:val="center"/>
              <w:rPr>
                <w:rFonts w:hint="eastAsia" w:ascii="宋体" w:hAnsi="宋体" w:eastAsia="宋体" w:cs="宋体"/>
                <w:color w:val="auto"/>
                <w:sz w:val="21"/>
                <w:szCs w:val="21"/>
              </w:rPr>
            </w:pPr>
          </w:p>
        </w:tc>
        <w:tc>
          <w:tcPr>
            <w:tcW w:w="1604"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废机油、废溶剂、废油漆桶、烤漆房吸附废料、废铅蓄电池、沉淀隔油池废油、污泥等危险废物</w:t>
            </w:r>
          </w:p>
        </w:tc>
        <w:tc>
          <w:tcPr>
            <w:tcW w:w="2377" w:type="dxa"/>
            <w:vAlign w:val="center"/>
          </w:tcPr>
          <w:p>
            <w:pPr>
              <w:jc w:val="center"/>
              <w:rPr>
                <w:rFonts w:hint="eastAsia" w:ascii="宋体" w:hAnsi="宋体" w:eastAsia="宋体" w:cs="宋体"/>
                <w:color w:val="auto"/>
                <w:spacing w:val="4"/>
                <w:sz w:val="21"/>
                <w:szCs w:val="21"/>
              </w:rPr>
            </w:pPr>
            <w:r>
              <w:rPr>
                <w:rFonts w:hint="eastAsia" w:ascii="宋体" w:hAnsi="宋体" w:eastAsia="宋体" w:cs="宋体"/>
                <w:color w:val="auto"/>
                <w:sz w:val="21"/>
                <w:szCs w:val="21"/>
              </w:rPr>
              <w:t>设专门的危废暂存间，分类收集后交由</w:t>
            </w:r>
            <w:r>
              <w:rPr>
                <w:rFonts w:hint="eastAsia" w:ascii="宋体" w:hAnsi="宋体" w:eastAsia="宋体" w:cs="宋体"/>
                <w:bCs/>
                <w:color w:val="auto"/>
                <w:sz w:val="21"/>
                <w:szCs w:val="21"/>
              </w:rPr>
              <w:t>有资质单位回收处置</w:t>
            </w:r>
          </w:p>
        </w:tc>
        <w:tc>
          <w:tcPr>
            <w:tcW w:w="2397"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资源化、无害化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3" w:hRule="atLeast"/>
        </w:trPr>
        <w:tc>
          <w:tcPr>
            <w:tcW w:w="822" w:type="dxa"/>
            <w:vAlign w:val="center"/>
          </w:tcPr>
          <w:p>
            <w:pPr>
              <w:spacing w:line="4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噪</w:t>
            </w:r>
          </w:p>
          <w:p>
            <w:pPr>
              <w:spacing w:line="4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声</w:t>
            </w:r>
          </w:p>
        </w:tc>
        <w:tc>
          <w:tcPr>
            <w:tcW w:w="7700" w:type="dxa"/>
            <w:gridSpan w:val="4"/>
            <w:vAlign w:val="center"/>
          </w:tcPr>
          <w:p>
            <w:pPr>
              <w:ind w:left="-57" w:right="-57"/>
              <w:jc w:val="left"/>
              <w:rPr>
                <w:rFonts w:hint="eastAsia" w:ascii="宋体" w:hAnsi="宋体" w:eastAsia="宋体" w:cs="宋体"/>
                <w:color w:val="auto"/>
                <w:spacing w:val="-10"/>
                <w:sz w:val="21"/>
                <w:szCs w:val="21"/>
              </w:rPr>
            </w:pPr>
            <w:r>
              <w:rPr>
                <w:rFonts w:hint="eastAsia" w:ascii="宋体" w:hAnsi="宋体" w:eastAsia="宋体" w:cs="宋体"/>
                <w:color w:val="auto"/>
                <w:sz w:val="21"/>
                <w:szCs w:val="21"/>
              </w:rPr>
              <w:t>选用低噪设备，将高噪声设备均设置在室内，经采取减振、隔声措施及厂房隔声、距离衰减后，厂界噪声贡献值符合《工业企业厂界环境噪声排放标准》（GB12348-2008）的2类标准。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8522" w:type="dxa"/>
            <w:gridSpan w:val="5"/>
            <w:vAlign w:val="center"/>
          </w:tcPr>
          <w:p>
            <w:pPr>
              <w:adjustRightInd w:val="0"/>
              <w:snapToGrid w:val="0"/>
              <w:spacing w:line="360" w:lineRule="auto"/>
              <w:ind w:firstLine="480" w:firstLineChars="200"/>
              <w:jc w:val="left"/>
              <w:rPr>
                <w:rFonts w:hint="eastAsia"/>
                <w:sz w:val="24"/>
                <w:szCs w:val="32"/>
              </w:rPr>
            </w:pPr>
            <w:r>
              <w:rPr>
                <w:rFonts w:hint="eastAsia"/>
                <w:sz w:val="24"/>
                <w:szCs w:val="32"/>
              </w:rPr>
              <w:t>生态保护措施及预期效果</w:t>
            </w:r>
          </w:p>
          <w:p>
            <w:pPr>
              <w:adjustRightInd w:val="0"/>
              <w:snapToGrid w:val="0"/>
              <w:spacing w:line="360" w:lineRule="auto"/>
              <w:ind w:firstLine="480" w:firstLineChars="200"/>
              <w:jc w:val="left"/>
              <w:rPr>
                <w:rFonts w:hint="eastAsia" w:ascii="宋体" w:hAnsi="宋体" w:eastAsia="宋体" w:cs="宋体"/>
                <w:color w:val="auto"/>
                <w:sz w:val="21"/>
                <w:szCs w:val="21"/>
              </w:rPr>
            </w:pPr>
            <w:r>
              <w:rPr>
                <w:rFonts w:hint="eastAsia"/>
                <w:sz w:val="24"/>
                <w:szCs w:val="32"/>
              </w:rPr>
              <w:t>本项目租用已建成建构筑物，不新增建筑物。因此不会对项目地周围生态环境造成明显影响。</w:t>
            </w:r>
          </w:p>
        </w:tc>
      </w:tr>
    </w:tbl>
    <w:p>
      <w:pPr>
        <w:adjustRightInd w:val="0"/>
        <w:snapToGrid w:val="0"/>
        <w:outlineLvl w:val="0"/>
        <w:rPr>
          <w:rFonts w:hint="eastAsia" w:ascii="宋体" w:hAnsi="宋体" w:eastAsia="宋体" w:cs="宋体"/>
          <w:b/>
          <w:color w:val="auto"/>
          <w:kern w:val="0"/>
          <w:sz w:val="30"/>
          <w:szCs w:val="30"/>
        </w:rPr>
      </w:pPr>
      <w:bookmarkStart w:id="33" w:name="_Toc29899"/>
      <w:bookmarkStart w:id="34" w:name="_Toc505600511"/>
      <w:r>
        <w:rPr>
          <w:rFonts w:hint="eastAsia" w:ascii="宋体" w:hAnsi="宋体" w:cs="宋体"/>
          <w:b/>
          <w:color w:val="auto"/>
          <w:kern w:val="0"/>
          <w:sz w:val="30"/>
          <w:szCs w:val="30"/>
          <w:lang w:val="en-US" w:eastAsia="zh-CN"/>
        </w:rPr>
        <w:t>九、</w:t>
      </w:r>
      <w:r>
        <w:rPr>
          <w:rFonts w:hint="eastAsia" w:ascii="宋体" w:hAnsi="宋体" w:eastAsia="宋体" w:cs="宋体"/>
          <w:b/>
          <w:color w:val="auto"/>
          <w:kern w:val="0"/>
          <w:sz w:val="30"/>
          <w:szCs w:val="30"/>
        </w:rPr>
        <w:t>结论与建议</w:t>
      </w:r>
      <w:bookmarkEnd w:id="33"/>
      <w:bookmarkEnd w:id="34"/>
    </w:p>
    <w:tbl>
      <w:tblPr>
        <w:tblStyle w:val="30"/>
        <w:tblW w:w="852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22" w:type="dxa"/>
            <w:tcBorders>
              <w:bottom w:val="single" w:color="auto" w:sz="12" w:space="0"/>
            </w:tcBorders>
          </w:tcPr>
          <w:p>
            <w:pPr>
              <w:pStyle w:val="49"/>
              <w:adjustRightInd w:val="0"/>
              <w:snapToGrid w:val="0"/>
              <w:spacing w:line="360" w:lineRule="auto"/>
              <w:ind w:firstLine="0" w:firstLineChars="0"/>
              <w:rPr>
                <w:rFonts w:hint="eastAsia" w:ascii="宋体" w:hAnsi="宋体" w:eastAsia="宋体" w:cs="宋体"/>
                <w:b/>
                <w:color w:val="auto"/>
                <w:kern w:val="0"/>
                <w:sz w:val="24"/>
              </w:rPr>
            </w:pPr>
            <w:r>
              <w:rPr>
                <w:rFonts w:hint="eastAsia" w:ascii="宋体" w:hAnsi="宋体" w:eastAsia="宋体" w:cs="宋体"/>
                <w:b/>
                <w:color w:val="auto"/>
                <w:kern w:val="0"/>
                <w:sz w:val="24"/>
              </w:rPr>
              <w:t>一、结论</w:t>
            </w:r>
          </w:p>
          <w:p>
            <w:pPr>
              <w:pStyle w:val="49"/>
              <w:adjustRightInd w:val="0"/>
              <w:snapToGrid w:val="0"/>
              <w:spacing w:line="324" w:lineRule="auto"/>
              <w:ind w:firstLine="482"/>
              <w:rPr>
                <w:rFonts w:hint="eastAsia" w:ascii="宋体" w:hAnsi="宋体" w:eastAsia="宋体" w:cs="宋体"/>
                <w:b/>
                <w:color w:val="auto"/>
                <w:kern w:val="0"/>
                <w:sz w:val="24"/>
              </w:rPr>
            </w:pPr>
            <w:r>
              <w:rPr>
                <w:rFonts w:hint="eastAsia" w:ascii="宋体" w:hAnsi="宋体" w:eastAsia="宋体" w:cs="宋体"/>
                <w:b/>
                <w:color w:val="auto"/>
                <w:kern w:val="0"/>
                <w:sz w:val="24"/>
              </w:rPr>
              <w:t>1、项目概况</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西安蓝空四站汽车服务有限责任公司汽修厂建设</w:t>
            </w:r>
            <w:r>
              <w:rPr>
                <w:rFonts w:hint="eastAsia" w:ascii="宋体" w:hAnsi="宋体" w:eastAsia="宋体" w:cs="宋体"/>
                <w:color w:val="auto"/>
                <w:sz w:val="24"/>
              </w:rPr>
              <w:t>项目位于</w:t>
            </w:r>
            <w:r>
              <w:rPr>
                <w:rFonts w:hint="eastAsia" w:ascii="宋体" w:hAnsi="宋体" w:eastAsia="宋体" w:cs="宋体"/>
                <w:color w:val="auto"/>
                <w:sz w:val="24"/>
                <w:lang w:val="en-US" w:eastAsia="zh-CN"/>
              </w:rPr>
              <w:t>陕西省西安市莲湖区桃园北路与丰禾路十字西南角向南50米</w:t>
            </w:r>
            <w:r>
              <w:rPr>
                <w:rFonts w:hint="eastAsia" w:ascii="宋体" w:hAnsi="宋体" w:eastAsia="宋体" w:cs="宋体"/>
                <w:color w:val="auto"/>
                <w:sz w:val="24"/>
              </w:rPr>
              <w:t>。本项目主要是进行维修（机电维修、钣金、喷漆等业务）、保养等功能于一体，不进行汽车的销售。项目总投资</w:t>
            </w:r>
            <w:r>
              <w:rPr>
                <w:rFonts w:hint="eastAsia" w:ascii="宋体" w:hAnsi="宋体" w:cs="宋体"/>
                <w:color w:val="auto"/>
                <w:sz w:val="24"/>
                <w:lang w:val="en-US" w:eastAsia="zh-CN"/>
              </w:rPr>
              <w:t>3</w:t>
            </w:r>
            <w:r>
              <w:rPr>
                <w:rFonts w:hint="eastAsia" w:ascii="宋体" w:hAnsi="宋体" w:eastAsia="宋体" w:cs="宋体"/>
                <w:color w:val="auto"/>
                <w:sz w:val="24"/>
              </w:rPr>
              <w:t>00万元，主要建设内容有办公室、维修车间、喷烤漆房、配件库等配套设施。</w:t>
            </w:r>
          </w:p>
          <w:p>
            <w:pPr>
              <w:pStyle w:val="49"/>
              <w:adjustRightInd w:val="0"/>
              <w:snapToGrid w:val="0"/>
              <w:spacing w:line="384" w:lineRule="auto"/>
              <w:ind w:firstLine="480"/>
              <w:rPr>
                <w:rFonts w:hint="eastAsia" w:ascii="宋体" w:hAnsi="宋体" w:eastAsia="宋体" w:cs="宋体"/>
                <w:bCs/>
                <w:color w:val="auto"/>
                <w:sz w:val="24"/>
              </w:rPr>
            </w:pPr>
            <w:r>
              <w:rPr>
                <w:rFonts w:hint="eastAsia" w:ascii="宋体" w:hAnsi="宋体" w:eastAsia="宋体" w:cs="宋体"/>
                <w:color w:val="auto"/>
                <w:sz w:val="24"/>
              </w:rPr>
              <w:t>项目总占地面积</w:t>
            </w:r>
            <w:r>
              <w:rPr>
                <w:rFonts w:hint="eastAsia" w:ascii="宋体" w:hAnsi="宋体" w:cs="宋体"/>
                <w:color w:val="auto"/>
                <w:sz w:val="24"/>
                <w:lang w:val="en-US" w:eastAsia="zh-CN"/>
              </w:rPr>
              <w:t>3545</w:t>
            </w:r>
            <w:r>
              <w:rPr>
                <w:rFonts w:hint="eastAsia" w:ascii="宋体" w:hAnsi="宋体" w:eastAsia="宋体" w:cs="宋体"/>
                <w:bCs/>
                <w:color w:val="auto"/>
                <w:sz w:val="24"/>
              </w:rPr>
              <w:t>m</w:t>
            </w:r>
            <w:r>
              <w:rPr>
                <w:rFonts w:hint="eastAsia" w:ascii="宋体" w:hAnsi="宋体" w:eastAsia="宋体" w:cs="宋体"/>
                <w:bCs/>
                <w:color w:val="auto"/>
                <w:sz w:val="24"/>
                <w:vertAlign w:val="superscript"/>
              </w:rPr>
              <w:t>2</w:t>
            </w:r>
            <w:r>
              <w:rPr>
                <w:rFonts w:hint="eastAsia" w:ascii="宋体" w:hAnsi="宋体" w:eastAsia="宋体" w:cs="宋体"/>
                <w:bCs/>
                <w:color w:val="auto"/>
                <w:sz w:val="24"/>
              </w:rPr>
              <w:t>，用地性质为工业用地。本项目建成后；主要维修小型轿车，维修车辆约为</w:t>
            </w:r>
            <w:r>
              <w:rPr>
                <w:rFonts w:hint="eastAsia" w:ascii="宋体" w:hAnsi="宋体" w:cs="宋体"/>
                <w:bCs/>
                <w:color w:val="auto"/>
                <w:sz w:val="24"/>
                <w:lang w:val="en-US" w:eastAsia="zh-CN"/>
              </w:rPr>
              <w:t>4</w:t>
            </w:r>
            <w:r>
              <w:rPr>
                <w:rFonts w:hint="eastAsia" w:ascii="宋体" w:hAnsi="宋体" w:eastAsia="宋体" w:cs="宋体"/>
                <w:bCs/>
                <w:color w:val="auto"/>
                <w:sz w:val="24"/>
              </w:rPr>
              <w:t>500台/年、清洗车辆1000台。主要建设内容维修车间及其他配套设施。</w:t>
            </w:r>
          </w:p>
          <w:p>
            <w:pPr>
              <w:pStyle w:val="49"/>
              <w:adjustRightInd w:val="0"/>
              <w:snapToGrid w:val="0"/>
              <w:spacing w:line="384" w:lineRule="auto"/>
              <w:ind w:firstLine="482"/>
              <w:rPr>
                <w:rFonts w:hint="eastAsia" w:ascii="宋体" w:hAnsi="宋体" w:eastAsia="宋体" w:cs="宋体"/>
                <w:b/>
                <w:color w:val="auto"/>
                <w:sz w:val="24"/>
              </w:rPr>
            </w:pPr>
            <w:r>
              <w:rPr>
                <w:rFonts w:hint="eastAsia" w:ascii="宋体" w:hAnsi="宋体" w:eastAsia="宋体" w:cs="宋体"/>
                <w:b/>
                <w:color w:val="auto"/>
                <w:sz w:val="24"/>
              </w:rPr>
              <w:t>2、产业政策</w:t>
            </w:r>
          </w:p>
          <w:p>
            <w:pPr>
              <w:adjustRightInd w:val="0"/>
              <w:snapToGrid w:val="0"/>
              <w:spacing w:line="384"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本项目属于汽车维修项目，根据国家发展和改革委员会颁布的《产业结构调整指导目录》（201</w:t>
            </w:r>
            <w:r>
              <w:rPr>
                <w:rFonts w:hint="eastAsia" w:ascii="宋体" w:hAnsi="宋体" w:cs="宋体"/>
                <w:color w:val="auto"/>
                <w:sz w:val="24"/>
                <w:lang w:val="en-US" w:eastAsia="zh-CN"/>
              </w:rPr>
              <w:t>9</w:t>
            </w:r>
            <w:r>
              <w:rPr>
                <w:rFonts w:hint="eastAsia" w:ascii="宋体" w:hAnsi="宋体" w:eastAsia="宋体" w:cs="宋体"/>
                <w:color w:val="auto"/>
                <w:sz w:val="24"/>
              </w:rPr>
              <w:t>年本），本项目不属限制类和淘汰类之列，属于允许类。因此，本项目的建设符合国家当前的产业政策。</w:t>
            </w:r>
          </w:p>
          <w:p>
            <w:pPr>
              <w:adjustRightInd w:val="0"/>
              <w:snapToGrid w:val="0"/>
              <w:spacing w:line="384"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3、项目所在地环境质量现状</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bCs/>
                <w:color w:val="auto"/>
                <w:sz w:val="24"/>
                <w:szCs w:val="20"/>
              </w:rPr>
              <w:t>（1）</w:t>
            </w:r>
            <w:r>
              <w:rPr>
                <w:rFonts w:hint="eastAsia" w:ascii="宋体" w:hAnsi="宋体" w:eastAsia="宋体" w:cs="宋体"/>
                <w:color w:val="auto"/>
                <w:sz w:val="24"/>
              </w:rPr>
              <w:t>根据陕西省环境保护厅办公室公布的《环保快报》，西安市201</w:t>
            </w:r>
            <w:r>
              <w:rPr>
                <w:rFonts w:hint="eastAsia" w:ascii="宋体" w:hAnsi="宋体" w:cs="宋体"/>
                <w:color w:val="auto"/>
                <w:sz w:val="24"/>
                <w:lang w:val="en-US" w:eastAsia="zh-CN"/>
              </w:rPr>
              <w:t>9</w:t>
            </w:r>
            <w:r>
              <w:rPr>
                <w:rFonts w:hint="eastAsia" w:ascii="宋体" w:hAnsi="宋体" w:eastAsia="宋体" w:cs="宋体"/>
                <w:color w:val="auto"/>
                <w:sz w:val="24"/>
              </w:rPr>
              <w:t>年PM</w:t>
            </w:r>
            <w:r>
              <w:rPr>
                <w:rFonts w:hint="eastAsia" w:ascii="宋体" w:hAnsi="宋体" w:eastAsia="宋体" w:cs="宋体"/>
                <w:color w:val="auto"/>
                <w:sz w:val="24"/>
                <w:vertAlign w:val="subscript"/>
              </w:rPr>
              <w:t>10</w:t>
            </w:r>
            <w:r>
              <w:rPr>
                <w:rFonts w:hint="eastAsia" w:ascii="宋体" w:hAnsi="宋体" w:eastAsia="宋体" w:cs="宋体"/>
                <w:color w:val="auto"/>
                <w:sz w:val="24"/>
              </w:rPr>
              <w:t>、PM</w:t>
            </w:r>
            <w:r>
              <w:rPr>
                <w:rFonts w:hint="eastAsia" w:ascii="宋体" w:hAnsi="宋体" w:eastAsia="宋体" w:cs="宋体"/>
                <w:color w:val="auto"/>
                <w:sz w:val="24"/>
                <w:vertAlign w:val="subscript"/>
              </w:rPr>
              <w:t>2.5</w:t>
            </w:r>
            <w:r>
              <w:rPr>
                <w:rFonts w:hint="eastAsia" w:ascii="宋体" w:hAnsi="宋体" w:eastAsia="宋体" w:cs="宋体"/>
                <w:color w:val="auto"/>
                <w:sz w:val="24"/>
              </w:rPr>
              <w:t>、二氧化氮、臭氧年均浓度超出《环境空气质量标准》(GB3095-2012)中二级标准，表明项目区域属于不达标区。</w:t>
            </w:r>
          </w:p>
          <w:p>
            <w:pPr>
              <w:adjustRightInd w:val="0"/>
              <w:snapToGrid w:val="0"/>
              <w:spacing w:line="360" w:lineRule="auto"/>
              <w:ind w:firstLine="480" w:firstLineChars="200"/>
              <w:rPr>
                <w:rFonts w:hint="eastAsia" w:ascii="宋体" w:hAnsi="宋体" w:eastAsia="宋体" w:cs="宋体"/>
                <w:bCs/>
                <w:color w:val="auto"/>
                <w:sz w:val="24"/>
                <w:szCs w:val="20"/>
              </w:rPr>
            </w:pPr>
            <w:r>
              <w:rPr>
                <w:rFonts w:hint="eastAsia" w:ascii="宋体" w:hAnsi="宋体" w:eastAsia="宋体" w:cs="宋体"/>
                <w:bCs/>
                <w:color w:val="auto"/>
                <w:sz w:val="24"/>
                <w:szCs w:val="20"/>
              </w:rPr>
              <w:t>（2）声环境：根据现状监测结果可知，项目厂界及敏感点噪声监测结果均满足《工业企业厂界环境噪声排放标准》（GB12348-2008）中2类标准</w:t>
            </w:r>
            <w:r>
              <w:rPr>
                <w:rFonts w:hint="eastAsia" w:ascii="宋体" w:hAnsi="宋体" w:eastAsia="宋体" w:cs="宋体"/>
                <w:bCs/>
                <w:color w:val="auto"/>
                <w:sz w:val="24"/>
                <w:szCs w:val="20"/>
                <w:lang w:val="en-US" w:eastAsia="zh-CN"/>
              </w:rPr>
              <w:t>及</w:t>
            </w:r>
            <w:r>
              <w:rPr>
                <w:rFonts w:hint="eastAsia" w:ascii="宋体" w:hAnsi="宋体" w:eastAsia="宋体" w:cs="宋体"/>
                <w:bCs/>
                <w:color w:val="auto"/>
                <w:sz w:val="24"/>
                <w:szCs w:val="20"/>
              </w:rPr>
              <w:t>《声环境质量标准》2类标准要求。</w:t>
            </w:r>
          </w:p>
          <w:p>
            <w:pPr>
              <w:adjustRightInd w:val="0"/>
              <w:snapToGrid w:val="0"/>
              <w:spacing w:line="384" w:lineRule="auto"/>
              <w:ind w:firstLine="482" w:firstLineChars="200"/>
              <w:rPr>
                <w:rFonts w:hint="eastAsia" w:ascii="宋体" w:hAnsi="宋体" w:eastAsia="宋体" w:cs="宋体"/>
                <w:b/>
                <w:bCs/>
                <w:color w:val="auto"/>
                <w:sz w:val="24"/>
                <w:szCs w:val="20"/>
              </w:rPr>
            </w:pPr>
            <w:r>
              <w:rPr>
                <w:rFonts w:hint="eastAsia" w:ascii="宋体" w:hAnsi="宋体" w:eastAsia="宋体" w:cs="宋体"/>
                <w:b/>
                <w:bCs/>
                <w:color w:val="auto"/>
                <w:sz w:val="24"/>
                <w:szCs w:val="20"/>
              </w:rPr>
              <w:t>4、项目运营期环境影响结论</w:t>
            </w:r>
          </w:p>
          <w:p>
            <w:pPr>
              <w:adjustRightInd w:val="0"/>
              <w:snapToGrid w:val="0"/>
              <w:spacing w:line="360" w:lineRule="auto"/>
              <w:ind w:firstLine="480" w:firstLineChars="200"/>
              <w:rPr>
                <w:rFonts w:hint="eastAsia" w:ascii="宋体" w:hAnsi="宋体" w:eastAsia="宋体" w:cs="宋体"/>
                <w:bCs/>
                <w:color w:val="auto"/>
                <w:sz w:val="24"/>
                <w:szCs w:val="20"/>
              </w:rPr>
            </w:pPr>
            <w:r>
              <w:rPr>
                <w:rFonts w:hint="eastAsia" w:ascii="宋体" w:hAnsi="宋体" w:eastAsia="宋体" w:cs="宋体"/>
                <w:bCs/>
                <w:color w:val="auto"/>
                <w:sz w:val="24"/>
                <w:szCs w:val="20"/>
              </w:rPr>
              <w:t>（1）大气环境影响结论</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fldChar w:fldCharType="begin"/>
            </w:r>
            <w:r>
              <w:rPr>
                <w:rFonts w:hint="eastAsia" w:ascii="宋体" w:hAnsi="宋体" w:eastAsia="宋体" w:cs="宋体"/>
                <w:color w:val="auto"/>
                <w:kern w:val="0"/>
                <w:sz w:val="24"/>
              </w:rPr>
              <w:instrText xml:space="preserve"> = 1 \* GB3 </w:instrText>
            </w:r>
            <w:r>
              <w:rPr>
                <w:rFonts w:hint="eastAsia" w:ascii="宋体" w:hAnsi="宋体" w:eastAsia="宋体" w:cs="宋体"/>
                <w:color w:val="auto"/>
                <w:kern w:val="0"/>
                <w:sz w:val="24"/>
              </w:rPr>
              <w:fldChar w:fldCharType="separate"/>
            </w:r>
            <w:r>
              <w:rPr>
                <w:rFonts w:hint="eastAsia" w:ascii="宋体" w:hAnsi="宋体" w:eastAsia="宋体" w:cs="宋体"/>
                <w:color w:val="auto"/>
                <w:kern w:val="0"/>
                <w:sz w:val="24"/>
              </w:rPr>
              <w:t>①</w:t>
            </w:r>
            <w:r>
              <w:rPr>
                <w:rFonts w:hint="eastAsia" w:ascii="宋体" w:hAnsi="宋体" w:eastAsia="宋体" w:cs="宋体"/>
                <w:color w:val="auto"/>
                <w:kern w:val="0"/>
                <w:sz w:val="24"/>
              </w:rPr>
              <w:fldChar w:fldCharType="end"/>
            </w:r>
            <w:r>
              <w:rPr>
                <w:rFonts w:hint="eastAsia" w:ascii="宋体" w:hAnsi="宋体" w:eastAsia="宋体" w:cs="宋体"/>
                <w:color w:val="auto"/>
                <w:kern w:val="0"/>
                <w:sz w:val="24"/>
              </w:rPr>
              <w:t>喷漆及烤漆废气</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sz w:val="24"/>
              </w:rPr>
              <w:t>喷漆产生的漆雾在排风机引力的作用下进入玻璃纤维棉。排放量为0.0</w:t>
            </w:r>
            <w:r>
              <w:rPr>
                <w:rFonts w:hint="eastAsia" w:ascii="宋体" w:hAnsi="宋体" w:cs="宋体"/>
                <w:color w:val="auto"/>
                <w:sz w:val="24"/>
                <w:lang w:val="en-US" w:eastAsia="zh-CN"/>
              </w:rPr>
              <w:t>125</w:t>
            </w:r>
            <w:r>
              <w:rPr>
                <w:rFonts w:hint="eastAsia" w:ascii="宋体" w:hAnsi="宋体" w:eastAsia="宋体" w:cs="宋体"/>
                <w:color w:val="auto"/>
                <w:sz w:val="24"/>
              </w:rPr>
              <w:t>t/a，排放浓度为</w:t>
            </w:r>
            <w:r>
              <w:rPr>
                <w:rFonts w:hint="eastAsia" w:ascii="宋体" w:hAnsi="宋体" w:cs="宋体"/>
                <w:color w:val="auto"/>
                <w:sz w:val="24"/>
                <w:lang w:val="en-US" w:eastAsia="zh-CN"/>
              </w:rPr>
              <w:t>0.59</w:t>
            </w:r>
            <w:r>
              <w:rPr>
                <w:rFonts w:hint="eastAsia" w:ascii="宋体" w:hAnsi="宋体" w:eastAsia="宋体" w:cs="宋体"/>
                <w:color w:val="auto"/>
                <w:kern w:val="24"/>
                <w:sz w:val="24"/>
              </w:rPr>
              <w:t>mg/m</w:t>
            </w:r>
            <w:r>
              <w:rPr>
                <w:rFonts w:hint="eastAsia" w:ascii="宋体" w:hAnsi="宋体" w:eastAsia="宋体" w:cs="宋体"/>
                <w:color w:val="auto"/>
                <w:kern w:val="24"/>
                <w:sz w:val="24"/>
                <w:vertAlign w:val="superscript"/>
              </w:rPr>
              <w:t>3</w:t>
            </w:r>
            <w:r>
              <w:rPr>
                <w:rFonts w:hint="eastAsia" w:ascii="宋体" w:hAnsi="宋体" w:eastAsia="宋体" w:cs="宋体"/>
                <w:color w:val="auto"/>
                <w:sz w:val="24"/>
              </w:rPr>
              <w:t>，颗粒物排放浓度满足《大气污染物综合排放标准》（GB16297-1996）中表2相关标准（颗粒物≤120</w:t>
            </w:r>
            <w:r>
              <w:rPr>
                <w:rFonts w:hint="eastAsia" w:ascii="宋体" w:hAnsi="宋体" w:eastAsia="宋体" w:cs="宋体"/>
                <w:color w:val="auto"/>
                <w:kern w:val="24"/>
                <w:sz w:val="24"/>
              </w:rPr>
              <w:t>mg/m</w:t>
            </w:r>
            <w:r>
              <w:rPr>
                <w:rFonts w:hint="eastAsia" w:ascii="宋体" w:hAnsi="宋体" w:eastAsia="宋体" w:cs="宋体"/>
                <w:color w:val="auto"/>
                <w:kern w:val="24"/>
                <w:sz w:val="24"/>
                <w:vertAlign w:val="superscript"/>
              </w:rPr>
              <w:t>3</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根据监测，烤漆房废气经吸附棉吸收，再经UV光催化氧化处理+活性炭吸附后，排放废气中的</w:t>
            </w:r>
            <w:r>
              <w:rPr>
                <w:rFonts w:hint="eastAsia" w:ascii="宋体" w:hAnsi="宋体" w:cs="宋体"/>
                <w:color w:val="auto"/>
                <w:sz w:val="24"/>
                <w:lang w:val="en-US" w:eastAsia="zh-CN"/>
              </w:rPr>
              <w:t>非甲烷总烃、颗粒物</w:t>
            </w:r>
            <w:r>
              <w:rPr>
                <w:rFonts w:hint="eastAsia" w:ascii="宋体" w:hAnsi="宋体" w:eastAsia="宋体" w:cs="宋体"/>
                <w:color w:val="auto"/>
                <w:sz w:val="24"/>
              </w:rPr>
              <w:t>各污染物浓度满足DB61/T1061-2017《挥发性有机物排放控制标准》表面涂装限值要求，且非甲烷总烃去除效率达到85%以上。对外环境影响很小。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fldChar w:fldCharType="begin"/>
            </w:r>
            <w:r>
              <w:rPr>
                <w:rFonts w:hint="eastAsia" w:ascii="宋体" w:hAnsi="宋体" w:eastAsia="宋体" w:cs="宋体"/>
                <w:color w:val="auto"/>
                <w:kern w:val="0"/>
                <w:sz w:val="24"/>
              </w:rPr>
              <w:instrText xml:space="preserve"> = 2 \* GB3 </w:instrText>
            </w:r>
            <w:r>
              <w:rPr>
                <w:rFonts w:hint="eastAsia" w:ascii="宋体" w:hAnsi="宋体" w:eastAsia="宋体" w:cs="宋体"/>
                <w:color w:val="auto"/>
                <w:kern w:val="0"/>
                <w:sz w:val="24"/>
              </w:rPr>
              <w:fldChar w:fldCharType="separate"/>
            </w:r>
            <w:r>
              <w:rPr>
                <w:rFonts w:hint="eastAsia" w:ascii="宋体" w:hAnsi="宋体" w:eastAsia="宋体" w:cs="宋体"/>
                <w:color w:val="auto"/>
                <w:kern w:val="0"/>
                <w:sz w:val="24"/>
              </w:rPr>
              <w:t>②</w:t>
            </w:r>
            <w:r>
              <w:rPr>
                <w:rFonts w:hint="eastAsia" w:ascii="宋体" w:hAnsi="宋体" w:eastAsia="宋体" w:cs="宋体"/>
                <w:color w:val="auto"/>
                <w:kern w:val="0"/>
                <w:sz w:val="24"/>
              </w:rPr>
              <w:fldChar w:fldCharType="end"/>
            </w:r>
            <w:r>
              <w:rPr>
                <w:rFonts w:hint="eastAsia" w:ascii="宋体" w:hAnsi="宋体" w:eastAsia="宋体" w:cs="宋体"/>
                <w:color w:val="auto"/>
                <w:sz w:val="24"/>
              </w:rPr>
              <w:t>焊接烟尘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本项目对汽车进行维修时，可能涉及到少量的焊接工艺。焊接时会产生少量焊接烟尘，本项目在主要焊接作业点安装移动式焊接烟气净化装置，对焊接烟尘的处理率可达90%，烟尘排放量为0.</w:t>
            </w:r>
            <w:r>
              <w:rPr>
                <w:rFonts w:hint="eastAsia" w:ascii="宋体" w:hAnsi="宋体" w:cs="宋体"/>
                <w:color w:val="auto"/>
                <w:sz w:val="24"/>
                <w:lang w:val="en-US" w:eastAsia="zh-CN"/>
              </w:rPr>
              <w:t>57</w:t>
            </w:r>
            <w:r>
              <w:rPr>
                <w:rFonts w:hint="eastAsia" w:ascii="宋体" w:hAnsi="宋体" w:eastAsia="宋体" w:cs="宋体"/>
                <w:color w:val="auto"/>
                <w:sz w:val="24"/>
              </w:rPr>
              <w:t>kg/a，通过车间内的通风换气系统将烟尘排出车间外，满足《大气污染物综合排放标准》（GB16297-1996）颗粒物无组织排放限值要求，对外环境影响较小。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fldChar w:fldCharType="begin"/>
            </w:r>
            <w:r>
              <w:rPr>
                <w:rFonts w:hint="eastAsia" w:ascii="宋体" w:hAnsi="宋体" w:eastAsia="宋体" w:cs="宋体"/>
                <w:color w:val="auto"/>
                <w:sz w:val="24"/>
              </w:rPr>
              <w:instrText xml:space="preserve"> = 3 \* GB3 </w:instrText>
            </w:r>
            <w:r>
              <w:rPr>
                <w:rFonts w:hint="eastAsia" w:ascii="宋体" w:hAnsi="宋体" w:eastAsia="宋体" w:cs="宋体"/>
                <w:color w:val="auto"/>
                <w:sz w:val="24"/>
              </w:rPr>
              <w:fldChar w:fldCharType="separate"/>
            </w:r>
            <w:r>
              <w:rPr>
                <w:rFonts w:hint="eastAsia" w:ascii="宋体" w:hAnsi="宋体" w:eastAsia="宋体" w:cs="宋体"/>
                <w:color w:val="auto"/>
                <w:sz w:val="24"/>
              </w:rPr>
              <w:t>③</w:t>
            </w:r>
            <w:r>
              <w:rPr>
                <w:rFonts w:hint="eastAsia" w:ascii="宋体" w:hAnsi="宋体" w:eastAsia="宋体" w:cs="宋体"/>
                <w:color w:val="auto"/>
                <w:sz w:val="24"/>
              </w:rPr>
              <w:fldChar w:fldCharType="end"/>
            </w:r>
            <w:r>
              <w:rPr>
                <w:rFonts w:hint="eastAsia" w:ascii="宋体" w:hAnsi="宋体" w:eastAsia="宋体" w:cs="宋体"/>
                <w:color w:val="auto"/>
                <w:sz w:val="24"/>
              </w:rPr>
              <w:t>打磨抛光粉尘</w:t>
            </w:r>
          </w:p>
          <w:p>
            <w:pPr>
              <w:widowControl/>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打磨工序产生的粉尘，主要是废漆屑。汽车在喷漆前须对汽车表面进行打磨，打磨作业设置在专有打磨房内。项目选用的打磨机配有无尘干磨系统处理后，通过净化后的气体排风设施排出，打磨过程中产生的粉尘吸入集尘盒，收集下的废漆屑按照危险废物要求进行处理处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fldChar w:fldCharType="begin"/>
            </w:r>
            <w:r>
              <w:rPr>
                <w:rFonts w:hint="eastAsia" w:ascii="宋体" w:hAnsi="宋体" w:eastAsia="宋体" w:cs="宋体"/>
                <w:color w:val="auto"/>
                <w:kern w:val="0"/>
                <w:sz w:val="24"/>
              </w:rPr>
              <w:instrText xml:space="preserve"> = 4 \* GB3 </w:instrText>
            </w:r>
            <w:r>
              <w:rPr>
                <w:rFonts w:hint="eastAsia" w:ascii="宋体" w:hAnsi="宋体" w:eastAsia="宋体" w:cs="宋体"/>
                <w:color w:val="auto"/>
                <w:kern w:val="0"/>
                <w:sz w:val="24"/>
              </w:rPr>
              <w:fldChar w:fldCharType="separate"/>
            </w:r>
            <w:r>
              <w:rPr>
                <w:rFonts w:hint="eastAsia" w:ascii="宋体" w:hAnsi="宋体" w:eastAsia="宋体" w:cs="宋体"/>
                <w:color w:val="auto"/>
                <w:kern w:val="0"/>
                <w:sz w:val="24"/>
              </w:rPr>
              <w:t>④</w:t>
            </w:r>
            <w:r>
              <w:rPr>
                <w:rFonts w:hint="eastAsia" w:ascii="宋体" w:hAnsi="宋体" w:eastAsia="宋体" w:cs="宋体"/>
                <w:color w:val="auto"/>
                <w:kern w:val="0"/>
                <w:sz w:val="24"/>
              </w:rPr>
              <w:fldChar w:fldCharType="end"/>
            </w:r>
            <w:r>
              <w:rPr>
                <w:rFonts w:hint="eastAsia" w:ascii="宋体" w:hAnsi="宋体" w:eastAsia="宋体" w:cs="宋体"/>
                <w:color w:val="auto"/>
                <w:sz w:val="24"/>
              </w:rPr>
              <w:t>发动机尾气</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本项目在维修发动机过程，会有少量发动机尾气产生。经与建设单位核实，产生发动机尾气经尾气吸收仪收集后，由尾气吸收仪自带管道引至维修车间外排放。</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（2）水环境影响分析</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本项目废水包括生生活污水及维修车间地面及设备清洗废水、洗车废水，项目排水量为</w:t>
            </w:r>
            <w:r>
              <w:rPr>
                <w:rFonts w:hint="eastAsia" w:ascii="宋体" w:hAnsi="宋体" w:cs="宋体"/>
                <w:color w:val="auto"/>
                <w:sz w:val="24"/>
                <w:lang w:val="en-US" w:eastAsia="zh-CN"/>
              </w:rPr>
              <w:t>1181.6</w:t>
            </w:r>
            <w:r>
              <w:rPr>
                <w:rFonts w:hint="eastAsia" w:ascii="宋体" w:hAnsi="宋体" w:eastAsia="宋体" w:cs="宋体"/>
                <w:color w:val="auto"/>
                <w:sz w:val="24"/>
              </w:rPr>
              <w:t>t/a，本项目废水主要污染物为COD、BOD</w:t>
            </w:r>
            <w:r>
              <w:rPr>
                <w:rFonts w:hint="eastAsia" w:ascii="宋体" w:hAnsi="宋体" w:eastAsia="宋体" w:cs="宋体"/>
                <w:color w:val="auto"/>
                <w:sz w:val="24"/>
                <w:vertAlign w:val="subscript"/>
              </w:rPr>
              <w:t>5</w:t>
            </w:r>
            <w:r>
              <w:rPr>
                <w:rFonts w:hint="eastAsia" w:ascii="宋体" w:hAnsi="宋体" w:eastAsia="宋体" w:cs="宋体"/>
                <w:color w:val="auto"/>
                <w:sz w:val="24"/>
              </w:rPr>
              <w:t>、SS、氨氮、石油类，项目洗车废水经沉淀隔油池同生活污水一并排入化粪池处理后，满足《汽车维修业水污染物及排放标准》（GB26877-2011）标准要求，经市政污水管网排入西安市</w:t>
            </w:r>
            <w:r>
              <w:rPr>
                <w:rFonts w:hint="eastAsia" w:ascii="宋体" w:hAnsi="宋体" w:eastAsia="宋体" w:cs="宋体"/>
                <w:color w:val="auto"/>
                <w:sz w:val="24"/>
                <w:lang w:eastAsia="zh-CN"/>
              </w:rPr>
              <w:t>第一污水处理厂</w:t>
            </w:r>
            <w:r>
              <w:rPr>
                <w:rFonts w:hint="eastAsia" w:ascii="宋体" w:hAnsi="宋体" w:eastAsia="宋体" w:cs="宋体"/>
                <w:color w:val="auto"/>
                <w:sz w:val="24"/>
              </w:rPr>
              <w:t>处理，对周围环境影响较小。</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（3）固体废物</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本项目运营期固体废弃物主要有生活垃圾、一般生产固废和危险废物。厂区生活垃圾要求在厂区设置垃圾收集装置，由环卫部门定期清运；汽车修理过程中产生的一般固废包括废零部件、废旧轮胎、废包装材料等，绝大部分进行回收，不能回收的经收集后委托环卫部门送垃圾场填埋，进行无害化处理。汽车保养、修理过程中将会产生危险固体废弃物，如废机油、废防冻液、废刹车油、废变速箱油、废助力油等，废油漆桶、废机油桶等，清洗汽车部件产生的废溶剂，烤漆房吸附废料，沉淀隔油池废油、污泥及废铅蓄电池。上述危险废物交有资质单位回收处置。通过采取以上措施，固体废弃物不会对外界环境造成明显不良影响。</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（4）噪声</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项目建成运行后产生的噪声主要为风机运行、维修机械噪声运行噪声等，基本为间断噪声，源强为75</w:t>
            </w:r>
            <w:r>
              <w:rPr>
                <w:rFonts w:hint="eastAsia" w:ascii="仿宋" w:hAnsi="仿宋" w:eastAsia="仿宋" w:cs="仿宋"/>
                <w:color w:val="auto"/>
                <w:kern w:val="0"/>
                <w:sz w:val="24"/>
              </w:rPr>
              <w:t>～</w:t>
            </w:r>
            <w:r>
              <w:rPr>
                <w:rFonts w:hint="eastAsia" w:ascii="宋体" w:hAnsi="宋体" w:eastAsia="宋体" w:cs="宋体"/>
                <w:color w:val="auto"/>
                <w:kern w:val="0"/>
                <w:sz w:val="24"/>
              </w:rPr>
              <w:t>80dB(A)。项目主要产噪设备均位于维修车间内，且只在昼间工作，同时采取减振、隔声等措施。项目厂界噪声贡献值可满足《工业企业厂界环境噪声排放标准》2类标准要求，同时项目敏感点预测值昼间噪声值也可满足《声环境质量标准》（GB3096-2008）2类标准。项目设备运行噪声对外环境影响较小。</w:t>
            </w:r>
          </w:p>
          <w:p>
            <w:pPr>
              <w:pStyle w:val="49"/>
              <w:numPr>
                <w:ilvl w:val="0"/>
                <w:numId w:val="2"/>
              </w:numPr>
              <w:adjustRightInd w:val="0"/>
              <w:snapToGrid w:val="0"/>
              <w:spacing w:line="360" w:lineRule="auto"/>
              <w:ind w:firstLine="482"/>
              <w:rPr>
                <w:rFonts w:hint="eastAsia" w:ascii="宋体" w:hAnsi="宋体" w:eastAsia="宋体" w:cs="宋体"/>
                <w:b/>
                <w:color w:val="auto"/>
                <w:sz w:val="24"/>
              </w:rPr>
            </w:pPr>
            <w:r>
              <w:rPr>
                <w:rFonts w:hint="eastAsia" w:ascii="宋体" w:hAnsi="宋体" w:eastAsia="宋体" w:cs="宋体"/>
                <w:b/>
                <w:color w:val="auto"/>
                <w:sz w:val="24"/>
              </w:rPr>
              <w:t>总量控制</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根据“十三五”期间总量控制要求，根据项目实际情况，本项目总量控制指标为：</w:t>
            </w:r>
            <w:r>
              <w:rPr>
                <w:rFonts w:hint="eastAsia" w:ascii="宋体" w:hAnsi="宋体" w:cs="宋体"/>
                <w:color w:val="auto"/>
                <w:kern w:val="0"/>
                <w:sz w:val="24"/>
                <w:lang w:eastAsia="zh-CN"/>
              </w:rPr>
              <w:t>非甲烷总烃</w:t>
            </w:r>
            <w:r>
              <w:rPr>
                <w:rFonts w:hint="eastAsia" w:ascii="宋体" w:hAnsi="宋体" w:eastAsia="宋体" w:cs="宋体"/>
                <w:color w:val="auto"/>
                <w:kern w:val="0"/>
                <w:sz w:val="24"/>
              </w:rPr>
              <w:t>：</w:t>
            </w:r>
            <w:r>
              <w:rPr>
                <w:rFonts w:hint="eastAsia" w:ascii="宋体" w:hAnsi="宋体" w:cs="宋体"/>
                <w:color w:val="auto"/>
                <w:kern w:val="0"/>
                <w:sz w:val="24"/>
                <w:lang w:val="en-US" w:eastAsia="zh-CN"/>
              </w:rPr>
              <w:t>0.0037</w:t>
            </w:r>
            <w:r>
              <w:rPr>
                <w:rFonts w:hint="eastAsia" w:ascii="宋体" w:hAnsi="宋体" w:eastAsia="宋体" w:cs="宋体"/>
                <w:color w:val="auto"/>
                <w:kern w:val="0"/>
                <w:sz w:val="24"/>
              </w:rPr>
              <w:t>t/a、COD：</w:t>
            </w:r>
            <w:r>
              <w:rPr>
                <w:rFonts w:hint="eastAsia" w:ascii="宋体" w:hAnsi="宋体" w:cs="宋体"/>
                <w:color w:val="auto"/>
                <w:kern w:val="0"/>
                <w:sz w:val="24"/>
                <w:lang w:val="en-US" w:eastAsia="zh-CN"/>
              </w:rPr>
              <w:t>0.295</w:t>
            </w:r>
            <w:r>
              <w:rPr>
                <w:rFonts w:hint="eastAsia" w:ascii="宋体" w:hAnsi="宋体" w:eastAsia="宋体" w:cs="宋体"/>
                <w:color w:val="auto"/>
                <w:kern w:val="0"/>
                <w:sz w:val="24"/>
              </w:rPr>
              <w:t>t/a、氨氮：0.0</w:t>
            </w:r>
            <w:r>
              <w:rPr>
                <w:rFonts w:hint="eastAsia" w:ascii="宋体" w:hAnsi="宋体" w:cs="宋体"/>
                <w:color w:val="auto"/>
                <w:kern w:val="0"/>
                <w:sz w:val="24"/>
                <w:lang w:val="en-US" w:eastAsia="zh-CN"/>
              </w:rPr>
              <w:t>27</w:t>
            </w:r>
            <w:r>
              <w:rPr>
                <w:rFonts w:hint="eastAsia" w:ascii="宋体" w:hAnsi="宋体" w:eastAsia="宋体" w:cs="宋体"/>
                <w:color w:val="auto"/>
                <w:kern w:val="0"/>
                <w:sz w:val="24"/>
              </w:rPr>
              <w:t>t/a。</w:t>
            </w:r>
          </w:p>
          <w:p>
            <w:pPr>
              <w:adjustRightInd w:val="0"/>
              <w:snapToGrid w:val="0"/>
              <w:spacing w:line="360" w:lineRule="auto"/>
              <w:ind w:firstLine="482" w:firstLineChars="200"/>
              <w:rPr>
                <w:rFonts w:hint="eastAsia" w:ascii="宋体" w:hAnsi="宋体" w:eastAsia="宋体" w:cs="宋体"/>
                <w:b/>
                <w:color w:val="auto"/>
                <w:kern w:val="0"/>
                <w:sz w:val="24"/>
              </w:rPr>
            </w:pPr>
            <w:r>
              <w:rPr>
                <w:rFonts w:hint="eastAsia" w:ascii="宋体" w:hAnsi="宋体" w:eastAsia="宋体" w:cs="宋体"/>
                <w:b/>
                <w:color w:val="auto"/>
                <w:kern w:val="0"/>
                <w:sz w:val="24"/>
              </w:rPr>
              <w:t>6、总结论</w:t>
            </w:r>
          </w:p>
          <w:p>
            <w:pPr>
              <w:adjustRightInd w:val="0"/>
              <w:snapToGrid w:val="0"/>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综上所述，本项目建设符合国家产业政策、选址基本合理、污染物的防治措施在技术上和经济上可行，能实现达标排放。项目在建设过程中切实落实本报告的各项污染防治措施和环境管理措施，确保污染物稳定达标排放。从满足环境质量目标要求分析，项目建设可行。</w:t>
            </w:r>
          </w:p>
          <w:p>
            <w:pPr>
              <w:adjustRightInd w:val="0"/>
              <w:snapToGrid w:val="0"/>
              <w:spacing w:line="360" w:lineRule="auto"/>
              <w:ind w:firstLine="480" w:firstLineChars="200"/>
              <w:rPr>
                <w:rFonts w:hint="eastAsia" w:ascii="宋体" w:hAnsi="宋体" w:eastAsia="宋体" w:cs="宋体"/>
                <w:color w:val="auto"/>
                <w:kern w:val="0"/>
                <w:sz w:val="24"/>
              </w:rPr>
            </w:pPr>
          </w:p>
          <w:p>
            <w:pPr>
              <w:adjustRightInd w:val="0"/>
              <w:snapToGrid w:val="0"/>
              <w:spacing w:line="336" w:lineRule="auto"/>
              <w:ind w:firstLine="480" w:firstLineChars="200"/>
              <w:rPr>
                <w:rFonts w:hint="eastAsia" w:ascii="宋体" w:hAnsi="宋体" w:eastAsia="宋体" w:cs="宋体"/>
                <w:color w:val="auto"/>
                <w:kern w:val="0"/>
                <w:sz w:val="24"/>
              </w:rPr>
            </w:pPr>
          </w:p>
          <w:p>
            <w:pPr>
              <w:adjustRightInd w:val="0"/>
              <w:snapToGrid w:val="0"/>
              <w:spacing w:line="336" w:lineRule="auto"/>
              <w:ind w:firstLine="480" w:firstLineChars="200"/>
              <w:rPr>
                <w:rFonts w:hint="eastAsia" w:ascii="宋体" w:hAnsi="宋体" w:eastAsia="宋体" w:cs="宋体"/>
                <w:color w:val="auto"/>
                <w:kern w:val="0"/>
                <w:sz w:val="24"/>
              </w:rPr>
            </w:pPr>
          </w:p>
          <w:p>
            <w:pPr>
              <w:adjustRightInd w:val="0"/>
              <w:snapToGrid w:val="0"/>
              <w:spacing w:line="336" w:lineRule="auto"/>
              <w:ind w:firstLine="480" w:firstLineChars="200"/>
              <w:rPr>
                <w:rFonts w:hint="eastAsia" w:ascii="宋体" w:hAnsi="宋体" w:eastAsia="宋体" w:cs="宋体"/>
                <w:color w:val="auto"/>
                <w:kern w:val="0"/>
                <w:sz w:val="24"/>
              </w:rPr>
            </w:pPr>
          </w:p>
          <w:p>
            <w:pPr>
              <w:adjustRightInd w:val="0"/>
              <w:snapToGrid w:val="0"/>
              <w:spacing w:line="336" w:lineRule="auto"/>
              <w:ind w:firstLine="480" w:firstLineChars="200"/>
              <w:rPr>
                <w:rFonts w:hint="eastAsia" w:ascii="宋体" w:hAnsi="宋体" w:eastAsia="宋体" w:cs="宋体"/>
                <w:color w:val="auto"/>
                <w:kern w:val="0"/>
                <w:sz w:val="24"/>
              </w:rPr>
            </w:pPr>
          </w:p>
          <w:p>
            <w:pPr>
              <w:adjustRightInd w:val="0"/>
              <w:snapToGrid w:val="0"/>
              <w:spacing w:line="336" w:lineRule="auto"/>
              <w:rPr>
                <w:rFonts w:hint="eastAsia" w:ascii="宋体" w:hAnsi="宋体" w:eastAsia="宋体" w:cs="宋体"/>
                <w:color w:val="auto"/>
                <w:kern w:val="0"/>
                <w:sz w:val="24"/>
              </w:rPr>
            </w:pPr>
          </w:p>
          <w:p>
            <w:pPr>
              <w:adjustRightInd w:val="0"/>
              <w:snapToGrid w:val="0"/>
              <w:spacing w:line="336" w:lineRule="auto"/>
              <w:rPr>
                <w:rFonts w:hint="eastAsia" w:ascii="宋体" w:hAnsi="宋体" w:eastAsia="宋体" w:cs="宋体"/>
                <w:color w:val="auto"/>
                <w:kern w:val="0"/>
                <w:sz w:val="24"/>
              </w:rPr>
            </w:pPr>
          </w:p>
          <w:p>
            <w:pPr>
              <w:adjustRightInd w:val="0"/>
              <w:snapToGrid w:val="0"/>
              <w:spacing w:line="336" w:lineRule="auto"/>
              <w:rPr>
                <w:rFonts w:hint="eastAsia" w:ascii="宋体" w:hAnsi="宋体" w:eastAsia="宋体" w:cs="宋体"/>
                <w:color w:val="auto"/>
                <w:kern w:val="0"/>
                <w:sz w:val="24"/>
              </w:rPr>
            </w:pPr>
          </w:p>
          <w:p>
            <w:pPr>
              <w:adjustRightInd w:val="0"/>
              <w:snapToGrid w:val="0"/>
              <w:spacing w:line="336" w:lineRule="auto"/>
              <w:rPr>
                <w:rFonts w:hint="eastAsia" w:ascii="宋体" w:hAnsi="宋体" w:eastAsia="宋体" w:cs="宋体"/>
                <w:color w:val="auto"/>
                <w:kern w:val="0"/>
                <w:sz w:val="24"/>
              </w:rPr>
            </w:pPr>
          </w:p>
          <w:p>
            <w:pPr>
              <w:adjustRightInd w:val="0"/>
              <w:snapToGrid w:val="0"/>
              <w:spacing w:line="336" w:lineRule="auto"/>
              <w:rPr>
                <w:rFonts w:hint="eastAsia" w:ascii="宋体" w:hAnsi="宋体" w:eastAsia="宋体" w:cs="宋体"/>
                <w:color w:val="auto"/>
                <w:kern w:val="0"/>
                <w:sz w:val="24"/>
              </w:rPr>
            </w:pPr>
          </w:p>
          <w:p>
            <w:pPr>
              <w:adjustRightInd w:val="0"/>
              <w:snapToGrid w:val="0"/>
              <w:spacing w:line="336" w:lineRule="auto"/>
              <w:rPr>
                <w:rFonts w:hint="eastAsia" w:ascii="宋体" w:hAnsi="宋体" w:eastAsia="宋体" w:cs="宋体"/>
                <w:color w:val="auto"/>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1" w:hRule="atLeast"/>
          <w:jc w:val="center"/>
        </w:trPr>
        <w:tc>
          <w:tcPr>
            <w:tcW w:w="8522" w:type="dxa"/>
            <w:tcBorders>
              <w:top w:val="single" w:color="auto" w:sz="12" w:space="0"/>
              <w:left w:val="single" w:color="auto" w:sz="12" w:space="0"/>
              <w:bottom w:val="single" w:color="auto" w:sz="12" w:space="0"/>
              <w:right w:val="single" w:color="auto" w:sz="12" w:space="0"/>
            </w:tcBorders>
          </w:tcPr>
          <w:p>
            <w:pPr>
              <w:rPr>
                <w:rFonts w:hint="eastAsia" w:ascii="宋体" w:hAnsi="宋体" w:eastAsia="宋体" w:cs="宋体"/>
                <w:b/>
                <w:bCs/>
                <w:color w:val="auto"/>
                <w:sz w:val="28"/>
              </w:rPr>
            </w:pPr>
            <w:r>
              <w:rPr>
                <w:rFonts w:hint="eastAsia" w:ascii="宋体" w:hAnsi="宋体" w:eastAsia="宋体" w:cs="宋体"/>
                <w:b/>
                <w:bCs/>
                <w:color w:val="auto"/>
                <w:sz w:val="28"/>
              </w:rPr>
              <w:t>预审意见：</w:t>
            </w: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120" w:after="120"/>
              <w:rPr>
                <w:rFonts w:hint="eastAsia" w:ascii="宋体" w:hAnsi="宋体" w:eastAsia="宋体" w:cs="宋体"/>
                <w:b/>
                <w:bCs/>
                <w:color w:val="auto"/>
                <w:sz w:val="28"/>
              </w:rPr>
            </w:pPr>
            <w:r>
              <w:rPr>
                <w:rFonts w:hint="eastAsia" w:ascii="宋体" w:hAnsi="宋体" w:eastAsia="宋体" w:cs="宋体"/>
                <w:b/>
                <w:bCs/>
                <w:color w:val="auto"/>
                <w:sz w:val="28"/>
              </w:rPr>
              <w:t xml:space="preserve">                                         公   章</w:t>
            </w:r>
          </w:p>
          <w:p>
            <w:pPr>
              <w:spacing w:before="120" w:after="120"/>
              <w:rPr>
                <w:rFonts w:hint="eastAsia" w:ascii="宋体" w:hAnsi="宋体" w:eastAsia="宋体" w:cs="宋体"/>
                <w:b/>
                <w:bCs/>
                <w:color w:val="auto"/>
                <w:sz w:val="28"/>
              </w:rPr>
            </w:pPr>
            <w:r>
              <w:rPr>
                <w:rFonts w:hint="eastAsia" w:ascii="宋体" w:hAnsi="宋体" w:eastAsia="宋体" w:cs="宋体"/>
                <w:b/>
                <w:bCs/>
                <w:color w:val="auto"/>
                <w:sz w:val="28"/>
              </w:rPr>
              <w:t xml:space="preserve">   经办人：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71" w:hRule="atLeast"/>
          <w:jc w:val="center"/>
        </w:trPr>
        <w:tc>
          <w:tcPr>
            <w:tcW w:w="8522" w:type="dxa"/>
            <w:tcBorders>
              <w:top w:val="single" w:color="auto" w:sz="12" w:space="0"/>
              <w:left w:val="single" w:color="auto" w:sz="12" w:space="0"/>
              <w:right w:val="single" w:color="auto" w:sz="12" w:space="0"/>
            </w:tcBorders>
          </w:tcPr>
          <w:p>
            <w:pPr>
              <w:spacing w:before="240" w:after="120"/>
              <w:rPr>
                <w:rFonts w:hint="eastAsia" w:ascii="宋体" w:hAnsi="宋体" w:eastAsia="宋体" w:cs="宋体"/>
                <w:b/>
                <w:bCs/>
                <w:color w:val="auto"/>
                <w:sz w:val="28"/>
              </w:rPr>
            </w:pPr>
            <w:r>
              <w:rPr>
                <w:rFonts w:hint="eastAsia" w:ascii="宋体" w:hAnsi="宋体" w:eastAsia="宋体" w:cs="宋体"/>
                <w:b/>
                <w:bCs/>
                <w:color w:val="auto"/>
                <w:sz w:val="28"/>
              </w:rPr>
              <w:t>下一级环境保护行政主管部门审查意见：</w:t>
            </w: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r>
              <w:rPr>
                <w:rFonts w:hint="eastAsia" w:ascii="宋体" w:hAnsi="宋体" w:eastAsia="宋体" w:cs="宋体"/>
                <w:b/>
                <w:bCs/>
                <w:color w:val="auto"/>
                <w:sz w:val="28"/>
              </w:rPr>
              <w:t xml:space="preserve">                                         公   章</w:t>
            </w:r>
          </w:p>
          <w:p>
            <w:pPr>
              <w:spacing w:before="240" w:after="120"/>
              <w:rPr>
                <w:rFonts w:hint="eastAsia" w:ascii="宋体" w:hAnsi="宋体" w:eastAsia="宋体" w:cs="宋体"/>
                <w:b/>
                <w:bCs/>
                <w:color w:val="auto"/>
                <w:sz w:val="28"/>
              </w:rPr>
            </w:pPr>
            <w:r>
              <w:rPr>
                <w:rFonts w:hint="eastAsia" w:ascii="宋体" w:hAnsi="宋体" w:eastAsia="宋体" w:cs="宋体"/>
                <w:b/>
                <w:bCs/>
                <w:color w:val="auto"/>
                <w:sz w:val="28"/>
              </w:rPr>
              <w:t xml:space="preserve">   经办人：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383" w:hRule="atLeast"/>
          <w:jc w:val="center"/>
        </w:trPr>
        <w:tc>
          <w:tcPr>
            <w:tcW w:w="8522" w:type="dxa"/>
            <w:tcBorders>
              <w:left w:val="single" w:color="auto" w:sz="12" w:space="0"/>
              <w:bottom w:val="single" w:color="auto" w:sz="12" w:space="0"/>
              <w:right w:val="single" w:color="auto" w:sz="12" w:space="0"/>
            </w:tcBorders>
          </w:tcPr>
          <w:p>
            <w:pPr>
              <w:spacing w:before="240" w:after="120"/>
              <w:rPr>
                <w:rFonts w:hint="eastAsia" w:ascii="宋体" w:hAnsi="宋体" w:eastAsia="宋体" w:cs="宋体"/>
                <w:b/>
                <w:bCs/>
                <w:color w:val="auto"/>
                <w:sz w:val="28"/>
              </w:rPr>
            </w:pPr>
            <w:r>
              <w:rPr>
                <w:rFonts w:hint="eastAsia" w:ascii="宋体" w:hAnsi="宋体" w:eastAsia="宋体" w:cs="宋体"/>
                <w:b/>
                <w:bCs/>
                <w:color w:val="auto"/>
                <w:sz w:val="28"/>
              </w:rPr>
              <w:t>审批意见：</w:t>
            </w: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p>
          <w:p>
            <w:pPr>
              <w:spacing w:before="240" w:after="120"/>
              <w:rPr>
                <w:rFonts w:hint="eastAsia" w:ascii="宋体" w:hAnsi="宋体" w:eastAsia="宋体" w:cs="宋体"/>
                <w:b/>
                <w:bCs/>
                <w:color w:val="auto"/>
                <w:sz w:val="28"/>
              </w:rPr>
            </w:pPr>
            <w:r>
              <w:rPr>
                <w:rFonts w:hint="eastAsia" w:ascii="宋体" w:hAnsi="宋体" w:eastAsia="宋体" w:cs="宋体"/>
                <w:b/>
                <w:bCs/>
                <w:color w:val="auto"/>
                <w:sz w:val="28"/>
              </w:rPr>
              <w:t xml:space="preserve">                                          </w:t>
            </w:r>
          </w:p>
          <w:p>
            <w:pPr>
              <w:spacing w:before="240" w:after="120"/>
              <w:ind w:firstLine="5903" w:firstLineChars="2100"/>
              <w:rPr>
                <w:rFonts w:hint="eastAsia" w:ascii="宋体" w:hAnsi="宋体" w:eastAsia="宋体" w:cs="宋体"/>
                <w:b/>
                <w:bCs/>
                <w:color w:val="auto"/>
                <w:sz w:val="28"/>
              </w:rPr>
            </w:pPr>
            <w:r>
              <w:rPr>
                <w:rFonts w:hint="eastAsia" w:ascii="宋体" w:hAnsi="宋体" w:eastAsia="宋体" w:cs="宋体"/>
                <w:b/>
                <w:bCs/>
                <w:color w:val="auto"/>
                <w:sz w:val="28"/>
              </w:rPr>
              <w:t>公   章</w:t>
            </w:r>
          </w:p>
          <w:p>
            <w:pPr>
              <w:spacing w:before="240" w:after="120"/>
              <w:ind w:firstLine="413" w:firstLineChars="147"/>
              <w:rPr>
                <w:rFonts w:hint="eastAsia" w:ascii="宋体" w:hAnsi="宋体" w:eastAsia="宋体" w:cs="宋体"/>
                <w:b/>
                <w:bCs/>
                <w:color w:val="auto"/>
                <w:sz w:val="28"/>
              </w:rPr>
            </w:pPr>
            <w:r>
              <w:rPr>
                <w:rFonts w:hint="eastAsia" w:ascii="宋体" w:hAnsi="宋体" w:eastAsia="宋体" w:cs="宋体"/>
                <w:b/>
                <w:bCs/>
                <w:color w:val="auto"/>
                <w:sz w:val="28"/>
              </w:rPr>
              <w:t>经办人：                       年     月      日</w:t>
            </w:r>
          </w:p>
        </w:tc>
      </w:tr>
    </w:tbl>
    <w:p>
      <w:pPr>
        <w:adjustRightInd w:val="0"/>
        <w:snapToGrid w:val="0"/>
        <w:outlineLvl w:val="0"/>
        <w:rPr>
          <w:rFonts w:hint="eastAsia" w:ascii="宋体" w:hAnsi="宋体" w:eastAsia="宋体" w:cs="宋体"/>
          <w:b/>
          <w:color w:val="auto"/>
          <w:kern w:val="0"/>
          <w:sz w:val="30"/>
          <w:szCs w:val="30"/>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Wingdings 2">
    <w:panose1 w:val="05020102010507070707"/>
    <w:charset w:val="00"/>
    <w:family w:val="auto"/>
    <w:pitch w:val="default"/>
    <w:sig w:usb0="00000000" w:usb1="00000000" w:usb2="00000000" w:usb3="00000000" w:csb0="80000000" w:csb1="00000000"/>
  </w:font>
  <w:font w:name="MS PGothic">
    <w:panose1 w:val="020B0600070205080204"/>
    <w:charset w:val="80"/>
    <w:family w:val="swiss"/>
    <w:pitch w:val="default"/>
    <w:sig w:usb0="E00002FF" w:usb1="6AC7FDFB" w:usb2="08000012" w:usb3="00000000" w:csb0="4002009F" w:csb1="DFD7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24977"/>
    </w:sdtPr>
    <w:sdtContent>
      <w:p>
        <w:pPr>
          <w:pStyle w:val="17"/>
          <w:jc w:val="center"/>
        </w:pPr>
        <w:r>
          <w:fldChar w:fldCharType="begin"/>
        </w:r>
        <w:r>
          <w:instrText xml:space="preserve"> PAGE   \* MERGEFORMAT </w:instrText>
        </w:r>
        <w:r>
          <w:fldChar w:fldCharType="separate"/>
        </w:r>
        <w:r>
          <w:rPr>
            <w:lang w:val="zh-CN"/>
          </w:rPr>
          <w:t>38</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6243"/>
    <w:multiLevelType w:val="singleLevel"/>
    <w:tmpl w:val="5A756243"/>
    <w:lvl w:ilvl="0" w:tentative="0">
      <w:start w:val="1"/>
      <w:numFmt w:val="decimal"/>
      <w:suff w:val="nothing"/>
      <w:lvlText w:val="%1、"/>
      <w:lvlJc w:val="left"/>
    </w:lvl>
  </w:abstractNum>
  <w:abstractNum w:abstractNumId="1">
    <w:nsid w:val="709711F9"/>
    <w:multiLevelType w:val="multilevel"/>
    <w:tmpl w:val="709711F9"/>
    <w:lvl w:ilvl="0" w:tentative="0">
      <w:start w:val="1"/>
      <w:numFmt w:val="chineseCountingThousand"/>
      <w:suff w:val="space"/>
      <w:lvlText w:val="第%1章"/>
      <w:lvlJc w:val="left"/>
      <w:pPr>
        <w:ind w:left="0" w:firstLine="0"/>
      </w:pPr>
      <w:rPr>
        <w:rFonts w:hint="default" w:ascii="Times New Roman" w:hAnsi="Times New Roman" w:eastAsia="黑体"/>
        <w:b w:val="0"/>
        <w:i w:val="0"/>
        <w:sz w:val="32"/>
      </w:rPr>
    </w:lvl>
    <w:lvl w:ilvl="1" w:tentative="0">
      <w:start w:val="1"/>
      <w:numFmt w:val="chineseCountingThousand"/>
      <w:suff w:val="space"/>
      <w:lvlText w:val="第%2节"/>
      <w:lvlJc w:val="left"/>
      <w:pPr>
        <w:ind w:left="0" w:firstLine="0"/>
      </w:pPr>
      <w:rPr>
        <w:rFonts w:hint="default" w:ascii="Times New Roman" w:hAnsi="Times New Roman" w:eastAsia="宋体" w:cs="Times New Roman"/>
        <w:b/>
        <w:bCs w:val="0"/>
        <w:i w:val="0"/>
        <w:iCs w:val="0"/>
        <w:caps w:val="0"/>
        <w:smallCaps w:val="0"/>
        <w:strike w:val="0"/>
        <w:dstrike w:val="0"/>
        <w:vanish w:val="0"/>
        <w:spacing w:val="0"/>
        <w:kern w:val="0"/>
        <w:position w:val="0"/>
        <w:sz w:val="28"/>
        <w:u w:val="none"/>
        <w:vertAlign w:val="baseline"/>
      </w:rPr>
    </w:lvl>
    <w:lvl w:ilvl="2" w:tentative="0">
      <w:start w:val="1"/>
      <w:numFmt w:val="chineseCountingThousand"/>
      <w:pStyle w:val="5"/>
      <w:suff w:val="space"/>
      <w:lvlText w:val="%3、"/>
      <w:lvlJc w:val="left"/>
      <w:pPr>
        <w:ind w:left="0" w:firstLine="0"/>
      </w:pPr>
      <w:rPr>
        <w:rFonts w:hint="default" w:ascii="Times New Roman" w:hAnsi="Times New Roman" w:eastAsia="宋体" w:cs="Times New Roman"/>
        <w:b/>
        <w:bCs w:val="0"/>
        <w:i w:val="0"/>
        <w:iCs w:val="0"/>
        <w:caps w:val="0"/>
        <w:smallCaps w:val="0"/>
        <w:strike w:val="0"/>
        <w:dstrike w:val="0"/>
        <w:vanish w:val="0"/>
        <w:spacing w:val="0"/>
        <w:kern w:val="0"/>
        <w:position w:val="0"/>
        <w:sz w:val="24"/>
        <w:u w:val="none"/>
        <w:vertAlign w:val="baseline"/>
      </w:rPr>
    </w:lvl>
    <w:lvl w:ilvl="3" w:tentative="0">
      <w:start w:val="1"/>
      <w:numFmt w:val="chineseCountingThousand"/>
      <w:suff w:val="space"/>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lef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decimal"/>
      <w:pStyle w:val="54"/>
      <w:isLgl/>
      <w:suff w:val="space"/>
      <w:lvlText w:val="表 %1.%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AA"/>
    <w:rsid w:val="000006C5"/>
    <w:rsid w:val="00000E9C"/>
    <w:rsid w:val="00001800"/>
    <w:rsid w:val="00005C80"/>
    <w:rsid w:val="000067A5"/>
    <w:rsid w:val="000077C0"/>
    <w:rsid w:val="0002166F"/>
    <w:rsid w:val="0002224B"/>
    <w:rsid w:val="00025BE3"/>
    <w:rsid w:val="00026878"/>
    <w:rsid w:val="00026DC0"/>
    <w:rsid w:val="00027286"/>
    <w:rsid w:val="0003152E"/>
    <w:rsid w:val="000321D7"/>
    <w:rsid w:val="000344A8"/>
    <w:rsid w:val="000345B8"/>
    <w:rsid w:val="00041ACD"/>
    <w:rsid w:val="000421FA"/>
    <w:rsid w:val="00045FE4"/>
    <w:rsid w:val="00046334"/>
    <w:rsid w:val="000470F4"/>
    <w:rsid w:val="00051FFB"/>
    <w:rsid w:val="0005412C"/>
    <w:rsid w:val="000554FC"/>
    <w:rsid w:val="000561EA"/>
    <w:rsid w:val="00056AC2"/>
    <w:rsid w:val="0005775D"/>
    <w:rsid w:val="00060220"/>
    <w:rsid w:val="00060D9D"/>
    <w:rsid w:val="000634EB"/>
    <w:rsid w:val="00065348"/>
    <w:rsid w:val="00070262"/>
    <w:rsid w:val="00071100"/>
    <w:rsid w:val="00071A73"/>
    <w:rsid w:val="00074748"/>
    <w:rsid w:val="00074913"/>
    <w:rsid w:val="000750D9"/>
    <w:rsid w:val="00076E2A"/>
    <w:rsid w:val="00077915"/>
    <w:rsid w:val="00082F03"/>
    <w:rsid w:val="000839CF"/>
    <w:rsid w:val="00084342"/>
    <w:rsid w:val="00086385"/>
    <w:rsid w:val="00092B1C"/>
    <w:rsid w:val="00096C8F"/>
    <w:rsid w:val="00097400"/>
    <w:rsid w:val="00097FA1"/>
    <w:rsid w:val="000A1114"/>
    <w:rsid w:val="000A49E1"/>
    <w:rsid w:val="000B1DD1"/>
    <w:rsid w:val="000B2839"/>
    <w:rsid w:val="000B53FE"/>
    <w:rsid w:val="000B6546"/>
    <w:rsid w:val="000B7BD1"/>
    <w:rsid w:val="000C0D24"/>
    <w:rsid w:val="000C2177"/>
    <w:rsid w:val="000C4238"/>
    <w:rsid w:val="000C5170"/>
    <w:rsid w:val="000C5E9D"/>
    <w:rsid w:val="000C61B3"/>
    <w:rsid w:val="000D0473"/>
    <w:rsid w:val="000D2A98"/>
    <w:rsid w:val="000D4E6D"/>
    <w:rsid w:val="000D7044"/>
    <w:rsid w:val="000E0C29"/>
    <w:rsid w:val="000E0F10"/>
    <w:rsid w:val="000E1404"/>
    <w:rsid w:val="000E17FA"/>
    <w:rsid w:val="000E2126"/>
    <w:rsid w:val="000F0A1D"/>
    <w:rsid w:val="000F0D2A"/>
    <w:rsid w:val="000F16FF"/>
    <w:rsid w:val="000F77AB"/>
    <w:rsid w:val="00107E61"/>
    <w:rsid w:val="0011087A"/>
    <w:rsid w:val="00110FB9"/>
    <w:rsid w:val="00113009"/>
    <w:rsid w:val="00114DD1"/>
    <w:rsid w:val="001179C3"/>
    <w:rsid w:val="00120F3D"/>
    <w:rsid w:val="00122FAE"/>
    <w:rsid w:val="001234FD"/>
    <w:rsid w:val="00123AB3"/>
    <w:rsid w:val="001267A2"/>
    <w:rsid w:val="00133E7A"/>
    <w:rsid w:val="001346E3"/>
    <w:rsid w:val="001403DE"/>
    <w:rsid w:val="001443E2"/>
    <w:rsid w:val="001446F3"/>
    <w:rsid w:val="001479AB"/>
    <w:rsid w:val="00147C8F"/>
    <w:rsid w:val="0015176A"/>
    <w:rsid w:val="00151BDF"/>
    <w:rsid w:val="001545AD"/>
    <w:rsid w:val="00154603"/>
    <w:rsid w:val="00154FC4"/>
    <w:rsid w:val="0016003D"/>
    <w:rsid w:val="0016025E"/>
    <w:rsid w:val="00161FDD"/>
    <w:rsid w:val="001620CA"/>
    <w:rsid w:val="0016307E"/>
    <w:rsid w:val="0016695E"/>
    <w:rsid w:val="00167FD8"/>
    <w:rsid w:val="0017066A"/>
    <w:rsid w:val="00170E11"/>
    <w:rsid w:val="001729D2"/>
    <w:rsid w:val="00174809"/>
    <w:rsid w:val="00175B3E"/>
    <w:rsid w:val="001762DB"/>
    <w:rsid w:val="001762EC"/>
    <w:rsid w:val="00180CCF"/>
    <w:rsid w:val="001814ED"/>
    <w:rsid w:val="00183CFA"/>
    <w:rsid w:val="0018673E"/>
    <w:rsid w:val="001901F7"/>
    <w:rsid w:val="0019770F"/>
    <w:rsid w:val="00197B95"/>
    <w:rsid w:val="001A4D9C"/>
    <w:rsid w:val="001A7388"/>
    <w:rsid w:val="001B00B8"/>
    <w:rsid w:val="001B0105"/>
    <w:rsid w:val="001B25A9"/>
    <w:rsid w:val="001B379D"/>
    <w:rsid w:val="001B6370"/>
    <w:rsid w:val="001B6DD4"/>
    <w:rsid w:val="001B7075"/>
    <w:rsid w:val="001C0448"/>
    <w:rsid w:val="001C091D"/>
    <w:rsid w:val="001C1043"/>
    <w:rsid w:val="001C235D"/>
    <w:rsid w:val="001C6D40"/>
    <w:rsid w:val="001D0082"/>
    <w:rsid w:val="001D1205"/>
    <w:rsid w:val="001D231A"/>
    <w:rsid w:val="001D2650"/>
    <w:rsid w:val="001D2714"/>
    <w:rsid w:val="001D2FD6"/>
    <w:rsid w:val="001E1E9F"/>
    <w:rsid w:val="001E3600"/>
    <w:rsid w:val="001E48A1"/>
    <w:rsid w:val="001E520A"/>
    <w:rsid w:val="001E5988"/>
    <w:rsid w:val="001F6132"/>
    <w:rsid w:val="001F6350"/>
    <w:rsid w:val="002017DB"/>
    <w:rsid w:val="00201BBF"/>
    <w:rsid w:val="002023B8"/>
    <w:rsid w:val="00202D31"/>
    <w:rsid w:val="00204263"/>
    <w:rsid w:val="002046FD"/>
    <w:rsid w:val="00204FA9"/>
    <w:rsid w:val="00207071"/>
    <w:rsid w:val="00210B7F"/>
    <w:rsid w:val="00212027"/>
    <w:rsid w:val="00217A50"/>
    <w:rsid w:val="00217B94"/>
    <w:rsid w:val="00217E41"/>
    <w:rsid w:val="00220205"/>
    <w:rsid w:val="00221E2C"/>
    <w:rsid w:val="002222D9"/>
    <w:rsid w:val="00222AE9"/>
    <w:rsid w:val="002233EB"/>
    <w:rsid w:val="002242F7"/>
    <w:rsid w:val="00224FCD"/>
    <w:rsid w:val="00226D0F"/>
    <w:rsid w:val="002314CD"/>
    <w:rsid w:val="00231910"/>
    <w:rsid w:val="00232881"/>
    <w:rsid w:val="00233FB1"/>
    <w:rsid w:val="002342A3"/>
    <w:rsid w:val="00234353"/>
    <w:rsid w:val="0023650E"/>
    <w:rsid w:val="002405D4"/>
    <w:rsid w:val="00241B64"/>
    <w:rsid w:val="00243B72"/>
    <w:rsid w:val="00245195"/>
    <w:rsid w:val="00246C64"/>
    <w:rsid w:val="00250EF6"/>
    <w:rsid w:val="0025144A"/>
    <w:rsid w:val="00252156"/>
    <w:rsid w:val="00252E6B"/>
    <w:rsid w:val="0025300D"/>
    <w:rsid w:val="00253759"/>
    <w:rsid w:val="0025728F"/>
    <w:rsid w:val="00260016"/>
    <w:rsid w:val="00262937"/>
    <w:rsid w:val="002632E5"/>
    <w:rsid w:val="00263CDB"/>
    <w:rsid w:val="00266A2E"/>
    <w:rsid w:val="00267FFA"/>
    <w:rsid w:val="0027004B"/>
    <w:rsid w:val="00271589"/>
    <w:rsid w:val="00275190"/>
    <w:rsid w:val="00276B5D"/>
    <w:rsid w:val="0028092F"/>
    <w:rsid w:val="0028174C"/>
    <w:rsid w:val="002829BB"/>
    <w:rsid w:val="002855EB"/>
    <w:rsid w:val="00286A4E"/>
    <w:rsid w:val="00291403"/>
    <w:rsid w:val="0029296D"/>
    <w:rsid w:val="00293CFF"/>
    <w:rsid w:val="002941DD"/>
    <w:rsid w:val="0029468B"/>
    <w:rsid w:val="00294A42"/>
    <w:rsid w:val="002955DC"/>
    <w:rsid w:val="00296F93"/>
    <w:rsid w:val="00297ADD"/>
    <w:rsid w:val="002A0FFB"/>
    <w:rsid w:val="002A6AB8"/>
    <w:rsid w:val="002A70A9"/>
    <w:rsid w:val="002B0268"/>
    <w:rsid w:val="002B052A"/>
    <w:rsid w:val="002B071A"/>
    <w:rsid w:val="002B20F3"/>
    <w:rsid w:val="002B2362"/>
    <w:rsid w:val="002B3418"/>
    <w:rsid w:val="002B595D"/>
    <w:rsid w:val="002B59E0"/>
    <w:rsid w:val="002B5A5F"/>
    <w:rsid w:val="002B61A0"/>
    <w:rsid w:val="002B7FBD"/>
    <w:rsid w:val="002C1429"/>
    <w:rsid w:val="002C2E9B"/>
    <w:rsid w:val="002C4E0D"/>
    <w:rsid w:val="002C7C28"/>
    <w:rsid w:val="002D1118"/>
    <w:rsid w:val="002D11C7"/>
    <w:rsid w:val="002D15B7"/>
    <w:rsid w:val="002D37B4"/>
    <w:rsid w:val="002D3E9A"/>
    <w:rsid w:val="002D431D"/>
    <w:rsid w:val="002D458B"/>
    <w:rsid w:val="002D50DF"/>
    <w:rsid w:val="002E0ABE"/>
    <w:rsid w:val="002E1D16"/>
    <w:rsid w:val="002E4F8B"/>
    <w:rsid w:val="002E5828"/>
    <w:rsid w:val="002E6294"/>
    <w:rsid w:val="002E6687"/>
    <w:rsid w:val="002E7026"/>
    <w:rsid w:val="002F3E0D"/>
    <w:rsid w:val="002F4483"/>
    <w:rsid w:val="002F4E22"/>
    <w:rsid w:val="002F5D70"/>
    <w:rsid w:val="00300EC3"/>
    <w:rsid w:val="0030306D"/>
    <w:rsid w:val="003033CC"/>
    <w:rsid w:val="0031128D"/>
    <w:rsid w:val="0031172D"/>
    <w:rsid w:val="00312DA6"/>
    <w:rsid w:val="00313613"/>
    <w:rsid w:val="00315793"/>
    <w:rsid w:val="00320490"/>
    <w:rsid w:val="0032523A"/>
    <w:rsid w:val="0032698F"/>
    <w:rsid w:val="0032714F"/>
    <w:rsid w:val="00334438"/>
    <w:rsid w:val="003344CA"/>
    <w:rsid w:val="00340218"/>
    <w:rsid w:val="00345F2A"/>
    <w:rsid w:val="00346E56"/>
    <w:rsid w:val="003476F9"/>
    <w:rsid w:val="0035162C"/>
    <w:rsid w:val="003544EE"/>
    <w:rsid w:val="00354EE0"/>
    <w:rsid w:val="0035614C"/>
    <w:rsid w:val="00356E0E"/>
    <w:rsid w:val="00360F12"/>
    <w:rsid w:val="0036147A"/>
    <w:rsid w:val="00362B7A"/>
    <w:rsid w:val="00364B54"/>
    <w:rsid w:val="00372122"/>
    <w:rsid w:val="00373BB8"/>
    <w:rsid w:val="0037413E"/>
    <w:rsid w:val="00376E2F"/>
    <w:rsid w:val="00380DE2"/>
    <w:rsid w:val="003837C0"/>
    <w:rsid w:val="0038477B"/>
    <w:rsid w:val="00384F89"/>
    <w:rsid w:val="003904F6"/>
    <w:rsid w:val="00390FFB"/>
    <w:rsid w:val="0039309A"/>
    <w:rsid w:val="003941C5"/>
    <w:rsid w:val="003A2D72"/>
    <w:rsid w:val="003A3CF1"/>
    <w:rsid w:val="003A445E"/>
    <w:rsid w:val="003A62F6"/>
    <w:rsid w:val="003A6B50"/>
    <w:rsid w:val="003A7E03"/>
    <w:rsid w:val="003B06C6"/>
    <w:rsid w:val="003B1357"/>
    <w:rsid w:val="003B3353"/>
    <w:rsid w:val="003B4460"/>
    <w:rsid w:val="003C2D5A"/>
    <w:rsid w:val="003C3223"/>
    <w:rsid w:val="003C3344"/>
    <w:rsid w:val="003C5330"/>
    <w:rsid w:val="003D0C49"/>
    <w:rsid w:val="003D57A1"/>
    <w:rsid w:val="003E1780"/>
    <w:rsid w:val="003E1AFD"/>
    <w:rsid w:val="003E39D1"/>
    <w:rsid w:val="003E4CF5"/>
    <w:rsid w:val="003E634E"/>
    <w:rsid w:val="003E6F53"/>
    <w:rsid w:val="003E777A"/>
    <w:rsid w:val="003F0681"/>
    <w:rsid w:val="003F0806"/>
    <w:rsid w:val="003F3E8D"/>
    <w:rsid w:val="003F4B16"/>
    <w:rsid w:val="003F548A"/>
    <w:rsid w:val="00401865"/>
    <w:rsid w:val="00403935"/>
    <w:rsid w:val="0040440D"/>
    <w:rsid w:val="00405811"/>
    <w:rsid w:val="0040602F"/>
    <w:rsid w:val="004104CD"/>
    <w:rsid w:val="00413E04"/>
    <w:rsid w:val="00414214"/>
    <w:rsid w:val="00416ED9"/>
    <w:rsid w:val="004214BE"/>
    <w:rsid w:val="00423DEA"/>
    <w:rsid w:val="004261E9"/>
    <w:rsid w:val="00432C4E"/>
    <w:rsid w:val="00434C3C"/>
    <w:rsid w:val="00440096"/>
    <w:rsid w:val="0044047E"/>
    <w:rsid w:val="00445468"/>
    <w:rsid w:val="00445533"/>
    <w:rsid w:val="00446412"/>
    <w:rsid w:val="00452AE2"/>
    <w:rsid w:val="00452AE5"/>
    <w:rsid w:val="00453A34"/>
    <w:rsid w:val="0045558C"/>
    <w:rsid w:val="00456FAE"/>
    <w:rsid w:val="0045797C"/>
    <w:rsid w:val="00457E64"/>
    <w:rsid w:val="00462295"/>
    <w:rsid w:val="00462EEC"/>
    <w:rsid w:val="00466C54"/>
    <w:rsid w:val="00467E2C"/>
    <w:rsid w:val="00474461"/>
    <w:rsid w:val="00474E4F"/>
    <w:rsid w:val="00480066"/>
    <w:rsid w:val="00481103"/>
    <w:rsid w:val="0048157A"/>
    <w:rsid w:val="00482164"/>
    <w:rsid w:val="00484DB9"/>
    <w:rsid w:val="00486F96"/>
    <w:rsid w:val="004872F7"/>
    <w:rsid w:val="00492416"/>
    <w:rsid w:val="00492A20"/>
    <w:rsid w:val="00494DA6"/>
    <w:rsid w:val="0049641C"/>
    <w:rsid w:val="00497C62"/>
    <w:rsid w:val="004A05BA"/>
    <w:rsid w:val="004A06EE"/>
    <w:rsid w:val="004A1A77"/>
    <w:rsid w:val="004A1F89"/>
    <w:rsid w:val="004A25E4"/>
    <w:rsid w:val="004A2977"/>
    <w:rsid w:val="004A2AB8"/>
    <w:rsid w:val="004A3051"/>
    <w:rsid w:val="004A3639"/>
    <w:rsid w:val="004A3906"/>
    <w:rsid w:val="004A61F6"/>
    <w:rsid w:val="004A7FB8"/>
    <w:rsid w:val="004B0DA7"/>
    <w:rsid w:val="004B2BDE"/>
    <w:rsid w:val="004C003F"/>
    <w:rsid w:val="004C3466"/>
    <w:rsid w:val="004C3E27"/>
    <w:rsid w:val="004C4519"/>
    <w:rsid w:val="004D0DD5"/>
    <w:rsid w:val="004D1101"/>
    <w:rsid w:val="004D1A3D"/>
    <w:rsid w:val="004D2E6B"/>
    <w:rsid w:val="004D3B85"/>
    <w:rsid w:val="004D65C8"/>
    <w:rsid w:val="004D79C7"/>
    <w:rsid w:val="004D7EF7"/>
    <w:rsid w:val="004E00D5"/>
    <w:rsid w:val="004E146A"/>
    <w:rsid w:val="004E31A9"/>
    <w:rsid w:val="004E3428"/>
    <w:rsid w:val="004E4AC2"/>
    <w:rsid w:val="004E57E9"/>
    <w:rsid w:val="004E5889"/>
    <w:rsid w:val="004E70D3"/>
    <w:rsid w:val="004E745C"/>
    <w:rsid w:val="004F375E"/>
    <w:rsid w:val="004F51AC"/>
    <w:rsid w:val="004F5F7B"/>
    <w:rsid w:val="004F75AB"/>
    <w:rsid w:val="0050051F"/>
    <w:rsid w:val="005020E6"/>
    <w:rsid w:val="005031F9"/>
    <w:rsid w:val="005032AA"/>
    <w:rsid w:val="0050535B"/>
    <w:rsid w:val="0051544B"/>
    <w:rsid w:val="00520609"/>
    <w:rsid w:val="00522CA9"/>
    <w:rsid w:val="00524677"/>
    <w:rsid w:val="00526267"/>
    <w:rsid w:val="00526422"/>
    <w:rsid w:val="00526E9A"/>
    <w:rsid w:val="00530D01"/>
    <w:rsid w:val="00530DD8"/>
    <w:rsid w:val="0053290F"/>
    <w:rsid w:val="00533BDD"/>
    <w:rsid w:val="00534780"/>
    <w:rsid w:val="00534A50"/>
    <w:rsid w:val="00540CB4"/>
    <w:rsid w:val="00541FC5"/>
    <w:rsid w:val="00542AB3"/>
    <w:rsid w:val="00543A67"/>
    <w:rsid w:val="00543C0A"/>
    <w:rsid w:val="00545F49"/>
    <w:rsid w:val="00546F58"/>
    <w:rsid w:val="0054788F"/>
    <w:rsid w:val="00550F7E"/>
    <w:rsid w:val="00551353"/>
    <w:rsid w:val="005519C0"/>
    <w:rsid w:val="00557C69"/>
    <w:rsid w:val="00557C86"/>
    <w:rsid w:val="00562D93"/>
    <w:rsid w:val="00563968"/>
    <w:rsid w:val="0056701D"/>
    <w:rsid w:val="00567DF7"/>
    <w:rsid w:val="00571A4A"/>
    <w:rsid w:val="00574FFB"/>
    <w:rsid w:val="00575745"/>
    <w:rsid w:val="00580857"/>
    <w:rsid w:val="00580EB5"/>
    <w:rsid w:val="0058304B"/>
    <w:rsid w:val="00587151"/>
    <w:rsid w:val="00587477"/>
    <w:rsid w:val="00596188"/>
    <w:rsid w:val="0059708A"/>
    <w:rsid w:val="00597D1C"/>
    <w:rsid w:val="005A05F6"/>
    <w:rsid w:val="005A254D"/>
    <w:rsid w:val="005A34D0"/>
    <w:rsid w:val="005B2938"/>
    <w:rsid w:val="005B2A60"/>
    <w:rsid w:val="005B4012"/>
    <w:rsid w:val="005B62DE"/>
    <w:rsid w:val="005B7AE1"/>
    <w:rsid w:val="005C44BB"/>
    <w:rsid w:val="005D0382"/>
    <w:rsid w:val="005D06F4"/>
    <w:rsid w:val="005D07B0"/>
    <w:rsid w:val="005D0BA8"/>
    <w:rsid w:val="005D1FB1"/>
    <w:rsid w:val="005D38DB"/>
    <w:rsid w:val="005E024C"/>
    <w:rsid w:val="005F14ED"/>
    <w:rsid w:val="005F18A2"/>
    <w:rsid w:val="005F3E76"/>
    <w:rsid w:val="005F6543"/>
    <w:rsid w:val="005F745D"/>
    <w:rsid w:val="00601F31"/>
    <w:rsid w:val="00602895"/>
    <w:rsid w:val="00605C03"/>
    <w:rsid w:val="00611371"/>
    <w:rsid w:val="006117D1"/>
    <w:rsid w:val="00611E8A"/>
    <w:rsid w:val="00614008"/>
    <w:rsid w:val="006204C6"/>
    <w:rsid w:val="00620700"/>
    <w:rsid w:val="00625DD4"/>
    <w:rsid w:val="00625DE8"/>
    <w:rsid w:val="00627802"/>
    <w:rsid w:val="00627E35"/>
    <w:rsid w:val="00630616"/>
    <w:rsid w:val="00630D05"/>
    <w:rsid w:val="0063234F"/>
    <w:rsid w:val="006338FB"/>
    <w:rsid w:val="0063509C"/>
    <w:rsid w:val="0063585F"/>
    <w:rsid w:val="0063654A"/>
    <w:rsid w:val="006410CF"/>
    <w:rsid w:val="0064119F"/>
    <w:rsid w:val="00643D0E"/>
    <w:rsid w:val="006454ED"/>
    <w:rsid w:val="00650579"/>
    <w:rsid w:val="00653EBE"/>
    <w:rsid w:val="006545B6"/>
    <w:rsid w:val="00654D67"/>
    <w:rsid w:val="006603C7"/>
    <w:rsid w:val="006605A7"/>
    <w:rsid w:val="006622E1"/>
    <w:rsid w:val="0066303C"/>
    <w:rsid w:val="0066580A"/>
    <w:rsid w:val="00666D46"/>
    <w:rsid w:val="00670D1E"/>
    <w:rsid w:val="00672AF3"/>
    <w:rsid w:val="00673DA1"/>
    <w:rsid w:val="00674F28"/>
    <w:rsid w:val="006758DE"/>
    <w:rsid w:val="00677916"/>
    <w:rsid w:val="00683734"/>
    <w:rsid w:val="006858E9"/>
    <w:rsid w:val="00690675"/>
    <w:rsid w:val="006916DC"/>
    <w:rsid w:val="00692C94"/>
    <w:rsid w:val="00693825"/>
    <w:rsid w:val="00693942"/>
    <w:rsid w:val="0069564A"/>
    <w:rsid w:val="00695CFC"/>
    <w:rsid w:val="0069693C"/>
    <w:rsid w:val="006A0DC5"/>
    <w:rsid w:val="006A29BF"/>
    <w:rsid w:val="006A6038"/>
    <w:rsid w:val="006A6D7E"/>
    <w:rsid w:val="006A7426"/>
    <w:rsid w:val="006A7BE0"/>
    <w:rsid w:val="006B0A0B"/>
    <w:rsid w:val="006B0A1B"/>
    <w:rsid w:val="006B2C2B"/>
    <w:rsid w:val="006B3328"/>
    <w:rsid w:val="006B5935"/>
    <w:rsid w:val="006B6ABA"/>
    <w:rsid w:val="006B71ED"/>
    <w:rsid w:val="006C6F6D"/>
    <w:rsid w:val="006C7025"/>
    <w:rsid w:val="006D2127"/>
    <w:rsid w:val="006D258B"/>
    <w:rsid w:val="006D445C"/>
    <w:rsid w:val="006D4F35"/>
    <w:rsid w:val="006D79DE"/>
    <w:rsid w:val="006D7E7F"/>
    <w:rsid w:val="006E240C"/>
    <w:rsid w:val="006E2CCF"/>
    <w:rsid w:val="006E3601"/>
    <w:rsid w:val="006F6DBF"/>
    <w:rsid w:val="006F6DD9"/>
    <w:rsid w:val="007018ED"/>
    <w:rsid w:val="00702194"/>
    <w:rsid w:val="00702C0C"/>
    <w:rsid w:val="00703832"/>
    <w:rsid w:val="007064A8"/>
    <w:rsid w:val="007072A9"/>
    <w:rsid w:val="00707B7A"/>
    <w:rsid w:val="007112CD"/>
    <w:rsid w:val="00712480"/>
    <w:rsid w:val="00713D0C"/>
    <w:rsid w:val="007152C8"/>
    <w:rsid w:val="00715FF0"/>
    <w:rsid w:val="00717312"/>
    <w:rsid w:val="007176D2"/>
    <w:rsid w:val="007206E1"/>
    <w:rsid w:val="007228E7"/>
    <w:rsid w:val="007265BB"/>
    <w:rsid w:val="007268E0"/>
    <w:rsid w:val="00726AF9"/>
    <w:rsid w:val="007326B1"/>
    <w:rsid w:val="007343E1"/>
    <w:rsid w:val="00736221"/>
    <w:rsid w:val="0073631B"/>
    <w:rsid w:val="007367FA"/>
    <w:rsid w:val="007412C2"/>
    <w:rsid w:val="007424F7"/>
    <w:rsid w:val="0074304C"/>
    <w:rsid w:val="007432A3"/>
    <w:rsid w:val="00745AD9"/>
    <w:rsid w:val="0075026A"/>
    <w:rsid w:val="00752330"/>
    <w:rsid w:val="00753DA2"/>
    <w:rsid w:val="007556A7"/>
    <w:rsid w:val="00755734"/>
    <w:rsid w:val="00756A63"/>
    <w:rsid w:val="0075731B"/>
    <w:rsid w:val="00761D49"/>
    <w:rsid w:val="0076482C"/>
    <w:rsid w:val="007655DE"/>
    <w:rsid w:val="00766A02"/>
    <w:rsid w:val="0076739E"/>
    <w:rsid w:val="00767AF7"/>
    <w:rsid w:val="007701D1"/>
    <w:rsid w:val="00773A3A"/>
    <w:rsid w:val="00773C11"/>
    <w:rsid w:val="0077659F"/>
    <w:rsid w:val="00776AAE"/>
    <w:rsid w:val="00776E16"/>
    <w:rsid w:val="007809D3"/>
    <w:rsid w:val="007852FA"/>
    <w:rsid w:val="00794C26"/>
    <w:rsid w:val="00796EAC"/>
    <w:rsid w:val="007A18E5"/>
    <w:rsid w:val="007A25B2"/>
    <w:rsid w:val="007A50A5"/>
    <w:rsid w:val="007B324B"/>
    <w:rsid w:val="007B38EB"/>
    <w:rsid w:val="007B5D14"/>
    <w:rsid w:val="007B5EF7"/>
    <w:rsid w:val="007C10DC"/>
    <w:rsid w:val="007C532C"/>
    <w:rsid w:val="007C5B97"/>
    <w:rsid w:val="007C6D90"/>
    <w:rsid w:val="007D04AA"/>
    <w:rsid w:val="007D27AB"/>
    <w:rsid w:val="007D2C3F"/>
    <w:rsid w:val="007E0DA0"/>
    <w:rsid w:val="007E260C"/>
    <w:rsid w:val="007F0066"/>
    <w:rsid w:val="007F185F"/>
    <w:rsid w:val="007F4F2A"/>
    <w:rsid w:val="007F57A3"/>
    <w:rsid w:val="007F57F2"/>
    <w:rsid w:val="007F6B92"/>
    <w:rsid w:val="008005D2"/>
    <w:rsid w:val="00803CE8"/>
    <w:rsid w:val="00804B87"/>
    <w:rsid w:val="0080580F"/>
    <w:rsid w:val="00806B6A"/>
    <w:rsid w:val="008111F6"/>
    <w:rsid w:val="00811978"/>
    <w:rsid w:val="008119EE"/>
    <w:rsid w:val="0081439B"/>
    <w:rsid w:val="00814C50"/>
    <w:rsid w:val="00815AC4"/>
    <w:rsid w:val="0081758C"/>
    <w:rsid w:val="008216C5"/>
    <w:rsid w:val="0082434C"/>
    <w:rsid w:val="00825499"/>
    <w:rsid w:val="00827526"/>
    <w:rsid w:val="00830AAC"/>
    <w:rsid w:val="00831637"/>
    <w:rsid w:val="00834930"/>
    <w:rsid w:val="00834948"/>
    <w:rsid w:val="008354F7"/>
    <w:rsid w:val="00837D7B"/>
    <w:rsid w:val="00840B6C"/>
    <w:rsid w:val="008425B5"/>
    <w:rsid w:val="00843BE4"/>
    <w:rsid w:val="0084462D"/>
    <w:rsid w:val="0084535E"/>
    <w:rsid w:val="008454E2"/>
    <w:rsid w:val="00845808"/>
    <w:rsid w:val="00845F46"/>
    <w:rsid w:val="00846467"/>
    <w:rsid w:val="008469D0"/>
    <w:rsid w:val="00854B61"/>
    <w:rsid w:val="008569D7"/>
    <w:rsid w:val="00856D2B"/>
    <w:rsid w:val="00857086"/>
    <w:rsid w:val="00860685"/>
    <w:rsid w:val="00860F34"/>
    <w:rsid w:val="00863903"/>
    <w:rsid w:val="00866370"/>
    <w:rsid w:val="00871519"/>
    <w:rsid w:val="00871D6E"/>
    <w:rsid w:val="00874418"/>
    <w:rsid w:val="00874A10"/>
    <w:rsid w:val="00874D5E"/>
    <w:rsid w:val="008751DD"/>
    <w:rsid w:val="00877174"/>
    <w:rsid w:val="00877241"/>
    <w:rsid w:val="008801A0"/>
    <w:rsid w:val="00880BF2"/>
    <w:rsid w:val="00881229"/>
    <w:rsid w:val="00881713"/>
    <w:rsid w:val="0088503F"/>
    <w:rsid w:val="00885687"/>
    <w:rsid w:val="0088576D"/>
    <w:rsid w:val="00890011"/>
    <w:rsid w:val="00891F69"/>
    <w:rsid w:val="0089583F"/>
    <w:rsid w:val="00895F10"/>
    <w:rsid w:val="008A2015"/>
    <w:rsid w:val="008A2A67"/>
    <w:rsid w:val="008A3DC6"/>
    <w:rsid w:val="008A68F3"/>
    <w:rsid w:val="008B1448"/>
    <w:rsid w:val="008B4D6C"/>
    <w:rsid w:val="008B5B2D"/>
    <w:rsid w:val="008C0190"/>
    <w:rsid w:val="008C0653"/>
    <w:rsid w:val="008C0ED8"/>
    <w:rsid w:val="008C13D6"/>
    <w:rsid w:val="008C21F4"/>
    <w:rsid w:val="008C2383"/>
    <w:rsid w:val="008C2623"/>
    <w:rsid w:val="008C4CF7"/>
    <w:rsid w:val="008D19BA"/>
    <w:rsid w:val="008D1EF1"/>
    <w:rsid w:val="008D4113"/>
    <w:rsid w:val="008D5612"/>
    <w:rsid w:val="008D7967"/>
    <w:rsid w:val="008E399A"/>
    <w:rsid w:val="008E73D2"/>
    <w:rsid w:val="008E7D37"/>
    <w:rsid w:val="008F0B5D"/>
    <w:rsid w:val="008F0DC5"/>
    <w:rsid w:val="008F125A"/>
    <w:rsid w:val="008F19CF"/>
    <w:rsid w:val="008F434F"/>
    <w:rsid w:val="008F55EF"/>
    <w:rsid w:val="008F5BE1"/>
    <w:rsid w:val="008F60D5"/>
    <w:rsid w:val="00900DE2"/>
    <w:rsid w:val="00901B35"/>
    <w:rsid w:val="009034BD"/>
    <w:rsid w:val="00910851"/>
    <w:rsid w:val="009165E8"/>
    <w:rsid w:val="00916C16"/>
    <w:rsid w:val="00926224"/>
    <w:rsid w:val="00930384"/>
    <w:rsid w:val="00931280"/>
    <w:rsid w:val="009317A5"/>
    <w:rsid w:val="009324E6"/>
    <w:rsid w:val="0093316E"/>
    <w:rsid w:val="00935C9F"/>
    <w:rsid w:val="009368F4"/>
    <w:rsid w:val="009375B0"/>
    <w:rsid w:val="00937FCC"/>
    <w:rsid w:val="00937FEF"/>
    <w:rsid w:val="00940A8F"/>
    <w:rsid w:val="0094432E"/>
    <w:rsid w:val="009570C9"/>
    <w:rsid w:val="0096215D"/>
    <w:rsid w:val="00962B5C"/>
    <w:rsid w:val="00964984"/>
    <w:rsid w:val="0096515B"/>
    <w:rsid w:val="00966A88"/>
    <w:rsid w:val="00967CF3"/>
    <w:rsid w:val="00972CBC"/>
    <w:rsid w:val="00972E90"/>
    <w:rsid w:val="00973A8E"/>
    <w:rsid w:val="00975813"/>
    <w:rsid w:val="0097736B"/>
    <w:rsid w:val="00977B69"/>
    <w:rsid w:val="00980AFD"/>
    <w:rsid w:val="00981C0B"/>
    <w:rsid w:val="00981CDA"/>
    <w:rsid w:val="00982419"/>
    <w:rsid w:val="00983054"/>
    <w:rsid w:val="00984B14"/>
    <w:rsid w:val="00992595"/>
    <w:rsid w:val="00993D68"/>
    <w:rsid w:val="0099527E"/>
    <w:rsid w:val="00995422"/>
    <w:rsid w:val="00996CC2"/>
    <w:rsid w:val="009A0CB7"/>
    <w:rsid w:val="009A2961"/>
    <w:rsid w:val="009A3184"/>
    <w:rsid w:val="009A348A"/>
    <w:rsid w:val="009A7456"/>
    <w:rsid w:val="009B3CC4"/>
    <w:rsid w:val="009C0A1F"/>
    <w:rsid w:val="009C22C8"/>
    <w:rsid w:val="009C4DD9"/>
    <w:rsid w:val="009C64E6"/>
    <w:rsid w:val="009C7846"/>
    <w:rsid w:val="009D0556"/>
    <w:rsid w:val="009D3097"/>
    <w:rsid w:val="009D3AD7"/>
    <w:rsid w:val="009D7F9F"/>
    <w:rsid w:val="009E00A4"/>
    <w:rsid w:val="009E425C"/>
    <w:rsid w:val="009E6C1B"/>
    <w:rsid w:val="009F10A1"/>
    <w:rsid w:val="009F36BD"/>
    <w:rsid w:val="009F3EAB"/>
    <w:rsid w:val="009F5120"/>
    <w:rsid w:val="009F5268"/>
    <w:rsid w:val="009F75C0"/>
    <w:rsid w:val="00A00078"/>
    <w:rsid w:val="00A0091A"/>
    <w:rsid w:val="00A00EC0"/>
    <w:rsid w:val="00A011C5"/>
    <w:rsid w:val="00A01353"/>
    <w:rsid w:val="00A03ADC"/>
    <w:rsid w:val="00A05B9B"/>
    <w:rsid w:val="00A05D88"/>
    <w:rsid w:val="00A10801"/>
    <w:rsid w:val="00A113E4"/>
    <w:rsid w:val="00A13C51"/>
    <w:rsid w:val="00A17F25"/>
    <w:rsid w:val="00A2268D"/>
    <w:rsid w:val="00A22BB6"/>
    <w:rsid w:val="00A24D89"/>
    <w:rsid w:val="00A25B76"/>
    <w:rsid w:val="00A2740E"/>
    <w:rsid w:val="00A3245A"/>
    <w:rsid w:val="00A35D0C"/>
    <w:rsid w:val="00A4070D"/>
    <w:rsid w:val="00A44348"/>
    <w:rsid w:val="00A50E24"/>
    <w:rsid w:val="00A51CFE"/>
    <w:rsid w:val="00A53F21"/>
    <w:rsid w:val="00A54690"/>
    <w:rsid w:val="00A55122"/>
    <w:rsid w:val="00A5560C"/>
    <w:rsid w:val="00A564D2"/>
    <w:rsid w:val="00A60369"/>
    <w:rsid w:val="00A64280"/>
    <w:rsid w:val="00A71121"/>
    <w:rsid w:val="00A7529D"/>
    <w:rsid w:val="00A75872"/>
    <w:rsid w:val="00A762AF"/>
    <w:rsid w:val="00A77BCB"/>
    <w:rsid w:val="00A77E40"/>
    <w:rsid w:val="00A81D71"/>
    <w:rsid w:val="00A866AB"/>
    <w:rsid w:val="00A9258A"/>
    <w:rsid w:val="00A92E05"/>
    <w:rsid w:val="00A939C3"/>
    <w:rsid w:val="00A94F6A"/>
    <w:rsid w:val="00A96AFC"/>
    <w:rsid w:val="00AA00FC"/>
    <w:rsid w:val="00AA1307"/>
    <w:rsid w:val="00AA406A"/>
    <w:rsid w:val="00AA47E9"/>
    <w:rsid w:val="00AA7F5C"/>
    <w:rsid w:val="00AB1857"/>
    <w:rsid w:val="00AB1DBA"/>
    <w:rsid w:val="00AB50EA"/>
    <w:rsid w:val="00AB51A2"/>
    <w:rsid w:val="00AB5F74"/>
    <w:rsid w:val="00AC0470"/>
    <w:rsid w:val="00AC1F99"/>
    <w:rsid w:val="00AC67D2"/>
    <w:rsid w:val="00AC7BBE"/>
    <w:rsid w:val="00AD2450"/>
    <w:rsid w:val="00AD3F20"/>
    <w:rsid w:val="00AD51C6"/>
    <w:rsid w:val="00AD6232"/>
    <w:rsid w:val="00AD636D"/>
    <w:rsid w:val="00AE3A0F"/>
    <w:rsid w:val="00AE3A48"/>
    <w:rsid w:val="00AE3D6A"/>
    <w:rsid w:val="00AE4538"/>
    <w:rsid w:val="00AF003E"/>
    <w:rsid w:val="00AF26DB"/>
    <w:rsid w:val="00AF2B1A"/>
    <w:rsid w:val="00AF36FC"/>
    <w:rsid w:val="00AF4918"/>
    <w:rsid w:val="00AF4A76"/>
    <w:rsid w:val="00AF575F"/>
    <w:rsid w:val="00AF580F"/>
    <w:rsid w:val="00AF6FC9"/>
    <w:rsid w:val="00AF7C05"/>
    <w:rsid w:val="00B00D48"/>
    <w:rsid w:val="00B01F81"/>
    <w:rsid w:val="00B0220B"/>
    <w:rsid w:val="00B06C03"/>
    <w:rsid w:val="00B07E03"/>
    <w:rsid w:val="00B148DE"/>
    <w:rsid w:val="00B15A0F"/>
    <w:rsid w:val="00B1745D"/>
    <w:rsid w:val="00B21E1A"/>
    <w:rsid w:val="00B2300B"/>
    <w:rsid w:val="00B234D5"/>
    <w:rsid w:val="00B24C3A"/>
    <w:rsid w:val="00B254E0"/>
    <w:rsid w:val="00B25992"/>
    <w:rsid w:val="00B30198"/>
    <w:rsid w:val="00B31645"/>
    <w:rsid w:val="00B34B80"/>
    <w:rsid w:val="00B36C82"/>
    <w:rsid w:val="00B40C53"/>
    <w:rsid w:val="00B43927"/>
    <w:rsid w:val="00B43EDE"/>
    <w:rsid w:val="00B44CA5"/>
    <w:rsid w:val="00B5216B"/>
    <w:rsid w:val="00B539B6"/>
    <w:rsid w:val="00B55F62"/>
    <w:rsid w:val="00B5688D"/>
    <w:rsid w:val="00B56C59"/>
    <w:rsid w:val="00B56EEC"/>
    <w:rsid w:val="00B5752F"/>
    <w:rsid w:val="00B6039D"/>
    <w:rsid w:val="00B60E94"/>
    <w:rsid w:val="00B6110A"/>
    <w:rsid w:val="00B626E3"/>
    <w:rsid w:val="00B62B5D"/>
    <w:rsid w:val="00B63213"/>
    <w:rsid w:val="00B63F72"/>
    <w:rsid w:val="00B65606"/>
    <w:rsid w:val="00B675FB"/>
    <w:rsid w:val="00B7493A"/>
    <w:rsid w:val="00B751D3"/>
    <w:rsid w:val="00B7547C"/>
    <w:rsid w:val="00B76615"/>
    <w:rsid w:val="00B77B9D"/>
    <w:rsid w:val="00B77E5A"/>
    <w:rsid w:val="00B80395"/>
    <w:rsid w:val="00B84A81"/>
    <w:rsid w:val="00B90671"/>
    <w:rsid w:val="00B91D17"/>
    <w:rsid w:val="00B97151"/>
    <w:rsid w:val="00B97602"/>
    <w:rsid w:val="00BA119C"/>
    <w:rsid w:val="00BA3D9B"/>
    <w:rsid w:val="00BA476C"/>
    <w:rsid w:val="00BB02C3"/>
    <w:rsid w:val="00BB1A77"/>
    <w:rsid w:val="00BB34A2"/>
    <w:rsid w:val="00BB6782"/>
    <w:rsid w:val="00BB69AF"/>
    <w:rsid w:val="00BB7210"/>
    <w:rsid w:val="00BC0A51"/>
    <w:rsid w:val="00BC5A0E"/>
    <w:rsid w:val="00BC64E5"/>
    <w:rsid w:val="00BC7107"/>
    <w:rsid w:val="00BD35E5"/>
    <w:rsid w:val="00BD59E8"/>
    <w:rsid w:val="00BD6185"/>
    <w:rsid w:val="00BE13CF"/>
    <w:rsid w:val="00BE2253"/>
    <w:rsid w:val="00BE22C6"/>
    <w:rsid w:val="00BE34A9"/>
    <w:rsid w:val="00BE43E0"/>
    <w:rsid w:val="00BE44C9"/>
    <w:rsid w:val="00BE4A31"/>
    <w:rsid w:val="00BE53D6"/>
    <w:rsid w:val="00BE5F69"/>
    <w:rsid w:val="00BE7ABB"/>
    <w:rsid w:val="00BF2A13"/>
    <w:rsid w:val="00BF4CF7"/>
    <w:rsid w:val="00BF5DE5"/>
    <w:rsid w:val="00BF71C4"/>
    <w:rsid w:val="00C02243"/>
    <w:rsid w:val="00C03E46"/>
    <w:rsid w:val="00C04E13"/>
    <w:rsid w:val="00C05C7A"/>
    <w:rsid w:val="00C065B7"/>
    <w:rsid w:val="00C06AF1"/>
    <w:rsid w:val="00C06B78"/>
    <w:rsid w:val="00C13B06"/>
    <w:rsid w:val="00C13CF0"/>
    <w:rsid w:val="00C159B0"/>
    <w:rsid w:val="00C208DB"/>
    <w:rsid w:val="00C210B6"/>
    <w:rsid w:val="00C22759"/>
    <w:rsid w:val="00C24F92"/>
    <w:rsid w:val="00C2655D"/>
    <w:rsid w:val="00C27908"/>
    <w:rsid w:val="00C317DA"/>
    <w:rsid w:val="00C3237D"/>
    <w:rsid w:val="00C33866"/>
    <w:rsid w:val="00C36FDC"/>
    <w:rsid w:val="00C4125C"/>
    <w:rsid w:val="00C42585"/>
    <w:rsid w:val="00C455B5"/>
    <w:rsid w:val="00C50AAA"/>
    <w:rsid w:val="00C53843"/>
    <w:rsid w:val="00C552A7"/>
    <w:rsid w:val="00C6327F"/>
    <w:rsid w:val="00C63389"/>
    <w:rsid w:val="00C64A17"/>
    <w:rsid w:val="00C65B63"/>
    <w:rsid w:val="00C6704B"/>
    <w:rsid w:val="00C71C14"/>
    <w:rsid w:val="00C74D70"/>
    <w:rsid w:val="00C752AB"/>
    <w:rsid w:val="00C7566B"/>
    <w:rsid w:val="00C802DD"/>
    <w:rsid w:val="00C81357"/>
    <w:rsid w:val="00C91170"/>
    <w:rsid w:val="00C91FF8"/>
    <w:rsid w:val="00C95E40"/>
    <w:rsid w:val="00C971B3"/>
    <w:rsid w:val="00C978DB"/>
    <w:rsid w:val="00CA078E"/>
    <w:rsid w:val="00CA1C2B"/>
    <w:rsid w:val="00CA3548"/>
    <w:rsid w:val="00CA3F68"/>
    <w:rsid w:val="00CA4689"/>
    <w:rsid w:val="00CA468B"/>
    <w:rsid w:val="00CA6302"/>
    <w:rsid w:val="00CA6B05"/>
    <w:rsid w:val="00CA73BC"/>
    <w:rsid w:val="00CA7D2B"/>
    <w:rsid w:val="00CB041E"/>
    <w:rsid w:val="00CB0D8D"/>
    <w:rsid w:val="00CB3242"/>
    <w:rsid w:val="00CB4E6C"/>
    <w:rsid w:val="00CB6E8D"/>
    <w:rsid w:val="00CB7D36"/>
    <w:rsid w:val="00CC0372"/>
    <w:rsid w:val="00CC1DBC"/>
    <w:rsid w:val="00CC4215"/>
    <w:rsid w:val="00CC6139"/>
    <w:rsid w:val="00CC6DF5"/>
    <w:rsid w:val="00CD337E"/>
    <w:rsid w:val="00CD465C"/>
    <w:rsid w:val="00CD6337"/>
    <w:rsid w:val="00CD7943"/>
    <w:rsid w:val="00CF0594"/>
    <w:rsid w:val="00CF18F4"/>
    <w:rsid w:val="00CF406F"/>
    <w:rsid w:val="00D0375B"/>
    <w:rsid w:val="00D1064E"/>
    <w:rsid w:val="00D1194E"/>
    <w:rsid w:val="00D16718"/>
    <w:rsid w:val="00D202A7"/>
    <w:rsid w:val="00D2194E"/>
    <w:rsid w:val="00D258ED"/>
    <w:rsid w:val="00D26DA0"/>
    <w:rsid w:val="00D275AB"/>
    <w:rsid w:val="00D3235A"/>
    <w:rsid w:val="00D40409"/>
    <w:rsid w:val="00D415D0"/>
    <w:rsid w:val="00D448E1"/>
    <w:rsid w:val="00D46724"/>
    <w:rsid w:val="00D47A00"/>
    <w:rsid w:val="00D50910"/>
    <w:rsid w:val="00D53B77"/>
    <w:rsid w:val="00D55F76"/>
    <w:rsid w:val="00D572F1"/>
    <w:rsid w:val="00D577C2"/>
    <w:rsid w:val="00D63FE0"/>
    <w:rsid w:val="00D66B77"/>
    <w:rsid w:val="00D674DD"/>
    <w:rsid w:val="00D717DF"/>
    <w:rsid w:val="00D73925"/>
    <w:rsid w:val="00D73F45"/>
    <w:rsid w:val="00D7485A"/>
    <w:rsid w:val="00D751C5"/>
    <w:rsid w:val="00D752A6"/>
    <w:rsid w:val="00D77614"/>
    <w:rsid w:val="00D7768F"/>
    <w:rsid w:val="00D82020"/>
    <w:rsid w:val="00D820E8"/>
    <w:rsid w:val="00D82E6C"/>
    <w:rsid w:val="00D84B4B"/>
    <w:rsid w:val="00D85F7A"/>
    <w:rsid w:val="00D86F75"/>
    <w:rsid w:val="00D92657"/>
    <w:rsid w:val="00D93321"/>
    <w:rsid w:val="00D93655"/>
    <w:rsid w:val="00D97A9B"/>
    <w:rsid w:val="00DA0C09"/>
    <w:rsid w:val="00DA3612"/>
    <w:rsid w:val="00DA7E18"/>
    <w:rsid w:val="00DB1A7F"/>
    <w:rsid w:val="00DB2FB6"/>
    <w:rsid w:val="00DB34F6"/>
    <w:rsid w:val="00DB37A9"/>
    <w:rsid w:val="00DB451C"/>
    <w:rsid w:val="00DB7502"/>
    <w:rsid w:val="00DB7CAC"/>
    <w:rsid w:val="00DC2B76"/>
    <w:rsid w:val="00DC3EE7"/>
    <w:rsid w:val="00DC49DE"/>
    <w:rsid w:val="00DC694D"/>
    <w:rsid w:val="00DD525D"/>
    <w:rsid w:val="00DD534C"/>
    <w:rsid w:val="00DD7008"/>
    <w:rsid w:val="00DD710C"/>
    <w:rsid w:val="00DE1580"/>
    <w:rsid w:val="00DE1794"/>
    <w:rsid w:val="00DE5A9C"/>
    <w:rsid w:val="00DE5D90"/>
    <w:rsid w:val="00DF1803"/>
    <w:rsid w:val="00DF256B"/>
    <w:rsid w:val="00DF4CC7"/>
    <w:rsid w:val="00DF5EE2"/>
    <w:rsid w:val="00E016F5"/>
    <w:rsid w:val="00E073C2"/>
    <w:rsid w:val="00E07AF2"/>
    <w:rsid w:val="00E1535F"/>
    <w:rsid w:val="00E1771C"/>
    <w:rsid w:val="00E22BAA"/>
    <w:rsid w:val="00E2529F"/>
    <w:rsid w:val="00E255F6"/>
    <w:rsid w:val="00E26A89"/>
    <w:rsid w:val="00E40CB2"/>
    <w:rsid w:val="00E4201D"/>
    <w:rsid w:val="00E42BEE"/>
    <w:rsid w:val="00E43975"/>
    <w:rsid w:val="00E46C16"/>
    <w:rsid w:val="00E46F3E"/>
    <w:rsid w:val="00E507D0"/>
    <w:rsid w:val="00E50E2D"/>
    <w:rsid w:val="00E60DB5"/>
    <w:rsid w:val="00E6102A"/>
    <w:rsid w:val="00E65B5A"/>
    <w:rsid w:val="00E66EAE"/>
    <w:rsid w:val="00E679DA"/>
    <w:rsid w:val="00E70C57"/>
    <w:rsid w:val="00E71D87"/>
    <w:rsid w:val="00E726B9"/>
    <w:rsid w:val="00E73019"/>
    <w:rsid w:val="00E760F9"/>
    <w:rsid w:val="00E770FB"/>
    <w:rsid w:val="00E77A19"/>
    <w:rsid w:val="00E80386"/>
    <w:rsid w:val="00E81CBC"/>
    <w:rsid w:val="00E82692"/>
    <w:rsid w:val="00E87AE9"/>
    <w:rsid w:val="00E90288"/>
    <w:rsid w:val="00E90FC1"/>
    <w:rsid w:val="00E92ABF"/>
    <w:rsid w:val="00E9769C"/>
    <w:rsid w:val="00EA3182"/>
    <w:rsid w:val="00EA5301"/>
    <w:rsid w:val="00EA6265"/>
    <w:rsid w:val="00EA7519"/>
    <w:rsid w:val="00EB0894"/>
    <w:rsid w:val="00EB3FBD"/>
    <w:rsid w:val="00EB49D4"/>
    <w:rsid w:val="00EC05FD"/>
    <w:rsid w:val="00EC1885"/>
    <w:rsid w:val="00EC2029"/>
    <w:rsid w:val="00EC2B60"/>
    <w:rsid w:val="00EC2D75"/>
    <w:rsid w:val="00EC4F1A"/>
    <w:rsid w:val="00EC5B88"/>
    <w:rsid w:val="00ED00CB"/>
    <w:rsid w:val="00ED13E6"/>
    <w:rsid w:val="00ED24A1"/>
    <w:rsid w:val="00ED709E"/>
    <w:rsid w:val="00ED7EED"/>
    <w:rsid w:val="00EE36DA"/>
    <w:rsid w:val="00EE3D1E"/>
    <w:rsid w:val="00EE49E2"/>
    <w:rsid w:val="00EE6C09"/>
    <w:rsid w:val="00EE7CA8"/>
    <w:rsid w:val="00EF1AF5"/>
    <w:rsid w:val="00EF295F"/>
    <w:rsid w:val="00EF2AF8"/>
    <w:rsid w:val="00F02A97"/>
    <w:rsid w:val="00F04A57"/>
    <w:rsid w:val="00F10D15"/>
    <w:rsid w:val="00F10EA1"/>
    <w:rsid w:val="00F129B3"/>
    <w:rsid w:val="00F12DBB"/>
    <w:rsid w:val="00F17D4F"/>
    <w:rsid w:val="00F21B32"/>
    <w:rsid w:val="00F22C5A"/>
    <w:rsid w:val="00F231B3"/>
    <w:rsid w:val="00F2510E"/>
    <w:rsid w:val="00F272F5"/>
    <w:rsid w:val="00F34E95"/>
    <w:rsid w:val="00F365F7"/>
    <w:rsid w:val="00F37959"/>
    <w:rsid w:val="00F4193E"/>
    <w:rsid w:val="00F4215B"/>
    <w:rsid w:val="00F437E9"/>
    <w:rsid w:val="00F45883"/>
    <w:rsid w:val="00F5741F"/>
    <w:rsid w:val="00F61B3D"/>
    <w:rsid w:val="00F64864"/>
    <w:rsid w:val="00F66821"/>
    <w:rsid w:val="00F67F79"/>
    <w:rsid w:val="00F7186A"/>
    <w:rsid w:val="00F7189A"/>
    <w:rsid w:val="00F71DCB"/>
    <w:rsid w:val="00F75F5E"/>
    <w:rsid w:val="00F760C1"/>
    <w:rsid w:val="00F80018"/>
    <w:rsid w:val="00F808E3"/>
    <w:rsid w:val="00F84D0F"/>
    <w:rsid w:val="00F92E0C"/>
    <w:rsid w:val="00F93413"/>
    <w:rsid w:val="00F94D9A"/>
    <w:rsid w:val="00F95282"/>
    <w:rsid w:val="00F96C76"/>
    <w:rsid w:val="00FA1CAE"/>
    <w:rsid w:val="00FA4113"/>
    <w:rsid w:val="00FA4367"/>
    <w:rsid w:val="00FA4CE5"/>
    <w:rsid w:val="00FA5DC5"/>
    <w:rsid w:val="00FB0BB6"/>
    <w:rsid w:val="00FB24A3"/>
    <w:rsid w:val="00FB255D"/>
    <w:rsid w:val="00FB264D"/>
    <w:rsid w:val="00FB2CFB"/>
    <w:rsid w:val="00FB713E"/>
    <w:rsid w:val="00FB75FD"/>
    <w:rsid w:val="00FC016B"/>
    <w:rsid w:val="00FC16B5"/>
    <w:rsid w:val="00FC2A02"/>
    <w:rsid w:val="00FC73A8"/>
    <w:rsid w:val="00FD30F1"/>
    <w:rsid w:val="00FD5BA8"/>
    <w:rsid w:val="00FE29EC"/>
    <w:rsid w:val="00FE4C6C"/>
    <w:rsid w:val="00FF3950"/>
    <w:rsid w:val="00FF6461"/>
    <w:rsid w:val="02560EF0"/>
    <w:rsid w:val="029A3FE8"/>
    <w:rsid w:val="03CF7A06"/>
    <w:rsid w:val="05E560FB"/>
    <w:rsid w:val="07E20DA2"/>
    <w:rsid w:val="08194758"/>
    <w:rsid w:val="08A96977"/>
    <w:rsid w:val="08AB112D"/>
    <w:rsid w:val="0B164B9F"/>
    <w:rsid w:val="0B503BA4"/>
    <w:rsid w:val="0BA15256"/>
    <w:rsid w:val="0FFD03EA"/>
    <w:rsid w:val="10771BBB"/>
    <w:rsid w:val="128149BF"/>
    <w:rsid w:val="1379592C"/>
    <w:rsid w:val="16966C52"/>
    <w:rsid w:val="18B42340"/>
    <w:rsid w:val="19D803A0"/>
    <w:rsid w:val="1A131411"/>
    <w:rsid w:val="1A6D108F"/>
    <w:rsid w:val="20695C5E"/>
    <w:rsid w:val="20BA20B8"/>
    <w:rsid w:val="23F03A42"/>
    <w:rsid w:val="25BB3838"/>
    <w:rsid w:val="25D22722"/>
    <w:rsid w:val="25E37A0F"/>
    <w:rsid w:val="26BF7B19"/>
    <w:rsid w:val="2901517E"/>
    <w:rsid w:val="29200727"/>
    <w:rsid w:val="294F6B78"/>
    <w:rsid w:val="2B081A6E"/>
    <w:rsid w:val="2D2E5BCC"/>
    <w:rsid w:val="2FA1011C"/>
    <w:rsid w:val="311149BA"/>
    <w:rsid w:val="33B15E02"/>
    <w:rsid w:val="33D7636F"/>
    <w:rsid w:val="36A9179F"/>
    <w:rsid w:val="3AFA2161"/>
    <w:rsid w:val="3B3F7A62"/>
    <w:rsid w:val="3BDF589B"/>
    <w:rsid w:val="3C04121C"/>
    <w:rsid w:val="3FCF72BD"/>
    <w:rsid w:val="42F837F5"/>
    <w:rsid w:val="43C72D77"/>
    <w:rsid w:val="44034EFD"/>
    <w:rsid w:val="454849BC"/>
    <w:rsid w:val="474C4A46"/>
    <w:rsid w:val="477B58E4"/>
    <w:rsid w:val="47A93314"/>
    <w:rsid w:val="48385277"/>
    <w:rsid w:val="4AAB5A51"/>
    <w:rsid w:val="4AC15E64"/>
    <w:rsid w:val="4C8A426B"/>
    <w:rsid w:val="4D960E15"/>
    <w:rsid w:val="4DF20BF9"/>
    <w:rsid w:val="50180965"/>
    <w:rsid w:val="532567BB"/>
    <w:rsid w:val="53FA0C6D"/>
    <w:rsid w:val="543038ED"/>
    <w:rsid w:val="562F5634"/>
    <w:rsid w:val="566A7DF8"/>
    <w:rsid w:val="57BD64DA"/>
    <w:rsid w:val="58665B7B"/>
    <w:rsid w:val="58BF1C11"/>
    <w:rsid w:val="5B2C7881"/>
    <w:rsid w:val="5C9369BB"/>
    <w:rsid w:val="5D912330"/>
    <w:rsid w:val="5DF27BA3"/>
    <w:rsid w:val="5E02652C"/>
    <w:rsid w:val="5EE756E4"/>
    <w:rsid w:val="60C8464E"/>
    <w:rsid w:val="60E65939"/>
    <w:rsid w:val="614E11F1"/>
    <w:rsid w:val="6353660B"/>
    <w:rsid w:val="64243EFC"/>
    <w:rsid w:val="66393C32"/>
    <w:rsid w:val="688B3C3C"/>
    <w:rsid w:val="68901329"/>
    <w:rsid w:val="69374EB9"/>
    <w:rsid w:val="6967749C"/>
    <w:rsid w:val="6B327D9B"/>
    <w:rsid w:val="6C7916EF"/>
    <w:rsid w:val="6D544C0E"/>
    <w:rsid w:val="6E496FBC"/>
    <w:rsid w:val="71EB637F"/>
    <w:rsid w:val="720E7D79"/>
    <w:rsid w:val="73D64729"/>
    <w:rsid w:val="759717EB"/>
    <w:rsid w:val="76200D06"/>
    <w:rsid w:val="78BD4D8F"/>
    <w:rsid w:val="795C05CF"/>
    <w:rsid w:val="797161A4"/>
    <w:rsid w:val="7B337F8E"/>
    <w:rsid w:val="7B3B6963"/>
    <w:rsid w:val="7DF87D65"/>
    <w:rsid w:val="7DFD0B0D"/>
    <w:rsid w:val="7E325E5F"/>
    <w:rsid w:val="7E643A27"/>
    <w:rsid w:val="7EAB1D96"/>
    <w:rsid w:val="7F741FBC"/>
    <w:rsid w:val="7FF436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widowControl w:val="0"/>
      <w:spacing w:line="360" w:lineRule="auto"/>
      <w:jc w:val="both"/>
      <w:outlineLvl w:val="1"/>
    </w:pPr>
    <w:rPr>
      <w:rFonts w:ascii="Calibri" w:hAnsi="Calibri" w:eastAsia="宋体" w:cs="Times New Roman"/>
      <w:b/>
      <w:kern w:val="2"/>
      <w:sz w:val="28"/>
      <w:szCs w:val="22"/>
      <w:lang w:val="en-US" w:eastAsia="zh-CN" w:bidi="ar-SA"/>
    </w:rPr>
  </w:style>
  <w:style w:type="paragraph" w:styleId="5">
    <w:name w:val="heading 3"/>
    <w:basedOn w:val="1"/>
    <w:next w:val="1"/>
    <w:link w:val="53"/>
    <w:unhideWhenUsed/>
    <w:qFormat/>
    <w:uiPriority w:val="0"/>
    <w:pPr>
      <w:widowControl/>
      <w:numPr>
        <w:ilvl w:val="2"/>
        <w:numId w:val="1"/>
      </w:numPr>
      <w:spacing w:beforeLines="50" w:afterLines="50"/>
      <w:jc w:val="left"/>
      <w:outlineLvl w:val="2"/>
    </w:pPr>
    <w:rPr>
      <w:rFonts w:asciiTheme="minorHAnsi" w:hAnsiTheme="minorHAnsi" w:eastAsiaTheme="minorEastAsia" w:cstheme="minorBidi"/>
      <w:b/>
      <w:kern w:val="0"/>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39"/>
    <w:qFormat/>
    <w:uiPriority w:val="0"/>
    <w:pPr>
      <w:ind w:firstLine="420"/>
    </w:pPr>
    <w:rPr>
      <w:rFonts w:asciiTheme="minorHAnsi" w:hAnsiTheme="minorHAnsi" w:cstheme="minorBidi"/>
      <w:sz w:val="24"/>
      <w:szCs w:val="22"/>
    </w:rPr>
  </w:style>
  <w:style w:type="paragraph" w:styleId="6">
    <w:name w:val="toc 7"/>
    <w:basedOn w:val="1"/>
    <w:next w:val="1"/>
    <w:unhideWhenUsed/>
    <w:qFormat/>
    <w:uiPriority w:val="39"/>
    <w:pPr>
      <w:ind w:left="1260"/>
      <w:jc w:val="left"/>
    </w:pPr>
    <w:rPr>
      <w:rFonts w:asciiTheme="minorHAnsi" w:hAnsiTheme="minorHAnsi"/>
      <w:sz w:val="18"/>
      <w:szCs w:val="18"/>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37"/>
    <w:unhideWhenUsed/>
    <w:qFormat/>
    <w:uiPriority w:val="99"/>
    <w:rPr>
      <w:rFonts w:ascii="宋体"/>
      <w:sz w:val="18"/>
      <w:szCs w:val="18"/>
    </w:rPr>
  </w:style>
  <w:style w:type="paragraph" w:styleId="9">
    <w:name w:val="annotation text"/>
    <w:basedOn w:val="1"/>
    <w:link w:val="56"/>
    <w:unhideWhenUsed/>
    <w:qFormat/>
    <w:uiPriority w:val="0"/>
    <w:pPr>
      <w:jc w:val="left"/>
    </w:pPr>
  </w:style>
  <w:style w:type="paragraph" w:styleId="10">
    <w:name w:val="Body Text"/>
    <w:basedOn w:val="1"/>
    <w:qFormat/>
    <w:uiPriority w:val="0"/>
    <w:pPr>
      <w:spacing w:before="120" w:beforeLines="0"/>
    </w:pPr>
    <w:rPr>
      <w:sz w:val="24"/>
    </w:rPr>
  </w:style>
  <w:style w:type="paragraph" w:styleId="11">
    <w:name w:val="Body Text Indent"/>
    <w:basedOn w:val="1"/>
    <w:link w:val="40"/>
    <w:qFormat/>
    <w:uiPriority w:val="0"/>
    <w:pPr>
      <w:spacing w:line="560" w:lineRule="exact"/>
      <w:ind w:firstLine="560" w:firstLineChars="200"/>
    </w:pPr>
    <w:rPr>
      <w:sz w:val="28"/>
    </w:rPr>
  </w:style>
  <w:style w:type="paragraph" w:styleId="12">
    <w:name w:val="toc 5"/>
    <w:basedOn w:val="1"/>
    <w:next w:val="1"/>
    <w:unhideWhenUsed/>
    <w:qFormat/>
    <w:uiPriority w:val="39"/>
    <w:pPr>
      <w:ind w:left="840"/>
      <w:jc w:val="left"/>
    </w:pPr>
    <w:rPr>
      <w:rFonts w:asciiTheme="minorHAnsi" w:hAnsiTheme="minorHAnsi"/>
      <w:sz w:val="18"/>
      <w:szCs w:val="18"/>
    </w:rPr>
  </w:style>
  <w:style w:type="paragraph" w:styleId="13">
    <w:name w:val="toc 3"/>
    <w:basedOn w:val="1"/>
    <w:next w:val="1"/>
    <w:unhideWhenUsed/>
    <w:qFormat/>
    <w:uiPriority w:val="39"/>
    <w:pPr>
      <w:ind w:left="420"/>
      <w:jc w:val="left"/>
    </w:pPr>
    <w:rPr>
      <w:rFonts w:asciiTheme="minorHAnsi" w:hAnsiTheme="minorHAnsi"/>
      <w:i/>
      <w:iCs/>
      <w:sz w:val="20"/>
      <w:szCs w:val="20"/>
    </w:rPr>
  </w:style>
  <w:style w:type="paragraph" w:styleId="14">
    <w:name w:val="Plain Text"/>
    <w:basedOn w:val="1"/>
    <w:link w:val="62"/>
    <w:qFormat/>
    <w:uiPriority w:val="0"/>
    <w:pPr>
      <w:ind w:firstLine="200" w:firstLineChars="200"/>
    </w:pPr>
    <w:rPr>
      <w:rFonts w:ascii="宋体" w:hAnsi="宋体" w:eastAsia="仿宋_GB2312"/>
      <w:szCs w:val="21"/>
    </w:rPr>
  </w:style>
  <w:style w:type="paragraph" w:styleId="15">
    <w:name w:val="toc 8"/>
    <w:basedOn w:val="1"/>
    <w:next w:val="1"/>
    <w:unhideWhenUsed/>
    <w:qFormat/>
    <w:uiPriority w:val="39"/>
    <w:pPr>
      <w:ind w:left="1470"/>
      <w:jc w:val="left"/>
    </w:pPr>
    <w:rPr>
      <w:rFonts w:asciiTheme="minorHAnsi" w:hAnsiTheme="minorHAnsi"/>
      <w:sz w:val="18"/>
      <w:szCs w:val="18"/>
    </w:rPr>
  </w:style>
  <w:style w:type="paragraph" w:styleId="16">
    <w:name w:val="Balloon Text"/>
    <w:basedOn w:val="1"/>
    <w:link w:val="38"/>
    <w:unhideWhenUsed/>
    <w:qFormat/>
    <w:uiPriority w:val="99"/>
    <w:rPr>
      <w:sz w:val="18"/>
      <w:szCs w:val="18"/>
    </w:rPr>
  </w:style>
  <w:style w:type="paragraph" w:styleId="17">
    <w:name w:val="footer"/>
    <w:basedOn w:val="1"/>
    <w:link w:val="36"/>
    <w:unhideWhenUsed/>
    <w:qFormat/>
    <w:uiPriority w:val="99"/>
    <w:pPr>
      <w:tabs>
        <w:tab w:val="center" w:pos="4153"/>
        <w:tab w:val="right" w:pos="8306"/>
      </w:tabs>
      <w:snapToGrid w:val="0"/>
      <w:jc w:val="left"/>
    </w:pPr>
    <w:rPr>
      <w:sz w:val="18"/>
      <w:szCs w:val="18"/>
    </w:rPr>
  </w:style>
  <w:style w:type="paragraph" w:styleId="18">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tabs>
        <w:tab w:val="right" w:leader="dot" w:pos="8296"/>
      </w:tabs>
      <w:spacing w:before="120" w:after="120"/>
      <w:jc w:val="center"/>
    </w:pPr>
    <w:rPr>
      <w:rFonts w:asciiTheme="minorHAnsi" w:hAnsiTheme="minorHAnsi"/>
      <w:b/>
      <w:sz w:val="44"/>
      <w:szCs w:val="44"/>
    </w:rPr>
  </w:style>
  <w:style w:type="paragraph" w:styleId="20">
    <w:name w:val="toc 4"/>
    <w:basedOn w:val="1"/>
    <w:next w:val="1"/>
    <w:unhideWhenUsed/>
    <w:qFormat/>
    <w:uiPriority w:val="39"/>
    <w:pPr>
      <w:ind w:left="630"/>
      <w:jc w:val="left"/>
    </w:pPr>
    <w:rPr>
      <w:rFonts w:asciiTheme="minorHAnsi" w:hAnsiTheme="minorHAnsi"/>
      <w:sz w:val="18"/>
      <w:szCs w:val="18"/>
    </w:rPr>
  </w:style>
  <w:style w:type="paragraph" w:styleId="21">
    <w:name w:val="toc 6"/>
    <w:basedOn w:val="1"/>
    <w:next w:val="1"/>
    <w:unhideWhenUsed/>
    <w:qFormat/>
    <w:uiPriority w:val="39"/>
    <w:pPr>
      <w:ind w:left="1050"/>
      <w:jc w:val="left"/>
    </w:pPr>
    <w:rPr>
      <w:rFonts w:asciiTheme="minorHAnsi" w:hAnsiTheme="minorHAnsi"/>
      <w:sz w:val="18"/>
      <w:szCs w:val="18"/>
    </w:rPr>
  </w:style>
  <w:style w:type="paragraph" w:styleId="22">
    <w:name w:val="Body Text Indent 3"/>
    <w:basedOn w:val="1"/>
    <w:unhideWhenUsed/>
    <w:qFormat/>
    <w:uiPriority w:val="99"/>
    <w:pPr>
      <w:spacing w:line="500" w:lineRule="exact"/>
      <w:ind w:firstLine="570"/>
    </w:pPr>
    <w:rPr>
      <w:sz w:val="24"/>
      <w:szCs w:val="20"/>
    </w:rPr>
  </w:style>
  <w:style w:type="paragraph" w:styleId="23">
    <w:name w:val="toc 2"/>
    <w:basedOn w:val="1"/>
    <w:next w:val="1"/>
    <w:unhideWhenUsed/>
    <w:qFormat/>
    <w:uiPriority w:val="39"/>
    <w:pPr>
      <w:ind w:left="210"/>
      <w:jc w:val="left"/>
    </w:pPr>
    <w:rPr>
      <w:rFonts w:asciiTheme="minorHAnsi" w:hAnsiTheme="minorHAnsi"/>
      <w:smallCaps/>
      <w:sz w:val="20"/>
      <w:szCs w:val="20"/>
    </w:rPr>
  </w:style>
  <w:style w:type="paragraph" w:styleId="24">
    <w:name w:val="toc 9"/>
    <w:basedOn w:val="1"/>
    <w:next w:val="1"/>
    <w:unhideWhenUsed/>
    <w:qFormat/>
    <w:uiPriority w:val="39"/>
    <w:pPr>
      <w:ind w:left="1680"/>
      <w:jc w:val="left"/>
    </w:pPr>
    <w:rPr>
      <w:rFonts w:asciiTheme="minorHAnsi" w:hAnsiTheme="minorHAnsi"/>
      <w:sz w:val="18"/>
      <w:szCs w:val="18"/>
    </w:rPr>
  </w:style>
  <w:style w:type="paragraph" w:styleId="25">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26">
    <w:name w:val="Title"/>
    <w:basedOn w:val="1"/>
    <w:qFormat/>
    <w:uiPriority w:val="0"/>
    <w:pPr>
      <w:adjustRightInd w:val="0"/>
      <w:snapToGrid w:val="0"/>
      <w:spacing w:before="240" w:beforeLines="0" w:beforeAutospacing="0" w:after="240" w:afterLines="0" w:afterAutospacing="0" w:line="300" w:lineRule="auto"/>
      <w:jc w:val="left"/>
      <w:outlineLvl w:val="0"/>
    </w:pPr>
    <w:rPr>
      <w:rFonts w:ascii="仿宋_GB2312" w:hAnsi="Arial" w:eastAsia="仿宋_GB2312"/>
      <w:b/>
      <w:sz w:val="32"/>
    </w:rPr>
  </w:style>
  <w:style w:type="paragraph" w:styleId="27">
    <w:name w:val="annotation subject"/>
    <w:basedOn w:val="9"/>
    <w:next w:val="9"/>
    <w:link w:val="57"/>
    <w:semiHidden/>
    <w:unhideWhenUsed/>
    <w:qFormat/>
    <w:uiPriority w:val="99"/>
    <w:rPr>
      <w:b/>
      <w:bCs/>
    </w:rPr>
  </w:style>
  <w:style w:type="paragraph" w:styleId="28">
    <w:name w:val="Body Text First Indent 2"/>
    <w:basedOn w:val="1"/>
    <w:next w:val="1"/>
    <w:link w:val="58"/>
    <w:unhideWhenUsed/>
    <w:qFormat/>
    <w:uiPriority w:val="0"/>
    <w:pPr>
      <w:spacing w:after="120" w:line="240" w:lineRule="auto"/>
      <w:ind w:left="420" w:leftChars="200" w:firstLine="420"/>
    </w:pPr>
    <w:rPr>
      <w:rFonts w:asciiTheme="minorHAnsi" w:hAnsiTheme="minorHAnsi" w:eastAsiaTheme="minorEastAsia" w:cstheme="minorBidi"/>
      <w:sz w:val="21"/>
      <w:szCs w:val="20"/>
    </w:rPr>
  </w:style>
  <w:style w:type="table" w:styleId="30">
    <w:name w:val="Table Grid"/>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32">
    <w:name w:val="Strong"/>
    <w:basedOn w:val="31"/>
    <w:qFormat/>
    <w:uiPriority w:val="22"/>
    <w:rPr>
      <w:b/>
      <w:bCs/>
    </w:rPr>
  </w:style>
  <w:style w:type="character" w:styleId="33">
    <w:name w:val="Hyperlink"/>
    <w:basedOn w:val="31"/>
    <w:unhideWhenUsed/>
    <w:qFormat/>
    <w:uiPriority w:val="99"/>
    <w:rPr>
      <w:color w:val="0000FF" w:themeColor="hyperlink"/>
      <w:u w:val="single"/>
      <w14:textFill>
        <w14:solidFill>
          <w14:schemeClr w14:val="hlink"/>
        </w14:solidFill>
      </w14:textFill>
    </w:rPr>
  </w:style>
  <w:style w:type="character" w:styleId="34">
    <w:name w:val="annotation reference"/>
    <w:basedOn w:val="31"/>
    <w:unhideWhenUsed/>
    <w:qFormat/>
    <w:uiPriority w:val="99"/>
    <w:rPr>
      <w:sz w:val="21"/>
      <w:szCs w:val="21"/>
    </w:rPr>
  </w:style>
  <w:style w:type="character" w:customStyle="1" w:styleId="35">
    <w:name w:val="页眉 字符"/>
    <w:basedOn w:val="31"/>
    <w:link w:val="18"/>
    <w:semiHidden/>
    <w:qFormat/>
    <w:uiPriority w:val="99"/>
    <w:rPr>
      <w:sz w:val="18"/>
      <w:szCs w:val="18"/>
    </w:rPr>
  </w:style>
  <w:style w:type="character" w:customStyle="1" w:styleId="36">
    <w:name w:val="页脚 字符"/>
    <w:basedOn w:val="31"/>
    <w:link w:val="17"/>
    <w:qFormat/>
    <w:uiPriority w:val="99"/>
    <w:rPr>
      <w:sz w:val="18"/>
      <w:szCs w:val="18"/>
    </w:rPr>
  </w:style>
  <w:style w:type="character" w:customStyle="1" w:styleId="37">
    <w:name w:val="文档结构图 字符"/>
    <w:basedOn w:val="31"/>
    <w:link w:val="8"/>
    <w:semiHidden/>
    <w:qFormat/>
    <w:uiPriority w:val="99"/>
    <w:rPr>
      <w:rFonts w:ascii="宋体" w:hAnsi="Times New Roman" w:eastAsia="宋体" w:cs="Times New Roman"/>
      <w:sz w:val="18"/>
      <w:szCs w:val="18"/>
    </w:rPr>
  </w:style>
  <w:style w:type="character" w:customStyle="1" w:styleId="38">
    <w:name w:val="批注框文本 字符"/>
    <w:basedOn w:val="31"/>
    <w:link w:val="16"/>
    <w:semiHidden/>
    <w:qFormat/>
    <w:uiPriority w:val="99"/>
    <w:rPr>
      <w:rFonts w:ascii="Times New Roman" w:hAnsi="Times New Roman" w:eastAsia="宋体" w:cs="Times New Roman"/>
      <w:sz w:val="18"/>
      <w:szCs w:val="18"/>
    </w:rPr>
  </w:style>
  <w:style w:type="character" w:customStyle="1" w:styleId="39">
    <w:name w:val="正文缩进 字符"/>
    <w:link w:val="2"/>
    <w:qFormat/>
    <w:uiPriority w:val="0"/>
    <w:rPr>
      <w:rFonts w:eastAsia="宋体"/>
      <w:sz w:val="24"/>
    </w:rPr>
  </w:style>
  <w:style w:type="character" w:customStyle="1" w:styleId="40">
    <w:name w:val="正文文本缩进 字符"/>
    <w:basedOn w:val="31"/>
    <w:link w:val="11"/>
    <w:qFormat/>
    <w:uiPriority w:val="99"/>
    <w:rPr>
      <w:rFonts w:ascii="Times New Roman" w:hAnsi="Times New Roman" w:eastAsia="宋体" w:cs="Times New Roman"/>
      <w:sz w:val="28"/>
      <w:szCs w:val="24"/>
    </w:rPr>
  </w:style>
  <w:style w:type="character" w:customStyle="1" w:styleId="41">
    <w:name w:val="4正文 Char Char"/>
    <w:link w:val="42"/>
    <w:qFormat/>
    <w:uiPriority w:val="0"/>
    <w:rPr>
      <w:rFonts w:cs="宋体"/>
    </w:rPr>
  </w:style>
  <w:style w:type="paragraph" w:customStyle="1" w:styleId="42">
    <w:name w:val="4正文"/>
    <w:basedOn w:val="1"/>
    <w:link w:val="41"/>
    <w:qFormat/>
    <w:uiPriority w:val="0"/>
    <w:pPr>
      <w:ind w:firstLine="480"/>
    </w:pPr>
    <w:rPr>
      <w:rFonts w:cs="宋体" w:asciiTheme="minorHAnsi" w:hAnsiTheme="minorHAnsi" w:eastAsiaTheme="minorEastAsia"/>
      <w:szCs w:val="22"/>
    </w:rPr>
  </w:style>
  <w:style w:type="character" w:customStyle="1" w:styleId="43">
    <w:name w:val="正文-ls Char"/>
    <w:link w:val="44"/>
    <w:qFormat/>
    <w:uiPriority w:val="0"/>
    <w:rPr>
      <w:rFonts w:hAnsi="宋体" w:cs="宋体"/>
      <w:sz w:val="24"/>
    </w:rPr>
  </w:style>
  <w:style w:type="paragraph" w:customStyle="1" w:styleId="44">
    <w:name w:val="正文-ls"/>
    <w:basedOn w:val="1"/>
    <w:link w:val="43"/>
    <w:qFormat/>
    <w:uiPriority w:val="0"/>
    <w:pPr>
      <w:spacing w:line="360" w:lineRule="auto"/>
      <w:ind w:firstLine="200" w:firstLineChars="200"/>
    </w:pPr>
    <w:rPr>
      <w:rFonts w:hAnsi="宋体" w:cs="宋体" w:asciiTheme="minorHAnsi" w:eastAsiaTheme="minorEastAsia"/>
      <w:sz w:val="24"/>
      <w:szCs w:val="22"/>
    </w:rPr>
  </w:style>
  <w:style w:type="character" w:customStyle="1" w:styleId="45">
    <w:name w:val="标题 1 字符"/>
    <w:basedOn w:val="31"/>
    <w:link w:val="3"/>
    <w:qFormat/>
    <w:uiPriority w:val="9"/>
    <w:rPr>
      <w:rFonts w:ascii="Times New Roman" w:hAnsi="Times New Roman" w:eastAsia="宋体" w:cs="Times New Roman"/>
      <w:b/>
      <w:bCs/>
      <w:kern w:val="44"/>
      <w:sz w:val="44"/>
      <w:szCs w:val="44"/>
    </w:rPr>
  </w:style>
  <w:style w:type="paragraph" w:customStyle="1" w:styleId="4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7">
    <w:name w:val="无悬挂正文5号"/>
    <w:basedOn w:val="1"/>
    <w:qFormat/>
    <w:uiPriority w:val="0"/>
    <w:pPr>
      <w:widowControl/>
      <w:jc w:val="center"/>
    </w:pPr>
    <w:rPr>
      <w:kern w:val="0"/>
      <w:sz w:val="20"/>
      <w:szCs w:val="22"/>
    </w:rPr>
  </w:style>
  <w:style w:type="paragraph" w:customStyle="1" w:styleId="48">
    <w:name w:val="六表内容"/>
    <w:basedOn w:val="1"/>
    <w:qFormat/>
    <w:uiPriority w:val="0"/>
    <w:pPr>
      <w:spacing w:line="340" w:lineRule="exact"/>
      <w:jc w:val="center"/>
    </w:pPr>
    <w:rPr>
      <w:rFonts w:ascii="宋体" w:hAnsi="宋体"/>
      <w:color w:val="000000"/>
      <w:spacing w:val="-20"/>
      <w:kern w:val="0"/>
      <w:szCs w:val="21"/>
    </w:rPr>
  </w:style>
  <w:style w:type="paragraph" w:styleId="49">
    <w:name w:val="List Paragraph"/>
    <w:basedOn w:val="1"/>
    <w:unhideWhenUsed/>
    <w:qFormat/>
    <w:uiPriority w:val="99"/>
    <w:pPr>
      <w:ind w:firstLine="420" w:firstLineChars="200"/>
    </w:pPr>
  </w:style>
  <w:style w:type="paragraph" w:customStyle="1" w:styleId="50">
    <w:name w:val="样式 样式 样式 首行缩进:  1 字符 + 首行缩进:  2 字符2 + 首行缩进:  2 字符"/>
    <w:basedOn w:val="1"/>
    <w:link w:val="63"/>
    <w:qFormat/>
    <w:uiPriority w:val="0"/>
    <w:pPr>
      <w:spacing w:line="360" w:lineRule="auto"/>
      <w:ind w:firstLine="480" w:firstLineChars="200"/>
    </w:pPr>
    <w:rPr>
      <w:rFonts w:ascii="宋体" w:hAnsi="宋体" w:cs="宋体"/>
      <w:sz w:val="24"/>
    </w:rPr>
  </w:style>
  <w:style w:type="paragraph" w:customStyle="1" w:styleId="51">
    <w:name w:val="简单回函地址"/>
    <w:basedOn w:val="1"/>
    <w:qFormat/>
    <w:uiPriority w:val="0"/>
    <w:pPr>
      <w:adjustRightInd w:val="0"/>
      <w:spacing w:line="312" w:lineRule="atLeast"/>
      <w:textAlignment w:val="baseline"/>
    </w:pPr>
    <w:rPr>
      <w:rFonts w:asciiTheme="minorHAnsi" w:hAnsiTheme="minorHAnsi" w:eastAsiaTheme="minorEastAsia" w:cstheme="minorBidi"/>
      <w:kern w:val="0"/>
      <w:szCs w:val="20"/>
    </w:rPr>
  </w:style>
  <w:style w:type="paragraph" w:customStyle="1" w:styleId="52">
    <w:name w:val="Char Char1 Char Char Char Char"/>
    <w:basedOn w:val="1"/>
    <w:qFormat/>
    <w:uiPriority w:val="0"/>
  </w:style>
  <w:style w:type="character" w:customStyle="1" w:styleId="53">
    <w:name w:val="标题 3 字符"/>
    <w:basedOn w:val="31"/>
    <w:link w:val="5"/>
    <w:qFormat/>
    <w:uiPriority w:val="0"/>
    <w:rPr>
      <w:b/>
      <w:sz w:val="21"/>
    </w:rPr>
  </w:style>
  <w:style w:type="paragraph" w:customStyle="1" w:styleId="54">
    <w:name w:val="图表标题"/>
    <w:basedOn w:val="1"/>
    <w:qFormat/>
    <w:uiPriority w:val="0"/>
    <w:pPr>
      <w:numPr>
        <w:ilvl w:val="8"/>
        <w:numId w:val="1"/>
      </w:numPr>
      <w:spacing w:afterLines="50"/>
      <w:jc w:val="center"/>
    </w:pPr>
    <w:rPr>
      <w:rFonts w:eastAsia="黑体" w:asciiTheme="minorHAnsi" w:hAnsiTheme="minorHAnsi" w:cstheme="minorBidi"/>
      <w:szCs w:val="21"/>
    </w:rPr>
  </w:style>
  <w:style w:type="paragraph" w:customStyle="1" w:styleId="55">
    <w:name w:val="样式 标题 3 + 左侧:  5.1 毫米 首行缩进:  0 毫米"/>
    <w:basedOn w:val="5"/>
    <w:qFormat/>
    <w:uiPriority w:val="0"/>
    <w:pPr>
      <w:spacing w:beforeLines="0" w:afterLines="0"/>
      <w:ind w:firstLine="480" w:firstLineChars="200"/>
    </w:pPr>
    <w:rPr>
      <w:rFonts w:ascii="Times New Roman" w:eastAsia="宋体"/>
    </w:rPr>
  </w:style>
  <w:style w:type="character" w:customStyle="1" w:styleId="56">
    <w:name w:val="批注文字 字符1"/>
    <w:basedOn w:val="31"/>
    <w:link w:val="9"/>
    <w:qFormat/>
    <w:uiPriority w:val="99"/>
    <w:rPr>
      <w:rFonts w:ascii="Times New Roman" w:hAnsi="Times New Roman" w:eastAsia="宋体" w:cs="Times New Roman"/>
      <w:kern w:val="2"/>
      <w:sz w:val="21"/>
      <w:szCs w:val="24"/>
    </w:rPr>
  </w:style>
  <w:style w:type="character" w:customStyle="1" w:styleId="57">
    <w:name w:val="批注主题 字符"/>
    <w:basedOn w:val="56"/>
    <w:link w:val="27"/>
    <w:semiHidden/>
    <w:qFormat/>
    <w:uiPriority w:val="99"/>
    <w:rPr>
      <w:rFonts w:ascii="Times New Roman" w:hAnsi="Times New Roman" w:eastAsia="宋体" w:cs="Times New Roman"/>
      <w:b/>
      <w:bCs/>
      <w:kern w:val="2"/>
      <w:sz w:val="21"/>
      <w:szCs w:val="24"/>
    </w:rPr>
  </w:style>
  <w:style w:type="character" w:customStyle="1" w:styleId="58">
    <w:name w:val="正文首行缩进 2 字符"/>
    <w:link w:val="28"/>
    <w:qFormat/>
    <w:uiPriority w:val="0"/>
    <w:rPr>
      <w:kern w:val="2"/>
      <w:sz w:val="21"/>
    </w:rPr>
  </w:style>
  <w:style w:type="character" w:customStyle="1" w:styleId="59">
    <w:name w:val="正文首行缩进 2 字符1"/>
    <w:basedOn w:val="40"/>
    <w:semiHidden/>
    <w:qFormat/>
    <w:uiPriority w:val="99"/>
    <w:rPr>
      <w:rFonts w:ascii="Times New Roman" w:hAnsi="Times New Roman" w:eastAsia="宋体" w:cs="Times New Roman"/>
      <w:kern w:val="2"/>
      <w:sz w:val="21"/>
      <w:szCs w:val="24"/>
    </w:rPr>
  </w:style>
  <w:style w:type="paragraph" w:customStyle="1" w:styleId="60">
    <w:name w:val="报告表正文"/>
    <w:basedOn w:val="1"/>
    <w:qFormat/>
    <w:uiPriority w:val="0"/>
    <w:pPr>
      <w:spacing w:line="360" w:lineRule="auto"/>
      <w:ind w:firstLine="200" w:firstLineChars="200"/>
    </w:pPr>
    <w:rPr>
      <w:rFonts w:eastAsia="楷体_GB2312"/>
      <w:sz w:val="24"/>
    </w:rPr>
  </w:style>
  <w:style w:type="paragraph" w:customStyle="1" w:styleId="6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character" w:customStyle="1" w:styleId="62">
    <w:name w:val="纯文本 字符1"/>
    <w:basedOn w:val="31"/>
    <w:link w:val="14"/>
    <w:qFormat/>
    <w:uiPriority w:val="0"/>
    <w:rPr>
      <w:rFonts w:ascii="宋体" w:hAnsi="宋体" w:eastAsia="仿宋_GB2312" w:cs="Times New Roman"/>
      <w:kern w:val="2"/>
      <w:sz w:val="21"/>
      <w:szCs w:val="21"/>
    </w:rPr>
  </w:style>
  <w:style w:type="character" w:customStyle="1" w:styleId="63">
    <w:name w:val="样式 样式 样式 首行缩进:  1 字符 + 首行缩进:  2 字符2 + 首行缩进:  2 字符 Char"/>
    <w:link w:val="50"/>
    <w:qFormat/>
    <w:locked/>
    <w:uiPriority w:val="0"/>
    <w:rPr>
      <w:rFonts w:ascii="宋体" w:hAnsi="宋体" w:eastAsia="宋体" w:cs="宋体"/>
      <w:kern w:val="2"/>
      <w:sz w:val="24"/>
      <w:szCs w:val="24"/>
    </w:rPr>
  </w:style>
  <w:style w:type="character" w:customStyle="1" w:styleId="64">
    <w:name w:val="批注文字 字符"/>
    <w:qFormat/>
    <w:uiPriority w:val="0"/>
    <w:rPr>
      <w:kern w:val="2"/>
      <w:sz w:val="21"/>
    </w:rPr>
  </w:style>
  <w:style w:type="paragraph" w:customStyle="1" w:styleId="65">
    <w:name w:val="_Style 60"/>
    <w:basedOn w:val="1"/>
    <w:next w:val="49"/>
    <w:qFormat/>
    <w:uiPriority w:val="99"/>
    <w:pPr>
      <w:ind w:firstLine="420" w:firstLineChars="200"/>
    </w:pPr>
    <w:rPr>
      <w:rFonts w:ascii="Calibri" w:hAnsi="Calibri" w:cs="Calibri"/>
      <w:szCs w:val="21"/>
    </w:rPr>
  </w:style>
  <w:style w:type="paragraph" w:customStyle="1" w:styleId="66">
    <w:name w:val="3 Char Char Char Char Char Char Char"/>
    <w:basedOn w:val="1"/>
    <w:qFormat/>
    <w:uiPriority w:val="0"/>
    <w:pPr>
      <w:adjustRightInd w:val="0"/>
      <w:snapToGrid w:val="0"/>
      <w:spacing w:before="40" w:beforeLines="50" w:line="312" w:lineRule="auto"/>
      <w:ind w:firstLine="480" w:firstLineChars="200"/>
      <w:jc w:val="center"/>
    </w:pPr>
    <w:rPr>
      <w:rFonts w:ascii="宋体"/>
      <w:color w:val="000000"/>
      <w:kern w:val="0"/>
      <w:sz w:val="24"/>
    </w:rPr>
  </w:style>
  <w:style w:type="character" w:customStyle="1" w:styleId="67">
    <w:name w:val="纯文本 字符"/>
    <w:qFormat/>
    <w:uiPriority w:val="0"/>
    <w:rPr>
      <w:rFonts w:ascii="宋体" w:hAnsi="Courier New"/>
      <w:kern w:val="2"/>
      <w:sz w:val="21"/>
    </w:rPr>
  </w:style>
  <w:style w:type="paragraph" w:customStyle="1" w:styleId="68">
    <w:name w:val="表格3"/>
    <w:qFormat/>
    <w:uiPriority w:val="0"/>
    <w:pPr>
      <w:spacing w:line="240" w:lineRule="atLeast"/>
      <w:jc w:val="center"/>
    </w:pPr>
    <w:rPr>
      <w:rFonts w:ascii="Calibri" w:hAnsi="Calibri" w:eastAsia="宋体" w:cs="Times New Roman"/>
      <w:kern w:val="2"/>
      <w:sz w:val="21"/>
      <w:szCs w:val="21"/>
      <w:lang w:val="en-US" w:eastAsia="zh-CN" w:bidi="ar-SA"/>
    </w:rPr>
  </w:style>
  <w:style w:type="character" w:customStyle="1" w:styleId="69">
    <w:name w:val="表头 Char"/>
    <w:link w:val="70"/>
    <w:qFormat/>
    <w:uiPriority w:val="0"/>
    <w:rPr>
      <w:rFonts w:ascii="仿宋_GB2312" w:hAnsi="宋体" w:eastAsia="仿宋_GB2312"/>
      <w:b/>
      <w:sz w:val="28"/>
      <w:lang w:val="en-US" w:eastAsia="zh-CN" w:bidi="ar-SA"/>
    </w:rPr>
  </w:style>
  <w:style w:type="paragraph" w:customStyle="1" w:styleId="70">
    <w:name w:val="表头"/>
    <w:link w:val="69"/>
    <w:qFormat/>
    <w:uiPriority w:val="0"/>
    <w:pPr>
      <w:spacing w:line="500" w:lineRule="atLeast"/>
      <w:ind w:firstLine="200"/>
      <w:jc w:val="center"/>
    </w:pPr>
    <w:rPr>
      <w:rFonts w:ascii="仿宋_GB2312" w:hAnsi="宋体" w:eastAsia="仿宋_GB2312" w:cs="Times New Roman"/>
      <w:b/>
      <w:sz w:val="28"/>
      <w:lang w:val="en-US" w:eastAsia="zh-CN" w:bidi="ar-SA"/>
    </w:rPr>
  </w:style>
  <w:style w:type="paragraph" w:customStyle="1" w:styleId="71">
    <w:name w:val="表内格式"/>
    <w:qFormat/>
    <w:uiPriority w:val="0"/>
    <w:pPr>
      <w:jc w:val="center"/>
    </w:pPr>
    <w:rPr>
      <w:rFonts w:ascii="Times New Roman" w:hAnsi="Times New Roman" w:eastAsia="宋体" w:cs="Times New Roman"/>
      <w:bCs/>
      <w:kern w:val="2"/>
      <w:sz w:val="21"/>
      <w:szCs w:val="21"/>
      <w:lang w:val="en-US" w:eastAsia="zh-CN" w:bidi="ar-SA"/>
    </w:rPr>
  </w:style>
  <w:style w:type="paragraph" w:customStyle="1" w:styleId="72">
    <w:name w:val="烟厂正文"/>
    <w:qFormat/>
    <w:uiPriority w:val="0"/>
    <w:pPr>
      <w:widowControl w:val="0"/>
      <w:spacing w:beforeLines="20" w:afterLines="20" w:line="500" w:lineRule="exact"/>
      <w:ind w:firstLine="200" w:firstLineChars="200"/>
      <w:jc w:val="both"/>
    </w:pPr>
    <w:rPr>
      <w:rFonts w:ascii="Calibri" w:hAnsi="Calibri" w:eastAsia="宋体" w:cs="Times New Roman"/>
      <w:kern w:val="2"/>
      <w:sz w:val="24"/>
      <w:szCs w:val="24"/>
      <w:lang w:val="en-US" w:eastAsia="zh-CN" w:bidi="ar-SA"/>
    </w:rPr>
  </w:style>
  <w:style w:type="paragraph" w:customStyle="1" w:styleId="73">
    <w:name w:val="表格文字"/>
    <w:basedOn w:val="1"/>
    <w:qFormat/>
    <w:uiPriority w:val="0"/>
    <w:pPr>
      <w:adjustRightInd w:val="0"/>
      <w:snapToGrid w:val="0"/>
      <w:jc w:val="center"/>
    </w:pPr>
    <w:rPr>
      <w:rFonts w:ascii="仿宋_GB2312" w:hAnsi="Arial Black" w:eastAsia="仿宋_GB2312"/>
      <w:kern w:val="44"/>
      <w:sz w:val="24"/>
    </w:rPr>
  </w:style>
  <w:style w:type="paragraph" w:customStyle="1" w:styleId="74">
    <w:name w:val="表格正文"/>
    <w:qFormat/>
    <w:uiPriority w:val="0"/>
    <w:pPr>
      <w:widowControl w:val="0"/>
      <w:spacing w:after="200" w:line="320" w:lineRule="exact"/>
      <w:jc w:val="center"/>
    </w:pPr>
    <w:rPr>
      <w:rFonts w:ascii="宋体" w:hAnsi="宋体" w:eastAsia="宋体" w:cs="Times New Roman"/>
      <w:kern w:val="2"/>
      <w:sz w:val="21"/>
      <w:szCs w:val="22"/>
      <w:lang w:val="en-US" w:eastAsia="zh-CN" w:bidi="ar-SA"/>
    </w:rPr>
  </w:style>
  <w:style w:type="paragraph" w:customStyle="1" w:styleId="75">
    <w:name w:val="表中"/>
    <w:qFormat/>
    <w:uiPriority w:val="0"/>
    <w:pPr>
      <w:adjustRightInd w:val="0"/>
      <w:snapToGrid w:val="0"/>
      <w:jc w:val="center"/>
    </w:pPr>
    <w:rPr>
      <w:rFonts w:ascii="Times New Roman" w:hAnsi="Times New Roman" w:eastAsia="宋体" w:cs="Times New Roman"/>
      <w:kern w:val="44"/>
      <w:sz w:val="18"/>
      <w:lang w:val="en-US" w:eastAsia="zh-CN" w:bidi="ar-SA"/>
    </w:rPr>
  </w:style>
  <w:style w:type="character" w:customStyle="1" w:styleId="76">
    <w:name w:val="font71"/>
    <w:qFormat/>
    <w:uiPriority w:val="0"/>
    <w:rPr>
      <w:rFonts w:hint="default" w:ascii="Times New Roman" w:hAnsi="Times New Roman" w:cs="Times New Roman"/>
      <w:b/>
      <w:color w:val="FF0000"/>
      <w:sz w:val="21"/>
      <w:szCs w:val="21"/>
    </w:rPr>
  </w:style>
  <w:style w:type="character" w:customStyle="1" w:styleId="77">
    <w:name w:val="font01"/>
    <w:qFormat/>
    <w:uiPriority w:val="0"/>
    <w:rPr>
      <w:rFonts w:hint="eastAsia" w:ascii="宋体" w:hAnsi="宋体" w:eastAsia="宋体" w:cs="宋体"/>
      <w:b/>
      <w:color w:val="FF0000"/>
      <w:sz w:val="21"/>
      <w:szCs w:val="21"/>
    </w:rPr>
  </w:style>
  <w:style w:type="paragraph" w:customStyle="1" w:styleId="78">
    <w:name w:val="0正文"/>
    <w:basedOn w:val="25"/>
    <w:qFormat/>
    <w:uiPriority w:val="0"/>
    <w:pPr>
      <w:adjustRightInd w:val="0"/>
      <w:snapToGrid w:val="0"/>
      <w:spacing w:before="0" w:line="360" w:lineRule="auto"/>
      <w:ind w:firstLine="200" w:firstLineChars="200"/>
      <w:jc w:val="both"/>
    </w:pPr>
    <w:rPr>
      <w:rFonts w:ascii="Times New Roman" w:hAnsi="Times New Roman"/>
      <w:color w:val="auto"/>
      <w:spacing w:val="0"/>
      <w:kern w:val="2"/>
      <w:sz w:val="24"/>
      <w:szCs w:val="24"/>
    </w:rPr>
  </w:style>
  <w:style w:type="paragraph" w:customStyle="1" w:styleId="79">
    <w:name w:val="Default1"/>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Calibri" w:eastAsia="宋体" w:cs="宋体"/>
      <w:color w:val="000000"/>
      <w:kern w:val="0"/>
      <w:sz w:val="24"/>
      <w:szCs w:val="24"/>
      <w:lang w:val="en-US" w:eastAsia="zh-CN" w:bidi="ar"/>
    </w:rPr>
  </w:style>
  <w:style w:type="paragraph" w:customStyle="1" w:styleId="80">
    <w:name w:val="表格-陈"/>
    <w:basedOn w:val="1"/>
    <w:unhideWhenUsed/>
    <w:qFormat/>
    <w:uiPriority w:val="0"/>
    <w:pPr>
      <w:spacing w:beforeLines="0" w:afterLines="0" w:line="320" w:lineRule="exact"/>
      <w:jc w:val="center"/>
    </w:pPr>
    <w:rPr>
      <w:rFonts w:hint="default"/>
      <w:sz w:val="21"/>
    </w:rPr>
  </w:style>
  <w:style w:type="paragraph" w:customStyle="1" w:styleId="81">
    <w:name w:val="表"/>
    <w:qFormat/>
    <w:uiPriority w:val="0"/>
    <w:pPr>
      <w:widowControl w:val="0"/>
      <w:snapToGrid w:val="0"/>
      <w:jc w:val="center"/>
    </w:pPr>
    <w:rPr>
      <w:rFonts w:ascii="Calibri" w:hAnsi="Calibri" w:eastAsia="宋体" w:cs="Times New Roman"/>
      <w:spacing w:val="2"/>
      <w:kern w:val="2"/>
      <w:sz w:val="21"/>
      <w:szCs w:val="20"/>
      <w:lang w:val="en-US" w:eastAsia="zh-CN" w:bidi="ar-SA"/>
    </w:rPr>
  </w:style>
  <w:style w:type="paragraph" w:customStyle="1" w:styleId="8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emf"/><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24.png"/><Relationship Id="rId52" Type="http://schemas.openxmlformats.org/officeDocument/2006/relationships/image" Target="media/image23.wmf"/><Relationship Id="rId51" Type="http://schemas.openxmlformats.org/officeDocument/2006/relationships/oleObject" Target="embeddings/oleObject25.bin"/><Relationship Id="rId50" Type="http://schemas.openxmlformats.org/officeDocument/2006/relationships/image" Target="media/image22.wmf"/><Relationship Id="rId5" Type="http://schemas.openxmlformats.org/officeDocument/2006/relationships/oleObject" Target="embeddings/oleObject1.bin"/><Relationship Id="rId49" Type="http://schemas.openxmlformats.org/officeDocument/2006/relationships/oleObject" Target="embeddings/oleObject24.bin"/><Relationship Id="rId48" Type="http://schemas.openxmlformats.org/officeDocument/2006/relationships/image" Target="media/image21.wmf"/><Relationship Id="rId47" Type="http://schemas.openxmlformats.org/officeDocument/2006/relationships/oleObject" Target="embeddings/oleObject23.bin"/><Relationship Id="rId46" Type="http://schemas.openxmlformats.org/officeDocument/2006/relationships/image" Target="media/image20.wmf"/><Relationship Id="rId45" Type="http://schemas.openxmlformats.org/officeDocument/2006/relationships/oleObject" Target="embeddings/oleObject22.bin"/><Relationship Id="rId44" Type="http://schemas.openxmlformats.org/officeDocument/2006/relationships/image" Target="media/image19.wmf"/><Relationship Id="rId43" Type="http://schemas.openxmlformats.org/officeDocument/2006/relationships/oleObject" Target="embeddings/oleObject21.bin"/><Relationship Id="rId42" Type="http://schemas.openxmlformats.org/officeDocument/2006/relationships/oleObject" Target="embeddings/oleObject20.bin"/><Relationship Id="rId41" Type="http://schemas.openxmlformats.org/officeDocument/2006/relationships/image" Target="media/image18.wmf"/><Relationship Id="rId40" Type="http://schemas.openxmlformats.org/officeDocument/2006/relationships/oleObject" Target="embeddings/oleObject19.bin"/><Relationship Id="rId4" Type="http://schemas.openxmlformats.org/officeDocument/2006/relationships/theme" Target="theme/theme1.xml"/><Relationship Id="rId39" Type="http://schemas.openxmlformats.org/officeDocument/2006/relationships/image" Target="media/image17.wmf"/><Relationship Id="rId38" Type="http://schemas.openxmlformats.org/officeDocument/2006/relationships/oleObject" Target="embeddings/oleObject18.bin"/><Relationship Id="rId37" Type="http://schemas.openxmlformats.org/officeDocument/2006/relationships/image" Target="media/image16.wmf"/><Relationship Id="rId36" Type="http://schemas.openxmlformats.org/officeDocument/2006/relationships/oleObject" Target="embeddings/oleObject17.bin"/><Relationship Id="rId35" Type="http://schemas.openxmlformats.org/officeDocument/2006/relationships/image" Target="media/image15.wmf"/><Relationship Id="rId34" Type="http://schemas.openxmlformats.org/officeDocument/2006/relationships/oleObject" Target="embeddings/oleObject16.bin"/><Relationship Id="rId33" Type="http://schemas.openxmlformats.org/officeDocument/2006/relationships/image" Target="media/image14.wmf"/><Relationship Id="rId32" Type="http://schemas.openxmlformats.org/officeDocument/2006/relationships/oleObject" Target="embeddings/oleObject15.bin"/><Relationship Id="rId31" Type="http://schemas.openxmlformats.org/officeDocument/2006/relationships/image" Target="media/image13.wmf"/><Relationship Id="rId30" Type="http://schemas.openxmlformats.org/officeDocument/2006/relationships/oleObject" Target="embeddings/oleObject14.bin"/><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oleObject" Target="embeddings/oleObject13.bin"/><Relationship Id="rId27" Type="http://schemas.openxmlformats.org/officeDocument/2006/relationships/image" Target="media/image11.wmf"/><Relationship Id="rId26" Type="http://schemas.openxmlformats.org/officeDocument/2006/relationships/oleObject" Target="embeddings/oleObject12.bin"/><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A7445-80BE-49DB-9467-0B90227D11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4796</Words>
  <Characters>27341</Characters>
  <Lines>227</Lines>
  <Paragraphs>64</Paragraphs>
  <TotalTime>1</TotalTime>
  <ScaleCrop>false</ScaleCrop>
  <LinksUpToDate>false</LinksUpToDate>
  <CharactersWithSpaces>32073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2018-03-01T15:59:00Z</dcterms:created>
  <dc:creator>kjhb</dc:creator>
  <cp:lastModifiedBy>Better Me</cp:lastModifiedBy>
  <cp:lastPrinted>2019-09-12T02:59:00Z</cp:lastPrinted>
  <dcterms:modified xsi:type="dcterms:W3CDTF">2020-08-04T08:15:05Z</dcterms:modified>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