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AA" w:rsidRPr="00DA3EDA" w:rsidRDefault="00AC7CAA" w:rsidP="007B39C3">
      <w:pPr>
        <w:pStyle w:val="1"/>
        <w:rPr>
          <w:color w:val="000000" w:themeColor="text1"/>
        </w:rPr>
      </w:pPr>
      <w:r w:rsidRPr="00DA3EDA">
        <w:rPr>
          <w:color w:val="000000" w:themeColor="text1"/>
        </w:rPr>
        <w:t>建设项目基本情况</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071"/>
        <w:gridCol w:w="146"/>
        <w:gridCol w:w="1124"/>
        <w:gridCol w:w="20"/>
        <w:gridCol w:w="967"/>
        <w:gridCol w:w="250"/>
        <w:gridCol w:w="1343"/>
        <w:gridCol w:w="1593"/>
      </w:tblGrid>
      <w:tr w:rsidR="00DA3EDA" w:rsidRPr="00DA3EDA" w:rsidTr="000B1073">
        <w:trPr>
          <w:trHeight w:val="397"/>
        </w:trPr>
        <w:tc>
          <w:tcPr>
            <w:tcW w:w="1985" w:type="dxa"/>
            <w:vAlign w:val="center"/>
          </w:tcPr>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项目名称</w:t>
            </w:r>
          </w:p>
        </w:tc>
        <w:tc>
          <w:tcPr>
            <w:tcW w:w="7088" w:type="dxa"/>
            <w:gridSpan w:val="8"/>
            <w:vAlign w:val="center"/>
          </w:tcPr>
          <w:p w:rsidR="00AC7CAA" w:rsidRPr="00DA3EDA" w:rsidRDefault="00E735AE" w:rsidP="00A92BA1">
            <w:pPr>
              <w:spacing w:line="240" w:lineRule="auto"/>
              <w:ind w:firstLineChars="0" w:firstLine="0"/>
              <w:jc w:val="center"/>
              <w:rPr>
                <w:color w:val="000000" w:themeColor="text1"/>
              </w:rPr>
            </w:pPr>
            <w:r w:rsidRPr="00DA3EDA">
              <w:rPr>
                <w:rFonts w:hint="eastAsia"/>
                <w:color w:val="000000" w:themeColor="text1"/>
              </w:rPr>
              <w:t>净水材料生产项目</w:t>
            </w:r>
          </w:p>
        </w:tc>
      </w:tr>
      <w:tr w:rsidR="00DA3EDA" w:rsidRPr="00DA3EDA" w:rsidTr="000B1073">
        <w:trPr>
          <w:trHeight w:val="397"/>
        </w:trPr>
        <w:tc>
          <w:tcPr>
            <w:tcW w:w="1985" w:type="dxa"/>
            <w:vAlign w:val="center"/>
          </w:tcPr>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建设单位</w:t>
            </w:r>
          </w:p>
        </w:tc>
        <w:tc>
          <w:tcPr>
            <w:tcW w:w="7088" w:type="dxa"/>
            <w:gridSpan w:val="8"/>
            <w:vAlign w:val="center"/>
          </w:tcPr>
          <w:p w:rsidR="00AC7CAA" w:rsidRPr="00DA3EDA" w:rsidRDefault="00E735AE" w:rsidP="00AC7CAA">
            <w:pPr>
              <w:spacing w:line="240" w:lineRule="auto"/>
              <w:ind w:firstLineChars="0" w:firstLine="0"/>
              <w:jc w:val="center"/>
              <w:rPr>
                <w:color w:val="000000" w:themeColor="text1"/>
              </w:rPr>
            </w:pPr>
            <w:r w:rsidRPr="00DA3EDA">
              <w:rPr>
                <w:rFonts w:hint="eastAsia"/>
                <w:color w:val="000000" w:themeColor="text1"/>
              </w:rPr>
              <w:t>陕西宏禹环保科技有限公司</w:t>
            </w:r>
          </w:p>
        </w:tc>
      </w:tr>
      <w:tr w:rsidR="00DA3EDA" w:rsidRPr="00DA3EDA" w:rsidTr="000B1073">
        <w:trPr>
          <w:trHeight w:val="397"/>
        </w:trPr>
        <w:tc>
          <w:tcPr>
            <w:tcW w:w="1985" w:type="dxa"/>
            <w:vAlign w:val="center"/>
          </w:tcPr>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法人代表</w:t>
            </w:r>
          </w:p>
        </w:tc>
        <w:tc>
          <w:tcPr>
            <w:tcW w:w="3686" w:type="dxa"/>
            <w:gridSpan w:val="3"/>
            <w:vAlign w:val="center"/>
          </w:tcPr>
          <w:p w:rsidR="00AC7CAA" w:rsidRPr="00DA3EDA" w:rsidRDefault="00E735AE" w:rsidP="00AC7CAA">
            <w:pPr>
              <w:spacing w:line="240" w:lineRule="auto"/>
              <w:ind w:firstLineChars="0" w:firstLine="0"/>
              <w:jc w:val="center"/>
              <w:rPr>
                <w:color w:val="000000" w:themeColor="text1"/>
              </w:rPr>
            </w:pPr>
            <w:proofErr w:type="gramStart"/>
            <w:r w:rsidRPr="00DA3EDA">
              <w:rPr>
                <w:rFonts w:hint="eastAsia"/>
                <w:color w:val="000000" w:themeColor="text1"/>
              </w:rPr>
              <w:t>王虎寿</w:t>
            </w:r>
            <w:proofErr w:type="gramEnd"/>
          </w:p>
        </w:tc>
        <w:tc>
          <w:tcPr>
            <w:tcW w:w="1134" w:type="dxa"/>
            <w:gridSpan w:val="2"/>
            <w:vAlign w:val="center"/>
          </w:tcPr>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联系人</w:t>
            </w:r>
          </w:p>
        </w:tc>
        <w:tc>
          <w:tcPr>
            <w:tcW w:w="2268" w:type="dxa"/>
            <w:gridSpan w:val="3"/>
            <w:vAlign w:val="center"/>
          </w:tcPr>
          <w:p w:rsidR="00AC7CAA" w:rsidRPr="00DA3EDA" w:rsidRDefault="00F83A9E" w:rsidP="00AC7CAA">
            <w:pPr>
              <w:spacing w:line="240" w:lineRule="auto"/>
              <w:ind w:firstLineChars="0" w:firstLine="0"/>
              <w:jc w:val="center"/>
              <w:rPr>
                <w:color w:val="000000" w:themeColor="text1"/>
              </w:rPr>
            </w:pPr>
            <w:r w:rsidRPr="00DA3EDA">
              <w:rPr>
                <w:rFonts w:hint="eastAsia"/>
                <w:color w:val="000000" w:themeColor="text1"/>
              </w:rPr>
              <w:t>杨旭</w:t>
            </w:r>
          </w:p>
        </w:tc>
      </w:tr>
      <w:tr w:rsidR="00DA3EDA" w:rsidRPr="00DA3EDA" w:rsidTr="000B1073">
        <w:trPr>
          <w:trHeight w:val="397"/>
        </w:trPr>
        <w:tc>
          <w:tcPr>
            <w:tcW w:w="1985" w:type="dxa"/>
            <w:vAlign w:val="center"/>
          </w:tcPr>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通讯地址</w:t>
            </w:r>
          </w:p>
        </w:tc>
        <w:tc>
          <w:tcPr>
            <w:tcW w:w="7088" w:type="dxa"/>
            <w:gridSpan w:val="8"/>
            <w:vAlign w:val="center"/>
          </w:tcPr>
          <w:p w:rsidR="00AC7CAA" w:rsidRPr="00DA3EDA" w:rsidRDefault="00086736" w:rsidP="00BF5EB4">
            <w:pPr>
              <w:spacing w:line="240" w:lineRule="auto"/>
              <w:ind w:firstLineChars="0" w:firstLine="0"/>
              <w:jc w:val="center"/>
              <w:rPr>
                <w:color w:val="000000" w:themeColor="text1"/>
              </w:rPr>
            </w:pPr>
            <w:r w:rsidRPr="00DA3EDA">
              <w:rPr>
                <w:rFonts w:hint="eastAsia"/>
                <w:color w:val="000000" w:themeColor="text1"/>
              </w:rPr>
              <w:t>陕西省西安市鄠</w:t>
            </w:r>
            <w:proofErr w:type="gramStart"/>
            <w:r w:rsidRPr="00DA3EDA">
              <w:rPr>
                <w:rFonts w:hint="eastAsia"/>
                <w:color w:val="000000" w:themeColor="text1"/>
              </w:rPr>
              <w:t>邑</w:t>
            </w:r>
            <w:proofErr w:type="gramEnd"/>
            <w:r w:rsidRPr="00DA3EDA">
              <w:rPr>
                <w:rFonts w:hint="eastAsia"/>
                <w:color w:val="000000" w:themeColor="text1"/>
              </w:rPr>
              <w:t>区玉蝉街道水亭村</w:t>
            </w:r>
          </w:p>
        </w:tc>
      </w:tr>
      <w:tr w:rsidR="00DA3EDA" w:rsidRPr="00DA3EDA" w:rsidTr="000B1073">
        <w:trPr>
          <w:trHeight w:val="397"/>
        </w:trPr>
        <w:tc>
          <w:tcPr>
            <w:tcW w:w="1985" w:type="dxa"/>
            <w:vAlign w:val="center"/>
          </w:tcPr>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联系电话</w:t>
            </w:r>
          </w:p>
        </w:tc>
        <w:tc>
          <w:tcPr>
            <w:tcW w:w="2273" w:type="dxa"/>
            <w:gridSpan w:val="2"/>
            <w:vAlign w:val="center"/>
          </w:tcPr>
          <w:p w:rsidR="00AC7CAA" w:rsidRPr="00DA3EDA" w:rsidRDefault="00F83A9E" w:rsidP="00AC7CAA">
            <w:pPr>
              <w:spacing w:line="240" w:lineRule="auto"/>
              <w:ind w:firstLineChars="0" w:firstLine="0"/>
              <w:jc w:val="center"/>
              <w:rPr>
                <w:color w:val="000000" w:themeColor="text1"/>
              </w:rPr>
            </w:pPr>
            <w:r w:rsidRPr="00DA3EDA">
              <w:rPr>
                <w:color w:val="000000" w:themeColor="text1"/>
              </w:rPr>
              <w:t>13468855523</w:t>
            </w:r>
          </w:p>
        </w:tc>
        <w:tc>
          <w:tcPr>
            <w:tcW w:w="1433" w:type="dxa"/>
            <w:gridSpan w:val="2"/>
            <w:vAlign w:val="center"/>
          </w:tcPr>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传真</w:t>
            </w:r>
          </w:p>
        </w:tc>
        <w:tc>
          <w:tcPr>
            <w:tcW w:w="1114" w:type="dxa"/>
            <w:vAlign w:val="center"/>
          </w:tcPr>
          <w:p w:rsidR="00AC7CAA" w:rsidRPr="00DA3EDA" w:rsidRDefault="00E735AE" w:rsidP="00AC7CAA">
            <w:pPr>
              <w:spacing w:line="240" w:lineRule="auto"/>
              <w:ind w:firstLineChars="0" w:firstLine="0"/>
              <w:jc w:val="center"/>
              <w:rPr>
                <w:color w:val="000000" w:themeColor="text1"/>
              </w:rPr>
            </w:pPr>
            <w:r w:rsidRPr="00DA3EDA">
              <w:rPr>
                <w:rFonts w:hint="eastAsia"/>
                <w:color w:val="000000" w:themeColor="text1"/>
              </w:rPr>
              <w:t>-</w:t>
            </w:r>
          </w:p>
        </w:tc>
        <w:tc>
          <w:tcPr>
            <w:tcW w:w="1275" w:type="dxa"/>
            <w:gridSpan w:val="2"/>
            <w:vAlign w:val="center"/>
          </w:tcPr>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邮政编码</w:t>
            </w:r>
          </w:p>
        </w:tc>
        <w:tc>
          <w:tcPr>
            <w:tcW w:w="993" w:type="dxa"/>
            <w:vAlign w:val="center"/>
          </w:tcPr>
          <w:p w:rsidR="00AC7CAA" w:rsidRPr="00DA3EDA" w:rsidRDefault="00E735AE" w:rsidP="00BF5EB4">
            <w:pPr>
              <w:spacing w:line="240" w:lineRule="auto"/>
              <w:ind w:firstLineChars="0" w:firstLine="0"/>
              <w:jc w:val="center"/>
              <w:rPr>
                <w:color w:val="000000" w:themeColor="text1"/>
              </w:rPr>
            </w:pPr>
            <w:r w:rsidRPr="00DA3EDA">
              <w:rPr>
                <w:rFonts w:hint="eastAsia"/>
                <w:color w:val="000000" w:themeColor="text1"/>
              </w:rPr>
              <w:t>710300</w:t>
            </w:r>
          </w:p>
        </w:tc>
      </w:tr>
      <w:tr w:rsidR="00DA3EDA" w:rsidRPr="00DA3EDA" w:rsidTr="000B1073">
        <w:trPr>
          <w:trHeight w:val="397"/>
        </w:trPr>
        <w:tc>
          <w:tcPr>
            <w:tcW w:w="1985" w:type="dxa"/>
            <w:vAlign w:val="center"/>
          </w:tcPr>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建设地点</w:t>
            </w:r>
          </w:p>
        </w:tc>
        <w:tc>
          <w:tcPr>
            <w:tcW w:w="7088" w:type="dxa"/>
            <w:gridSpan w:val="8"/>
            <w:vAlign w:val="center"/>
          </w:tcPr>
          <w:p w:rsidR="00AC7CAA" w:rsidRPr="00DA3EDA" w:rsidRDefault="00086736" w:rsidP="00AC7CAA">
            <w:pPr>
              <w:spacing w:line="240" w:lineRule="auto"/>
              <w:ind w:firstLineChars="0" w:firstLine="0"/>
              <w:contextualSpacing/>
              <w:jc w:val="center"/>
              <w:rPr>
                <w:color w:val="000000" w:themeColor="text1"/>
              </w:rPr>
            </w:pPr>
            <w:r w:rsidRPr="00DA3EDA">
              <w:rPr>
                <w:rFonts w:hint="eastAsia"/>
                <w:color w:val="000000" w:themeColor="text1"/>
              </w:rPr>
              <w:t>陕西省西安市鄠</w:t>
            </w:r>
            <w:proofErr w:type="gramStart"/>
            <w:r w:rsidRPr="00DA3EDA">
              <w:rPr>
                <w:rFonts w:hint="eastAsia"/>
                <w:color w:val="000000" w:themeColor="text1"/>
              </w:rPr>
              <w:t>邑</w:t>
            </w:r>
            <w:proofErr w:type="gramEnd"/>
            <w:r w:rsidRPr="00DA3EDA">
              <w:rPr>
                <w:rFonts w:hint="eastAsia"/>
                <w:color w:val="000000" w:themeColor="text1"/>
              </w:rPr>
              <w:t>区玉蝉街道水亭村</w:t>
            </w:r>
          </w:p>
        </w:tc>
      </w:tr>
      <w:tr w:rsidR="00DA3EDA" w:rsidRPr="00DA3EDA" w:rsidTr="000B1073">
        <w:trPr>
          <w:trHeight w:val="397"/>
        </w:trPr>
        <w:tc>
          <w:tcPr>
            <w:tcW w:w="1985" w:type="dxa"/>
            <w:vAlign w:val="center"/>
          </w:tcPr>
          <w:p w:rsidR="00AC7CAA" w:rsidRPr="00DA3EDA" w:rsidRDefault="00AC7CAA" w:rsidP="00AC7CAA">
            <w:pPr>
              <w:spacing w:line="240" w:lineRule="auto"/>
              <w:ind w:firstLineChars="0" w:firstLine="0"/>
              <w:rPr>
                <w:color w:val="000000" w:themeColor="text1"/>
              </w:rPr>
            </w:pPr>
            <w:r w:rsidRPr="00DA3EDA">
              <w:rPr>
                <w:rFonts w:hAnsiTheme="minorEastAsia"/>
                <w:color w:val="000000" w:themeColor="text1"/>
              </w:rPr>
              <w:t>立项审批部门</w:t>
            </w:r>
          </w:p>
        </w:tc>
        <w:tc>
          <w:tcPr>
            <w:tcW w:w="3551" w:type="dxa"/>
            <w:gridSpan w:val="3"/>
            <w:vAlign w:val="center"/>
          </w:tcPr>
          <w:p w:rsidR="00AC7CAA" w:rsidRPr="00DA3EDA" w:rsidRDefault="00E735AE" w:rsidP="00BF5EB4">
            <w:pPr>
              <w:spacing w:line="240" w:lineRule="auto"/>
              <w:ind w:firstLineChars="0" w:firstLine="0"/>
              <w:jc w:val="center"/>
              <w:rPr>
                <w:color w:val="000000" w:themeColor="text1"/>
              </w:rPr>
            </w:pPr>
            <w:r w:rsidRPr="00DA3EDA">
              <w:rPr>
                <w:rFonts w:hint="eastAsia"/>
                <w:color w:val="000000" w:themeColor="text1"/>
              </w:rPr>
              <w:t>鄠</w:t>
            </w:r>
            <w:proofErr w:type="gramStart"/>
            <w:r w:rsidRPr="00DA3EDA">
              <w:rPr>
                <w:rFonts w:hint="eastAsia"/>
                <w:color w:val="000000" w:themeColor="text1"/>
              </w:rPr>
              <w:t>邑</w:t>
            </w:r>
            <w:proofErr w:type="gramEnd"/>
            <w:r w:rsidRPr="00DA3EDA">
              <w:rPr>
                <w:rFonts w:hint="eastAsia"/>
                <w:color w:val="000000" w:themeColor="text1"/>
              </w:rPr>
              <w:t>区发展和改革委员会</w:t>
            </w:r>
          </w:p>
        </w:tc>
        <w:tc>
          <w:tcPr>
            <w:tcW w:w="1509" w:type="dxa"/>
            <w:gridSpan w:val="3"/>
            <w:vAlign w:val="center"/>
          </w:tcPr>
          <w:p w:rsidR="00AC7CAA" w:rsidRPr="00DA3EDA" w:rsidRDefault="000E34DC" w:rsidP="00AC7CAA">
            <w:pPr>
              <w:spacing w:line="240" w:lineRule="auto"/>
              <w:ind w:firstLineChars="0" w:firstLine="0"/>
              <w:jc w:val="center"/>
              <w:rPr>
                <w:color w:val="000000" w:themeColor="text1"/>
              </w:rPr>
            </w:pPr>
            <w:r w:rsidRPr="00DA3EDA">
              <w:rPr>
                <w:rFonts w:hAnsiTheme="minorEastAsia" w:hint="eastAsia"/>
                <w:color w:val="000000" w:themeColor="text1"/>
              </w:rPr>
              <w:t>项目代码</w:t>
            </w:r>
          </w:p>
        </w:tc>
        <w:tc>
          <w:tcPr>
            <w:tcW w:w="2028" w:type="dxa"/>
            <w:gridSpan w:val="2"/>
            <w:vAlign w:val="center"/>
          </w:tcPr>
          <w:p w:rsidR="00AC7CAA" w:rsidRPr="00DA3EDA" w:rsidRDefault="00E735AE" w:rsidP="00E735AE">
            <w:pPr>
              <w:spacing w:line="240" w:lineRule="auto"/>
              <w:ind w:firstLineChars="0" w:firstLine="0"/>
              <w:jc w:val="center"/>
              <w:rPr>
                <w:color w:val="000000" w:themeColor="text1"/>
              </w:rPr>
            </w:pPr>
            <w:r w:rsidRPr="00DA3EDA">
              <w:rPr>
                <w:rFonts w:hint="eastAsia"/>
                <w:color w:val="000000" w:themeColor="text1"/>
              </w:rPr>
              <w:t>2019-610125-29-03-009884</w:t>
            </w:r>
          </w:p>
        </w:tc>
      </w:tr>
      <w:tr w:rsidR="00DA3EDA" w:rsidRPr="00DA3EDA" w:rsidTr="000B1073">
        <w:trPr>
          <w:trHeight w:val="397"/>
        </w:trPr>
        <w:tc>
          <w:tcPr>
            <w:tcW w:w="1985" w:type="dxa"/>
            <w:vAlign w:val="center"/>
          </w:tcPr>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建设性质</w:t>
            </w:r>
          </w:p>
        </w:tc>
        <w:tc>
          <w:tcPr>
            <w:tcW w:w="3551" w:type="dxa"/>
            <w:gridSpan w:val="3"/>
            <w:vAlign w:val="center"/>
          </w:tcPr>
          <w:p w:rsidR="00AC7CAA" w:rsidRPr="00DA3EDA" w:rsidRDefault="00AC7CAA" w:rsidP="00CA5AA4">
            <w:pPr>
              <w:spacing w:line="240" w:lineRule="auto"/>
              <w:ind w:firstLineChars="0" w:firstLine="0"/>
              <w:jc w:val="center"/>
              <w:rPr>
                <w:color w:val="000000" w:themeColor="text1"/>
              </w:rPr>
            </w:pPr>
            <w:r w:rsidRPr="00DA3EDA">
              <w:rPr>
                <w:rFonts w:hAnsiTheme="minorEastAsia"/>
                <w:color w:val="000000" w:themeColor="text1"/>
              </w:rPr>
              <w:t>新建</w:t>
            </w:r>
          </w:p>
        </w:tc>
        <w:tc>
          <w:tcPr>
            <w:tcW w:w="1509" w:type="dxa"/>
            <w:gridSpan w:val="3"/>
            <w:vAlign w:val="center"/>
          </w:tcPr>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行业类别</w:t>
            </w:r>
          </w:p>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及代码</w:t>
            </w:r>
          </w:p>
        </w:tc>
        <w:tc>
          <w:tcPr>
            <w:tcW w:w="2028" w:type="dxa"/>
            <w:gridSpan w:val="2"/>
            <w:vAlign w:val="center"/>
          </w:tcPr>
          <w:p w:rsidR="00AC7CAA" w:rsidRPr="00DA3EDA" w:rsidRDefault="00CA5AA4" w:rsidP="00AC7CAA">
            <w:pPr>
              <w:spacing w:line="240" w:lineRule="auto"/>
              <w:ind w:firstLineChars="0" w:firstLine="0"/>
              <w:jc w:val="center"/>
              <w:rPr>
                <w:color w:val="000000" w:themeColor="text1"/>
              </w:rPr>
            </w:pPr>
            <w:r w:rsidRPr="00DA3EDA">
              <w:rPr>
                <w:rFonts w:hint="eastAsia"/>
                <w:color w:val="000000" w:themeColor="text1"/>
              </w:rPr>
              <w:t xml:space="preserve">2929 </w:t>
            </w:r>
            <w:r w:rsidRPr="00DA3EDA">
              <w:rPr>
                <w:rFonts w:hint="eastAsia"/>
                <w:color w:val="000000" w:themeColor="text1"/>
              </w:rPr>
              <w:t>塑料零件及其他塑料制品制造</w:t>
            </w:r>
          </w:p>
        </w:tc>
      </w:tr>
      <w:tr w:rsidR="00DA3EDA" w:rsidRPr="00DA3EDA" w:rsidTr="000B1073">
        <w:trPr>
          <w:trHeight w:val="397"/>
        </w:trPr>
        <w:tc>
          <w:tcPr>
            <w:tcW w:w="1985" w:type="dxa"/>
            <w:vAlign w:val="center"/>
          </w:tcPr>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占地面积</w:t>
            </w:r>
          </w:p>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（平方米）</w:t>
            </w:r>
          </w:p>
        </w:tc>
        <w:tc>
          <w:tcPr>
            <w:tcW w:w="3551" w:type="dxa"/>
            <w:gridSpan w:val="3"/>
            <w:vAlign w:val="center"/>
          </w:tcPr>
          <w:p w:rsidR="00AC7CAA" w:rsidRPr="00DA3EDA" w:rsidRDefault="002468D3" w:rsidP="00AC7CAA">
            <w:pPr>
              <w:spacing w:line="240" w:lineRule="auto"/>
              <w:ind w:firstLineChars="0" w:firstLine="0"/>
              <w:jc w:val="center"/>
              <w:rPr>
                <w:color w:val="000000" w:themeColor="text1"/>
              </w:rPr>
            </w:pPr>
            <w:r w:rsidRPr="00DA3EDA">
              <w:rPr>
                <w:rFonts w:hint="eastAsia"/>
                <w:color w:val="000000" w:themeColor="text1"/>
              </w:rPr>
              <w:t>2000</w:t>
            </w:r>
          </w:p>
        </w:tc>
        <w:tc>
          <w:tcPr>
            <w:tcW w:w="1509" w:type="dxa"/>
            <w:gridSpan w:val="3"/>
            <w:vAlign w:val="center"/>
          </w:tcPr>
          <w:p w:rsidR="00AC7CAA" w:rsidRPr="00DA3EDA" w:rsidRDefault="00AC7CAA" w:rsidP="003728B3">
            <w:pPr>
              <w:spacing w:line="240" w:lineRule="auto"/>
              <w:ind w:firstLineChars="0" w:firstLine="0"/>
              <w:jc w:val="center"/>
              <w:rPr>
                <w:color w:val="000000" w:themeColor="text1"/>
              </w:rPr>
            </w:pPr>
            <w:r w:rsidRPr="00DA3EDA">
              <w:rPr>
                <w:rFonts w:hAnsiTheme="minorEastAsia"/>
                <w:color w:val="000000" w:themeColor="text1"/>
              </w:rPr>
              <w:t>绿化面积（平方米）</w:t>
            </w:r>
          </w:p>
        </w:tc>
        <w:tc>
          <w:tcPr>
            <w:tcW w:w="2028" w:type="dxa"/>
            <w:gridSpan w:val="2"/>
            <w:vAlign w:val="center"/>
          </w:tcPr>
          <w:p w:rsidR="00AC7CAA" w:rsidRPr="00DA3EDA" w:rsidRDefault="00313F97" w:rsidP="00AC7CAA">
            <w:pPr>
              <w:spacing w:line="240" w:lineRule="auto"/>
              <w:ind w:firstLineChars="0" w:firstLine="0"/>
              <w:jc w:val="center"/>
              <w:rPr>
                <w:color w:val="000000" w:themeColor="text1"/>
              </w:rPr>
            </w:pPr>
            <w:r w:rsidRPr="00DA3EDA">
              <w:rPr>
                <w:rFonts w:hint="eastAsia"/>
                <w:color w:val="000000" w:themeColor="text1"/>
              </w:rPr>
              <w:t>300</w:t>
            </w:r>
          </w:p>
        </w:tc>
      </w:tr>
      <w:tr w:rsidR="00DA3EDA" w:rsidRPr="00DA3EDA" w:rsidTr="000B1073">
        <w:trPr>
          <w:trHeight w:val="397"/>
        </w:trPr>
        <w:tc>
          <w:tcPr>
            <w:tcW w:w="1985" w:type="dxa"/>
            <w:vAlign w:val="center"/>
          </w:tcPr>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总投资</w:t>
            </w:r>
          </w:p>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（万元）</w:t>
            </w:r>
          </w:p>
        </w:tc>
        <w:tc>
          <w:tcPr>
            <w:tcW w:w="2127" w:type="dxa"/>
            <w:vAlign w:val="center"/>
          </w:tcPr>
          <w:p w:rsidR="00AC7CAA" w:rsidRPr="00DA3EDA" w:rsidRDefault="00E735AE" w:rsidP="00AC7CAA">
            <w:pPr>
              <w:spacing w:line="240" w:lineRule="auto"/>
              <w:ind w:firstLineChars="0" w:firstLine="0"/>
              <w:jc w:val="center"/>
              <w:rPr>
                <w:color w:val="000000" w:themeColor="text1"/>
              </w:rPr>
            </w:pPr>
            <w:r w:rsidRPr="00DA3EDA">
              <w:rPr>
                <w:rFonts w:hint="eastAsia"/>
                <w:color w:val="000000" w:themeColor="text1"/>
              </w:rPr>
              <w:t>100</w:t>
            </w:r>
          </w:p>
        </w:tc>
        <w:tc>
          <w:tcPr>
            <w:tcW w:w="1424" w:type="dxa"/>
            <w:gridSpan w:val="2"/>
            <w:vAlign w:val="center"/>
          </w:tcPr>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其中：环保投资（万元）</w:t>
            </w:r>
          </w:p>
        </w:tc>
        <w:tc>
          <w:tcPr>
            <w:tcW w:w="1509" w:type="dxa"/>
            <w:gridSpan w:val="3"/>
            <w:vAlign w:val="center"/>
          </w:tcPr>
          <w:p w:rsidR="00AC7CAA" w:rsidRPr="00DA3EDA" w:rsidRDefault="00DD4EE2" w:rsidP="008E36F0">
            <w:pPr>
              <w:spacing w:line="240" w:lineRule="auto"/>
              <w:ind w:firstLineChars="0" w:firstLine="0"/>
              <w:jc w:val="center"/>
              <w:rPr>
                <w:color w:val="000000" w:themeColor="text1"/>
              </w:rPr>
            </w:pPr>
            <w:r w:rsidRPr="00DA3EDA">
              <w:rPr>
                <w:rFonts w:hint="eastAsia"/>
                <w:color w:val="000000" w:themeColor="text1"/>
              </w:rPr>
              <w:t>22.5</w:t>
            </w:r>
          </w:p>
        </w:tc>
        <w:tc>
          <w:tcPr>
            <w:tcW w:w="1170" w:type="dxa"/>
            <w:vAlign w:val="center"/>
          </w:tcPr>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环保投资占总投资比例</w:t>
            </w:r>
          </w:p>
        </w:tc>
        <w:tc>
          <w:tcPr>
            <w:tcW w:w="858" w:type="dxa"/>
            <w:vAlign w:val="center"/>
          </w:tcPr>
          <w:p w:rsidR="00AC7CAA" w:rsidRPr="00DA3EDA" w:rsidRDefault="00DD4EE2" w:rsidP="00AC7CAA">
            <w:pPr>
              <w:spacing w:line="240" w:lineRule="auto"/>
              <w:ind w:firstLineChars="0" w:firstLine="0"/>
              <w:jc w:val="center"/>
              <w:rPr>
                <w:color w:val="000000" w:themeColor="text1"/>
              </w:rPr>
            </w:pPr>
            <w:r w:rsidRPr="00DA3EDA">
              <w:rPr>
                <w:rFonts w:hint="eastAsia"/>
                <w:color w:val="000000" w:themeColor="text1"/>
              </w:rPr>
              <w:t>22.5</w:t>
            </w:r>
            <w:r w:rsidR="00570C9B" w:rsidRPr="00DA3EDA">
              <w:rPr>
                <w:rFonts w:hint="eastAsia"/>
                <w:color w:val="000000" w:themeColor="text1"/>
              </w:rPr>
              <w:t>%</w:t>
            </w:r>
          </w:p>
        </w:tc>
      </w:tr>
      <w:tr w:rsidR="00DA3EDA" w:rsidRPr="00DA3EDA" w:rsidTr="000B1073">
        <w:trPr>
          <w:trHeight w:val="397"/>
        </w:trPr>
        <w:tc>
          <w:tcPr>
            <w:tcW w:w="1985" w:type="dxa"/>
            <w:vAlign w:val="center"/>
          </w:tcPr>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评价经费</w:t>
            </w:r>
          </w:p>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（万元）</w:t>
            </w:r>
          </w:p>
        </w:tc>
        <w:tc>
          <w:tcPr>
            <w:tcW w:w="2127" w:type="dxa"/>
            <w:vAlign w:val="center"/>
          </w:tcPr>
          <w:p w:rsidR="00AC7CAA" w:rsidRPr="00DA3EDA" w:rsidRDefault="00AC7CAA" w:rsidP="00AC7CAA">
            <w:pPr>
              <w:spacing w:line="240" w:lineRule="auto"/>
              <w:ind w:firstLineChars="0" w:firstLine="0"/>
              <w:jc w:val="center"/>
              <w:rPr>
                <w:color w:val="000000" w:themeColor="text1"/>
              </w:rPr>
            </w:pPr>
            <w:r w:rsidRPr="00DA3EDA">
              <w:rPr>
                <w:color w:val="000000" w:themeColor="text1"/>
              </w:rPr>
              <w:t>—</w:t>
            </w:r>
          </w:p>
        </w:tc>
        <w:tc>
          <w:tcPr>
            <w:tcW w:w="1424" w:type="dxa"/>
            <w:gridSpan w:val="2"/>
            <w:vAlign w:val="center"/>
          </w:tcPr>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预期投产</w:t>
            </w:r>
          </w:p>
          <w:p w:rsidR="00AC7CAA" w:rsidRPr="00DA3EDA" w:rsidRDefault="00AC7CAA" w:rsidP="00AC7CAA">
            <w:pPr>
              <w:spacing w:line="240" w:lineRule="auto"/>
              <w:ind w:firstLineChars="0" w:firstLine="0"/>
              <w:jc w:val="center"/>
              <w:rPr>
                <w:color w:val="000000" w:themeColor="text1"/>
              </w:rPr>
            </w:pPr>
            <w:r w:rsidRPr="00DA3EDA">
              <w:rPr>
                <w:rFonts w:hAnsiTheme="minorEastAsia"/>
                <w:color w:val="000000" w:themeColor="text1"/>
              </w:rPr>
              <w:t>日期</w:t>
            </w:r>
          </w:p>
        </w:tc>
        <w:tc>
          <w:tcPr>
            <w:tcW w:w="3537" w:type="dxa"/>
            <w:gridSpan w:val="5"/>
            <w:vAlign w:val="center"/>
          </w:tcPr>
          <w:p w:rsidR="00AC7CAA" w:rsidRPr="00DA3EDA" w:rsidRDefault="00E735AE" w:rsidP="00E735AE">
            <w:pPr>
              <w:spacing w:line="240" w:lineRule="auto"/>
              <w:ind w:firstLineChars="0" w:firstLine="0"/>
              <w:jc w:val="center"/>
              <w:rPr>
                <w:color w:val="000000" w:themeColor="text1"/>
              </w:rPr>
            </w:pPr>
            <w:r w:rsidRPr="00DA3EDA">
              <w:rPr>
                <w:rFonts w:hint="eastAsia"/>
                <w:color w:val="000000" w:themeColor="text1"/>
              </w:rPr>
              <w:t>2019</w:t>
            </w:r>
            <w:r w:rsidR="008E6810" w:rsidRPr="00DA3EDA">
              <w:rPr>
                <w:rFonts w:hint="eastAsia"/>
                <w:color w:val="000000" w:themeColor="text1"/>
              </w:rPr>
              <w:t>年</w:t>
            </w:r>
            <w:r w:rsidRPr="00DA3EDA">
              <w:rPr>
                <w:rFonts w:hint="eastAsia"/>
                <w:color w:val="000000" w:themeColor="text1"/>
              </w:rPr>
              <w:t>3</w:t>
            </w:r>
            <w:r w:rsidR="008E6810" w:rsidRPr="00DA3EDA">
              <w:rPr>
                <w:rFonts w:hint="eastAsia"/>
                <w:color w:val="000000" w:themeColor="text1"/>
              </w:rPr>
              <w:t>月</w:t>
            </w:r>
          </w:p>
        </w:tc>
      </w:tr>
      <w:tr w:rsidR="00DA3EDA" w:rsidRPr="00DA3EDA" w:rsidTr="004806E6">
        <w:trPr>
          <w:trHeight w:val="1691"/>
        </w:trPr>
        <w:tc>
          <w:tcPr>
            <w:tcW w:w="9073" w:type="dxa"/>
            <w:gridSpan w:val="9"/>
          </w:tcPr>
          <w:p w:rsidR="00AC7CAA" w:rsidRPr="00DA3EDA" w:rsidRDefault="00AC7CAA" w:rsidP="00A23752">
            <w:pPr>
              <w:pStyle w:val="1"/>
              <w:rPr>
                <w:color w:val="000000" w:themeColor="text1"/>
              </w:rPr>
            </w:pPr>
            <w:r w:rsidRPr="00DA3EDA">
              <w:rPr>
                <w:color w:val="000000" w:themeColor="text1"/>
              </w:rPr>
              <w:t>工程内容及规模</w:t>
            </w:r>
          </w:p>
          <w:p w:rsidR="008E0CF4" w:rsidRPr="00DA3EDA" w:rsidRDefault="008E0CF4" w:rsidP="007561CF">
            <w:pPr>
              <w:pStyle w:val="2"/>
              <w:ind w:firstLine="482"/>
              <w:rPr>
                <w:color w:val="000000" w:themeColor="text1"/>
              </w:rPr>
            </w:pPr>
            <w:r w:rsidRPr="00DA3EDA">
              <w:rPr>
                <w:rFonts w:hint="eastAsia"/>
                <w:color w:val="000000" w:themeColor="text1"/>
              </w:rPr>
              <w:t>一、概述</w:t>
            </w:r>
          </w:p>
          <w:p w:rsidR="008E0CF4" w:rsidRPr="00DA3EDA" w:rsidRDefault="008E0CF4" w:rsidP="008E0CF4">
            <w:pPr>
              <w:ind w:firstLine="482"/>
              <w:rPr>
                <w:b/>
                <w:color w:val="000000" w:themeColor="text1"/>
              </w:rPr>
            </w:pPr>
            <w:r w:rsidRPr="00DA3EDA">
              <w:rPr>
                <w:rFonts w:hint="eastAsia"/>
                <w:b/>
                <w:color w:val="000000" w:themeColor="text1"/>
              </w:rPr>
              <w:t>1</w:t>
            </w:r>
            <w:r w:rsidRPr="00DA3EDA">
              <w:rPr>
                <w:rFonts w:hint="eastAsia"/>
                <w:b/>
                <w:color w:val="000000" w:themeColor="text1"/>
              </w:rPr>
              <w:t>、</w:t>
            </w:r>
            <w:r w:rsidR="00570C9B" w:rsidRPr="00DA3EDA">
              <w:rPr>
                <w:rFonts w:hint="eastAsia"/>
                <w:b/>
                <w:color w:val="000000" w:themeColor="text1"/>
              </w:rPr>
              <w:t>项目背景</w:t>
            </w:r>
            <w:r w:rsidR="00E35630" w:rsidRPr="00DA3EDA">
              <w:rPr>
                <w:rFonts w:hint="eastAsia"/>
                <w:b/>
                <w:color w:val="000000" w:themeColor="text1"/>
              </w:rPr>
              <w:t>及建设历程</w:t>
            </w:r>
          </w:p>
          <w:p w:rsidR="0090688A" w:rsidRPr="00DA3EDA" w:rsidRDefault="0090688A" w:rsidP="00570C9B">
            <w:pPr>
              <w:ind w:firstLine="480"/>
              <w:jc w:val="left"/>
              <w:rPr>
                <w:color w:val="000000" w:themeColor="text1"/>
              </w:rPr>
            </w:pPr>
            <w:r w:rsidRPr="00DA3EDA">
              <w:rPr>
                <w:rFonts w:hint="eastAsia"/>
                <w:color w:val="000000" w:themeColor="text1"/>
              </w:rPr>
              <w:t>陕西宏禹环保科技有限公司成立于</w:t>
            </w:r>
            <w:r w:rsidRPr="00DA3EDA">
              <w:rPr>
                <w:rFonts w:hint="eastAsia"/>
                <w:color w:val="000000" w:themeColor="text1"/>
              </w:rPr>
              <w:t>2009</w:t>
            </w:r>
            <w:r w:rsidRPr="00DA3EDA">
              <w:rPr>
                <w:rFonts w:hint="eastAsia"/>
                <w:color w:val="000000" w:themeColor="text1"/>
              </w:rPr>
              <w:t>年</w:t>
            </w:r>
            <w:r w:rsidRPr="00DA3EDA">
              <w:rPr>
                <w:rFonts w:hint="eastAsia"/>
                <w:color w:val="000000" w:themeColor="text1"/>
              </w:rPr>
              <w:t>10</w:t>
            </w:r>
            <w:r w:rsidRPr="00DA3EDA">
              <w:rPr>
                <w:rFonts w:hint="eastAsia"/>
                <w:color w:val="000000" w:themeColor="text1"/>
              </w:rPr>
              <w:t>月，注册资本</w:t>
            </w:r>
            <w:r w:rsidR="00694375" w:rsidRPr="00DA3EDA">
              <w:rPr>
                <w:rFonts w:hint="eastAsia"/>
                <w:color w:val="000000" w:themeColor="text1"/>
              </w:rPr>
              <w:t>1000</w:t>
            </w:r>
            <w:r w:rsidRPr="00DA3EDA">
              <w:rPr>
                <w:rFonts w:hint="eastAsia"/>
                <w:color w:val="000000" w:themeColor="text1"/>
              </w:rPr>
              <w:t>万元，主要经营范围包括通用机械设备、环保净化设备、水处理设备及材料的研发、生产、销售安装、维修及售后服务；水处理剂、水质检测设备及仪器仪表、办公自动化设备的销售；环保工程、市政工程、水处理工程、园林绿化工程的设计与施工等。</w:t>
            </w:r>
          </w:p>
          <w:p w:rsidR="0090688A" w:rsidRPr="00DA3EDA" w:rsidRDefault="00E35630" w:rsidP="0090688A">
            <w:pPr>
              <w:ind w:firstLine="480"/>
              <w:rPr>
                <w:color w:val="000000" w:themeColor="text1"/>
              </w:rPr>
            </w:pPr>
            <w:r w:rsidRPr="00DA3EDA">
              <w:rPr>
                <w:rFonts w:hint="eastAsia"/>
                <w:color w:val="000000" w:themeColor="text1"/>
              </w:rPr>
              <w:t>2009</w:t>
            </w:r>
            <w:r w:rsidRPr="00DA3EDA">
              <w:rPr>
                <w:rFonts w:hint="eastAsia"/>
                <w:color w:val="000000" w:themeColor="text1"/>
              </w:rPr>
              <w:t>年</w:t>
            </w:r>
            <w:r w:rsidR="0090688A" w:rsidRPr="00DA3EDA">
              <w:rPr>
                <w:rFonts w:hint="eastAsia"/>
                <w:color w:val="000000" w:themeColor="text1"/>
              </w:rPr>
              <w:t>鉴于市场需要，陕西宏禹环保科技有限公司投资</w:t>
            </w:r>
            <w:r w:rsidR="00694375" w:rsidRPr="00DA3EDA">
              <w:rPr>
                <w:rFonts w:hint="eastAsia"/>
                <w:color w:val="000000" w:themeColor="text1"/>
              </w:rPr>
              <w:t>100</w:t>
            </w:r>
            <w:r w:rsidR="0090688A" w:rsidRPr="00DA3EDA">
              <w:rPr>
                <w:rFonts w:hint="eastAsia"/>
                <w:color w:val="000000" w:themeColor="text1"/>
              </w:rPr>
              <w:t>万元建设净水材料生产项目</w:t>
            </w:r>
            <w:r w:rsidRPr="00DA3EDA">
              <w:rPr>
                <w:rFonts w:hint="eastAsia"/>
                <w:color w:val="000000" w:themeColor="text1"/>
              </w:rPr>
              <w:t>，该项目从</w:t>
            </w:r>
            <w:r w:rsidRPr="00DA3EDA">
              <w:rPr>
                <w:rFonts w:hint="eastAsia"/>
                <w:color w:val="000000" w:themeColor="text1"/>
              </w:rPr>
              <w:t>2009</w:t>
            </w:r>
            <w:r w:rsidRPr="00DA3EDA">
              <w:rPr>
                <w:rFonts w:hint="eastAsia"/>
                <w:color w:val="000000" w:themeColor="text1"/>
              </w:rPr>
              <w:t>年开始运行至今。</w:t>
            </w:r>
            <w:r w:rsidR="00DA6A03" w:rsidRPr="00DA3EDA">
              <w:rPr>
                <w:rFonts w:hint="eastAsia"/>
                <w:color w:val="000000" w:themeColor="text1"/>
              </w:rPr>
              <w:t>2018</w:t>
            </w:r>
            <w:r w:rsidR="00DA6A03" w:rsidRPr="00DA3EDA">
              <w:rPr>
                <w:rFonts w:hint="eastAsia"/>
                <w:color w:val="000000" w:themeColor="text1"/>
              </w:rPr>
              <w:t>年</w:t>
            </w:r>
            <w:r w:rsidR="00DA6A03" w:rsidRPr="00DA3EDA">
              <w:rPr>
                <w:rFonts w:hint="eastAsia"/>
                <w:color w:val="000000" w:themeColor="text1"/>
              </w:rPr>
              <w:t>9</w:t>
            </w:r>
            <w:r w:rsidR="00DA6A03" w:rsidRPr="00DA3EDA">
              <w:rPr>
                <w:rFonts w:hint="eastAsia"/>
                <w:color w:val="000000" w:themeColor="text1"/>
              </w:rPr>
              <w:t>月西安市鄠</w:t>
            </w:r>
            <w:proofErr w:type="gramStart"/>
            <w:r w:rsidR="00DA6A03" w:rsidRPr="00DA3EDA">
              <w:rPr>
                <w:rFonts w:hint="eastAsia"/>
                <w:color w:val="000000" w:themeColor="text1"/>
              </w:rPr>
              <w:t>邑</w:t>
            </w:r>
            <w:proofErr w:type="gramEnd"/>
            <w:r w:rsidR="00DA6A03" w:rsidRPr="00DA3EDA">
              <w:rPr>
                <w:rFonts w:hint="eastAsia"/>
                <w:color w:val="000000" w:themeColor="text1"/>
              </w:rPr>
              <w:t>区“散乱污”整治工作领导小组要求企业进行整改，收到整改要求后，陕西宏禹环保科技有限公司首先在厂区增加布袋除尘器和</w:t>
            </w:r>
            <w:r w:rsidR="00DA6A03" w:rsidRPr="00DA3EDA">
              <w:rPr>
                <w:rFonts w:hint="eastAsia"/>
                <w:color w:val="000000" w:themeColor="text1"/>
              </w:rPr>
              <w:t>UV</w:t>
            </w:r>
            <w:r w:rsidR="00DA6A03" w:rsidRPr="00DA3EDA">
              <w:rPr>
                <w:rFonts w:hint="eastAsia"/>
                <w:color w:val="000000" w:themeColor="text1"/>
              </w:rPr>
              <w:t>光氧化</w:t>
            </w:r>
            <w:r w:rsidR="00DA6A03" w:rsidRPr="00DA3EDA">
              <w:rPr>
                <w:rFonts w:hint="eastAsia"/>
                <w:color w:val="000000" w:themeColor="text1"/>
              </w:rPr>
              <w:t>+</w:t>
            </w:r>
            <w:r w:rsidR="00DA6A03" w:rsidRPr="00DA3EDA">
              <w:rPr>
                <w:rFonts w:hint="eastAsia"/>
                <w:color w:val="000000" w:themeColor="text1"/>
              </w:rPr>
              <w:t>活性炭净化一体机，此外在厂区设置一般</w:t>
            </w:r>
            <w:proofErr w:type="gramStart"/>
            <w:r w:rsidR="00DA6A03" w:rsidRPr="00DA3EDA">
              <w:rPr>
                <w:rFonts w:hint="eastAsia"/>
                <w:color w:val="000000" w:themeColor="text1"/>
              </w:rPr>
              <w:t>固废间和危废</w:t>
            </w:r>
            <w:proofErr w:type="gramEnd"/>
            <w:r w:rsidR="00DA6A03" w:rsidRPr="00DA3EDA">
              <w:rPr>
                <w:rFonts w:hint="eastAsia"/>
                <w:color w:val="000000" w:themeColor="text1"/>
              </w:rPr>
              <w:t>暂存间，将车间卫生环境整理后对厂区地面进行硬化处理，生产车间地面用地坪漆刷新。</w:t>
            </w:r>
            <w:r w:rsidRPr="00DA3EDA">
              <w:rPr>
                <w:rFonts w:hint="eastAsia"/>
                <w:color w:val="000000" w:themeColor="text1"/>
              </w:rPr>
              <w:t>2018</w:t>
            </w:r>
            <w:r w:rsidRPr="00DA3EDA">
              <w:rPr>
                <w:rFonts w:hint="eastAsia"/>
                <w:color w:val="000000" w:themeColor="text1"/>
              </w:rPr>
              <w:t>年</w:t>
            </w:r>
            <w:r w:rsidRPr="00DA3EDA">
              <w:rPr>
                <w:rFonts w:hint="eastAsia"/>
                <w:color w:val="000000" w:themeColor="text1"/>
              </w:rPr>
              <w:t>11</w:t>
            </w:r>
            <w:r w:rsidRPr="00DA3EDA">
              <w:rPr>
                <w:rFonts w:hint="eastAsia"/>
                <w:color w:val="000000" w:themeColor="text1"/>
              </w:rPr>
              <w:t>月</w:t>
            </w:r>
            <w:r w:rsidRPr="00DA3EDA">
              <w:rPr>
                <w:rFonts w:hint="eastAsia"/>
                <w:color w:val="000000" w:themeColor="text1"/>
              </w:rPr>
              <w:t>22</w:t>
            </w:r>
            <w:r w:rsidRPr="00DA3EDA">
              <w:rPr>
                <w:rFonts w:hint="eastAsia"/>
                <w:color w:val="000000" w:themeColor="text1"/>
              </w:rPr>
              <w:t>日，西安市鄠</w:t>
            </w:r>
            <w:proofErr w:type="gramStart"/>
            <w:r w:rsidRPr="00DA3EDA">
              <w:rPr>
                <w:rFonts w:hint="eastAsia"/>
                <w:color w:val="000000" w:themeColor="text1"/>
              </w:rPr>
              <w:t>邑</w:t>
            </w:r>
            <w:proofErr w:type="gramEnd"/>
            <w:r w:rsidRPr="00DA3EDA">
              <w:rPr>
                <w:rFonts w:hint="eastAsia"/>
                <w:color w:val="000000" w:themeColor="text1"/>
              </w:rPr>
              <w:t>区“散乱污”整治工作领导小组办公室对本项目进行整改</w:t>
            </w:r>
            <w:r w:rsidR="00DA6A03" w:rsidRPr="00DA3EDA">
              <w:rPr>
                <w:rFonts w:hint="eastAsia"/>
                <w:color w:val="000000" w:themeColor="text1"/>
              </w:rPr>
              <w:t>后验收</w:t>
            </w:r>
            <w:r w:rsidRPr="00DA3EDA">
              <w:rPr>
                <w:rFonts w:hint="eastAsia"/>
                <w:color w:val="000000" w:themeColor="text1"/>
              </w:rPr>
              <w:t>，</w:t>
            </w:r>
            <w:r w:rsidR="0058075D" w:rsidRPr="00DA3EDA">
              <w:rPr>
                <w:rFonts w:hint="eastAsia"/>
                <w:color w:val="000000" w:themeColor="text1"/>
              </w:rPr>
              <w:t>由西安市鄠</w:t>
            </w:r>
            <w:proofErr w:type="gramStart"/>
            <w:r w:rsidR="0058075D" w:rsidRPr="00DA3EDA">
              <w:rPr>
                <w:rFonts w:hint="eastAsia"/>
                <w:color w:val="000000" w:themeColor="text1"/>
              </w:rPr>
              <w:t>邑</w:t>
            </w:r>
            <w:proofErr w:type="gramEnd"/>
            <w:r w:rsidR="0058075D" w:rsidRPr="00DA3EDA">
              <w:rPr>
                <w:rFonts w:hint="eastAsia"/>
                <w:color w:val="000000" w:themeColor="text1"/>
              </w:rPr>
              <w:t>区“散乱污”整治工作领导小组初验合格后</w:t>
            </w:r>
            <w:r w:rsidR="00813FB9" w:rsidRPr="00DA3EDA">
              <w:rPr>
                <w:rFonts w:hint="eastAsia"/>
                <w:color w:val="000000" w:themeColor="text1"/>
              </w:rPr>
              <w:lastRenderedPageBreak/>
              <w:t>（见附件</w:t>
            </w:r>
            <w:r w:rsidR="00813FB9" w:rsidRPr="00DA3EDA">
              <w:rPr>
                <w:rFonts w:hint="eastAsia"/>
                <w:color w:val="000000" w:themeColor="text1"/>
              </w:rPr>
              <w:t>11</w:t>
            </w:r>
            <w:r w:rsidR="00813FB9" w:rsidRPr="00DA3EDA">
              <w:rPr>
                <w:rFonts w:hint="eastAsia"/>
                <w:color w:val="000000" w:themeColor="text1"/>
              </w:rPr>
              <w:t>）</w:t>
            </w:r>
            <w:r w:rsidR="00B70E36" w:rsidRPr="00DA3EDA">
              <w:rPr>
                <w:rFonts w:hint="eastAsia"/>
                <w:color w:val="000000" w:themeColor="text1"/>
              </w:rPr>
              <w:t>，</w:t>
            </w:r>
            <w:r w:rsidR="00DA6A03" w:rsidRPr="00DA3EDA">
              <w:rPr>
                <w:rFonts w:hint="eastAsia"/>
                <w:color w:val="000000" w:themeColor="text1"/>
              </w:rPr>
              <w:t>企业</w:t>
            </w:r>
            <w:r w:rsidR="0058075D" w:rsidRPr="00DA3EDA">
              <w:rPr>
                <w:rFonts w:hint="eastAsia"/>
                <w:color w:val="000000" w:themeColor="text1"/>
              </w:rPr>
              <w:t>于</w:t>
            </w:r>
            <w:r w:rsidR="0058075D" w:rsidRPr="00DA3EDA">
              <w:rPr>
                <w:rFonts w:hint="eastAsia"/>
                <w:color w:val="000000" w:themeColor="text1"/>
              </w:rPr>
              <w:t>2018</w:t>
            </w:r>
            <w:r w:rsidR="0058075D" w:rsidRPr="00DA3EDA">
              <w:rPr>
                <w:rFonts w:hint="eastAsia"/>
                <w:color w:val="000000" w:themeColor="text1"/>
              </w:rPr>
              <w:t>年</w:t>
            </w:r>
            <w:r w:rsidR="0058075D" w:rsidRPr="00DA3EDA">
              <w:rPr>
                <w:rFonts w:hint="eastAsia"/>
                <w:color w:val="000000" w:themeColor="text1"/>
              </w:rPr>
              <w:t>11</w:t>
            </w:r>
            <w:r w:rsidR="0058075D" w:rsidRPr="00DA3EDA">
              <w:rPr>
                <w:rFonts w:hint="eastAsia"/>
                <w:color w:val="000000" w:themeColor="text1"/>
              </w:rPr>
              <w:t>月</w:t>
            </w:r>
            <w:r w:rsidR="0058075D" w:rsidRPr="00DA3EDA">
              <w:rPr>
                <w:rFonts w:hint="eastAsia"/>
                <w:color w:val="000000" w:themeColor="text1"/>
              </w:rPr>
              <w:t>23</w:t>
            </w:r>
            <w:r w:rsidR="0058075D" w:rsidRPr="00DA3EDA">
              <w:rPr>
                <w:rFonts w:hint="eastAsia"/>
                <w:color w:val="000000" w:themeColor="text1"/>
              </w:rPr>
              <w:t>日恢复生产</w:t>
            </w:r>
            <w:r w:rsidR="00DA6A03" w:rsidRPr="00DA3EDA">
              <w:rPr>
                <w:rFonts w:hint="eastAsia"/>
                <w:color w:val="000000" w:themeColor="text1"/>
              </w:rPr>
              <w:t>。本项目</w:t>
            </w:r>
            <w:r w:rsidR="0090688A" w:rsidRPr="00DA3EDA">
              <w:rPr>
                <w:rFonts w:hint="eastAsia"/>
                <w:color w:val="000000" w:themeColor="text1"/>
              </w:rPr>
              <w:t>属于</w:t>
            </w:r>
            <w:r w:rsidR="00694375" w:rsidRPr="00DA3EDA">
              <w:rPr>
                <w:rFonts w:hint="eastAsia"/>
                <w:color w:val="000000" w:themeColor="text1"/>
              </w:rPr>
              <w:t>未批先建，补办</w:t>
            </w:r>
            <w:proofErr w:type="gramStart"/>
            <w:r w:rsidR="00694375" w:rsidRPr="00DA3EDA">
              <w:rPr>
                <w:rFonts w:hint="eastAsia"/>
                <w:color w:val="000000" w:themeColor="text1"/>
              </w:rPr>
              <w:t>环评</w:t>
            </w:r>
            <w:r w:rsidR="0090688A" w:rsidRPr="00DA3EDA">
              <w:rPr>
                <w:rFonts w:hint="eastAsia"/>
                <w:color w:val="000000" w:themeColor="text1"/>
              </w:rPr>
              <w:t>类项目</w:t>
            </w:r>
            <w:proofErr w:type="gramEnd"/>
            <w:r w:rsidR="0090688A" w:rsidRPr="00DA3EDA">
              <w:rPr>
                <w:rFonts w:hint="eastAsia"/>
                <w:color w:val="000000" w:themeColor="text1"/>
              </w:rPr>
              <w:t>，项目以聚酯纤维和聚乙烯为原材料生产净水材料</w:t>
            </w:r>
            <w:r w:rsidR="00BF1956" w:rsidRPr="00DA3EDA">
              <w:rPr>
                <w:rFonts w:hint="eastAsia"/>
                <w:color w:val="000000" w:themeColor="text1"/>
              </w:rPr>
              <w:t>，生产净水材料</w:t>
            </w:r>
            <w:r w:rsidR="00BF1956" w:rsidRPr="00DA3EDA">
              <w:rPr>
                <w:rFonts w:hint="eastAsia"/>
                <w:color w:val="000000" w:themeColor="text1"/>
              </w:rPr>
              <w:t>120t/a</w:t>
            </w:r>
            <w:r w:rsidR="0090688A" w:rsidRPr="00DA3EDA">
              <w:rPr>
                <w:rFonts w:hint="eastAsia"/>
                <w:color w:val="000000" w:themeColor="text1"/>
              </w:rPr>
              <w:t>。</w:t>
            </w:r>
          </w:p>
          <w:p w:rsidR="008E0CF4" w:rsidRPr="00DA3EDA" w:rsidRDefault="0090688A" w:rsidP="008E0CF4">
            <w:pPr>
              <w:ind w:firstLine="482"/>
              <w:rPr>
                <w:b/>
                <w:color w:val="000000" w:themeColor="text1"/>
              </w:rPr>
            </w:pPr>
            <w:r w:rsidRPr="00DA3EDA">
              <w:rPr>
                <w:rFonts w:hint="eastAsia"/>
                <w:b/>
                <w:color w:val="000000" w:themeColor="text1"/>
              </w:rPr>
              <w:t>2</w:t>
            </w:r>
            <w:r w:rsidR="007F4238" w:rsidRPr="00DA3EDA">
              <w:rPr>
                <w:rFonts w:hint="eastAsia"/>
                <w:b/>
                <w:color w:val="000000" w:themeColor="text1"/>
              </w:rPr>
              <w:t>、</w:t>
            </w:r>
            <w:r w:rsidR="008E0CF4" w:rsidRPr="00DA3EDA">
              <w:rPr>
                <w:rFonts w:hint="eastAsia"/>
                <w:b/>
                <w:color w:val="000000" w:themeColor="text1"/>
              </w:rPr>
              <w:t>环境影响评价的工作过程</w:t>
            </w:r>
          </w:p>
          <w:p w:rsidR="007F4238" w:rsidRPr="00DA3EDA" w:rsidRDefault="007F4238" w:rsidP="00A23752">
            <w:pPr>
              <w:ind w:firstLine="480"/>
              <w:rPr>
                <w:rFonts w:hAnsiTheme="minorEastAsia"/>
                <w:color w:val="000000" w:themeColor="text1"/>
              </w:rPr>
            </w:pPr>
            <w:r w:rsidRPr="00DA3EDA">
              <w:rPr>
                <w:rFonts w:hAnsiTheme="minorEastAsia" w:hint="eastAsia"/>
                <w:color w:val="000000" w:themeColor="text1"/>
              </w:rPr>
              <w:t>根据</w:t>
            </w:r>
            <w:r w:rsidR="00AC7CAA" w:rsidRPr="00DA3EDA">
              <w:rPr>
                <w:rFonts w:hAnsiTheme="minorEastAsia"/>
                <w:color w:val="000000" w:themeColor="text1"/>
              </w:rPr>
              <w:t>《建设项目环境影响评价分类管理名录》（</w:t>
            </w:r>
            <w:r w:rsidRPr="00DA3EDA">
              <w:rPr>
                <w:rFonts w:hAnsiTheme="minorEastAsia" w:hint="eastAsia"/>
                <w:color w:val="000000" w:themeColor="text1"/>
              </w:rPr>
              <w:t>2018</w:t>
            </w:r>
            <w:r w:rsidR="00AC7CAA" w:rsidRPr="00DA3EDA">
              <w:rPr>
                <w:rFonts w:hAnsiTheme="minorEastAsia"/>
                <w:color w:val="000000" w:themeColor="text1"/>
              </w:rPr>
              <w:t>），</w:t>
            </w:r>
            <w:r w:rsidRPr="00DA3EDA">
              <w:rPr>
                <w:rFonts w:hAnsiTheme="minorEastAsia" w:hint="eastAsia"/>
                <w:color w:val="000000" w:themeColor="text1"/>
              </w:rPr>
              <w:t>本项目属于“</w:t>
            </w:r>
            <w:r w:rsidR="00BF5D5F" w:rsidRPr="00DA3EDA">
              <w:rPr>
                <w:rFonts w:hAnsiTheme="minorEastAsia" w:hint="eastAsia"/>
                <w:color w:val="000000" w:themeColor="text1"/>
              </w:rPr>
              <w:t xml:space="preserve">47 </w:t>
            </w:r>
            <w:r w:rsidR="00BF5D5F" w:rsidRPr="00DA3EDA">
              <w:rPr>
                <w:rFonts w:hAnsiTheme="minorEastAsia" w:hint="eastAsia"/>
                <w:color w:val="000000" w:themeColor="text1"/>
              </w:rPr>
              <w:t>塑料制品</w:t>
            </w:r>
            <w:r w:rsidRPr="00DA3EDA">
              <w:rPr>
                <w:rFonts w:hAnsiTheme="minorEastAsia" w:hint="eastAsia"/>
                <w:color w:val="000000" w:themeColor="text1"/>
              </w:rPr>
              <w:t>”类项目，</w:t>
            </w:r>
            <w:r w:rsidR="00AC7CAA" w:rsidRPr="00DA3EDA">
              <w:rPr>
                <w:rFonts w:hAnsiTheme="minorEastAsia"/>
                <w:color w:val="000000" w:themeColor="text1"/>
              </w:rPr>
              <w:t>应编制环境影响报告表。</w:t>
            </w:r>
          </w:p>
          <w:p w:rsidR="00AC7CAA" w:rsidRPr="00DA3EDA" w:rsidRDefault="007F4238" w:rsidP="00455EED">
            <w:pPr>
              <w:ind w:firstLine="480"/>
              <w:rPr>
                <w:color w:val="000000" w:themeColor="text1"/>
              </w:rPr>
            </w:pPr>
            <w:r w:rsidRPr="00DA3EDA">
              <w:rPr>
                <w:color w:val="000000" w:themeColor="text1"/>
              </w:rPr>
              <w:t>根据《中华人民共和国环境影响评价法》、《建设项目环境保护管理条例》（</w:t>
            </w:r>
            <w:r w:rsidRPr="00DA3EDA">
              <w:rPr>
                <w:rFonts w:hint="eastAsia"/>
                <w:color w:val="000000" w:themeColor="text1"/>
              </w:rPr>
              <w:t>2017</w:t>
            </w:r>
            <w:r w:rsidRPr="00DA3EDA">
              <w:rPr>
                <w:rFonts w:hint="eastAsia"/>
                <w:color w:val="000000" w:themeColor="text1"/>
              </w:rPr>
              <w:t>年修订</w:t>
            </w:r>
            <w:r w:rsidRPr="00DA3EDA">
              <w:rPr>
                <w:color w:val="000000" w:themeColor="text1"/>
              </w:rPr>
              <w:t>）</w:t>
            </w:r>
            <w:r w:rsidR="00D07918" w:rsidRPr="00DA3EDA">
              <w:rPr>
                <w:rFonts w:hint="eastAsia"/>
                <w:color w:val="000000" w:themeColor="text1"/>
              </w:rPr>
              <w:t>等有关法律法规要求，</w:t>
            </w:r>
            <w:r w:rsidR="00BF5D5F" w:rsidRPr="00DA3EDA">
              <w:rPr>
                <w:rFonts w:hint="eastAsia"/>
                <w:color w:val="000000" w:themeColor="text1"/>
              </w:rPr>
              <w:t>机械工业勘察设计研究院有限</w:t>
            </w:r>
            <w:r w:rsidR="00AC7CAA" w:rsidRPr="00DA3EDA">
              <w:rPr>
                <w:rFonts w:hint="eastAsia"/>
                <w:color w:val="000000" w:themeColor="text1"/>
              </w:rPr>
              <w:t>公司</w:t>
            </w:r>
            <w:r w:rsidR="00AC7CAA" w:rsidRPr="00DA3EDA">
              <w:rPr>
                <w:color w:val="000000" w:themeColor="text1"/>
              </w:rPr>
              <w:t>于</w:t>
            </w:r>
            <w:r w:rsidR="00BF5D5F" w:rsidRPr="00DA3EDA">
              <w:rPr>
                <w:rFonts w:hint="eastAsia"/>
                <w:color w:val="000000" w:themeColor="text1"/>
              </w:rPr>
              <w:t>2019</w:t>
            </w:r>
            <w:r w:rsidR="00AC7CAA" w:rsidRPr="00DA3EDA">
              <w:rPr>
                <w:color w:val="000000" w:themeColor="text1"/>
              </w:rPr>
              <w:t>年</w:t>
            </w:r>
            <w:r w:rsidR="00D63CCF" w:rsidRPr="00DA3EDA">
              <w:rPr>
                <w:rFonts w:hint="eastAsia"/>
                <w:color w:val="000000" w:themeColor="text1"/>
              </w:rPr>
              <w:t>4</w:t>
            </w:r>
            <w:r w:rsidR="00AC7CAA" w:rsidRPr="00DA3EDA">
              <w:rPr>
                <w:color w:val="000000" w:themeColor="text1"/>
              </w:rPr>
              <w:t>月</w:t>
            </w:r>
            <w:r w:rsidR="00D63CCF" w:rsidRPr="00DA3EDA">
              <w:rPr>
                <w:rFonts w:hint="eastAsia"/>
                <w:color w:val="000000" w:themeColor="text1"/>
              </w:rPr>
              <w:t>2</w:t>
            </w:r>
            <w:r w:rsidR="00694375" w:rsidRPr="00DA3EDA">
              <w:rPr>
                <w:rFonts w:hint="eastAsia"/>
                <w:color w:val="000000" w:themeColor="text1"/>
              </w:rPr>
              <w:t>日接受委托后</w:t>
            </w:r>
            <w:r w:rsidR="00AC7CAA" w:rsidRPr="00DA3EDA">
              <w:rPr>
                <w:color w:val="000000" w:themeColor="text1"/>
              </w:rPr>
              <w:t>承担本项目的环境影响评价工作</w:t>
            </w:r>
            <w:r w:rsidR="00D07918" w:rsidRPr="00DA3EDA">
              <w:rPr>
                <w:rFonts w:hint="eastAsia"/>
                <w:color w:val="000000" w:themeColor="text1"/>
              </w:rPr>
              <w:t>（委托书见附件</w:t>
            </w:r>
            <w:r w:rsidR="00D07918" w:rsidRPr="00DA3EDA">
              <w:rPr>
                <w:rFonts w:hint="eastAsia"/>
                <w:color w:val="000000" w:themeColor="text1"/>
              </w:rPr>
              <w:t>1</w:t>
            </w:r>
            <w:r w:rsidR="00D07918" w:rsidRPr="00DA3EDA">
              <w:rPr>
                <w:rFonts w:hint="eastAsia"/>
                <w:color w:val="000000" w:themeColor="text1"/>
              </w:rPr>
              <w:t>）</w:t>
            </w:r>
            <w:r w:rsidR="00AC7CAA" w:rsidRPr="00DA3EDA">
              <w:rPr>
                <w:color w:val="000000" w:themeColor="text1"/>
              </w:rPr>
              <w:t>。接受委托后，我</w:t>
            </w:r>
            <w:r w:rsidR="00D16299" w:rsidRPr="00DA3EDA">
              <w:rPr>
                <w:rFonts w:hint="eastAsia"/>
                <w:color w:val="000000" w:themeColor="text1"/>
              </w:rPr>
              <w:t>公司</w:t>
            </w:r>
            <w:r w:rsidR="00AC7CAA" w:rsidRPr="00DA3EDA">
              <w:rPr>
                <w:color w:val="000000" w:themeColor="text1"/>
              </w:rPr>
              <w:t>立即组织专业技术人员</w:t>
            </w:r>
            <w:r w:rsidR="00D16299" w:rsidRPr="00DA3EDA">
              <w:rPr>
                <w:rFonts w:hint="eastAsia"/>
                <w:color w:val="000000" w:themeColor="text1"/>
              </w:rPr>
              <w:t>进行了</w:t>
            </w:r>
            <w:r w:rsidR="00AC7CAA" w:rsidRPr="00DA3EDA">
              <w:rPr>
                <w:color w:val="000000" w:themeColor="text1"/>
              </w:rPr>
              <w:t>踏勘现场和</w:t>
            </w:r>
            <w:r w:rsidR="00D16299" w:rsidRPr="00DA3EDA">
              <w:rPr>
                <w:rFonts w:hint="eastAsia"/>
                <w:color w:val="000000" w:themeColor="text1"/>
              </w:rPr>
              <w:t>资料收集</w:t>
            </w:r>
            <w:r w:rsidR="00AC7CAA" w:rsidRPr="00DA3EDA">
              <w:rPr>
                <w:color w:val="000000" w:themeColor="text1"/>
              </w:rPr>
              <w:t>，</w:t>
            </w:r>
            <w:r w:rsidR="0018370A" w:rsidRPr="00DA3EDA">
              <w:rPr>
                <w:rFonts w:hint="eastAsia"/>
                <w:color w:val="000000" w:themeColor="text1"/>
              </w:rPr>
              <w:t>在完成环境质量现状调查、污染因素分析等工作的基础上</w:t>
            </w:r>
            <w:r w:rsidR="000946FF" w:rsidRPr="00DA3EDA">
              <w:rPr>
                <w:rFonts w:hint="eastAsia"/>
                <w:color w:val="000000" w:themeColor="text1"/>
              </w:rPr>
              <w:t>，</w:t>
            </w:r>
            <w:r w:rsidR="00AC7CAA" w:rsidRPr="00DA3EDA">
              <w:rPr>
                <w:color w:val="000000" w:themeColor="text1"/>
              </w:rPr>
              <w:t>按照环评</w:t>
            </w:r>
            <w:r w:rsidR="00D16299" w:rsidRPr="00DA3EDA">
              <w:rPr>
                <w:rFonts w:hint="eastAsia"/>
                <w:color w:val="000000" w:themeColor="text1"/>
              </w:rPr>
              <w:t>导则、</w:t>
            </w:r>
            <w:r w:rsidR="00AC7CAA" w:rsidRPr="00DA3EDA">
              <w:rPr>
                <w:color w:val="000000" w:themeColor="text1"/>
              </w:rPr>
              <w:t>技术规范</w:t>
            </w:r>
            <w:r w:rsidR="00D16299" w:rsidRPr="00DA3EDA">
              <w:rPr>
                <w:rFonts w:hint="eastAsia"/>
                <w:color w:val="000000" w:themeColor="text1"/>
              </w:rPr>
              <w:t>等</w:t>
            </w:r>
            <w:r w:rsidR="000946FF" w:rsidRPr="00DA3EDA">
              <w:rPr>
                <w:color w:val="000000" w:themeColor="text1"/>
              </w:rPr>
              <w:t>要求，</w:t>
            </w:r>
            <w:r w:rsidR="000946FF" w:rsidRPr="00DA3EDA">
              <w:rPr>
                <w:rFonts w:hint="eastAsia"/>
                <w:color w:val="000000" w:themeColor="text1"/>
              </w:rPr>
              <w:t>完成了本</w:t>
            </w:r>
            <w:r w:rsidR="00AC7CAA" w:rsidRPr="00DA3EDA">
              <w:rPr>
                <w:color w:val="000000" w:themeColor="text1"/>
              </w:rPr>
              <w:t>项目环境影响报告表</w:t>
            </w:r>
            <w:r w:rsidR="000946FF" w:rsidRPr="00DA3EDA">
              <w:rPr>
                <w:rFonts w:hint="eastAsia"/>
                <w:color w:val="000000" w:themeColor="text1"/>
              </w:rPr>
              <w:t>的编制</w:t>
            </w:r>
            <w:r w:rsidR="00AC7CAA" w:rsidRPr="00DA3EDA">
              <w:rPr>
                <w:color w:val="000000" w:themeColor="text1"/>
              </w:rPr>
              <w:t>。</w:t>
            </w:r>
          </w:p>
          <w:p w:rsidR="00287306" w:rsidRPr="00DA3EDA" w:rsidRDefault="0090688A" w:rsidP="00287306">
            <w:pPr>
              <w:ind w:firstLine="482"/>
              <w:rPr>
                <w:rFonts w:hAnsiTheme="minorEastAsia"/>
                <w:b/>
                <w:color w:val="000000" w:themeColor="text1"/>
              </w:rPr>
            </w:pPr>
            <w:r w:rsidRPr="00DA3EDA">
              <w:rPr>
                <w:rFonts w:hAnsiTheme="minorEastAsia" w:hint="eastAsia"/>
                <w:b/>
                <w:color w:val="000000" w:themeColor="text1"/>
              </w:rPr>
              <w:t>3</w:t>
            </w:r>
            <w:r w:rsidR="00287306" w:rsidRPr="00DA3EDA">
              <w:rPr>
                <w:rFonts w:hAnsiTheme="minorEastAsia" w:hint="eastAsia"/>
                <w:b/>
                <w:color w:val="000000" w:themeColor="text1"/>
              </w:rPr>
              <w:t>、分析判定相关情况</w:t>
            </w:r>
          </w:p>
          <w:p w:rsidR="00287306" w:rsidRPr="00DA3EDA" w:rsidRDefault="008E0CF4" w:rsidP="008E0CF4">
            <w:pPr>
              <w:ind w:firstLine="480"/>
              <w:rPr>
                <w:color w:val="000000" w:themeColor="text1"/>
              </w:rPr>
            </w:pPr>
            <w:r w:rsidRPr="00DA3EDA">
              <w:rPr>
                <w:rFonts w:hint="eastAsia"/>
                <w:color w:val="000000" w:themeColor="text1"/>
              </w:rPr>
              <w:t>（</w:t>
            </w:r>
            <w:r w:rsidRPr="00DA3EDA">
              <w:rPr>
                <w:rFonts w:hint="eastAsia"/>
                <w:color w:val="000000" w:themeColor="text1"/>
              </w:rPr>
              <w:t>1</w:t>
            </w:r>
            <w:r w:rsidRPr="00DA3EDA">
              <w:rPr>
                <w:rFonts w:hint="eastAsia"/>
                <w:color w:val="000000" w:themeColor="text1"/>
              </w:rPr>
              <w:t>）</w:t>
            </w:r>
            <w:r w:rsidR="00477463" w:rsidRPr="00DA3EDA">
              <w:rPr>
                <w:rFonts w:hint="eastAsia"/>
                <w:color w:val="000000" w:themeColor="text1"/>
              </w:rPr>
              <w:t>政策</w:t>
            </w:r>
            <w:r w:rsidR="00660415" w:rsidRPr="00DA3EDA">
              <w:rPr>
                <w:rFonts w:hint="eastAsia"/>
                <w:color w:val="000000" w:themeColor="text1"/>
              </w:rPr>
              <w:t>法规</w:t>
            </w:r>
            <w:r w:rsidR="00477463" w:rsidRPr="00DA3EDA">
              <w:rPr>
                <w:rFonts w:hint="eastAsia"/>
                <w:color w:val="000000" w:themeColor="text1"/>
              </w:rPr>
              <w:t>符合性分析</w:t>
            </w:r>
          </w:p>
          <w:p w:rsidR="005B3D6D" w:rsidRPr="00DA3EDA" w:rsidRDefault="00477463" w:rsidP="005B3D6D">
            <w:pPr>
              <w:adjustRightInd w:val="0"/>
              <w:snapToGrid w:val="0"/>
              <w:ind w:firstLine="480"/>
              <w:rPr>
                <w:color w:val="000000" w:themeColor="text1"/>
              </w:rPr>
            </w:pPr>
            <w:r w:rsidRPr="00DA3EDA">
              <w:rPr>
                <w:rFonts w:hint="eastAsia"/>
                <w:color w:val="000000" w:themeColor="text1"/>
              </w:rPr>
              <w:t>根据《产业结构调整指导目录（</w:t>
            </w:r>
            <w:r w:rsidRPr="00DA3EDA">
              <w:rPr>
                <w:rFonts w:hint="eastAsia"/>
                <w:color w:val="000000" w:themeColor="text1"/>
              </w:rPr>
              <w:t>2011</w:t>
            </w:r>
            <w:r w:rsidRPr="00DA3EDA">
              <w:rPr>
                <w:rFonts w:hint="eastAsia"/>
                <w:color w:val="000000" w:themeColor="text1"/>
              </w:rPr>
              <w:t>年本）》（</w:t>
            </w:r>
            <w:r w:rsidRPr="00DA3EDA">
              <w:rPr>
                <w:rFonts w:hint="eastAsia"/>
                <w:color w:val="000000" w:themeColor="text1"/>
              </w:rPr>
              <w:t>2013</w:t>
            </w:r>
            <w:r w:rsidRPr="00DA3EDA">
              <w:rPr>
                <w:rFonts w:hint="eastAsia"/>
                <w:color w:val="000000" w:themeColor="text1"/>
              </w:rPr>
              <w:t>年修订），本项目</w:t>
            </w:r>
            <w:r w:rsidR="001C7459" w:rsidRPr="00DA3EDA">
              <w:rPr>
                <w:rFonts w:hint="eastAsia"/>
                <w:color w:val="000000" w:themeColor="text1"/>
              </w:rPr>
              <w:t>不</w:t>
            </w:r>
            <w:r w:rsidRPr="00DA3EDA">
              <w:rPr>
                <w:rFonts w:hint="eastAsia"/>
                <w:color w:val="000000" w:themeColor="text1"/>
              </w:rPr>
              <w:t>属于“鼓励类”</w:t>
            </w:r>
            <w:r w:rsidR="001C7459" w:rsidRPr="00DA3EDA">
              <w:rPr>
                <w:rFonts w:hint="eastAsia"/>
                <w:color w:val="000000" w:themeColor="text1"/>
              </w:rPr>
              <w:t>、“限制类”和“淘汰类”</w:t>
            </w:r>
            <w:r w:rsidRPr="00DA3EDA">
              <w:rPr>
                <w:rFonts w:hint="eastAsia"/>
                <w:color w:val="000000" w:themeColor="text1"/>
              </w:rPr>
              <w:t>项目</w:t>
            </w:r>
            <w:r w:rsidR="001C7459" w:rsidRPr="00DA3EDA">
              <w:rPr>
                <w:rFonts w:hint="eastAsia"/>
                <w:color w:val="000000" w:themeColor="text1"/>
              </w:rPr>
              <w:t>，为允许类项目</w:t>
            </w:r>
            <w:r w:rsidRPr="00DA3EDA">
              <w:rPr>
                <w:rFonts w:hint="eastAsia"/>
                <w:color w:val="000000" w:themeColor="text1"/>
              </w:rPr>
              <w:t>。</w:t>
            </w:r>
            <w:r w:rsidR="001C7459" w:rsidRPr="00DA3EDA">
              <w:rPr>
                <w:rFonts w:hint="eastAsia"/>
                <w:color w:val="000000" w:themeColor="text1"/>
              </w:rPr>
              <w:t>2019</w:t>
            </w:r>
            <w:r w:rsidRPr="00DA3EDA">
              <w:rPr>
                <w:rFonts w:hint="eastAsia"/>
                <w:color w:val="000000" w:themeColor="text1"/>
              </w:rPr>
              <w:t>年</w:t>
            </w:r>
            <w:r w:rsidR="001C7459" w:rsidRPr="00DA3EDA">
              <w:rPr>
                <w:rFonts w:hint="eastAsia"/>
                <w:color w:val="000000" w:themeColor="text1"/>
              </w:rPr>
              <w:t>3</w:t>
            </w:r>
            <w:r w:rsidRPr="00DA3EDA">
              <w:rPr>
                <w:rFonts w:hint="eastAsia"/>
                <w:color w:val="000000" w:themeColor="text1"/>
              </w:rPr>
              <w:t>月</w:t>
            </w:r>
            <w:r w:rsidR="001C7459" w:rsidRPr="00DA3EDA">
              <w:rPr>
                <w:rFonts w:hint="eastAsia"/>
                <w:color w:val="000000" w:themeColor="text1"/>
              </w:rPr>
              <w:t>14</w:t>
            </w:r>
            <w:r w:rsidRPr="00DA3EDA">
              <w:rPr>
                <w:rFonts w:hint="eastAsia"/>
                <w:color w:val="000000" w:themeColor="text1"/>
              </w:rPr>
              <w:t>日，</w:t>
            </w:r>
            <w:r w:rsidR="001C7459" w:rsidRPr="00DA3EDA">
              <w:rPr>
                <w:rFonts w:hint="eastAsia"/>
                <w:color w:val="000000" w:themeColor="text1"/>
              </w:rPr>
              <w:t>西安市鄠</w:t>
            </w:r>
            <w:proofErr w:type="gramStart"/>
            <w:r w:rsidR="001C7459" w:rsidRPr="00DA3EDA">
              <w:rPr>
                <w:rFonts w:hint="eastAsia"/>
                <w:color w:val="000000" w:themeColor="text1"/>
              </w:rPr>
              <w:t>邑</w:t>
            </w:r>
            <w:proofErr w:type="gramEnd"/>
            <w:r w:rsidR="001C7459" w:rsidRPr="00DA3EDA">
              <w:rPr>
                <w:rFonts w:hint="eastAsia"/>
                <w:color w:val="000000" w:themeColor="text1"/>
              </w:rPr>
              <w:t>区发展和改革委员会</w:t>
            </w:r>
            <w:r w:rsidRPr="00DA3EDA">
              <w:rPr>
                <w:rFonts w:hint="eastAsia"/>
                <w:color w:val="000000" w:themeColor="text1"/>
              </w:rPr>
              <w:t>以《</w:t>
            </w:r>
            <w:r w:rsidR="001C7459" w:rsidRPr="00DA3EDA">
              <w:rPr>
                <w:rFonts w:hint="eastAsia"/>
                <w:color w:val="000000" w:themeColor="text1"/>
              </w:rPr>
              <w:t>陕西省企业投资项目备案确认书</w:t>
            </w:r>
            <w:r w:rsidRPr="00DA3EDA">
              <w:rPr>
                <w:rFonts w:hint="eastAsia"/>
                <w:color w:val="000000" w:themeColor="text1"/>
              </w:rPr>
              <w:t>》（详见附件</w:t>
            </w:r>
            <w:r w:rsidRPr="00DA3EDA">
              <w:rPr>
                <w:rFonts w:hint="eastAsia"/>
                <w:color w:val="000000" w:themeColor="text1"/>
              </w:rPr>
              <w:t>2</w:t>
            </w:r>
            <w:r w:rsidRPr="00DA3EDA">
              <w:rPr>
                <w:rFonts w:hint="eastAsia"/>
                <w:color w:val="000000" w:themeColor="text1"/>
              </w:rPr>
              <w:t>），同意本项目备案。综上所述，本项目符合国家产业政策。</w:t>
            </w:r>
          </w:p>
          <w:p w:rsidR="009E5E2E" w:rsidRPr="00DA3EDA" w:rsidRDefault="008E0CF4" w:rsidP="00455EED">
            <w:pPr>
              <w:ind w:firstLine="480"/>
              <w:rPr>
                <w:bCs/>
                <w:color w:val="000000" w:themeColor="text1"/>
              </w:rPr>
            </w:pPr>
            <w:r w:rsidRPr="00DA3EDA">
              <w:rPr>
                <w:rFonts w:hint="eastAsia"/>
                <w:color w:val="000000" w:themeColor="text1"/>
              </w:rPr>
              <w:t>（</w:t>
            </w:r>
            <w:r w:rsidRPr="00DA3EDA">
              <w:rPr>
                <w:rFonts w:hint="eastAsia"/>
                <w:color w:val="000000" w:themeColor="text1"/>
              </w:rPr>
              <w:t>2</w:t>
            </w:r>
            <w:r w:rsidRPr="00DA3EDA">
              <w:rPr>
                <w:rFonts w:hint="eastAsia"/>
                <w:color w:val="000000" w:themeColor="text1"/>
              </w:rPr>
              <w:t>）</w:t>
            </w:r>
            <w:r w:rsidR="00660415" w:rsidRPr="00DA3EDA">
              <w:rPr>
                <w:rFonts w:hint="eastAsia"/>
                <w:color w:val="000000" w:themeColor="text1"/>
              </w:rPr>
              <w:t>相关规划</w:t>
            </w:r>
            <w:r w:rsidR="009E5E2E" w:rsidRPr="00DA3EDA">
              <w:rPr>
                <w:rFonts w:hint="eastAsia"/>
                <w:color w:val="000000" w:themeColor="text1"/>
              </w:rPr>
              <w:t>符合性分析</w:t>
            </w:r>
          </w:p>
          <w:p w:rsidR="00315DE0" w:rsidRPr="00DA3EDA" w:rsidRDefault="002468D3" w:rsidP="00660415">
            <w:pPr>
              <w:adjustRightInd w:val="0"/>
              <w:snapToGrid w:val="0"/>
              <w:ind w:firstLine="480"/>
              <w:rPr>
                <w:color w:val="000000" w:themeColor="text1"/>
              </w:rPr>
            </w:pPr>
            <w:r w:rsidRPr="00DA3EDA">
              <w:rPr>
                <w:rFonts w:hint="eastAsia"/>
                <w:color w:val="000000" w:themeColor="text1"/>
              </w:rPr>
              <w:t>根据西安市国土资源局鄠</w:t>
            </w:r>
            <w:proofErr w:type="gramStart"/>
            <w:r w:rsidRPr="00DA3EDA">
              <w:rPr>
                <w:rFonts w:hint="eastAsia"/>
                <w:color w:val="000000" w:themeColor="text1"/>
              </w:rPr>
              <w:t>邑</w:t>
            </w:r>
            <w:proofErr w:type="gramEnd"/>
            <w:r w:rsidRPr="00DA3EDA">
              <w:rPr>
                <w:rFonts w:hint="eastAsia"/>
                <w:color w:val="000000" w:themeColor="text1"/>
              </w:rPr>
              <w:t>分局《关于陕西宏禹环保科技有限公司项目的用地意见》（附件</w:t>
            </w:r>
            <w:r w:rsidR="00BF1956" w:rsidRPr="00DA3EDA">
              <w:rPr>
                <w:rFonts w:hint="eastAsia"/>
                <w:color w:val="000000" w:themeColor="text1"/>
              </w:rPr>
              <w:t>4</w:t>
            </w:r>
            <w:r w:rsidRPr="00DA3EDA">
              <w:rPr>
                <w:rFonts w:hint="eastAsia"/>
                <w:color w:val="000000" w:themeColor="text1"/>
              </w:rPr>
              <w:t>）</w:t>
            </w:r>
            <w:r w:rsidR="001644FD" w:rsidRPr="00DA3EDA">
              <w:rPr>
                <w:rFonts w:hint="eastAsia"/>
                <w:color w:val="000000" w:themeColor="text1"/>
              </w:rPr>
              <w:t>以及</w:t>
            </w:r>
            <w:r w:rsidRPr="00DA3EDA">
              <w:rPr>
                <w:rFonts w:hint="eastAsia"/>
                <w:color w:val="000000" w:themeColor="text1"/>
              </w:rPr>
              <w:t>《鄠邑区玉蝉镇土地利用总体规划</w:t>
            </w:r>
            <w:r w:rsidR="001644FD" w:rsidRPr="00DA3EDA">
              <w:rPr>
                <w:rFonts w:hint="eastAsia"/>
                <w:color w:val="000000" w:themeColor="text1"/>
              </w:rPr>
              <w:t>图</w:t>
            </w:r>
            <w:r w:rsidRPr="00DA3EDA">
              <w:rPr>
                <w:rFonts w:hint="eastAsia"/>
                <w:color w:val="000000" w:themeColor="text1"/>
              </w:rPr>
              <w:t>》</w:t>
            </w:r>
            <w:r w:rsidR="005033EA" w:rsidRPr="00DA3EDA">
              <w:rPr>
                <w:rFonts w:hint="eastAsia"/>
                <w:color w:val="000000" w:themeColor="text1"/>
              </w:rPr>
              <w:t>（附件</w:t>
            </w:r>
            <w:r w:rsidR="005033EA" w:rsidRPr="00DA3EDA">
              <w:rPr>
                <w:rFonts w:hint="eastAsia"/>
                <w:color w:val="000000" w:themeColor="text1"/>
              </w:rPr>
              <w:t>5</w:t>
            </w:r>
            <w:r w:rsidR="005033EA" w:rsidRPr="00DA3EDA">
              <w:rPr>
                <w:rFonts w:hint="eastAsia"/>
                <w:color w:val="000000" w:themeColor="text1"/>
              </w:rPr>
              <w:t>）</w:t>
            </w:r>
            <w:r w:rsidRPr="00DA3EDA">
              <w:rPr>
                <w:rFonts w:hint="eastAsia"/>
                <w:color w:val="000000" w:themeColor="text1"/>
              </w:rPr>
              <w:t>相关要求</w:t>
            </w:r>
            <w:r w:rsidR="001644FD" w:rsidRPr="00DA3EDA">
              <w:rPr>
                <w:rFonts w:hint="eastAsia"/>
                <w:color w:val="000000" w:themeColor="text1"/>
              </w:rPr>
              <w:t>，本项目拟用地为建设用地，属于允许建设区域</w:t>
            </w:r>
            <w:r w:rsidRPr="00DA3EDA">
              <w:rPr>
                <w:rFonts w:hint="eastAsia"/>
                <w:color w:val="000000" w:themeColor="text1"/>
              </w:rPr>
              <w:t>。</w:t>
            </w:r>
          </w:p>
          <w:p w:rsidR="009E5E2E" w:rsidRPr="00DA3EDA" w:rsidRDefault="008E0CF4" w:rsidP="008E0CF4">
            <w:pPr>
              <w:ind w:firstLine="480"/>
              <w:rPr>
                <w:color w:val="000000" w:themeColor="text1"/>
              </w:rPr>
            </w:pPr>
            <w:r w:rsidRPr="00DA3EDA">
              <w:rPr>
                <w:rFonts w:hAnsi="宋体" w:hint="eastAsia"/>
                <w:color w:val="000000" w:themeColor="text1"/>
              </w:rPr>
              <w:t>（</w:t>
            </w:r>
            <w:r w:rsidRPr="00DA3EDA">
              <w:rPr>
                <w:rFonts w:hAnsi="宋体" w:hint="eastAsia"/>
                <w:color w:val="000000" w:themeColor="text1"/>
              </w:rPr>
              <w:t>3</w:t>
            </w:r>
            <w:r w:rsidRPr="00DA3EDA">
              <w:rPr>
                <w:rFonts w:hAnsi="宋体" w:hint="eastAsia"/>
                <w:color w:val="000000" w:themeColor="text1"/>
              </w:rPr>
              <w:t>）</w:t>
            </w:r>
            <w:r w:rsidR="009E5E2E" w:rsidRPr="00DA3EDA">
              <w:rPr>
                <w:rFonts w:hint="eastAsia"/>
                <w:color w:val="000000" w:themeColor="text1"/>
              </w:rPr>
              <w:t>“三线一单”符合性分析</w:t>
            </w:r>
          </w:p>
          <w:p w:rsidR="002468D3" w:rsidRPr="00DA3EDA" w:rsidRDefault="002468D3" w:rsidP="008E0CF4">
            <w:pPr>
              <w:ind w:firstLine="480"/>
              <w:rPr>
                <w:color w:val="000000" w:themeColor="text1"/>
              </w:rPr>
            </w:pPr>
            <w:r w:rsidRPr="00DA3EDA">
              <w:rPr>
                <w:rFonts w:hint="eastAsia"/>
                <w:color w:val="000000" w:themeColor="text1"/>
              </w:rPr>
              <w:t>根据环境保护部《关于印发“十三五”环境影响评价改革实施方案的通知》（环环评〔</w:t>
            </w:r>
            <w:r w:rsidRPr="00DA3EDA">
              <w:rPr>
                <w:rFonts w:hint="eastAsia"/>
                <w:color w:val="000000" w:themeColor="text1"/>
              </w:rPr>
              <w:t>2016</w:t>
            </w:r>
            <w:r w:rsidRPr="00DA3EDA">
              <w:rPr>
                <w:rFonts w:hint="eastAsia"/>
                <w:color w:val="000000" w:themeColor="text1"/>
              </w:rPr>
              <w:t>〕</w:t>
            </w:r>
            <w:r w:rsidRPr="00DA3EDA">
              <w:rPr>
                <w:rFonts w:hint="eastAsia"/>
                <w:color w:val="000000" w:themeColor="text1"/>
              </w:rPr>
              <w:t>95</w:t>
            </w:r>
            <w:r w:rsidRPr="00DA3EDA">
              <w:rPr>
                <w:rFonts w:hint="eastAsia"/>
                <w:color w:val="000000" w:themeColor="text1"/>
              </w:rPr>
              <w:t>号）中关于“三线一单”的规定，本项目符合“十三五”环境影响评价改革实施方案要求，具体分析如下：本项目位于</w:t>
            </w:r>
            <w:r w:rsidR="00086736" w:rsidRPr="00DA3EDA">
              <w:rPr>
                <w:rFonts w:hint="eastAsia"/>
                <w:color w:val="000000" w:themeColor="text1"/>
              </w:rPr>
              <w:t>陕西省西安市鄠</w:t>
            </w:r>
            <w:proofErr w:type="gramStart"/>
            <w:r w:rsidR="00086736" w:rsidRPr="00DA3EDA">
              <w:rPr>
                <w:rFonts w:hint="eastAsia"/>
                <w:color w:val="000000" w:themeColor="text1"/>
              </w:rPr>
              <w:t>邑</w:t>
            </w:r>
            <w:proofErr w:type="gramEnd"/>
            <w:r w:rsidR="00086736" w:rsidRPr="00DA3EDA">
              <w:rPr>
                <w:rFonts w:hint="eastAsia"/>
                <w:color w:val="000000" w:themeColor="text1"/>
              </w:rPr>
              <w:t>区玉蝉街道水亭村</w:t>
            </w:r>
            <w:r w:rsidRPr="00DA3EDA">
              <w:rPr>
                <w:rFonts w:hint="eastAsia"/>
                <w:color w:val="000000" w:themeColor="text1"/>
              </w:rPr>
              <w:t>，周围无特殊重要生态功能区，不涉及生态保护红线；根据现状监测，项目所在区域环境质量状况较好，且本项目配备完善的环保设施，排放的污染物较小，因此不涉及环境质量底线；本项目年产</w:t>
            </w:r>
            <w:r w:rsidR="00D63CCF" w:rsidRPr="00DA3EDA">
              <w:rPr>
                <w:rFonts w:hint="eastAsia"/>
                <w:color w:val="000000" w:themeColor="text1"/>
              </w:rPr>
              <w:t>12</w:t>
            </w:r>
            <w:r w:rsidRPr="00DA3EDA">
              <w:rPr>
                <w:rFonts w:hint="eastAsia"/>
                <w:color w:val="000000" w:themeColor="text1"/>
              </w:rPr>
              <w:t>0t</w:t>
            </w:r>
            <w:r w:rsidR="00862685" w:rsidRPr="00DA3EDA">
              <w:rPr>
                <w:rFonts w:hint="eastAsia"/>
                <w:color w:val="000000" w:themeColor="text1"/>
              </w:rPr>
              <w:t>高效</w:t>
            </w:r>
            <w:r w:rsidRPr="00DA3EDA">
              <w:rPr>
                <w:rFonts w:hint="eastAsia"/>
                <w:color w:val="000000" w:themeColor="text1"/>
              </w:rPr>
              <w:t>纤维滤料，主要能源消耗为水、电，</w:t>
            </w:r>
            <w:proofErr w:type="gramStart"/>
            <w:r w:rsidRPr="00DA3EDA">
              <w:rPr>
                <w:rFonts w:hint="eastAsia"/>
                <w:color w:val="000000" w:themeColor="text1"/>
              </w:rPr>
              <w:t>且单位</w:t>
            </w:r>
            <w:proofErr w:type="gramEnd"/>
            <w:r w:rsidRPr="00DA3EDA">
              <w:rPr>
                <w:rFonts w:hint="eastAsia"/>
                <w:color w:val="000000" w:themeColor="text1"/>
              </w:rPr>
              <w:t>产品用水量、耗电量均符合塑料制品行业相关要求，因此项目不触及资源利用上线；本</w:t>
            </w:r>
            <w:r w:rsidRPr="00DA3EDA">
              <w:rPr>
                <w:rFonts w:hint="eastAsia"/>
                <w:color w:val="000000" w:themeColor="text1"/>
              </w:rPr>
              <w:lastRenderedPageBreak/>
              <w:t>项目已在西安市鄠</w:t>
            </w:r>
            <w:proofErr w:type="gramStart"/>
            <w:r w:rsidRPr="00DA3EDA">
              <w:rPr>
                <w:rFonts w:hint="eastAsia"/>
                <w:color w:val="000000" w:themeColor="text1"/>
              </w:rPr>
              <w:t>邑</w:t>
            </w:r>
            <w:proofErr w:type="gramEnd"/>
            <w:r w:rsidRPr="00DA3EDA">
              <w:rPr>
                <w:rFonts w:hint="eastAsia"/>
                <w:color w:val="000000" w:themeColor="text1"/>
              </w:rPr>
              <w:t>区发展和改革委员会备案，且符合国家和地方产业政策，本项目未列入环境准入负面清单中。</w:t>
            </w:r>
          </w:p>
          <w:p w:rsidR="009E5E2E" w:rsidRPr="00DA3EDA" w:rsidRDefault="008E0CF4" w:rsidP="008E0CF4">
            <w:pPr>
              <w:ind w:firstLine="480"/>
              <w:rPr>
                <w:color w:val="000000" w:themeColor="text1"/>
              </w:rPr>
            </w:pPr>
            <w:r w:rsidRPr="00DA3EDA">
              <w:rPr>
                <w:rFonts w:hint="eastAsia"/>
                <w:color w:val="000000" w:themeColor="text1"/>
              </w:rPr>
              <w:t>（</w:t>
            </w:r>
            <w:r w:rsidRPr="00DA3EDA">
              <w:rPr>
                <w:rFonts w:hint="eastAsia"/>
                <w:color w:val="000000" w:themeColor="text1"/>
              </w:rPr>
              <w:t>4</w:t>
            </w:r>
            <w:r w:rsidRPr="00DA3EDA">
              <w:rPr>
                <w:rFonts w:hint="eastAsia"/>
                <w:color w:val="000000" w:themeColor="text1"/>
              </w:rPr>
              <w:t>）</w:t>
            </w:r>
            <w:r w:rsidR="009E5E2E" w:rsidRPr="00DA3EDA">
              <w:rPr>
                <w:rFonts w:hint="eastAsia"/>
                <w:color w:val="000000" w:themeColor="text1"/>
              </w:rPr>
              <w:t>选址合理性分析</w:t>
            </w:r>
          </w:p>
          <w:p w:rsidR="002468D3" w:rsidRPr="00DA3EDA" w:rsidRDefault="002468D3" w:rsidP="008E0CF4">
            <w:pPr>
              <w:ind w:firstLine="480"/>
              <w:rPr>
                <w:color w:val="000000" w:themeColor="text1"/>
              </w:rPr>
            </w:pPr>
            <w:r w:rsidRPr="00DA3EDA">
              <w:rPr>
                <w:rFonts w:hint="eastAsia"/>
                <w:color w:val="000000" w:themeColor="text1"/>
              </w:rPr>
              <w:t>本项目位于</w:t>
            </w:r>
            <w:r w:rsidR="00086736" w:rsidRPr="00DA3EDA">
              <w:rPr>
                <w:rFonts w:hint="eastAsia"/>
                <w:color w:val="000000" w:themeColor="text1"/>
              </w:rPr>
              <w:t>陕西省西安市鄠</w:t>
            </w:r>
            <w:proofErr w:type="gramStart"/>
            <w:r w:rsidR="00086736" w:rsidRPr="00DA3EDA">
              <w:rPr>
                <w:rFonts w:hint="eastAsia"/>
                <w:color w:val="000000" w:themeColor="text1"/>
              </w:rPr>
              <w:t>邑</w:t>
            </w:r>
            <w:proofErr w:type="gramEnd"/>
            <w:r w:rsidR="00086736" w:rsidRPr="00DA3EDA">
              <w:rPr>
                <w:rFonts w:hint="eastAsia"/>
                <w:color w:val="000000" w:themeColor="text1"/>
              </w:rPr>
              <w:t>区玉蝉街道水亭村</w:t>
            </w:r>
            <w:r w:rsidRPr="00DA3EDA">
              <w:rPr>
                <w:rFonts w:hint="eastAsia"/>
                <w:color w:val="000000" w:themeColor="text1"/>
              </w:rPr>
              <w:t>，占地面积</w:t>
            </w:r>
            <w:r w:rsidRPr="00DA3EDA">
              <w:rPr>
                <w:rFonts w:hint="eastAsia"/>
                <w:color w:val="000000" w:themeColor="text1"/>
              </w:rPr>
              <w:t>2000</w:t>
            </w:r>
            <w:r w:rsidR="00E916E6" w:rsidRPr="00DA3EDA">
              <w:rPr>
                <w:rFonts w:hint="eastAsia"/>
                <w:color w:val="000000" w:themeColor="text1"/>
              </w:rPr>
              <w:t>m</w:t>
            </w:r>
            <w:r w:rsidR="00E916E6" w:rsidRPr="00DA3EDA">
              <w:rPr>
                <w:rFonts w:hint="eastAsia"/>
                <w:color w:val="000000" w:themeColor="text1"/>
                <w:vertAlign w:val="superscript"/>
              </w:rPr>
              <w:t>2</w:t>
            </w:r>
            <w:r w:rsidRPr="00DA3EDA">
              <w:rPr>
                <w:rFonts w:hint="eastAsia"/>
                <w:color w:val="000000" w:themeColor="text1"/>
              </w:rPr>
              <w:t>，</w:t>
            </w:r>
            <w:r w:rsidR="00DC2F96" w:rsidRPr="00DA3EDA">
              <w:rPr>
                <w:rFonts w:hint="eastAsia"/>
                <w:color w:val="000000" w:themeColor="text1"/>
              </w:rPr>
              <w:t>项目用地属于</w:t>
            </w:r>
            <w:r w:rsidR="00E35630" w:rsidRPr="00DA3EDA">
              <w:rPr>
                <w:rFonts w:hint="eastAsia"/>
                <w:color w:val="000000" w:themeColor="text1"/>
              </w:rPr>
              <w:t>建设用地，</w:t>
            </w:r>
            <w:r w:rsidR="00DC2F96" w:rsidRPr="00DA3EDA">
              <w:rPr>
                <w:rFonts w:hint="eastAsia"/>
                <w:color w:val="000000" w:themeColor="text1"/>
              </w:rPr>
              <w:t>项目</w:t>
            </w:r>
            <w:proofErr w:type="gramStart"/>
            <w:r w:rsidR="00DC2F96" w:rsidRPr="00DA3EDA">
              <w:rPr>
                <w:rFonts w:hint="eastAsia"/>
                <w:color w:val="000000" w:themeColor="text1"/>
              </w:rPr>
              <w:t>北侧距明道路</w:t>
            </w:r>
            <w:proofErr w:type="gramEnd"/>
            <w:r w:rsidR="00DC2F96" w:rsidRPr="00DA3EDA">
              <w:rPr>
                <w:rFonts w:hint="eastAsia"/>
                <w:color w:val="000000" w:themeColor="text1"/>
              </w:rPr>
              <w:t>320m</w:t>
            </w:r>
            <w:r w:rsidR="00DC2F96" w:rsidRPr="00DA3EDA">
              <w:rPr>
                <w:rFonts w:hint="eastAsia"/>
                <w:color w:val="000000" w:themeColor="text1"/>
              </w:rPr>
              <w:t>，项目周边除部分居民区无其他特殊敏感点，项目严格按照环</w:t>
            </w:r>
            <w:proofErr w:type="gramStart"/>
            <w:r w:rsidR="00DC2F96" w:rsidRPr="00DA3EDA">
              <w:rPr>
                <w:rFonts w:hint="eastAsia"/>
                <w:color w:val="000000" w:themeColor="text1"/>
              </w:rPr>
              <w:t>评要求</w:t>
            </w:r>
            <w:proofErr w:type="gramEnd"/>
            <w:r w:rsidR="00DC2F96" w:rsidRPr="00DA3EDA">
              <w:rPr>
                <w:rFonts w:hint="eastAsia"/>
                <w:color w:val="000000" w:themeColor="text1"/>
              </w:rPr>
              <w:t>采取相应环保措施后，对周边居民生活影响较小，项目选址基本合理。</w:t>
            </w:r>
          </w:p>
          <w:p w:rsidR="006B3B79" w:rsidRPr="00DA3EDA" w:rsidRDefault="0090688A" w:rsidP="00406301">
            <w:pPr>
              <w:ind w:firstLine="482"/>
              <w:rPr>
                <w:b/>
                <w:color w:val="000000" w:themeColor="text1"/>
              </w:rPr>
            </w:pPr>
            <w:r w:rsidRPr="00DA3EDA">
              <w:rPr>
                <w:rFonts w:hint="eastAsia"/>
                <w:b/>
                <w:color w:val="000000" w:themeColor="text1"/>
              </w:rPr>
              <w:t>4</w:t>
            </w:r>
            <w:r w:rsidR="006B3B79" w:rsidRPr="00DA3EDA">
              <w:rPr>
                <w:rFonts w:hint="eastAsia"/>
                <w:b/>
                <w:color w:val="000000" w:themeColor="text1"/>
              </w:rPr>
              <w:t>、关注的主要环境问题及环境影响</w:t>
            </w:r>
          </w:p>
          <w:p w:rsidR="00CB3F01" w:rsidRPr="00DA3EDA" w:rsidRDefault="00CB3F01" w:rsidP="00CB3F01">
            <w:pPr>
              <w:ind w:firstLine="480"/>
              <w:rPr>
                <w:color w:val="000000" w:themeColor="text1"/>
              </w:rPr>
            </w:pPr>
            <w:r w:rsidRPr="00DA3EDA">
              <w:rPr>
                <w:rFonts w:hint="eastAsia"/>
                <w:color w:val="000000" w:themeColor="text1"/>
              </w:rPr>
              <w:t>本项目厂区与北侧</w:t>
            </w:r>
            <w:proofErr w:type="gramStart"/>
            <w:r w:rsidRPr="00DA3EDA">
              <w:rPr>
                <w:rFonts w:hint="eastAsia"/>
                <w:color w:val="000000" w:themeColor="text1"/>
              </w:rPr>
              <w:t>玉蝉镇街道</w:t>
            </w:r>
            <w:proofErr w:type="gramEnd"/>
            <w:r w:rsidRPr="00DA3EDA">
              <w:rPr>
                <w:rFonts w:hint="eastAsia"/>
                <w:color w:val="000000" w:themeColor="text1"/>
              </w:rPr>
              <w:t>办及东侧居民区距离较近，主要关注</w:t>
            </w:r>
            <w:r w:rsidR="00306BB2" w:rsidRPr="00DA3EDA">
              <w:rPr>
                <w:rFonts w:hint="eastAsia"/>
                <w:color w:val="000000" w:themeColor="text1"/>
              </w:rPr>
              <w:t>项目运营期间</w:t>
            </w:r>
            <w:r w:rsidRPr="00DA3EDA">
              <w:rPr>
                <w:rFonts w:hint="eastAsia"/>
                <w:color w:val="000000" w:themeColor="text1"/>
              </w:rPr>
              <w:t>废气、噪声对周边环境的影响，</w:t>
            </w:r>
            <w:r w:rsidR="002E7799" w:rsidRPr="00DA3EDA">
              <w:rPr>
                <w:rFonts w:hint="eastAsia"/>
                <w:color w:val="000000" w:themeColor="text1"/>
              </w:rPr>
              <w:t>相关污染环节如下：</w:t>
            </w:r>
          </w:p>
          <w:p w:rsidR="002E7799" w:rsidRPr="00DA3EDA" w:rsidRDefault="002E7799" w:rsidP="002E7799">
            <w:pPr>
              <w:ind w:firstLine="480"/>
              <w:rPr>
                <w:color w:val="000000" w:themeColor="text1"/>
              </w:rPr>
            </w:pPr>
            <w:r w:rsidRPr="00DA3EDA">
              <w:rPr>
                <w:rFonts w:hint="eastAsia"/>
                <w:color w:val="000000" w:themeColor="text1"/>
              </w:rPr>
              <w:t>（</w:t>
            </w:r>
            <w:r w:rsidRPr="00DA3EDA">
              <w:rPr>
                <w:rFonts w:hint="eastAsia"/>
                <w:color w:val="000000" w:themeColor="text1"/>
              </w:rPr>
              <w:t>1</w:t>
            </w:r>
            <w:r w:rsidRPr="00DA3EDA">
              <w:rPr>
                <w:rFonts w:hint="eastAsia"/>
                <w:color w:val="000000" w:themeColor="text1"/>
              </w:rPr>
              <w:t>）废气：注塑废气（</w:t>
            </w:r>
            <w:r w:rsidRPr="00DA3EDA">
              <w:rPr>
                <w:rFonts w:hint="eastAsia"/>
                <w:color w:val="000000" w:themeColor="text1"/>
              </w:rPr>
              <w:t>NMHC</w:t>
            </w:r>
            <w:r w:rsidRPr="00DA3EDA">
              <w:rPr>
                <w:rFonts w:hint="eastAsia"/>
                <w:color w:val="000000" w:themeColor="text1"/>
              </w:rPr>
              <w:t>）、塑料破碎废气（粉尘）。</w:t>
            </w:r>
          </w:p>
          <w:p w:rsidR="002E7799" w:rsidRPr="00DA3EDA" w:rsidRDefault="002E7799" w:rsidP="002E7799">
            <w:pPr>
              <w:ind w:firstLine="480"/>
              <w:rPr>
                <w:color w:val="000000" w:themeColor="text1"/>
              </w:rPr>
            </w:pPr>
            <w:r w:rsidRPr="00DA3EDA">
              <w:rPr>
                <w:rFonts w:hint="eastAsia"/>
                <w:color w:val="000000" w:themeColor="text1"/>
              </w:rPr>
              <w:t>（</w:t>
            </w:r>
            <w:r w:rsidRPr="00DA3EDA">
              <w:rPr>
                <w:rFonts w:hint="eastAsia"/>
                <w:color w:val="000000" w:themeColor="text1"/>
              </w:rPr>
              <w:t>2</w:t>
            </w:r>
            <w:r w:rsidRPr="00DA3EDA">
              <w:rPr>
                <w:rFonts w:hint="eastAsia"/>
                <w:color w:val="000000" w:themeColor="text1"/>
              </w:rPr>
              <w:t>）噪声：机械设备运行噪声。</w:t>
            </w:r>
          </w:p>
          <w:p w:rsidR="00C60FF7" w:rsidRPr="00DA3EDA" w:rsidRDefault="00283381" w:rsidP="00BC7253">
            <w:pPr>
              <w:pStyle w:val="2"/>
              <w:ind w:firstLine="482"/>
              <w:rPr>
                <w:color w:val="000000" w:themeColor="text1"/>
              </w:rPr>
            </w:pPr>
            <w:r w:rsidRPr="00DA3EDA">
              <w:rPr>
                <w:rFonts w:hint="eastAsia"/>
                <w:color w:val="000000" w:themeColor="text1"/>
              </w:rPr>
              <w:t>二</w:t>
            </w:r>
            <w:r w:rsidR="00C60FF7" w:rsidRPr="00DA3EDA">
              <w:rPr>
                <w:rFonts w:hint="eastAsia"/>
                <w:color w:val="000000" w:themeColor="text1"/>
              </w:rPr>
              <w:t>、项目概况</w:t>
            </w:r>
          </w:p>
          <w:p w:rsidR="00F13AF3" w:rsidRPr="00DA3EDA" w:rsidRDefault="00C60FF7" w:rsidP="00564498">
            <w:pPr>
              <w:ind w:firstLine="482"/>
              <w:rPr>
                <w:rFonts w:hAnsi="宋体"/>
                <w:b/>
                <w:color w:val="000000" w:themeColor="text1"/>
              </w:rPr>
            </w:pPr>
            <w:r w:rsidRPr="00DA3EDA">
              <w:rPr>
                <w:rFonts w:hAnsi="宋体" w:hint="eastAsia"/>
                <w:b/>
                <w:color w:val="000000" w:themeColor="text1"/>
              </w:rPr>
              <w:t>1</w:t>
            </w:r>
            <w:r w:rsidRPr="00DA3EDA">
              <w:rPr>
                <w:rFonts w:hAnsi="宋体" w:hint="eastAsia"/>
                <w:b/>
                <w:color w:val="000000" w:themeColor="text1"/>
              </w:rPr>
              <w:t>、</w:t>
            </w:r>
            <w:r w:rsidR="00F13AF3" w:rsidRPr="00DA3EDA">
              <w:rPr>
                <w:rFonts w:hAnsi="宋体" w:hint="eastAsia"/>
                <w:b/>
                <w:color w:val="000000" w:themeColor="text1"/>
              </w:rPr>
              <w:t>项目基本情况</w:t>
            </w:r>
          </w:p>
          <w:p w:rsidR="00F13AF3" w:rsidRPr="00DA3EDA" w:rsidRDefault="00F13AF3" w:rsidP="00F13AF3">
            <w:pPr>
              <w:ind w:firstLine="480"/>
              <w:rPr>
                <w:rFonts w:hAnsi="宋体"/>
                <w:color w:val="000000" w:themeColor="text1"/>
              </w:rPr>
            </w:pPr>
            <w:r w:rsidRPr="00DA3EDA">
              <w:rPr>
                <w:rFonts w:hAnsi="宋体" w:hint="eastAsia"/>
                <w:color w:val="000000" w:themeColor="text1"/>
              </w:rPr>
              <w:t>项目名称：</w:t>
            </w:r>
            <w:r w:rsidR="001C7459" w:rsidRPr="00DA3EDA">
              <w:rPr>
                <w:rFonts w:hint="eastAsia"/>
                <w:color w:val="000000" w:themeColor="text1"/>
              </w:rPr>
              <w:t>净水材料生产项目</w:t>
            </w:r>
          </w:p>
          <w:p w:rsidR="00F13AF3" w:rsidRPr="00DA3EDA" w:rsidRDefault="00F13AF3" w:rsidP="00F13AF3">
            <w:pPr>
              <w:ind w:firstLine="480"/>
              <w:rPr>
                <w:rFonts w:hAnsi="宋体"/>
                <w:color w:val="000000" w:themeColor="text1"/>
              </w:rPr>
            </w:pPr>
            <w:r w:rsidRPr="00DA3EDA">
              <w:rPr>
                <w:rFonts w:hAnsi="宋体" w:hint="eastAsia"/>
                <w:color w:val="000000" w:themeColor="text1"/>
              </w:rPr>
              <w:t>项目性质：</w:t>
            </w:r>
            <w:r w:rsidR="001C7459" w:rsidRPr="00DA3EDA">
              <w:rPr>
                <w:rFonts w:hAnsi="宋体" w:hint="eastAsia"/>
                <w:color w:val="000000" w:themeColor="text1"/>
              </w:rPr>
              <w:t>新建</w:t>
            </w:r>
          </w:p>
          <w:p w:rsidR="00F13AF3" w:rsidRPr="00DA3EDA" w:rsidRDefault="00F13AF3" w:rsidP="00F13AF3">
            <w:pPr>
              <w:ind w:firstLine="480"/>
              <w:rPr>
                <w:rFonts w:hAnsi="宋体"/>
                <w:color w:val="000000" w:themeColor="text1"/>
              </w:rPr>
            </w:pPr>
            <w:r w:rsidRPr="00DA3EDA">
              <w:rPr>
                <w:rFonts w:hAnsi="宋体" w:hint="eastAsia"/>
                <w:color w:val="000000" w:themeColor="text1"/>
              </w:rPr>
              <w:t>建设单位：</w:t>
            </w:r>
            <w:r w:rsidR="001C7459" w:rsidRPr="00DA3EDA">
              <w:rPr>
                <w:rFonts w:hint="eastAsia"/>
                <w:color w:val="000000" w:themeColor="text1"/>
              </w:rPr>
              <w:t>陕西宏禹环保科技有限公司</w:t>
            </w:r>
          </w:p>
          <w:p w:rsidR="00F13AF3" w:rsidRPr="00DA3EDA" w:rsidRDefault="00F13AF3" w:rsidP="00F13AF3">
            <w:pPr>
              <w:ind w:firstLine="480"/>
              <w:rPr>
                <w:rFonts w:hAnsi="宋体"/>
                <w:color w:val="000000" w:themeColor="text1"/>
              </w:rPr>
            </w:pPr>
            <w:r w:rsidRPr="00DA3EDA">
              <w:rPr>
                <w:rFonts w:hAnsi="宋体" w:hint="eastAsia"/>
                <w:color w:val="000000" w:themeColor="text1"/>
              </w:rPr>
              <w:t>建设地点：</w:t>
            </w:r>
            <w:r w:rsidR="00086736" w:rsidRPr="00DA3EDA">
              <w:rPr>
                <w:rFonts w:hint="eastAsia"/>
                <w:color w:val="000000" w:themeColor="text1"/>
              </w:rPr>
              <w:t>陕西省西安市鄠</w:t>
            </w:r>
            <w:proofErr w:type="gramStart"/>
            <w:r w:rsidR="00086736" w:rsidRPr="00DA3EDA">
              <w:rPr>
                <w:rFonts w:hint="eastAsia"/>
                <w:color w:val="000000" w:themeColor="text1"/>
              </w:rPr>
              <w:t>邑</w:t>
            </w:r>
            <w:proofErr w:type="gramEnd"/>
            <w:r w:rsidR="00086736" w:rsidRPr="00DA3EDA">
              <w:rPr>
                <w:rFonts w:hint="eastAsia"/>
                <w:color w:val="000000" w:themeColor="text1"/>
              </w:rPr>
              <w:t>区玉蝉街道水亭村</w:t>
            </w:r>
            <w:r w:rsidR="003032DB" w:rsidRPr="00DA3EDA">
              <w:rPr>
                <w:rFonts w:hAnsi="宋体" w:hint="eastAsia"/>
                <w:color w:val="000000" w:themeColor="text1"/>
              </w:rPr>
              <w:t>，地理坐标：东经</w:t>
            </w:r>
            <w:r w:rsidR="003032DB" w:rsidRPr="00DA3EDA">
              <w:rPr>
                <w:rFonts w:hAnsi="宋体" w:hint="eastAsia"/>
                <w:color w:val="000000" w:themeColor="text1"/>
              </w:rPr>
              <w:t>108</w:t>
            </w:r>
            <w:r w:rsidR="003032DB" w:rsidRPr="00DA3EDA">
              <w:rPr>
                <w:rFonts w:hAnsi="宋体" w:hint="eastAsia"/>
                <w:color w:val="000000" w:themeColor="text1"/>
              </w:rPr>
              <w:t>°</w:t>
            </w:r>
            <w:r w:rsidR="003032DB" w:rsidRPr="00DA3EDA">
              <w:rPr>
                <w:rFonts w:hAnsi="宋体" w:hint="eastAsia"/>
                <w:color w:val="000000" w:themeColor="text1"/>
              </w:rPr>
              <w:t>34</w:t>
            </w:r>
            <w:r w:rsidR="003032DB" w:rsidRPr="00DA3EDA">
              <w:rPr>
                <w:rFonts w:hAnsi="宋体" w:hint="eastAsia"/>
                <w:color w:val="000000" w:themeColor="text1"/>
              </w:rPr>
              <w:t>′</w:t>
            </w:r>
            <w:r w:rsidR="003032DB" w:rsidRPr="00DA3EDA">
              <w:rPr>
                <w:rFonts w:hAnsi="宋体" w:hint="eastAsia"/>
                <w:color w:val="000000" w:themeColor="text1"/>
              </w:rPr>
              <w:t>25.95"</w:t>
            </w:r>
            <w:r w:rsidR="003032DB" w:rsidRPr="00DA3EDA">
              <w:rPr>
                <w:rFonts w:hAnsi="宋体" w:hint="eastAsia"/>
                <w:color w:val="000000" w:themeColor="text1"/>
              </w:rPr>
              <w:t>，北纬</w:t>
            </w:r>
            <w:r w:rsidR="003032DB" w:rsidRPr="00DA3EDA">
              <w:rPr>
                <w:rFonts w:hAnsi="宋体" w:hint="eastAsia"/>
                <w:color w:val="000000" w:themeColor="text1"/>
              </w:rPr>
              <w:t>34</w:t>
            </w:r>
            <w:r w:rsidR="003032DB" w:rsidRPr="00DA3EDA">
              <w:rPr>
                <w:rFonts w:hAnsi="宋体" w:hint="eastAsia"/>
                <w:color w:val="000000" w:themeColor="text1"/>
              </w:rPr>
              <w:t>°</w:t>
            </w:r>
            <w:r w:rsidR="003032DB" w:rsidRPr="00DA3EDA">
              <w:rPr>
                <w:rFonts w:hAnsi="宋体" w:hint="eastAsia"/>
                <w:color w:val="000000" w:themeColor="text1"/>
              </w:rPr>
              <w:t>06</w:t>
            </w:r>
            <w:r w:rsidR="003032DB" w:rsidRPr="00DA3EDA">
              <w:rPr>
                <w:rFonts w:hAnsi="宋体" w:hint="eastAsia"/>
                <w:color w:val="000000" w:themeColor="text1"/>
              </w:rPr>
              <w:t>′</w:t>
            </w:r>
            <w:r w:rsidR="003032DB" w:rsidRPr="00DA3EDA">
              <w:rPr>
                <w:rFonts w:hAnsi="宋体" w:hint="eastAsia"/>
                <w:color w:val="000000" w:themeColor="text1"/>
              </w:rPr>
              <w:t>16.43"</w:t>
            </w:r>
            <w:r w:rsidR="003032DB" w:rsidRPr="00DA3EDA">
              <w:rPr>
                <w:rFonts w:hAnsi="宋体" w:hint="eastAsia"/>
                <w:color w:val="000000" w:themeColor="text1"/>
              </w:rPr>
              <w:t>。</w:t>
            </w:r>
            <w:r w:rsidR="001C7459" w:rsidRPr="00DA3EDA">
              <w:rPr>
                <w:rFonts w:hAnsi="宋体" w:hint="eastAsia"/>
                <w:color w:val="000000" w:themeColor="text1"/>
              </w:rPr>
              <w:t>（</w:t>
            </w:r>
            <w:r w:rsidR="003032DB" w:rsidRPr="00DA3EDA">
              <w:rPr>
                <w:rFonts w:hAnsi="宋体" w:hint="eastAsia"/>
                <w:color w:val="000000" w:themeColor="text1"/>
              </w:rPr>
              <w:t>具体位置</w:t>
            </w:r>
            <w:r w:rsidR="001C7459" w:rsidRPr="00DA3EDA">
              <w:rPr>
                <w:rFonts w:hAnsi="宋体" w:hint="eastAsia"/>
                <w:color w:val="000000" w:themeColor="text1"/>
              </w:rPr>
              <w:t>见附图</w:t>
            </w:r>
            <w:r w:rsidR="001C7459" w:rsidRPr="00DA3EDA">
              <w:rPr>
                <w:rFonts w:hAnsi="宋体" w:hint="eastAsia"/>
                <w:color w:val="000000" w:themeColor="text1"/>
              </w:rPr>
              <w:t>1</w:t>
            </w:r>
            <w:r w:rsidR="001C7459" w:rsidRPr="00DA3EDA">
              <w:rPr>
                <w:rFonts w:hAnsi="宋体" w:hint="eastAsia"/>
                <w:color w:val="000000" w:themeColor="text1"/>
              </w:rPr>
              <w:t>）</w:t>
            </w:r>
            <w:r w:rsidRPr="00DA3EDA">
              <w:rPr>
                <w:rFonts w:hAnsi="宋体" w:hint="eastAsia"/>
                <w:color w:val="000000" w:themeColor="text1"/>
              </w:rPr>
              <w:t>。</w:t>
            </w:r>
          </w:p>
          <w:p w:rsidR="00746967" w:rsidRPr="00DA3EDA" w:rsidRDefault="00746967" w:rsidP="00F13AF3">
            <w:pPr>
              <w:ind w:firstLine="480"/>
              <w:rPr>
                <w:rFonts w:hAnsi="宋体"/>
                <w:color w:val="000000" w:themeColor="text1"/>
              </w:rPr>
            </w:pPr>
            <w:r w:rsidRPr="00DA3EDA">
              <w:rPr>
                <w:rFonts w:hAnsi="宋体" w:hint="eastAsia"/>
                <w:color w:val="000000" w:themeColor="text1"/>
              </w:rPr>
              <w:t>四</w:t>
            </w:r>
            <w:r w:rsidR="00D33134" w:rsidRPr="00DA3EDA">
              <w:rPr>
                <w:rFonts w:hAnsi="宋体" w:hint="eastAsia"/>
                <w:color w:val="000000" w:themeColor="text1"/>
              </w:rPr>
              <w:t>临</w:t>
            </w:r>
            <w:r w:rsidRPr="00DA3EDA">
              <w:rPr>
                <w:rFonts w:hAnsi="宋体" w:hint="eastAsia"/>
                <w:color w:val="000000" w:themeColor="text1"/>
              </w:rPr>
              <w:t>关系：</w:t>
            </w:r>
            <w:r w:rsidR="00D33134" w:rsidRPr="00DA3EDA">
              <w:rPr>
                <w:rFonts w:hAnsi="宋体" w:hint="eastAsia"/>
                <w:color w:val="000000" w:themeColor="text1"/>
              </w:rPr>
              <w:t>四邻关系见附图</w:t>
            </w:r>
            <w:r w:rsidR="00D33134" w:rsidRPr="00DA3EDA">
              <w:rPr>
                <w:rFonts w:hAnsi="宋体" w:hint="eastAsia"/>
                <w:color w:val="000000" w:themeColor="text1"/>
              </w:rPr>
              <w:t>2</w:t>
            </w:r>
            <w:r w:rsidRPr="00DA3EDA">
              <w:rPr>
                <w:rFonts w:hAnsi="宋体" w:hint="eastAsia"/>
                <w:color w:val="000000" w:themeColor="text1"/>
              </w:rPr>
              <w:t>。</w:t>
            </w:r>
          </w:p>
          <w:p w:rsidR="00F13AF3" w:rsidRPr="00DA3EDA" w:rsidRDefault="00F13AF3" w:rsidP="00F13AF3">
            <w:pPr>
              <w:ind w:firstLine="480"/>
              <w:rPr>
                <w:rFonts w:hAnsi="宋体"/>
                <w:color w:val="000000" w:themeColor="text1"/>
              </w:rPr>
            </w:pPr>
            <w:r w:rsidRPr="00DA3EDA">
              <w:rPr>
                <w:rFonts w:hAnsi="宋体" w:hint="eastAsia"/>
                <w:color w:val="000000" w:themeColor="text1"/>
              </w:rPr>
              <w:t>项目总投资：</w:t>
            </w:r>
            <w:r w:rsidR="001C7459" w:rsidRPr="00DA3EDA">
              <w:rPr>
                <w:rFonts w:hAnsi="宋体" w:hint="eastAsia"/>
                <w:color w:val="000000" w:themeColor="text1"/>
              </w:rPr>
              <w:t>100</w:t>
            </w:r>
            <w:r w:rsidR="001C7459" w:rsidRPr="00DA3EDA">
              <w:rPr>
                <w:rFonts w:hAnsi="宋体" w:hint="eastAsia"/>
                <w:color w:val="000000" w:themeColor="text1"/>
              </w:rPr>
              <w:t>万元</w:t>
            </w:r>
          </w:p>
          <w:p w:rsidR="00F13AF3" w:rsidRPr="00DA3EDA" w:rsidRDefault="00F13AF3" w:rsidP="00F13AF3">
            <w:pPr>
              <w:ind w:firstLine="480"/>
              <w:rPr>
                <w:rFonts w:hAnsi="宋体"/>
                <w:color w:val="000000" w:themeColor="text1"/>
              </w:rPr>
            </w:pPr>
            <w:r w:rsidRPr="00DA3EDA">
              <w:rPr>
                <w:rFonts w:hAnsi="宋体" w:hint="eastAsia"/>
                <w:color w:val="000000" w:themeColor="text1"/>
              </w:rPr>
              <w:t>占地面积：</w:t>
            </w:r>
            <w:r w:rsidR="002468D3" w:rsidRPr="00DA3EDA">
              <w:rPr>
                <w:rFonts w:hAnsi="宋体" w:hint="eastAsia"/>
                <w:color w:val="000000" w:themeColor="text1"/>
              </w:rPr>
              <w:t>2000</w:t>
            </w:r>
            <w:r w:rsidR="001C7459" w:rsidRPr="00DA3EDA">
              <w:rPr>
                <w:rFonts w:hAnsi="宋体" w:hint="eastAsia"/>
                <w:color w:val="000000" w:themeColor="text1"/>
              </w:rPr>
              <w:t>m</w:t>
            </w:r>
            <w:r w:rsidR="001C7459" w:rsidRPr="00DA3EDA">
              <w:rPr>
                <w:rFonts w:hAnsi="宋体" w:hint="eastAsia"/>
                <w:color w:val="000000" w:themeColor="text1"/>
                <w:vertAlign w:val="superscript"/>
              </w:rPr>
              <w:t>2</w:t>
            </w:r>
          </w:p>
          <w:p w:rsidR="00C60FF7" w:rsidRPr="00DA3EDA" w:rsidRDefault="003C78B5" w:rsidP="00564498">
            <w:pPr>
              <w:ind w:firstLine="482"/>
              <w:rPr>
                <w:b/>
                <w:color w:val="000000" w:themeColor="text1"/>
              </w:rPr>
            </w:pPr>
            <w:r w:rsidRPr="00DA3EDA">
              <w:rPr>
                <w:rFonts w:hint="eastAsia"/>
                <w:b/>
                <w:color w:val="000000" w:themeColor="text1"/>
              </w:rPr>
              <w:t>2</w:t>
            </w:r>
            <w:r w:rsidRPr="00DA3EDA">
              <w:rPr>
                <w:rFonts w:hint="eastAsia"/>
                <w:b/>
                <w:color w:val="000000" w:themeColor="text1"/>
              </w:rPr>
              <w:t>、项目建设内容及规模</w:t>
            </w:r>
          </w:p>
          <w:p w:rsidR="00D15FF3" w:rsidRPr="00DA3EDA" w:rsidRDefault="00D15FF3" w:rsidP="004910B1">
            <w:pPr>
              <w:ind w:firstLine="480"/>
              <w:jc w:val="left"/>
              <w:rPr>
                <w:color w:val="000000" w:themeColor="text1"/>
              </w:rPr>
            </w:pPr>
            <w:r w:rsidRPr="00DA3EDA">
              <w:rPr>
                <w:rFonts w:hint="eastAsia"/>
                <w:color w:val="000000" w:themeColor="text1"/>
              </w:rPr>
              <w:t>本项目总</w:t>
            </w:r>
            <w:r w:rsidR="00497827" w:rsidRPr="00DA3EDA">
              <w:rPr>
                <w:rFonts w:hint="eastAsia"/>
                <w:color w:val="000000" w:themeColor="text1"/>
              </w:rPr>
              <w:t>占地</w:t>
            </w:r>
            <w:r w:rsidRPr="00DA3EDA">
              <w:rPr>
                <w:rFonts w:hint="eastAsia"/>
                <w:color w:val="000000" w:themeColor="text1"/>
              </w:rPr>
              <w:t>面积</w:t>
            </w:r>
            <w:r w:rsidRPr="00DA3EDA">
              <w:rPr>
                <w:rFonts w:hint="eastAsia"/>
                <w:color w:val="000000" w:themeColor="text1"/>
              </w:rPr>
              <w:t>2000m</w:t>
            </w:r>
            <w:r w:rsidRPr="00DA3EDA">
              <w:rPr>
                <w:rFonts w:hint="eastAsia"/>
                <w:color w:val="000000" w:themeColor="text1"/>
                <w:vertAlign w:val="superscript"/>
              </w:rPr>
              <w:t>2</w:t>
            </w:r>
            <w:r w:rsidRPr="00DA3EDA">
              <w:rPr>
                <w:rFonts w:hint="eastAsia"/>
                <w:color w:val="000000" w:themeColor="text1"/>
              </w:rPr>
              <w:t>，其中生产车间</w:t>
            </w:r>
            <w:r w:rsidRPr="00DA3EDA">
              <w:rPr>
                <w:rFonts w:hint="eastAsia"/>
                <w:color w:val="000000" w:themeColor="text1"/>
              </w:rPr>
              <w:t>450m</w:t>
            </w:r>
            <w:r w:rsidRPr="00DA3EDA">
              <w:rPr>
                <w:rFonts w:hint="eastAsia"/>
                <w:color w:val="000000" w:themeColor="text1"/>
                <w:vertAlign w:val="superscript"/>
              </w:rPr>
              <w:t>2</w:t>
            </w:r>
            <w:r w:rsidRPr="00DA3EDA">
              <w:rPr>
                <w:rFonts w:hint="eastAsia"/>
                <w:color w:val="000000" w:themeColor="text1"/>
              </w:rPr>
              <w:t>，库房</w:t>
            </w:r>
            <w:r w:rsidRPr="00DA3EDA">
              <w:rPr>
                <w:rFonts w:hint="eastAsia"/>
                <w:color w:val="000000" w:themeColor="text1"/>
              </w:rPr>
              <w:t>200m</w:t>
            </w:r>
            <w:r w:rsidRPr="00DA3EDA">
              <w:rPr>
                <w:rFonts w:hint="eastAsia"/>
                <w:color w:val="000000" w:themeColor="text1"/>
                <w:vertAlign w:val="superscript"/>
              </w:rPr>
              <w:t>2</w:t>
            </w:r>
            <w:r w:rsidRPr="00DA3EDA">
              <w:rPr>
                <w:rFonts w:hint="eastAsia"/>
                <w:color w:val="000000" w:themeColor="text1"/>
              </w:rPr>
              <w:t>，办公区</w:t>
            </w:r>
            <w:r w:rsidRPr="00DA3EDA">
              <w:rPr>
                <w:rFonts w:hint="eastAsia"/>
                <w:color w:val="000000" w:themeColor="text1"/>
              </w:rPr>
              <w:t>200m</w:t>
            </w:r>
            <w:r w:rsidRPr="00DA3EDA">
              <w:rPr>
                <w:rFonts w:hint="eastAsia"/>
                <w:color w:val="000000" w:themeColor="text1"/>
                <w:vertAlign w:val="superscript"/>
              </w:rPr>
              <w:t>2</w:t>
            </w:r>
            <w:r w:rsidRPr="00DA3EDA">
              <w:rPr>
                <w:rFonts w:hint="eastAsia"/>
                <w:color w:val="000000" w:themeColor="text1"/>
              </w:rPr>
              <w:t>，绿化区</w:t>
            </w:r>
            <w:r w:rsidR="002733EB" w:rsidRPr="00DA3EDA">
              <w:rPr>
                <w:rFonts w:hint="eastAsia"/>
                <w:color w:val="000000" w:themeColor="text1"/>
              </w:rPr>
              <w:t>30</w:t>
            </w:r>
            <w:r w:rsidRPr="00DA3EDA">
              <w:rPr>
                <w:rFonts w:hint="eastAsia"/>
                <w:color w:val="000000" w:themeColor="text1"/>
              </w:rPr>
              <w:t>0m</w:t>
            </w:r>
            <w:r w:rsidRPr="00DA3EDA">
              <w:rPr>
                <w:rFonts w:hint="eastAsia"/>
                <w:color w:val="000000" w:themeColor="text1"/>
                <w:vertAlign w:val="superscript"/>
              </w:rPr>
              <w:t>2</w:t>
            </w:r>
            <w:r w:rsidRPr="00DA3EDA">
              <w:rPr>
                <w:rFonts w:hint="eastAsia"/>
                <w:color w:val="000000" w:themeColor="text1"/>
              </w:rPr>
              <w:t>；</w:t>
            </w:r>
            <w:r w:rsidR="00A528B2" w:rsidRPr="00DA3EDA">
              <w:rPr>
                <w:rFonts w:hint="eastAsia"/>
                <w:color w:val="000000" w:themeColor="text1"/>
              </w:rPr>
              <w:t>主要购置纤维单丝加捻机、裁剪机、注塑机、粉碎机、车床、布袋除尘器、</w:t>
            </w:r>
            <w:r w:rsidR="007D3DFB" w:rsidRPr="00DA3EDA">
              <w:rPr>
                <w:rFonts w:hint="eastAsia"/>
                <w:color w:val="000000" w:themeColor="text1"/>
              </w:rPr>
              <w:t>UV</w:t>
            </w:r>
            <w:r w:rsidR="007D3DFB" w:rsidRPr="00DA3EDA">
              <w:rPr>
                <w:rFonts w:hint="eastAsia"/>
                <w:color w:val="000000" w:themeColor="text1"/>
              </w:rPr>
              <w:t>光氧化</w:t>
            </w:r>
            <w:r w:rsidR="007D3DFB" w:rsidRPr="00DA3EDA">
              <w:rPr>
                <w:rFonts w:hint="eastAsia"/>
                <w:color w:val="000000" w:themeColor="text1"/>
              </w:rPr>
              <w:t>+</w:t>
            </w:r>
            <w:r w:rsidR="007D3DFB" w:rsidRPr="00DA3EDA">
              <w:rPr>
                <w:rFonts w:hint="eastAsia"/>
                <w:color w:val="000000" w:themeColor="text1"/>
              </w:rPr>
              <w:t>活性炭净化一体机</w:t>
            </w:r>
            <w:r w:rsidR="00497827" w:rsidRPr="00DA3EDA">
              <w:rPr>
                <w:rFonts w:hint="eastAsia"/>
                <w:color w:val="000000" w:themeColor="text1"/>
              </w:rPr>
              <w:t>等</w:t>
            </w:r>
            <w:r w:rsidR="00A528B2" w:rsidRPr="00DA3EDA">
              <w:rPr>
                <w:rFonts w:hint="eastAsia"/>
                <w:color w:val="000000" w:themeColor="text1"/>
              </w:rPr>
              <w:t>相关辅助设备；项目建成</w:t>
            </w:r>
            <w:r w:rsidR="009759A1" w:rsidRPr="00DA3EDA">
              <w:rPr>
                <w:rFonts w:hint="eastAsia"/>
                <w:color w:val="000000" w:themeColor="text1"/>
              </w:rPr>
              <w:t>净水材料</w:t>
            </w:r>
            <w:r w:rsidR="00694375" w:rsidRPr="00DA3EDA">
              <w:rPr>
                <w:rFonts w:hint="eastAsia"/>
                <w:color w:val="000000" w:themeColor="text1"/>
              </w:rPr>
              <w:t>生产线一条，可</w:t>
            </w:r>
            <w:r w:rsidRPr="00DA3EDA">
              <w:rPr>
                <w:rFonts w:hint="eastAsia"/>
                <w:color w:val="000000" w:themeColor="text1"/>
              </w:rPr>
              <w:t>年产</w:t>
            </w:r>
            <w:r w:rsidR="00D63CCF" w:rsidRPr="00DA3EDA">
              <w:rPr>
                <w:rFonts w:hint="eastAsia"/>
                <w:color w:val="000000" w:themeColor="text1"/>
              </w:rPr>
              <w:t>120</w:t>
            </w:r>
            <w:r w:rsidRPr="00DA3EDA">
              <w:rPr>
                <w:rFonts w:hint="eastAsia"/>
                <w:color w:val="000000" w:themeColor="text1"/>
              </w:rPr>
              <w:t>t</w:t>
            </w:r>
            <w:r w:rsidRPr="00DA3EDA">
              <w:rPr>
                <w:rFonts w:hint="eastAsia"/>
                <w:color w:val="000000" w:themeColor="text1"/>
              </w:rPr>
              <w:t>净水材料</w:t>
            </w:r>
            <w:r w:rsidR="00BF1956" w:rsidRPr="00DA3EDA">
              <w:rPr>
                <w:rFonts w:hint="eastAsia"/>
                <w:color w:val="000000" w:themeColor="text1"/>
              </w:rPr>
              <w:t>，项目组成见表</w:t>
            </w:r>
            <w:r w:rsidR="00BF1956" w:rsidRPr="00DA3EDA">
              <w:rPr>
                <w:rFonts w:hint="eastAsia"/>
                <w:color w:val="000000" w:themeColor="text1"/>
              </w:rPr>
              <w:t>1</w:t>
            </w:r>
            <w:r w:rsidRPr="00DA3EDA">
              <w:rPr>
                <w:rFonts w:hint="eastAsia"/>
                <w:color w:val="000000" w:themeColor="text1"/>
              </w:rPr>
              <w:t>。</w:t>
            </w:r>
          </w:p>
          <w:p w:rsidR="00D7263F" w:rsidRDefault="00D7263F" w:rsidP="00455EED">
            <w:pPr>
              <w:pStyle w:val="affd"/>
              <w:rPr>
                <w:color w:val="000000" w:themeColor="text1"/>
              </w:rPr>
            </w:pPr>
            <w:r w:rsidRPr="00DA3EDA">
              <w:rPr>
                <w:color w:val="000000" w:themeColor="text1"/>
              </w:rPr>
              <w:t>表</w:t>
            </w:r>
            <w:r w:rsidRPr="00DA3EDA">
              <w:rPr>
                <w:rFonts w:hint="eastAsia"/>
                <w:color w:val="000000" w:themeColor="text1"/>
              </w:rPr>
              <w:t>1</w:t>
            </w:r>
            <w:r w:rsidR="00455EED" w:rsidRPr="00DA3EDA">
              <w:rPr>
                <w:rFonts w:hint="eastAsia"/>
                <w:color w:val="000000" w:themeColor="text1"/>
              </w:rPr>
              <w:t xml:space="preserve"> </w:t>
            </w:r>
            <w:r w:rsidRPr="00DA3EDA">
              <w:rPr>
                <w:color w:val="000000" w:themeColor="text1"/>
              </w:rPr>
              <w:t xml:space="preserve"> </w:t>
            </w:r>
            <w:r w:rsidRPr="00DA3EDA">
              <w:rPr>
                <w:color w:val="000000" w:themeColor="text1"/>
              </w:rPr>
              <w:t>项目组成一览表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742"/>
              <w:gridCol w:w="1419"/>
              <w:gridCol w:w="5670"/>
              <w:gridCol w:w="1026"/>
            </w:tblGrid>
            <w:tr w:rsidR="009E1BA8" w:rsidRPr="005F1572" w:rsidTr="009E1BA8">
              <w:trPr>
                <w:trHeight w:val="340"/>
                <w:jc w:val="center"/>
              </w:trPr>
              <w:tc>
                <w:tcPr>
                  <w:tcW w:w="419" w:type="pct"/>
                  <w:vAlign w:val="center"/>
                </w:tcPr>
                <w:p w:rsidR="009E1BA8" w:rsidRPr="005F1572" w:rsidRDefault="009E1BA8" w:rsidP="009E1BA8">
                  <w:pPr>
                    <w:pStyle w:val="aff4"/>
                    <w:rPr>
                      <w:lang w:val="zh-CN" w:bidi="ar-BH"/>
                    </w:rPr>
                  </w:pPr>
                  <w:r w:rsidRPr="005F1572">
                    <w:rPr>
                      <w:lang w:val="zh-CN" w:bidi="ar-BH"/>
                    </w:rPr>
                    <w:t>类别</w:t>
                  </w:r>
                </w:p>
              </w:tc>
              <w:tc>
                <w:tcPr>
                  <w:tcW w:w="801" w:type="pct"/>
                  <w:vAlign w:val="center"/>
                </w:tcPr>
                <w:p w:rsidR="009E1BA8" w:rsidRPr="005F1572" w:rsidRDefault="009E1BA8" w:rsidP="009E1BA8">
                  <w:pPr>
                    <w:pStyle w:val="aff4"/>
                    <w:rPr>
                      <w:lang w:val="zh-CN" w:bidi="ar-BH"/>
                    </w:rPr>
                  </w:pPr>
                  <w:r w:rsidRPr="005F1572">
                    <w:rPr>
                      <w:lang w:val="zh-CN" w:bidi="ar-BH"/>
                    </w:rPr>
                    <w:t>名称</w:t>
                  </w:r>
                </w:p>
              </w:tc>
              <w:tc>
                <w:tcPr>
                  <w:tcW w:w="3201" w:type="pct"/>
                  <w:vAlign w:val="center"/>
                </w:tcPr>
                <w:p w:rsidR="009E1BA8" w:rsidRPr="005F1572" w:rsidRDefault="009E1BA8" w:rsidP="009E1BA8">
                  <w:pPr>
                    <w:pStyle w:val="aff4"/>
                    <w:rPr>
                      <w:lang w:val="zh-CN" w:bidi="ar-BH"/>
                    </w:rPr>
                  </w:pPr>
                  <w:r w:rsidRPr="005F1572">
                    <w:rPr>
                      <w:lang w:val="zh-CN" w:bidi="ar-BH"/>
                    </w:rPr>
                    <w:t>工程内容</w:t>
                  </w:r>
                </w:p>
              </w:tc>
              <w:tc>
                <w:tcPr>
                  <w:tcW w:w="579" w:type="pct"/>
                  <w:vAlign w:val="center"/>
                </w:tcPr>
                <w:p w:rsidR="009E1BA8" w:rsidRPr="005F1572" w:rsidRDefault="009E1BA8" w:rsidP="009E1BA8">
                  <w:pPr>
                    <w:pStyle w:val="aff4"/>
                    <w:rPr>
                      <w:lang w:val="zh-CN" w:bidi="ar-BH"/>
                    </w:rPr>
                  </w:pPr>
                  <w:r w:rsidRPr="005F1572">
                    <w:rPr>
                      <w:lang w:val="zh-CN" w:bidi="ar-BH"/>
                    </w:rPr>
                    <w:t>备注</w:t>
                  </w:r>
                </w:p>
              </w:tc>
            </w:tr>
            <w:tr w:rsidR="009E1BA8" w:rsidRPr="005F1572" w:rsidTr="009E1BA8">
              <w:trPr>
                <w:trHeight w:val="340"/>
                <w:jc w:val="center"/>
              </w:trPr>
              <w:tc>
                <w:tcPr>
                  <w:tcW w:w="419" w:type="pct"/>
                  <w:vMerge w:val="restart"/>
                  <w:vAlign w:val="center"/>
                </w:tcPr>
                <w:p w:rsidR="009E1BA8" w:rsidRPr="005F1572" w:rsidRDefault="009E1BA8" w:rsidP="009E1BA8">
                  <w:pPr>
                    <w:pStyle w:val="aff4"/>
                    <w:rPr>
                      <w:lang w:val="zh-CN" w:bidi="ar-BH"/>
                    </w:rPr>
                  </w:pPr>
                  <w:r w:rsidRPr="005F1572">
                    <w:rPr>
                      <w:lang w:val="zh-CN" w:bidi="ar-BH"/>
                    </w:rPr>
                    <w:t>主体</w:t>
                  </w:r>
                  <w:r w:rsidRPr="005F1572">
                    <w:rPr>
                      <w:lang w:val="zh-CN" w:bidi="ar-BH"/>
                    </w:rPr>
                    <w:lastRenderedPageBreak/>
                    <w:t>工程</w:t>
                  </w:r>
                </w:p>
              </w:tc>
              <w:tc>
                <w:tcPr>
                  <w:tcW w:w="801" w:type="pct"/>
                  <w:vMerge w:val="restart"/>
                  <w:vAlign w:val="center"/>
                </w:tcPr>
                <w:p w:rsidR="009E1BA8" w:rsidRPr="005F1572" w:rsidRDefault="009E1BA8" w:rsidP="009E1BA8">
                  <w:pPr>
                    <w:pStyle w:val="aff4"/>
                    <w:rPr>
                      <w:lang w:val="zh-CN" w:bidi="ar-BH"/>
                    </w:rPr>
                  </w:pPr>
                  <w:r w:rsidRPr="005F1572">
                    <w:rPr>
                      <w:lang w:val="zh-CN" w:bidi="ar-BH"/>
                    </w:rPr>
                    <w:lastRenderedPageBreak/>
                    <w:t>生产厂房</w:t>
                  </w:r>
                </w:p>
              </w:tc>
              <w:tc>
                <w:tcPr>
                  <w:tcW w:w="3201" w:type="pct"/>
                  <w:vAlign w:val="center"/>
                </w:tcPr>
                <w:p w:rsidR="009E1BA8" w:rsidRPr="005F1572" w:rsidRDefault="009E1BA8" w:rsidP="009E1BA8">
                  <w:pPr>
                    <w:pStyle w:val="aff4"/>
                    <w:jc w:val="both"/>
                    <w:rPr>
                      <w:lang w:val="zh-CN" w:bidi="ar-BH"/>
                    </w:rPr>
                  </w:pPr>
                  <w:r w:rsidRPr="00A4263C">
                    <w:rPr>
                      <w:rFonts w:hint="eastAsia"/>
                      <w:lang w:val="zh-CN" w:bidi="ar-BH"/>
                    </w:rPr>
                    <w:t>注塑车间</w:t>
                  </w:r>
                  <w:r>
                    <w:rPr>
                      <w:rFonts w:hint="eastAsia"/>
                      <w:lang w:val="zh-CN" w:bidi="ar-BH"/>
                    </w:rPr>
                    <w:t>，将</w:t>
                  </w:r>
                  <w:r w:rsidRPr="00A4263C">
                    <w:rPr>
                      <w:rFonts w:hint="eastAsia"/>
                      <w:lang w:val="zh-CN" w:bidi="ar-BH"/>
                    </w:rPr>
                    <w:t>聚酯纤维捻和成纤维长丝，并注塑聚乙烯</w:t>
                  </w:r>
                  <w:proofErr w:type="gramStart"/>
                  <w:r w:rsidRPr="00A4263C">
                    <w:rPr>
                      <w:rFonts w:hint="eastAsia"/>
                      <w:lang w:val="zh-CN" w:bidi="ar-BH"/>
                    </w:rPr>
                    <w:t>滤</w:t>
                  </w:r>
                  <w:r w:rsidRPr="00A4263C">
                    <w:rPr>
                      <w:rFonts w:hint="eastAsia"/>
                      <w:lang w:val="zh-CN" w:bidi="ar-BH"/>
                    </w:rPr>
                    <w:lastRenderedPageBreak/>
                    <w:t>豆后</w:t>
                  </w:r>
                  <w:proofErr w:type="gramEnd"/>
                  <w:r w:rsidRPr="00A4263C">
                    <w:rPr>
                      <w:rFonts w:hint="eastAsia"/>
                      <w:lang w:val="zh-CN" w:bidi="ar-BH"/>
                    </w:rPr>
                    <w:t>裁剪入库，设置注塑机、加捻机、切线机、</w:t>
                  </w:r>
                  <w:r w:rsidRPr="00A4263C">
                    <w:rPr>
                      <w:rFonts w:hint="eastAsia"/>
                      <w:lang w:val="zh-CN" w:bidi="ar-BH"/>
                    </w:rPr>
                    <w:t>UV</w:t>
                  </w:r>
                  <w:r w:rsidRPr="00A4263C">
                    <w:rPr>
                      <w:rFonts w:hint="eastAsia"/>
                      <w:lang w:val="zh-CN" w:bidi="ar-BH"/>
                    </w:rPr>
                    <w:t>光氧化</w:t>
                  </w:r>
                  <w:r w:rsidRPr="00A4263C">
                    <w:rPr>
                      <w:rFonts w:hint="eastAsia"/>
                      <w:lang w:val="zh-CN" w:bidi="ar-BH"/>
                    </w:rPr>
                    <w:t>+</w:t>
                  </w:r>
                  <w:r w:rsidRPr="00A4263C">
                    <w:rPr>
                      <w:rFonts w:hint="eastAsia"/>
                      <w:lang w:val="zh-CN" w:bidi="ar-BH"/>
                    </w:rPr>
                    <w:t>活性炭净化一体机等</w:t>
                  </w:r>
                </w:p>
              </w:tc>
              <w:tc>
                <w:tcPr>
                  <w:tcW w:w="579" w:type="pct"/>
                  <w:vMerge w:val="restart"/>
                  <w:vAlign w:val="center"/>
                </w:tcPr>
                <w:p w:rsidR="009E1BA8" w:rsidRPr="005F1572" w:rsidRDefault="009E1BA8" w:rsidP="009E1BA8">
                  <w:pPr>
                    <w:pStyle w:val="aff4"/>
                    <w:rPr>
                      <w:lang w:val="zh-CN" w:bidi="ar-BH"/>
                    </w:rPr>
                  </w:pPr>
                  <w:r>
                    <w:rPr>
                      <w:rFonts w:hint="eastAsia"/>
                      <w:lang w:val="zh-CN" w:bidi="ar-BH"/>
                    </w:rPr>
                    <w:lastRenderedPageBreak/>
                    <w:t>已建成</w:t>
                  </w:r>
                </w:p>
              </w:tc>
            </w:tr>
            <w:tr w:rsidR="009E1BA8" w:rsidRPr="005F1572" w:rsidTr="009E1BA8">
              <w:trPr>
                <w:trHeight w:val="340"/>
                <w:jc w:val="center"/>
              </w:trPr>
              <w:tc>
                <w:tcPr>
                  <w:tcW w:w="419" w:type="pct"/>
                  <w:vMerge/>
                  <w:vAlign w:val="center"/>
                </w:tcPr>
                <w:p w:rsidR="009E1BA8" w:rsidRPr="005F1572" w:rsidRDefault="009E1BA8" w:rsidP="009E1BA8">
                  <w:pPr>
                    <w:pStyle w:val="aff4"/>
                    <w:rPr>
                      <w:lang w:val="zh-CN" w:bidi="ar-BH"/>
                    </w:rPr>
                  </w:pPr>
                </w:p>
              </w:tc>
              <w:tc>
                <w:tcPr>
                  <w:tcW w:w="801" w:type="pct"/>
                  <w:vMerge/>
                  <w:vAlign w:val="center"/>
                </w:tcPr>
                <w:p w:rsidR="009E1BA8" w:rsidRPr="005F1572" w:rsidRDefault="009E1BA8" w:rsidP="009E1BA8">
                  <w:pPr>
                    <w:pStyle w:val="aff4"/>
                    <w:rPr>
                      <w:lang w:val="zh-CN" w:bidi="ar-BH"/>
                    </w:rPr>
                  </w:pPr>
                </w:p>
              </w:tc>
              <w:tc>
                <w:tcPr>
                  <w:tcW w:w="3201" w:type="pct"/>
                  <w:vAlign w:val="center"/>
                </w:tcPr>
                <w:p w:rsidR="009E1BA8" w:rsidRPr="00A4263C" w:rsidRDefault="009E1BA8" w:rsidP="009E1BA8">
                  <w:pPr>
                    <w:pStyle w:val="aff4"/>
                    <w:jc w:val="both"/>
                    <w:rPr>
                      <w:lang w:val="zh-CN" w:bidi="ar-BH"/>
                    </w:rPr>
                  </w:pPr>
                  <w:r w:rsidRPr="00A4263C">
                    <w:rPr>
                      <w:rFonts w:hint="eastAsia"/>
                      <w:lang w:val="zh-CN" w:bidi="ar-BH"/>
                    </w:rPr>
                    <w:t>粉碎车间</w:t>
                  </w:r>
                  <w:r>
                    <w:rPr>
                      <w:rFonts w:hint="eastAsia"/>
                      <w:lang w:val="zh-CN" w:bidi="ar-BH"/>
                    </w:rPr>
                    <w:t>，</w:t>
                  </w:r>
                  <w:r w:rsidRPr="00A4263C">
                    <w:rPr>
                      <w:rFonts w:hint="eastAsia"/>
                      <w:lang w:val="zh-CN" w:bidi="ar-BH"/>
                    </w:rPr>
                    <w:t>将注塑过程中的下脚料破碎回用，设置塑料粉碎机、布袋除尘器等设备</w:t>
                  </w:r>
                </w:p>
              </w:tc>
              <w:tc>
                <w:tcPr>
                  <w:tcW w:w="579" w:type="pct"/>
                  <w:vMerge/>
                  <w:vAlign w:val="center"/>
                </w:tcPr>
                <w:p w:rsidR="009E1BA8" w:rsidRDefault="009E1BA8" w:rsidP="009E1BA8">
                  <w:pPr>
                    <w:pStyle w:val="aff4"/>
                    <w:rPr>
                      <w:lang w:val="zh-CN" w:bidi="ar-BH"/>
                    </w:rPr>
                  </w:pPr>
                </w:p>
              </w:tc>
            </w:tr>
            <w:tr w:rsidR="009E1BA8" w:rsidRPr="005F1572" w:rsidTr="009E1BA8">
              <w:trPr>
                <w:trHeight w:val="340"/>
                <w:jc w:val="center"/>
              </w:trPr>
              <w:tc>
                <w:tcPr>
                  <w:tcW w:w="419" w:type="pct"/>
                  <w:vMerge/>
                  <w:vAlign w:val="center"/>
                </w:tcPr>
                <w:p w:rsidR="009E1BA8" w:rsidRPr="005F1572" w:rsidRDefault="009E1BA8" w:rsidP="009E1BA8">
                  <w:pPr>
                    <w:pStyle w:val="aff4"/>
                    <w:rPr>
                      <w:lang w:val="zh-CN" w:bidi="ar-BH"/>
                    </w:rPr>
                  </w:pPr>
                </w:p>
              </w:tc>
              <w:tc>
                <w:tcPr>
                  <w:tcW w:w="801" w:type="pct"/>
                  <w:vMerge/>
                  <w:vAlign w:val="center"/>
                </w:tcPr>
                <w:p w:rsidR="009E1BA8" w:rsidRPr="005F1572" w:rsidRDefault="009E1BA8" w:rsidP="009E1BA8">
                  <w:pPr>
                    <w:pStyle w:val="aff4"/>
                    <w:rPr>
                      <w:lang w:val="zh-CN" w:bidi="ar-BH"/>
                    </w:rPr>
                  </w:pPr>
                </w:p>
              </w:tc>
              <w:tc>
                <w:tcPr>
                  <w:tcW w:w="3201" w:type="pct"/>
                  <w:vAlign w:val="center"/>
                </w:tcPr>
                <w:p w:rsidR="009E1BA8" w:rsidRPr="00A4263C" w:rsidRDefault="009E1BA8" w:rsidP="009E1BA8">
                  <w:pPr>
                    <w:pStyle w:val="aff4"/>
                    <w:jc w:val="both"/>
                    <w:rPr>
                      <w:lang w:val="zh-CN" w:bidi="ar-BH"/>
                    </w:rPr>
                  </w:pPr>
                  <w:r w:rsidRPr="00A4263C">
                    <w:rPr>
                      <w:rFonts w:hint="eastAsia"/>
                      <w:lang w:val="zh-CN" w:bidi="ar-BH"/>
                    </w:rPr>
                    <w:t>机加工车间</w:t>
                  </w:r>
                  <w:r>
                    <w:rPr>
                      <w:rFonts w:hint="eastAsia"/>
                      <w:lang w:val="zh-CN" w:bidi="ar-BH"/>
                    </w:rPr>
                    <w:t>，</w:t>
                  </w:r>
                  <w:r w:rsidRPr="00A4263C">
                    <w:rPr>
                      <w:rFonts w:hint="eastAsia"/>
                      <w:lang w:val="zh-CN" w:bidi="ar-BH"/>
                    </w:rPr>
                    <w:t>注塑模具损坏后，将钢板加工为模具替换损坏的模具，替换量较少，加工时间很短</w:t>
                  </w:r>
                </w:p>
              </w:tc>
              <w:tc>
                <w:tcPr>
                  <w:tcW w:w="579" w:type="pct"/>
                  <w:vMerge/>
                  <w:vAlign w:val="center"/>
                </w:tcPr>
                <w:p w:rsidR="009E1BA8" w:rsidRDefault="009E1BA8" w:rsidP="009E1BA8">
                  <w:pPr>
                    <w:pStyle w:val="aff4"/>
                    <w:rPr>
                      <w:lang w:val="zh-CN" w:bidi="ar-BH"/>
                    </w:rPr>
                  </w:pPr>
                </w:p>
              </w:tc>
            </w:tr>
            <w:tr w:rsidR="009E1BA8" w:rsidRPr="005F1572" w:rsidTr="009E1BA8">
              <w:trPr>
                <w:trHeight w:val="340"/>
                <w:jc w:val="center"/>
              </w:trPr>
              <w:tc>
                <w:tcPr>
                  <w:tcW w:w="419" w:type="pct"/>
                  <w:vAlign w:val="center"/>
                </w:tcPr>
                <w:p w:rsidR="009E1BA8" w:rsidRPr="005F1572" w:rsidRDefault="009E1BA8" w:rsidP="009E1BA8">
                  <w:pPr>
                    <w:pStyle w:val="aff4"/>
                    <w:rPr>
                      <w:lang w:val="zh-CN" w:bidi="ar-BH"/>
                    </w:rPr>
                  </w:pPr>
                  <w:r w:rsidRPr="005F1572">
                    <w:rPr>
                      <w:lang w:val="zh-CN" w:bidi="ar-BH"/>
                    </w:rPr>
                    <w:t>辅助工程</w:t>
                  </w:r>
                </w:p>
              </w:tc>
              <w:tc>
                <w:tcPr>
                  <w:tcW w:w="801" w:type="pct"/>
                  <w:vAlign w:val="center"/>
                </w:tcPr>
                <w:p w:rsidR="009E1BA8" w:rsidRPr="005F1572" w:rsidRDefault="009E1BA8" w:rsidP="009E1BA8">
                  <w:pPr>
                    <w:pStyle w:val="aff4"/>
                    <w:rPr>
                      <w:lang w:val="zh-CN" w:bidi="ar-BH"/>
                    </w:rPr>
                  </w:pPr>
                  <w:r w:rsidRPr="005F1572">
                    <w:rPr>
                      <w:lang w:val="zh-CN" w:bidi="ar-BH"/>
                    </w:rPr>
                    <w:t>办公楼</w:t>
                  </w:r>
                </w:p>
              </w:tc>
              <w:tc>
                <w:tcPr>
                  <w:tcW w:w="3201" w:type="pct"/>
                  <w:vAlign w:val="center"/>
                </w:tcPr>
                <w:p w:rsidR="009E1BA8" w:rsidRPr="005F1572" w:rsidRDefault="009E1BA8" w:rsidP="009E1BA8">
                  <w:pPr>
                    <w:pStyle w:val="aff4"/>
                    <w:jc w:val="both"/>
                    <w:rPr>
                      <w:lang w:val="zh-CN" w:bidi="ar-BH"/>
                    </w:rPr>
                  </w:pPr>
                  <w:r w:rsidRPr="008D4EC8">
                    <w:rPr>
                      <w:rFonts w:hint="eastAsia"/>
                      <w:lang w:val="zh-CN" w:bidi="ar-BH"/>
                    </w:rPr>
                    <w:t>1</w:t>
                  </w:r>
                  <w:r w:rsidRPr="008D4EC8">
                    <w:rPr>
                      <w:rFonts w:hint="eastAsia"/>
                      <w:lang w:val="zh-CN" w:bidi="ar-BH"/>
                    </w:rPr>
                    <w:t>层砖混结构</w:t>
                  </w:r>
                  <w:r>
                    <w:rPr>
                      <w:rFonts w:hint="eastAsia"/>
                      <w:lang w:val="zh-CN" w:bidi="ar-BH"/>
                    </w:rPr>
                    <w:t>办公楼，位于厂区西南角</w:t>
                  </w:r>
                </w:p>
              </w:tc>
              <w:tc>
                <w:tcPr>
                  <w:tcW w:w="579" w:type="pct"/>
                  <w:vAlign w:val="center"/>
                </w:tcPr>
                <w:p w:rsidR="009E1BA8" w:rsidRDefault="009E1BA8" w:rsidP="009E1BA8">
                  <w:pPr>
                    <w:pStyle w:val="aff4"/>
                  </w:pPr>
                  <w:r w:rsidRPr="00C54265">
                    <w:rPr>
                      <w:rFonts w:hint="eastAsia"/>
                      <w:lang w:val="zh-CN" w:bidi="ar-BH"/>
                    </w:rPr>
                    <w:t>已建成</w:t>
                  </w:r>
                </w:p>
              </w:tc>
            </w:tr>
            <w:tr w:rsidR="009E1BA8" w:rsidRPr="005F1572" w:rsidTr="009E1BA8">
              <w:trPr>
                <w:trHeight w:val="340"/>
                <w:jc w:val="center"/>
              </w:trPr>
              <w:tc>
                <w:tcPr>
                  <w:tcW w:w="419" w:type="pct"/>
                  <w:vMerge w:val="restart"/>
                  <w:vAlign w:val="center"/>
                </w:tcPr>
                <w:p w:rsidR="009E1BA8" w:rsidRPr="005F1572" w:rsidRDefault="009E1BA8" w:rsidP="009E1BA8">
                  <w:pPr>
                    <w:pStyle w:val="aff4"/>
                    <w:rPr>
                      <w:lang w:val="zh-CN" w:bidi="ar-BH"/>
                    </w:rPr>
                  </w:pPr>
                  <w:r w:rsidRPr="005F1572">
                    <w:rPr>
                      <w:lang w:val="zh-CN" w:bidi="ar-BH"/>
                    </w:rPr>
                    <w:t>公用工程</w:t>
                  </w:r>
                </w:p>
              </w:tc>
              <w:tc>
                <w:tcPr>
                  <w:tcW w:w="801" w:type="pct"/>
                  <w:vAlign w:val="center"/>
                </w:tcPr>
                <w:p w:rsidR="009E1BA8" w:rsidRPr="005F1572" w:rsidRDefault="009E1BA8" w:rsidP="009E1BA8">
                  <w:pPr>
                    <w:pStyle w:val="aff4"/>
                    <w:rPr>
                      <w:lang w:val="zh-CN" w:bidi="ar-BH"/>
                    </w:rPr>
                  </w:pPr>
                  <w:r w:rsidRPr="005F1572">
                    <w:rPr>
                      <w:lang w:val="zh-CN" w:bidi="ar-BH"/>
                    </w:rPr>
                    <w:t>给水</w:t>
                  </w:r>
                </w:p>
              </w:tc>
              <w:tc>
                <w:tcPr>
                  <w:tcW w:w="3201" w:type="pct"/>
                  <w:vAlign w:val="center"/>
                </w:tcPr>
                <w:p w:rsidR="009E1BA8" w:rsidRPr="005F1572" w:rsidRDefault="009E1BA8" w:rsidP="009E1BA8">
                  <w:pPr>
                    <w:pStyle w:val="aff4"/>
                    <w:jc w:val="both"/>
                    <w:rPr>
                      <w:lang w:val="zh-CN" w:bidi="ar-BH"/>
                    </w:rPr>
                  </w:pPr>
                  <w:r w:rsidRPr="008D4EC8">
                    <w:rPr>
                      <w:rFonts w:hint="eastAsia"/>
                      <w:lang w:val="zh-CN" w:bidi="ar-BH"/>
                    </w:rPr>
                    <w:t>办公用水来自市政管网；循环冷却水为井水</w:t>
                  </w:r>
                </w:p>
              </w:tc>
              <w:tc>
                <w:tcPr>
                  <w:tcW w:w="579" w:type="pct"/>
                  <w:vAlign w:val="center"/>
                </w:tcPr>
                <w:p w:rsidR="009E1BA8" w:rsidRDefault="009E1BA8" w:rsidP="009E1BA8">
                  <w:pPr>
                    <w:pStyle w:val="aff4"/>
                  </w:pPr>
                  <w:r w:rsidRPr="00C54265">
                    <w:rPr>
                      <w:rFonts w:hint="eastAsia"/>
                      <w:lang w:val="zh-CN" w:bidi="ar-BH"/>
                    </w:rPr>
                    <w:t>已建成</w:t>
                  </w:r>
                </w:p>
              </w:tc>
            </w:tr>
            <w:tr w:rsidR="009E1BA8" w:rsidRPr="005F1572" w:rsidTr="009E1BA8">
              <w:trPr>
                <w:trHeight w:val="340"/>
                <w:jc w:val="center"/>
              </w:trPr>
              <w:tc>
                <w:tcPr>
                  <w:tcW w:w="419" w:type="pct"/>
                  <w:vMerge/>
                  <w:vAlign w:val="center"/>
                </w:tcPr>
                <w:p w:rsidR="009E1BA8" w:rsidRPr="005F1572" w:rsidRDefault="009E1BA8" w:rsidP="009E1BA8">
                  <w:pPr>
                    <w:pStyle w:val="aff4"/>
                    <w:rPr>
                      <w:lang w:val="zh-CN" w:bidi="ar-BH"/>
                    </w:rPr>
                  </w:pPr>
                </w:p>
              </w:tc>
              <w:tc>
                <w:tcPr>
                  <w:tcW w:w="801" w:type="pct"/>
                  <w:vAlign w:val="center"/>
                </w:tcPr>
                <w:p w:rsidR="009E1BA8" w:rsidRPr="005F1572" w:rsidRDefault="009E1BA8" w:rsidP="009E1BA8">
                  <w:pPr>
                    <w:pStyle w:val="aff4"/>
                    <w:rPr>
                      <w:lang w:val="zh-CN" w:bidi="ar-BH"/>
                    </w:rPr>
                  </w:pPr>
                  <w:r w:rsidRPr="005F1572">
                    <w:rPr>
                      <w:lang w:val="zh-CN" w:bidi="ar-BH"/>
                    </w:rPr>
                    <w:t>排水</w:t>
                  </w:r>
                </w:p>
              </w:tc>
              <w:tc>
                <w:tcPr>
                  <w:tcW w:w="3201" w:type="pct"/>
                  <w:vAlign w:val="center"/>
                </w:tcPr>
                <w:p w:rsidR="009E1BA8" w:rsidRPr="005F1572" w:rsidRDefault="009E1BA8" w:rsidP="009E1BA8">
                  <w:pPr>
                    <w:pStyle w:val="aff4"/>
                    <w:jc w:val="both"/>
                    <w:rPr>
                      <w:lang w:val="zh-CN" w:bidi="ar-BH"/>
                    </w:rPr>
                  </w:pPr>
                  <w:r>
                    <w:rPr>
                      <w:rFonts w:hint="eastAsia"/>
                      <w:lang w:val="zh-CN" w:bidi="ar-BH"/>
                    </w:rPr>
                    <w:t>项目废水不外排</w:t>
                  </w:r>
                </w:p>
              </w:tc>
              <w:tc>
                <w:tcPr>
                  <w:tcW w:w="579" w:type="pct"/>
                  <w:vAlign w:val="center"/>
                </w:tcPr>
                <w:p w:rsidR="009E1BA8" w:rsidRDefault="009E1BA8" w:rsidP="009E1BA8">
                  <w:pPr>
                    <w:pStyle w:val="aff4"/>
                  </w:pPr>
                  <w:r w:rsidRPr="00C54265">
                    <w:rPr>
                      <w:rFonts w:hint="eastAsia"/>
                      <w:lang w:val="zh-CN" w:bidi="ar-BH"/>
                    </w:rPr>
                    <w:t>已建成</w:t>
                  </w:r>
                </w:p>
              </w:tc>
            </w:tr>
            <w:tr w:rsidR="009E1BA8" w:rsidRPr="005F1572" w:rsidTr="009E1BA8">
              <w:trPr>
                <w:trHeight w:val="340"/>
                <w:jc w:val="center"/>
              </w:trPr>
              <w:tc>
                <w:tcPr>
                  <w:tcW w:w="419" w:type="pct"/>
                  <w:vMerge/>
                  <w:vAlign w:val="center"/>
                </w:tcPr>
                <w:p w:rsidR="009E1BA8" w:rsidRPr="005F1572" w:rsidRDefault="009E1BA8" w:rsidP="009E1BA8">
                  <w:pPr>
                    <w:pStyle w:val="aff4"/>
                    <w:rPr>
                      <w:lang w:val="zh-CN" w:bidi="ar-BH"/>
                    </w:rPr>
                  </w:pPr>
                </w:p>
              </w:tc>
              <w:tc>
                <w:tcPr>
                  <w:tcW w:w="801" w:type="pct"/>
                  <w:vAlign w:val="center"/>
                </w:tcPr>
                <w:p w:rsidR="009E1BA8" w:rsidRPr="005F1572" w:rsidRDefault="009E1BA8" w:rsidP="009E1BA8">
                  <w:pPr>
                    <w:pStyle w:val="aff4"/>
                    <w:rPr>
                      <w:lang w:val="zh-CN" w:bidi="ar-BH"/>
                    </w:rPr>
                  </w:pPr>
                  <w:r w:rsidRPr="005F1572">
                    <w:rPr>
                      <w:lang w:val="zh-CN" w:bidi="ar-BH"/>
                    </w:rPr>
                    <w:t>供电</w:t>
                  </w:r>
                </w:p>
              </w:tc>
              <w:tc>
                <w:tcPr>
                  <w:tcW w:w="3201" w:type="pct"/>
                  <w:vAlign w:val="center"/>
                </w:tcPr>
                <w:p w:rsidR="009E1BA8" w:rsidRPr="005F1572" w:rsidRDefault="009E1BA8" w:rsidP="009E1BA8">
                  <w:pPr>
                    <w:pStyle w:val="aff4"/>
                    <w:jc w:val="both"/>
                    <w:rPr>
                      <w:lang w:val="zh-CN" w:bidi="ar-BH"/>
                    </w:rPr>
                  </w:pPr>
                  <w:r w:rsidRPr="008D4EC8">
                    <w:rPr>
                      <w:rFonts w:hint="eastAsia"/>
                      <w:lang w:val="zh-CN" w:bidi="ar-BH"/>
                    </w:rPr>
                    <w:t>用电引自鄠</w:t>
                  </w:r>
                  <w:proofErr w:type="gramStart"/>
                  <w:r w:rsidRPr="008D4EC8">
                    <w:rPr>
                      <w:rFonts w:hint="eastAsia"/>
                      <w:lang w:val="zh-CN" w:bidi="ar-BH"/>
                    </w:rPr>
                    <w:t>邑</w:t>
                  </w:r>
                  <w:proofErr w:type="gramEnd"/>
                  <w:r w:rsidRPr="008D4EC8">
                    <w:rPr>
                      <w:rFonts w:hint="eastAsia"/>
                      <w:lang w:val="zh-CN" w:bidi="ar-BH"/>
                    </w:rPr>
                    <w:t>区电力局</w:t>
                  </w:r>
                </w:p>
              </w:tc>
              <w:tc>
                <w:tcPr>
                  <w:tcW w:w="579" w:type="pct"/>
                  <w:vAlign w:val="center"/>
                </w:tcPr>
                <w:p w:rsidR="009E1BA8" w:rsidRDefault="009E1BA8" w:rsidP="009E1BA8">
                  <w:pPr>
                    <w:pStyle w:val="aff4"/>
                  </w:pPr>
                  <w:r w:rsidRPr="00C54265">
                    <w:rPr>
                      <w:rFonts w:hint="eastAsia"/>
                      <w:lang w:val="zh-CN" w:bidi="ar-BH"/>
                    </w:rPr>
                    <w:t>已建成</w:t>
                  </w:r>
                </w:p>
              </w:tc>
            </w:tr>
            <w:tr w:rsidR="009E1BA8" w:rsidRPr="005F1572" w:rsidTr="009E1BA8">
              <w:trPr>
                <w:trHeight w:val="340"/>
                <w:jc w:val="center"/>
              </w:trPr>
              <w:tc>
                <w:tcPr>
                  <w:tcW w:w="419" w:type="pct"/>
                  <w:vMerge/>
                  <w:vAlign w:val="center"/>
                </w:tcPr>
                <w:p w:rsidR="009E1BA8" w:rsidRPr="005F1572" w:rsidRDefault="009E1BA8" w:rsidP="009E1BA8">
                  <w:pPr>
                    <w:pStyle w:val="aff4"/>
                    <w:rPr>
                      <w:lang w:val="zh-CN" w:bidi="ar-BH"/>
                    </w:rPr>
                  </w:pPr>
                </w:p>
              </w:tc>
              <w:tc>
                <w:tcPr>
                  <w:tcW w:w="801" w:type="pct"/>
                  <w:vAlign w:val="center"/>
                </w:tcPr>
                <w:p w:rsidR="009E1BA8" w:rsidRPr="005F1572" w:rsidRDefault="009E1BA8" w:rsidP="009E1BA8">
                  <w:pPr>
                    <w:pStyle w:val="aff4"/>
                    <w:rPr>
                      <w:lang w:val="zh-CN" w:bidi="ar-BH"/>
                    </w:rPr>
                  </w:pPr>
                  <w:r w:rsidRPr="005F1572">
                    <w:rPr>
                      <w:lang w:val="zh-CN" w:bidi="ar-BH"/>
                    </w:rPr>
                    <w:t>供暖</w:t>
                  </w:r>
                </w:p>
              </w:tc>
              <w:tc>
                <w:tcPr>
                  <w:tcW w:w="3201" w:type="pct"/>
                  <w:vAlign w:val="center"/>
                </w:tcPr>
                <w:p w:rsidR="009E1BA8" w:rsidRPr="005F1572" w:rsidRDefault="009E1BA8" w:rsidP="009E1BA8">
                  <w:pPr>
                    <w:pStyle w:val="aff4"/>
                    <w:jc w:val="both"/>
                    <w:rPr>
                      <w:lang w:val="zh-CN" w:bidi="ar-BH"/>
                    </w:rPr>
                  </w:pPr>
                  <w:r w:rsidRPr="008D4EC8">
                    <w:rPr>
                      <w:rFonts w:hint="eastAsia"/>
                      <w:lang w:val="zh-CN" w:bidi="ar-BH"/>
                    </w:rPr>
                    <w:t>电取暖</w:t>
                  </w:r>
                </w:p>
              </w:tc>
              <w:tc>
                <w:tcPr>
                  <w:tcW w:w="579" w:type="pct"/>
                  <w:vAlign w:val="center"/>
                </w:tcPr>
                <w:p w:rsidR="009E1BA8" w:rsidRDefault="009E1BA8" w:rsidP="009E1BA8">
                  <w:pPr>
                    <w:pStyle w:val="aff4"/>
                  </w:pPr>
                  <w:r w:rsidRPr="00C54265">
                    <w:rPr>
                      <w:rFonts w:hint="eastAsia"/>
                      <w:lang w:val="zh-CN" w:bidi="ar-BH"/>
                    </w:rPr>
                    <w:t>已建成</w:t>
                  </w:r>
                </w:p>
              </w:tc>
            </w:tr>
            <w:tr w:rsidR="009E1BA8" w:rsidRPr="005F1572" w:rsidTr="009E1BA8">
              <w:trPr>
                <w:trHeight w:val="340"/>
                <w:jc w:val="center"/>
              </w:trPr>
              <w:tc>
                <w:tcPr>
                  <w:tcW w:w="419" w:type="pct"/>
                  <w:vMerge w:val="restart"/>
                  <w:vAlign w:val="center"/>
                </w:tcPr>
                <w:p w:rsidR="009E1BA8" w:rsidRPr="005F1572" w:rsidRDefault="009E1BA8" w:rsidP="009E1BA8">
                  <w:pPr>
                    <w:pStyle w:val="aff4"/>
                    <w:rPr>
                      <w:lang w:val="zh-CN" w:bidi="ar-BH"/>
                    </w:rPr>
                  </w:pPr>
                  <w:r w:rsidRPr="005F1572">
                    <w:rPr>
                      <w:lang w:val="zh-CN" w:bidi="ar-BH"/>
                    </w:rPr>
                    <w:t>储运工程</w:t>
                  </w:r>
                </w:p>
              </w:tc>
              <w:tc>
                <w:tcPr>
                  <w:tcW w:w="801" w:type="pct"/>
                  <w:vAlign w:val="center"/>
                </w:tcPr>
                <w:p w:rsidR="009E1BA8" w:rsidRPr="005F1572" w:rsidRDefault="009E1BA8" w:rsidP="009E1BA8">
                  <w:pPr>
                    <w:pStyle w:val="aff4"/>
                    <w:rPr>
                      <w:lang w:val="zh-CN" w:bidi="ar-BH"/>
                    </w:rPr>
                  </w:pPr>
                  <w:r w:rsidRPr="005F1572">
                    <w:rPr>
                      <w:lang w:val="zh-CN" w:bidi="ar-BH"/>
                    </w:rPr>
                    <w:t>原料区</w:t>
                  </w:r>
                </w:p>
              </w:tc>
              <w:tc>
                <w:tcPr>
                  <w:tcW w:w="3201" w:type="pct"/>
                  <w:vAlign w:val="center"/>
                </w:tcPr>
                <w:p w:rsidR="009E1BA8" w:rsidRPr="005F1572" w:rsidRDefault="009E1BA8" w:rsidP="009E1BA8">
                  <w:pPr>
                    <w:pStyle w:val="aff4"/>
                    <w:jc w:val="both"/>
                    <w:rPr>
                      <w:lang w:val="zh-CN" w:bidi="ar-BH"/>
                    </w:rPr>
                  </w:pPr>
                  <w:r>
                    <w:rPr>
                      <w:rFonts w:hint="eastAsia"/>
                      <w:lang w:val="zh-CN" w:bidi="ar-BH"/>
                    </w:rPr>
                    <w:t>位于生产车间东侧，主要用于存放</w:t>
                  </w:r>
                  <w:r>
                    <w:rPr>
                      <w:rFonts w:hint="eastAsia"/>
                      <w:lang w:val="zh-CN" w:bidi="ar-BH"/>
                    </w:rPr>
                    <w:t>PE</w:t>
                  </w:r>
                  <w:r>
                    <w:rPr>
                      <w:rFonts w:hint="eastAsia"/>
                      <w:lang w:val="zh-CN" w:bidi="ar-BH"/>
                    </w:rPr>
                    <w:t>颗粒和聚酯纤维</w:t>
                  </w:r>
                </w:p>
              </w:tc>
              <w:tc>
                <w:tcPr>
                  <w:tcW w:w="579" w:type="pct"/>
                  <w:vAlign w:val="center"/>
                </w:tcPr>
                <w:p w:rsidR="009E1BA8" w:rsidRDefault="009E1BA8" w:rsidP="009E1BA8">
                  <w:pPr>
                    <w:pStyle w:val="aff4"/>
                  </w:pPr>
                  <w:r w:rsidRPr="00C54265">
                    <w:rPr>
                      <w:rFonts w:hint="eastAsia"/>
                      <w:lang w:val="zh-CN" w:bidi="ar-BH"/>
                    </w:rPr>
                    <w:t>已建成</w:t>
                  </w:r>
                </w:p>
              </w:tc>
            </w:tr>
            <w:tr w:rsidR="009E1BA8" w:rsidRPr="005F1572" w:rsidTr="009E1BA8">
              <w:trPr>
                <w:trHeight w:val="340"/>
                <w:jc w:val="center"/>
              </w:trPr>
              <w:tc>
                <w:tcPr>
                  <w:tcW w:w="419" w:type="pct"/>
                  <w:vMerge/>
                  <w:vAlign w:val="center"/>
                </w:tcPr>
                <w:p w:rsidR="009E1BA8" w:rsidRPr="005F1572" w:rsidRDefault="009E1BA8" w:rsidP="009E1BA8">
                  <w:pPr>
                    <w:pStyle w:val="aff4"/>
                    <w:rPr>
                      <w:lang w:val="zh-CN" w:bidi="ar-BH"/>
                    </w:rPr>
                  </w:pPr>
                </w:p>
              </w:tc>
              <w:tc>
                <w:tcPr>
                  <w:tcW w:w="801" w:type="pct"/>
                  <w:vAlign w:val="center"/>
                </w:tcPr>
                <w:p w:rsidR="009E1BA8" w:rsidRPr="005F1572" w:rsidRDefault="009E1BA8" w:rsidP="009E1BA8">
                  <w:pPr>
                    <w:pStyle w:val="aff4"/>
                    <w:rPr>
                      <w:lang w:val="zh-CN" w:bidi="ar-BH"/>
                    </w:rPr>
                  </w:pPr>
                  <w:r w:rsidRPr="005F1572">
                    <w:rPr>
                      <w:lang w:val="zh-CN" w:bidi="ar-BH"/>
                    </w:rPr>
                    <w:t>成品区</w:t>
                  </w:r>
                </w:p>
              </w:tc>
              <w:tc>
                <w:tcPr>
                  <w:tcW w:w="3201" w:type="pct"/>
                  <w:vAlign w:val="center"/>
                </w:tcPr>
                <w:p w:rsidR="009E1BA8" w:rsidRPr="005F1572" w:rsidRDefault="009E1BA8" w:rsidP="009E1BA8">
                  <w:pPr>
                    <w:pStyle w:val="aff4"/>
                    <w:jc w:val="both"/>
                    <w:rPr>
                      <w:lang w:val="zh-CN" w:bidi="ar-BH"/>
                    </w:rPr>
                  </w:pPr>
                  <w:r>
                    <w:rPr>
                      <w:rFonts w:hint="eastAsia"/>
                      <w:lang w:val="zh-CN" w:bidi="ar-BH"/>
                    </w:rPr>
                    <w:t>位于厂区东北角，用于存放成品净水材料</w:t>
                  </w:r>
                </w:p>
              </w:tc>
              <w:tc>
                <w:tcPr>
                  <w:tcW w:w="579" w:type="pct"/>
                  <w:vAlign w:val="center"/>
                </w:tcPr>
                <w:p w:rsidR="009E1BA8" w:rsidRDefault="009E1BA8" w:rsidP="009E1BA8">
                  <w:pPr>
                    <w:pStyle w:val="aff4"/>
                  </w:pPr>
                  <w:r w:rsidRPr="00C54265">
                    <w:rPr>
                      <w:rFonts w:hint="eastAsia"/>
                      <w:lang w:val="zh-CN" w:bidi="ar-BH"/>
                    </w:rPr>
                    <w:t>已建成</w:t>
                  </w:r>
                </w:p>
              </w:tc>
            </w:tr>
            <w:tr w:rsidR="009E1BA8" w:rsidRPr="005F1572" w:rsidTr="009E1BA8">
              <w:trPr>
                <w:trHeight w:val="340"/>
                <w:jc w:val="center"/>
              </w:trPr>
              <w:tc>
                <w:tcPr>
                  <w:tcW w:w="419" w:type="pct"/>
                  <w:vMerge w:val="restart"/>
                  <w:vAlign w:val="center"/>
                </w:tcPr>
                <w:p w:rsidR="009E1BA8" w:rsidRPr="005F1572" w:rsidRDefault="009E1BA8" w:rsidP="009E1BA8">
                  <w:pPr>
                    <w:pStyle w:val="aff4"/>
                    <w:rPr>
                      <w:lang w:val="zh-CN" w:bidi="ar-BH"/>
                    </w:rPr>
                  </w:pPr>
                  <w:r w:rsidRPr="005F1572">
                    <w:rPr>
                      <w:lang w:val="zh-CN" w:bidi="ar-BH"/>
                    </w:rPr>
                    <w:t>环保工程</w:t>
                  </w:r>
                </w:p>
              </w:tc>
              <w:tc>
                <w:tcPr>
                  <w:tcW w:w="801" w:type="pct"/>
                  <w:vAlign w:val="center"/>
                </w:tcPr>
                <w:p w:rsidR="009E1BA8" w:rsidRPr="005F1572" w:rsidRDefault="009E1BA8" w:rsidP="009E1BA8">
                  <w:pPr>
                    <w:pStyle w:val="aff4"/>
                    <w:rPr>
                      <w:lang w:val="zh-CN" w:bidi="ar-BH"/>
                    </w:rPr>
                  </w:pPr>
                  <w:r w:rsidRPr="005F1572">
                    <w:rPr>
                      <w:lang w:val="zh-CN" w:bidi="ar-BH"/>
                    </w:rPr>
                    <w:t>污水处理系统</w:t>
                  </w:r>
                </w:p>
              </w:tc>
              <w:tc>
                <w:tcPr>
                  <w:tcW w:w="3201" w:type="pct"/>
                  <w:vAlign w:val="center"/>
                </w:tcPr>
                <w:p w:rsidR="009E1BA8" w:rsidRPr="005F1572" w:rsidRDefault="009E1BA8" w:rsidP="003F0AA3">
                  <w:pPr>
                    <w:pStyle w:val="aff4"/>
                    <w:jc w:val="both"/>
                    <w:rPr>
                      <w:lang w:val="zh-CN" w:bidi="ar-BH"/>
                    </w:rPr>
                  </w:pPr>
                  <w:r w:rsidRPr="008D4EC8">
                    <w:rPr>
                      <w:rFonts w:hint="eastAsia"/>
                      <w:lang w:val="zh-CN" w:bidi="ar-BH"/>
                    </w:rPr>
                    <w:t>冷却循环用水，定期排水用于厂区绿化，洒水抑尘，不外排</w:t>
                  </w:r>
                  <w:r>
                    <w:rPr>
                      <w:rFonts w:hint="eastAsia"/>
                      <w:lang w:val="zh-CN" w:bidi="ar-BH"/>
                    </w:rPr>
                    <w:t>；</w:t>
                  </w:r>
                  <w:r w:rsidRPr="008D4EC8">
                    <w:rPr>
                      <w:rFonts w:hint="eastAsia"/>
                      <w:lang w:val="zh-CN" w:bidi="ar-BH"/>
                    </w:rPr>
                    <w:t>厂区不设食宿，设旱厕，定期清掏；</w:t>
                  </w:r>
                  <w:r w:rsidR="003F0AA3">
                    <w:rPr>
                      <w:rFonts w:hint="eastAsia"/>
                      <w:lang w:val="zh-CN" w:bidi="ar-BH"/>
                    </w:rPr>
                    <w:t>生活废水为</w:t>
                  </w:r>
                  <w:r w:rsidRPr="008D4EC8">
                    <w:rPr>
                      <w:rFonts w:hint="eastAsia"/>
                      <w:lang w:val="zh-CN" w:bidi="ar-BH"/>
                    </w:rPr>
                    <w:t>办公废水</w:t>
                  </w:r>
                  <w:r w:rsidR="003F0AA3">
                    <w:rPr>
                      <w:rFonts w:hint="eastAsia"/>
                      <w:lang w:val="zh-CN" w:bidi="ar-BH"/>
                    </w:rPr>
                    <w:t>，水质简单，排入旱厕定期清掏</w:t>
                  </w:r>
                </w:p>
              </w:tc>
              <w:tc>
                <w:tcPr>
                  <w:tcW w:w="579" w:type="pct"/>
                  <w:vAlign w:val="center"/>
                </w:tcPr>
                <w:p w:rsidR="009E1BA8" w:rsidRDefault="009E1BA8" w:rsidP="009E1BA8">
                  <w:pPr>
                    <w:pStyle w:val="aff4"/>
                  </w:pPr>
                  <w:r w:rsidRPr="00C54265">
                    <w:rPr>
                      <w:rFonts w:hint="eastAsia"/>
                      <w:lang w:val="zh-CN" w:bidi="ar-BH"/>
                    </w:rPr>
                    <w:t>已建成</w:t>
                  </w:r>
                </w:p>
              </w:tc>
            </w:tr>
            <w:tr w:rsidR="009E1BA8" w:rsidRPr="005F1572" w:rsidTr="009E1BA8">
              <w:trPr>
                <w:trHeight w:val="340"/>
                <w:jc w:val="center"/>
              </w:trPr>
              <w:tc>
                <w:tcPr>
                  <w:tcW w:w="419" w:type="pct"/>
                  <w:vMerge/>
                  <w:vAlign w:val="center"/>
                </w:tcPr>
                <w:p w:rsidR="009E1BA8" w:rsidRPr="005F1572" w:rsidRDefault="009E1BA8" w:rsidP="009E1BA8">
                  <w:pPr>
                    <w:pStyle w:val="aff4"/>
                    <w:rPr>
                      <w:rFonts w:ascii="仿宋_GB2312" w:hAnsi="仿宋" w:cs="宋体"/>
                      <w:lang w:val="zh-CN" w:bidi="ar-BH"/>
                    </w:rPr>
                  </w:pPr>
                </w:p>
              </w:tc>
              <w:tc>
                <w:tcPr>
                  <w:tcW w:w="801" w:type="pct"/>
                  <w:vAlign w:val="center"/>
                </w:tcPr>
                <w:p w:rsidR="009E1BA8" w:rsidRPr="005F1572" w:rsidRDefault="009E1BA8" w:rsidP="009E1BA8">
                  <w:pPr>
                    <w:pStyle w:val="aff4"/>
                    <w:rPr>
                      <w:rFonts w:ascii="仿宋_GB2312" w:hAnsi="仿宋" w:cs="宋体"/>
                      <w:lang w:val="zh-CN" w:bidi="ar-BH"/>
                    </w:rPr>
                  </w:pPr>
                  <w:r w:rsidRPr="005F1572">
                    <w:rPr>
                      <w:rFonts w:ascii="仿宋_GB2312" w:hAnsi="仿宋" w:cs="宋体" w:hint="eastAsia"/>
                      <w:lang w:val="zh-CN" w:bidi="ar-BH"/>
                    </w:rPr>
                    <w:t>废气处理系统</w:t>
                  </w:r>
                </w:p>
              </w:tc>
              <w:tc>
                <w:tcPr>
                  <w:tcW w:w="3201" w:type="pct"/>
                  <w:vAlign w:val="center"/>
                </w:tcPr>
                <w:p w:rsidR="009E1BA8" w:rsidRPr="005F1572" w:rsidRDefault="009E1BA8" w:rsidP="009E1BA8">
                  <w:pPr>
                    <w:pStyle w:val="aff4"/>
                    <w:jc w:val="both"/>
                    <w:rPr>
                      <w:lang w:val="zh-CN" w:bidi="ar-BH"/>
                    </w:rPr>
                  </w:pPr>
                  <w:r>
                    <w:rPr>
                      <w:rFonts w:hint="eastAsia"/>
                      <w:lang w:val="zh-CN" w:bidi="ar-BH"/>
                    </w:rPr>
                    <w:t>注塑废气由</w:t>
                  </w:r>
                  <w:r w:rsidRPr="008D4EC8">
                    <w:rPr>
                      <w:rFonts w:hint="eastAsia"/>
                      <w:lang w:val="zh-CN" w:bidi="ar-BH"/>
                    </w:rPr>
                    <w:t>集气罩</w:t>
                  </w:r>
                  <w:r w:rsidRPr="008D4EC8">
                    <w:rPr>
                      <w:rFonts w:hint="eastAsia"/>
                      <w:lang w:val="zh-CN" w:bidi="ar-BH"/>
                    </w:rPr>
                    <w:t>+UV</w:t>
                  </w:r>
                  <w:r w:rsidRPr="008D4EC8">
                    <w:rPr>
                      <w:rFonts w:hint="eastAsia"/>
                      <w:lang w:val="zh-CN" w:bidi="ar-BH"/>
                    </w:rPr>
                    <w:t>光氧化</w:t>
                  </w:r>
                  <w:r w:rsidRPr="008D4EC8">
                    <w:rPr>
                      <w:rFonts w:hint="eastAsia"/>
                      <w:lang w:val="zh-CN" w:bidi="ar-BH"/>
                    </w:rPr>
                    <w:t>+</w:t>
                  </w:r>
                  <w:r w:rsidRPr="008D4EC8">
                    <w:rPr>
                      <w:rFonts w:hint="eastAsia"/>
                      <w:lang w:val="zh-CN" w:bidi="ar-BH"/>
                    </w:rPr>
                    <w:t>活性炭</w:t>
                  </w:r>
                  <w:r w:rsidRPr="008D4EC8">
                    <w:rPr>
                      <w:rFonts w:hint="eastAsia"/>
                      <w:lang w:val="zh-CN" w:bidi="ar-BH"/>
                    </w:rPr>
                    <w:t>+15m</w:t>
                  </w:r>
                  <w:r w:rsidRPr="008D4EC8">
                    <w:rPr>
                      <w:rFonts w:hint="eastAsia"/>
                      <w:lang w:val="zh-CN" w:bidi="ar-BH"/>
                    </w:rPr>
                    <w:t>排气筒</w:t>
                  </w:r>
                  <w:r>
                    <w:rPr>
                      <w:rFonts w:hint="eastAsia"/>
                      <w:lang w:val="zh-CN" w:bidi="ar-BH"/>
                    </w:rPr>
                    <w:t>处理；破碎粉尘采取</w:t>
                  </w:r>
                  <w:r w:rsidRPr="008D4EC8">
                    <w:rPr>
                      <w:rFonts w:hint="eastAsia"/>
                      <w:lang w:val="zh-CN" w:bidi="ar-BH"/>
                    </w:rPr>
                    <w:t>密闭破碎房</w:t>
                  </w:r>
                  <w:r w:rsidRPr="008D4EC8">
                    <w:rPr>
                      <w:rFonts w:hint="eastAsia"/>
                      <w:lang w:val="zh-CN" w:bidi="ar-BH"/>
                    </w:rPr>
                    <w:t>+</w:t>
                  </w:r>
                  <w:r w:rsidRPr="008D4EC8">
                    <w:rPr>
                      <w:rFonts w:hint="eastAsia"/>
                      <w:lang w:val="zh-CN" w:bidi="ar-BH"/>
                    </w:rPr>
                    <w:t>布袋除尘器</w:t>
                  </w:r>
                  <w:r>
                    <w:rPr>
                      <w:rFonts w:hint="eastAsia"/>
                      <w:lang w:val="zh-CN" w:bidi="ar-BH"/>
                    </w:rPr>
                    <w:t>处理；机加工车间废气由于机加工</w:t>
                  </w:r>
                  <w:r w:rsidRPr="008D4EC8">
                    <w:rPr>
                      <w:rFonts w:hint="eastAsia"/>
                      <w:lang w:val="zh-CN" w:bidi="ar-BH"/>
                    </w:rPr>
                    <w:t>原料用量及机加工时间均很少，车间密闭</w:t>
                  </w:r>
                </w:p>
              </w:tc>
              <w:tc>
                <w:tcPr>
                  <w:tcW w:w="579" w:type="pct"/>
                  <w:vAlign w:val="center"/>
                </w:tcPr>
                <w:p w:rsidR="009E1BA8" w:rsidRDefault="009E1BA8" w:rsidP="009E1BA8">
                  <w:pPr>
                    <w:pStyle w:val="aff4"/>
                  </w:pPr>
                  <w:r w:rsidRPr="00C54265">
                    <w:rPr>
                      <w:rFonts w:hint="eastAsia"/>
                      <w:lang w:val="zh-CN" w:bidi="ar-BH"/>
                    </w:rPr>
                    <w:t>已建成</w:t>
                  </w:r>
                </w:p>
              </w:tc>
            </w:tr>
            <w:tr w:rsidR="009E1BA8" w:rsidRPr="005F1572" w:rsidTr="009E1BA8">
              <w:trPr>
                <w:trHeight w:val="340"/>
                <w:jc w:val="center"/>
              </w:trPr>
              <w:tc>
                <w:tcPr>
                  <w:tcW w:w="419" w:type="pct"/>
                  <w:vMerge/>
                  <w:vAlign w:val="center"/>
                </w:tcPr>
                <w:p w:rsidR="009E1BA8" w:rsidRPr="005F1572" w:rsidRDefault="009E1BA8" w:rsidP="009E1BA8">
                  <w:pPr>
                    <w:pStyle w:val="aff4"/>
                    <w:rPr>
                      <w:rFonts w:ascii="宋体" w:hAnsi="宋体" w:cs="宋体"/>
                    </w:rPr>
                  </w:pPr>
                </w:p>
              </w:tc>
              <w:tc>
                <w:tcPr>
                  <w:tcW w:w="801" w:type="pct"/>
                  <w:vAlign w:val="center"/>
                </w:tcPr>
                <w:p w:rsidR="009E1BA8" w:rsidRPr="005F1572" w:rsidRDefault="009E1BA8" w:rsidP="009E1BA8">
                  <w:pPr>
                    <w:pStyle w:val="aff4"/>
                    <w:rPr>
                      <w:rFonts w:ascii="仿宋_GB2312" w:hAnsi="仿宋" w:cs="宋体"/>
                      <w:lang w:val="zh-CN" w:bidi="ar-BH"/>
                    </w:rPr>
                  </w:pPr>
                  <w:r w:rsidRPr="005F1572">
                    <w:rPr>
                      <w:rFonts w:ascii="仿宋_GB2312" w:hAnsi="仿宋" w:cs="宋体" w:hint="eastAsia"/>
                      <w:lang w:val="zh-CN" w:bidi="ar-BH"/>
                    </w:rPr>
                    <w:t>噪声治理</w:t>
                  </w:r>
                </w:p>
              </w:tc>
              <w:tc>
                <w:tcPr>
                  <w:tcW w:w="3201" w:type="pct"/>
                  <w:vAlign w:val="center"/>
                </w:tcPr>
                <w:p w:rsidR="009E1BA8" w:rsidRPr="005F1572" w:rsidRDefault="009E1BA8" w:rsidP="009E1BA8">
                  <w:pPr>
                    <w:pStyle w:val="aff4"/>
                    <w:jc w:val="both"/>
                    <w:rPr>
                      <w:lang w:val="zh-CN" w:bidi="ar-BH"/>
                    </w:rPr>
                  </w:pPr>
                  <w:r w:rsidRPr="008D4EC8">
                    <w:rPr>
                      <w:rFonts w:hint="eastAsia"/>
                      <w:lang w:val="zh-CN" w:bidi="ar-BH"/>
                    </w:rPr>
                    <w:t>部分设备在车间内布置，基础减震，柔性连接，消声处置</w:t>
                  </w:r>
                </w:p>
              </w:tc>
              <w:tc>
                <w:tcPr>
                  <w:tcW w:w="579" w:type="pct"/>
                  <w:vAlign w:val="center"/>
                </w:tcPr>
                <w:p w:rsidR="009E1BA8" w:rsidRDefault="009E1BA8" w:rsidP="009E1BA8">
                  <w:pPr>
                    <w:pStyle w:val="aff4"/>
                  </w:pPr>
                  <w:r w:rsidRPr="00C54265">
                    <w:rPr>
                      <w:rFonts w:hint="eastAsia"/>
                      <w:lang w:val="zh-CN" w:bidi="ar-BH"/>
                    </w:rPr>
                    <w:t>已建成</w:t>
                  </w:r>
                </w:p>
              </w:tc>
            </w:tr>
            <w:tr w:rsidR="009E1BA8" w:rsidRPr="005F1572" w:rsidTr="009E1BA8">
              <w:trPr>
                <w:trHeight w:val="340"/>
                <w:jc w:val="center"/>
              </w:trPr>
              <w:tc>
                <w:tcPr>
                  <w:tcW w:w="419" w:type="pct"/>
                  <w:vMerge/>
                  <w:vAlign w:val="center"/>
                </w:tcPr>
                <w:p w:rsidR="009E1BA8" w:rsidRPr="005F1572" w:rsidRDefault="009E1BA8" w:rsidP="009E1BA8">
                  <w:pPr>
                    <w:pStyle w:val="aff4"/>
                    <w:rPr>
                      <w:rFonts w:ascii="宋体" w:hAnsi="宋体" w:cs="宋体"/>
                      <w:color w:val="FF0000"/>
                    </w:rPr>
                  </w:pPr>
                </w:p>
              </w:tc>
              <w:tc>
                <w:tcPr>
                  <w:tcW w:w="801" w:type="pct"/>
                  <w:vMerge w:val="restart"/>
                  <w:vAlign w:val="center"/>
                </w:tcPr>
                <w:p w:rsidR="009E1BA8" w:rsidRPr="005F1572" w:rsidRDefault="009E1BA8" w:rsidP="009E1BA8">
                  <w:pPr>
                    <w:pStyle w:val="aff4"/>
                    <w:rPr>
                      <w:rFonts w:ascii="仿宋_GB2312" w:hAnsi="仿宋" w:cs="宋体"/>
                      <w:lang w:val="zh-CN" w:bidi="ar-BH"/>
                    </w:rPr>
                  </w:pPr>
                  <w:r w:rsidRPr="005F1572">
                    <w:rPr>
                      <w:rFonts w:ascii="仿宋_GB2312" w:hAnsi="仿宋" w:cs="宋体" w:hint="eastAsia"/>
                      <w:lang w:val="zh-CN" w:bidi="ar-BH"/>
                    </w:rPr>
                    <w:t>固废处置</w:t>
                  </w:r>
                </w:p>
              </w:tc>
              <w:tc>
                <w:tcPr>
                  <w:tcW w:w="3201" w:type="pct"/>
                  <w:vAlign w:val="center"/>
                </w:tcPr>
                <w:p w:rsidR="009E1BA8" w:rsidRPr="005F1572" w:rsidRDefault="009E1BA8" w:rsidP="009E1BA8">
                  <w:pPr>
                    <w:pStyle w:val="aff4"/>
                    <w:jc w:val="both"/>
                    <w:rPr>
                      <w:lang w:val="zh-CN" w:bidi="ar-BH"/>
                    </w:rPr>
                  </w:pPr>
                  <w:r>
                    <w:rPr>
                      <w:rFonts w:hint="eastAsia"/>
                      <w:lang w:val="zh-CN" w:bidi="ar-BH"/>
                    </w:rPr>
                    <w:t>生活</w:t>
                  </w:r>
                  <w:proofErr w:type="gramStart"/>
                  <w:r>
                    <w:rPr>
                      <w:rFonts w:hint="eastAsia"/>
                      <w:lang w:val="zh-CN" w:bidi="ar-BH"/>
                    </w:rPr>
                    <w:t>垃圾设</w:t>
                  </w:r>
                  <w:r w:rsidRPr="008D4EC8">
                    <w:rPr>
                      <w:rFonts w:hint="eastAsia"/>
                      <w:lang w:val="zh-CN" w:bidi="ar-BH"/>
                    </w:rPr>
                    <w:t>带盖</w:t>
                  </w:r>
                  <w:proofErr w:type="gramEnd"/>
                  <w:r w:rsidRPr="008D4EC8">
                    <w:rPr>
                      <w:rFonts w:hint="eastAsia"/>
                      <w:lang w:val="zh-CN" w:bidi="ar-BH"/>
                    </w:rPr>
                    <w:t>垃圾桶，分类收集，交由环卫部门统一处理</w:t>
                  </w:r>
                </w:p>
              </w:tc>
              <w:tc>
                <w:tcPr>
                  <w:tcW w:w="579" w:type="pct"/>
                  <w:vMerge w:val="restart"/>
                  <w:vAlign w:val="center"/>
                </w:tcPr>
                <w:p w:rsidR="009E1BA8" w:rsidRDefault="009E1BA8" w:rsidP="009E1BA8">
                  <w:pPr>
                    <w:pStyle w:val="aff4"/>
                  </w:pPr>
                  <w:r w:rsidRPr="00C54265">
                    <w:rPr>
                      <w:rFonts w:hint="eastAsia"/>
                      <w:lang w:val="zh-CN" w:bidi="ar-BH"/>
                    </w:rPr>
                    <w:t>已建成</w:t>
                  </w:r>
                </w:p>
              </w:tc>
            </w:tr>
            <w:tr w:rsidR="009E1BA8" w:rsidRPr="005F1572" w:rsidTr="009E1BA8">
              <w:trPr>
                <w:trHeight w:val="340"/>
                <w:jc w:val="center"/>
              </w:trPr>
              <w:tc>
                <w:tcPr>
                  <w:tcW w:w="419" w:type="pct"/>
                  <w:vMerge/>
                  <w:vAlign w:val="center"/>
                </w:tcPr>
                <w:p w:rsidR="009E1BA8" w:rsidRPr="005F1572" w:rsidRDefault="009E1BA8" w:rsidP="009E1BA8">
                  <w:pPr>
                    <w:pStyle w:val="aff4"/>
                    <w:rPr>
                      <w:rFonts w:ascii="宋体" w:hAnsi="宋体" w:cs="宋体"/>
                      <w:color w:val="FF0000"/>
                    </w:rPr>
                  </w:pPr>
                </w:p>
              </w:tc>
              <w:tc>
                <w:tcPr>
                  <w:tcW w:w="801" w:type="pct"/>
                  <w:vMerge/>
                  <w:vAlign w:val="center"/>
                </w:tcPr>
                <w:p w:rsidR="009E1BA8" w:rsidRPr="005F1572" w:rsidRDefault="009E1BA8" w:rsidP="009E1BA8">
                  <w:pPr>
                    <w:pStyle w:val="aff4"/>
                    <w:rPr>
                      <w:rFonts w:ascii="仿宋_GB2312" w:hAnsi="仿宋" w:cs="宋体"/>
                      <w:lang w:val="zh-CN" w:bidi="ar-BH"/>
                    </w:rPr>
                  </w:pPr>
                </w:p>
              </w:tc>
              <w:tc>
                <w:tcPr>
                  <w:tcW w:w="3201" w:type="pct"/>
                  <w:vAlign w:val="center"/>
                </w:tcPr>
                <w:p w:rsidR="009E1BA8" w:rsidRDefault="009E1BA8" w:rsidP="009E1BA8">
                  <w:pPr>
                    <w:pStyle w:val="aff4"/>
                    <w:jc w:val="both"/>
                    <w:rPr>
                      <w:lang w:val="zh-CN" w:bidi="ar-BH"/>
                    </w:rPr>
                  </w:pPr>
                  <w:r>
                    <w:rPr>
                      <w:rFonts w:hint="eastAsia"/>
                      <w:lang w:val="zh-CN" w:bidi="ar-BH"/>
                    </w:rPr>
                    <w:t>一般工业固废：布袋除尘灰和</w:t>
                  </w:r>
                  <w:r w:rsidRPr="008D4EC8">
                    <w:rPr>
                      <w:rFonts w:hint="eastAsia"/>
                      <w:lang w:val="zh-CN" w:bidi="ar-BH"/>
                    </w:rPr>
                    <w:t>金属边角料置于一般固废储存间，定期外卖</w:t>
                  </w:r>
                </w:p>
              </w:tc>
              <w:tc>
                <w:tcPr>
                  <w:tcW w:w="579" w:type="pct"/>
                  <w:vMerge/>
                  <w:vAlign w:val="center"/>
                </w:tcPr>
                <w:p w:rsidR="009E1BA8" w:rsidRPr="00C54265" w:rsidRDefault="009E1BA8" w:rsidP="009E1BA8">
                  <w:pPr>
                    <w:pStyle w:val="aff4"/>
                    <w:rPr>
                      <w:lang w:val="zh-CN" w:bidi="ar-BH"/>
                    </w:rPr>
                  </w:pPr>
                </w:p>
              </w:tc>
            </w:tr>
            <w:tr w:rsidR="009E1BA8" w:rsidRPr="005F1572" w:rsidTr="009E1BA8">
              <w:trPr>
                <w:trHeight w:val="340"/>
                <w:jc w:val="center"/>
              </w:trPr>
              <w:tc>
                <w:tcPr>
                  <w:tcW w:w="419" w:type="pct"/>
                  <w:vMerge/>
                  <w:vAlign w:val="center"/>
                </w:tcPr>
                <w:p w:rsidR="009E1BA8" w:rsidRPr="005F1572" w:rsidRDefault="009E1BA8" w:rsidP="009E1BA8">
                  <w:pPr>
                    <w:pStyle w:val="aff4"/>
                    <w:rPr>
                      <w:rFonts w:ascii="宋体" w:hAnsi="宋体" w:cs="宋体"/>
                      <w:color w:val="FF0000"/>
                    </w:rPr>
                  </w:pPr>
                </w:p>
              </w:tc>
              <w:tc>
                <w:tcPr>
                  <w:tcW w:w="801" w:type="pct"/>
                  <w:vMerge/>
                  <w:vAlign w:val="center"/>
                </w:tcPr>
                <w:p w:rsidR="009E1BA8" w:rsidRPr="00DA3EDA" w:rsidRDefault="009E1BA8" w:rsidP="009E1BA8">
                  <w:pPr>
                    <w:pStyle w:val="aff4"/>
                    <w:rPr>
                      <w:color w:val="000000" w:themeColor="text1"/>
                    </w:rPr>
                  </w:pPr>
                </w:p>
              </w:tc>
              <w:tc>
                <w:tcPr>
                  <w:tcW w:w="3201" w:type="pct"/>
                  <w:vAlign w:val="center"/>
                </w:tcPr>
                <w:p w:rsidR="009E1BA8" w:rsidRPr="00DA3EDA" w:rsidRDefault="009E1BA8" w:rsidP="009E1BA8">
                  <w:pPr>
                    <w:pStyle w:val="aff4"/>
                    <w:jc w:val="both"/>
                    <w:rPr>
                      <w:color w:val="000000" w:themeColor="text1"/>
                    </w:rPr>
                  </w:pPr>
                  <w:r>
                    <w:rPr>
                      <w:rFonts w:hint="eastAsia"/>
                      <w:lang w:bidi="ar-BH"/>
                    </w:rPr>
                    <w:t>危险固废：</w:t>
                  </w:r>
                  <w:r w:rsidRPr="008D4EC8">
                    <w:rPr>
                      <w:rFonts w:hint="eastAsia"/>
                      <w:lang w:val="zh-CN" w:bidi="ar-BH"/>
                    </w:rPr>
                    <w:t>废润滑油</w:t>
                  </w:r>
                  <w:r>
                    <w:rPr>
                      <w:rFonts w:hint="eastAsia"/>
                      <w:lang w:val="zh-CN" w:bidi="ar-BH"/>
                    </w:rPr>
                    <w:t>、</w:t>
                  </w:r>
                  <w:r w:rsidRPr="008D4EC8">
                    <w:rPr>
                      <w:rFonts w:hint="eastAsia"/>
                      <w:lang w:val="zh-CN" w:bidi="ar-BH"/>
                    </w:rPr>
                    <w:t>废油桶</w:t>
                  </w:r>
                  <w:r>
                    <w:rPr>
                      <w:rFonts w:hint="eastAsia"/>
                      <w:lang w:val="zh-CN" w:bidi="ar-BH"/>
                    </w:rPr>
                    <w:t>、</w:t>
                  </w:r>
                  <w:r w:rsidRPr="008D4EC8">
                    <w:rPr>
                      <w:rFonts w:hint="eastAsia"/>
                      <w:lang w:val="zh-CN" w:bidi="ar-BH"/>
                    </w:rPr>
                    <w:t>废活性炭</w:t>
                  </w:r>
                  <w:r>
                    <w:rPr>
                      <w:rFonts w:hint="eastAsia"/>
                      <w:lang w:val="zh-CN" w:bidi="ar-BH"/>
                    </w:rPr>
                    <w:t>、</w:t>
                  </w:r>
                  <w:r w:rsidRPr="008D4EC8">
                    <w:rPr>
                      <w:rFonts w:hint="eastAsia"/>
                      <w:lang w:val="zh-CN" w:bidi="ar-BH"/>
                    </w:rPr>
                    <w:t>废</w:t>
                  </w:r>
                  <w:r w:rsidRPr="008D4EC8">
                    <w:rPr>
                      <w:rFonts w:hint="eastAsia"/>
                      <w:lang w:val="zh-CN" w:bidi="ar-BH"/>
                    </w:rPr>
                    <w:t>UV</w:t>
                  </w:r>
                  <w:r w:rsidRPr="008D4EC8">
                    <w:rPr>
                      <w:rFonts w:hint="eastAsia"/>
                      <w:lang w:val="zh-CN" w:bidi="ar-BH"/>
                    </w:rPr>
                    <w:t>灯管</w:t>
                  </w:r>
                  <w:proofErr w:type="gramStart"/>
                  <w:r>
                    <w:rPr>
                      <w:rFonts w:hint="eastAsia"/>
                      <w:lang w:val="zh-CN" w:bidi="ar-BH"/>
                    </w:rPr>
                    <w:t>等</w:t>
                  </w:r>
                  <w:r w:rsidRPr="008D4EC8">
                    <w:rPr>
                      <w:rFonts w:hint="eastAsia"/>
                      <w:lang w:val="zh-CN" w:bidi="ar-BH"/>
                    </w:rPr>
                    <w:t>危废废物</w:t>
                  </w:r>
                  <w:proofErr w:type="gramEnd"/>
                  <w:r w:rsidRPr="008D4EC8">
                    <w:rPr>
                      <w:rFonts w:hint="eastAsia"/>
                      <w:lang w:val="zh-CN" w:bidi="ar-BH"/>
                    </w:rPr>
                    <w:t>存储</w:t>
                  </w:r>
                  <w:proofErr w:type="gramStart"/>
                  <w:r w:rsidRPr="008D4EC8">
                    <w:rPr>
                      <w:rFonts w:hint="eastAsia"/>
                      <w:lang w:val="zh-CN" w:bidi="ar-BH"/>
                    </w:rPr>
                    <w:t>于危废暂存</w:t>
                  </w:r>
                  <w:proofErr w:type="gramEnd"/>
                  <w:r w:rsidRPr="008D4EC8">
                    <w:rPr>
                      <w:rFonts w:hint="eastAsia"/>
                      <w:lang w:val="zh-CN" w:bidi="ar-BH"/>
                    </w:rPr>
                    <w:t>间，并定期委托陕西明瑞资源再生有限公司处理危险废物</w:t>
                  </w:r>
                </w:p>
              </w:tc>
              <w:tc>
                <w:tcPr>
                  <w:tcW w:w="579" w:type="pct"/>
                  <w:vMerge/>
                  <w:vAlign w:val="center"/>
                </w:tcPr>
                <w:p w:rsidR="009E1BA8" w:rsidRPr="00C54265" w:rsidRDefault="009E1BA8" w:rsidP="009E1BA8">
                  <w:pPr>
                    <w:pStyle w:val="aff4"/>
                    <w:rPr>
                      <w:lang w:val="zh-CN" w:bidi="ar-BH"/>
                    </w:rPr>
                  </w:pPr>
                </w:p>
              </w:tc>
            </w:tr>
            <w:tr w:rsidR="009E1BA8" w:rsidRPr="005F1572" w:rsidTr="009E1BA8">
              <w:trPr>
                <w:trHeight w:val="340"/>
                <w:jc w:val="center"/>
              </w:trPr>
              <w:tc>
                <w:tcPr>
                  <w:tcW w:w="419" w:type="pct"/>
                  <w:vMerge/>
                  <w:vAlign w:val="center"/>
                </w:tcPr>
                <w:p w:rsidR="009E1BA8" w:rsidRPr="005F1572" w:rsidRDefault="009E1BA8" w:rsidP="009E1BA8">
                  <w:pPr>
                    <w:pStyle w:val="aff4"/>
                    <w:rPr>
                      <w:rFonts w:ascii="宋体" w:hAnsi="宋体" w:cs="宋体"/>
                      <w:color w:val="FF0000"/>
                    </w:rPr>
                  </w:pPr>
                </w:p>
              </w:tc>
              <w:tc>
                <w:tcPr>
                  <w:tcW w:w="801" w:type="pct"/>
                  <w:vAlign w:val="center"/>
                </w:tcPr>
                <w:p w:rsidR="009E1BA8" w:rsidRPr="00B71228" w:rsidRDefault="009E1BA8" w:rsidP="009E1BA8">
                  <w:pPr>
                    <w:pStyle w:val="aff4"/>
                    <w:rPr>
                      <w:snapToGrid w:val="0"/>
                      <w:lang w:val="zh-CN" w:bidi="ar-BH"/>
                    </w:rPr>
                  </w:pPr>
                  <w:r w:rsidRPr="00B71228">
                    <w:rPr>
                      <w:rFonts w:hint="eastAsia"/>
                      <w:snapToGrid w:val="0"/>
                      <w:lang w:val="zh-CN" w:bidi="ar-BH"/>
                    </w:rPr>
                    <w:t>绿化</w:t>
                  </w:r>
                </w:p>
              </w:tc>
              <w:tc>
                <w:tcPr>
                  <w:tcW w:w="3201" w:type="pct"/>
                  <w:vAlign w:val="center"/>
                </w:tcPr>
                <w:p w:rsidR="009E1BA8" w:rsidRPr="00B71228" w:rsidRDefault="009E1BA8" w:rsidP="009E1BA8">
                  <w:pPr>
                    <w:pStyle w:val="aff4"/>
                    <w:jc w:val="both"/>
                    <w:rPr>
                      <w:snapToGrid w:val="0"/>
                      <w:lang w:val="zh-CN" w:bidi="ar-BH"/>
                    </w:rPr>
                  </w:pPr>
                  <w:r w:rsidRPr="00B71228">
                    <w:rPr>
                      <w:rFonts w:hint="eastAsia"/>
                      <w:snapToGrid w:val="0"/>
                      <w:lang w:val="zh-CN" w:bidi="ar-BH"/>
                    </w:rPr>
                    <w:t>植树种草，绿化面积</w:t>
                  </w:r>
                  <w:r w:rsidRPr="00B71228">
                    <w:rPr>
                      <w:rFonts w:hint="eastAsia"/>
                      <w:snapToGrid w:val="0"/>
                      <w:lang w:val="zh-CN" w:bidi="ar-BH"/>
                    </w:rPr>
                    <w:t>300</w:t>
                  </w:r>
                  <w:r w:rsidRPr="00B71228">
                    <w:rPr>
                      <w:snapToGrid w:val="0"/>
                      <w:lang w:val="zh-CN" w:bidi="ar-BH"/>
                    </w:rPr>
                    <w:t>m</w:t>
                  </w:r>
                  <w:r w:rsidRPr="00B71228">
                    <w:rPr>
                      <w:snapToGrid w:val="0"/>
                      <w:vertAlign w:val="superscript"/>
                      <w:lang w:val="zh-CN" w:bidi="ar-BH"/>
                    </w:rPr>
                    <w:t>2</w:t>
                  </w:r>
                  <w:r w:rsidRPr="00B71228">
                    <w:rPr>
                      <w:rFonts w:hint="eastAsia"/>
                      <w:snapToGrid w:val="0"/>
                      <w:lang w:val="zh-CN" w:bidi="ar-BH"/>
                    </w:rPr>
                    <w:t>，绿化率</w:t>
                  </w:r>
                  <w:r w:rsidRPr="00B71228">
                    <w:rPr>
                      <w:rFonts w:hint="eastAsia"/>
                      <w:snapToGrid w:val="0"/>
                      <w:lang w:val="zh-CN" w:bidi="ar-BH"/>
                    </w:rPr>
                    <w:t>15</w:t>
                  </w:r>
                  <w:r w:rsidRPr="00B71228">
                    <w:rPr>
                      <w:snapToGrid w:val="0"/>
                      <w:lang w:val="zh-CN" w:bidi="ar-BH"/>
                    </w:rPr>
                    <w:t>%</w:t>
                  </w:r>
                </w:p>
              </w:tc>
              <w:tc>
                <w:tcPr>
                  <w:tcW w:w="579" w:type="pct"/>
                  <w:vAlign w:val="center"/>
                </w:tcPr>
                <w:p w:rsidR="009E1BA8" w:rsidRPr="00C54265" w:rsidRDefault="009E1BA8" w:rsidP="009E1BA8">
                  <w:pPr>
                    <w:pStyle w:val="aff4"/>
                    <w:rPr>
                      <w:lang w:val="zh-CN" w:bidi="ar-BH"/>
                    </w:rPr>
                  </w:pPr>
                  <w:r>
                    <w:rPr>
                      <w:rFonts w:hint="eastAsia"/>
                      <w:lang w:val="zh-CN" w:bidi="ar-BH"/>
                    </w:rPr>
                    <w:t>已建成</w:t>
                  </w:r>
                </w:p>
              </w:tc>
            </w:tr>
          </w:tbl>
          <w:p w:rsidR="00EA15FA" w:rsidRPr="00DA3EDA" w:rsidRDefault="009146FA" w:rsidP="00EA15FA">
            <w:pPr>
              <w:pStyle w:val="2"/>
              <w:ind w:firstLine="480"/>
              <w:rPr>
                <w:b w:val="0"/>
                <w:bCs w:val="0"/>
                <w:color w:val="000000" w:themeColor="text1"/>
                <w:szCs w:val="24"/>
              </w:rPr>
            </w:pPr>
            <w:r w:rsidRPr="00DA3EDA">
              <w:rPr>
                <w:rFonts w:hint="eastAsia"/>
                <w:b w:val="0"/>
                <w:bCs w:val="0"/>
                <w:color w:val="000000" w:themeColor="text1"/>
                <w:szCs w:val="24"/>
              </w:rPr>
              <w:t>厂区</w:t>
            </w:r>
            <w:r w:rsidR="00D34757" w:rsidRPr="00DA3EDA">
              <w:rPr>
                <w:rFonts w:hint="eastAsia"/>
                <w:b w:val="0"/>
                <w:bCs w:val="0"/>
                <w:color w:val="000000" w:themeColor="text1"/>
                <w:szCs w:val="24"/>
              </w:rPr>
              <w:t>生产</w:t>
            </w:r>
            <w:r w:rsidR="00EA15FA" w:rsidRPr="00DA3EDA">
              <w:rPr>
                <w:rFonts w:hint="eastAsia"/>
                <w:b w:val="0"/>
                <w:bCs w:val="0"/>
                <w:color w:val="000000" w:themeColor="text1"/>
                <w:szCs w:val="24"/>
              </w:rPr>
              <w:t>现状情况如图</w:t>
            </w:r>
            <w:r w:rsidR="00035AE3" w:rsidRPr="00DA3EDA">
              <w:rPr>
                <w:rFonts w:hint="eastAsia"/>
                <w:b w:val="0"/>
                <w:bCs w:val="0"/>
                <w:color w:val="000000" w:themeColor="text1"/>
                <w:szCs w:val="24"/>
              </w:rPr>
              <w:t>1-6</w:t>
            </w:r>
            <w:r w:rsidR="00035AE3" w:rsidRPr="00DA3EDA">
              <w:rPr>
                <w:rFonts w:hint="eastAsia"/>
                <w:b w:val="0"/>
                <w:bCs w:val="0"/>
                <w:color w:val="000000" w:themeColor="text1"/>
                <w:szCs w:val="24"/>
              </w:rPr>
              <w:t>所示。</w:t>
            </w:r>
          </w:p>
          <w:p w:rsidR="001A0611" w:rsidRPr="00DA3EDA" w:rsidRDefault="001A0611" w:rsidP="00853394">
            <w:pPr>
              <w:spacing w:line="300" w:lineRule="auto"/>
              <w:ind w:firstLineChars="0" w:firstLine="0"/>
              <w:jc w:val="center"/>
              <w:rPr>
                <w:color w:val="000000" w:themeColor="text1"/>
              </w:rPr>
            </w:pPr>
            <w:r w:rsidRPr="00DA3EDA">
              <w:rPr>
                <w:rFonts w:hint="eastAsia"/>
                <w:noProof/>
                <w:color w:val="000000" w:themeColor="text1"/>
              </w:rPr>
              <w:drawing>
                <wp:inline distT="0" distB="0" distL="0" distR="0" wp14:anchorId="34E88490" wp14:editId="57325CC1">
                  <wp:extent cx="2639797" cy="1980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加捻机.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9797" cy="1980000"/>
                          </a:xfrm>
                          <a:prstGeom prst="rect">
                            <a:avLst/>
                          </a:prstGeom>
                        </pic:spPr>
                      </pic:pic>
                    </a:graphicData>
                  </a:graphic>
                </wp:inline>
              </w:drawing>
            </w:r>
            <w:r w:rsidRPr="00DA3EDA">
              <w:rPr>
                <w:rFonts w:hint="eastAsia"/>
                <w:color w:val="000000" w:themeColor="text1"/>
              </w:rPr>
              <w:t xml:space="preserve"> </w:t>
            </w:r>
            <w:r w:rsidRPr="00DA3EDA">
              <w:rPr>
                <w:rFonts w:hint="eastAsia"/>
                <w:noProof/>
                <w:color w:val="000000" w:themeColor="text1"/>
              </w:rPr>
              <w:drawing>
                <wp:inline distT="0" distB="0" distL="0" distR="0" wp14:anchorId="421D4D27" wp14:editId="7925A05D">
                  <wp:extent cx="2641320" cy="1980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注塑机.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320" cy="1980000"/>
                          </a:xfrm>
                          <a:prstGeom prst="rect">
                            <a:avLst/>
                          </a:prstGeom>
                        </pic:spPr>
                      </pic:pic>
                    </a:graphicData>
                  </a:graphic>
                </wp:inline>
              </w:drawing>
            </w:r>
          </w:p>
          <w:p w:rsidR="001A0611" w:rsidRPr="00DA3EDA" w:rsidRDefault="00035AE3" w:rsidP="00853394">
            <w:pPr>
              <w:pStyle w:val="afff3"/>
              <w:rPr>
                <w:color w:val="000000" w:themeColor="text1"/>
              </w:rPr>
            </w:pPr>
            <w:r w:rsidRPr="00DA3EDA">
              <w:rPr>
                <w:rFonts w:hint="eastAsia"/>
                <w:color w:val="000000" w:themeColor="text1"/>
              </w:rPr>
              <w:t>图</w:t>
            </w:r>
            <w:r w:rsidRPr="00DA3EDA">
              <w:rPr>
                <w:rFonts w:hint="eastAsia"/>
                <w:color w:val="000000" w:themeColor="text1"/>
              </w:rPr>
              <w:t xml:space="preserve">1  </w:t>
            </w:r>
            <w:r w:rsidRPr="00DA3EDA">
              <w:rPr>
                <w:rFonts w:hint="eastAsia"/>
                <w:color w:val="000000" w:themeColor="text1"/>
              </w:rPr>
              <w:t>加捻机</w:t>
            </w:r>
            <w:r w:rsidR="00D34757" w:rsidRPr="00DA3EDA">
              <w:rPr>
                <w:rFonts w:hint="eastAsia"/>
                <w:color w:val="000000" w:themeColor="text1"/>
              </w:rPr>
              <w:t xml:space="preserve">                      </w:t>
            </w:r>
            <w:r w:rsidRPr="00DA3EDA">
              <w:rPr>
                <w:rFonts w:hint="eastAsia"/>
                <w:color w:val="000000" w:themeColor="text1"/>
              </w:rPr>
              <w:t xml:space="preserve">       </w:t>
            </w:r>
            <w:r w:rsidRPr="00DA3EDA">
              <w:rPr>
                <w:rFonts w:hint="eastAsia"/>
                <w:color w:val="000000" w:themeColor="text1"/>
              </w:rPr>
              <w:t>图</w:t>
            </w:r>
            <w:r w:rsidRPr="00DA3EDA">
              <w:rPr>
                <w:rFonts w:hint="eastAsia"/>
                <w:color w:val="000000" w:themeColor="text1"/>
              </w:rPr>
              <w:t xml:space="preserve">2  </w:t>
            </w:r>
            <w:r w:rsidRPr="00DA3EDA">
              <w:rPr>
                <w:rFonts w:hint="eastAsia"/>
                <w:color w:val="000000" w:themeColor="text1"/>
              </w:rPr>
              <w:t>注塑机</w:t>
            </w:r>
          </w:p>
          <w:p w:rsidR="001A0611" w:rsidRPr="00DA3EDA" w:rsidRDefault="001A0611" w:rsidP="00853394">
            <w:pPr>
              <w:spacing w:line="300" w:lineRule="auto"/>
              <w:ind w:firstLineChars="0" w:firstLine="0"/>
              <w:jc w:val="center"/>
              <w:rPr>
                <w:color w:val="000000" w:themeColor="text1"/>
              </w:rPr>
            </w:pPr>
            <w:r w:rsidRPr="00DA3EDA">
              <w:rPr>
                <w:rFonts w:hint="eastAsia"/>
                <w:noProof/>
                <w:color w:val="000000" w:themeColor="text1"/>
              </w:rPr>
              <w:lastRenderedPageBreak/>
              <w:drawing>
                <wp:inline distT="0" distB="0" distL="0" distR="0" wp14:anchorId="33860FC4" wp14:editId="39178EF9">
                  <wp:extent cx="2623930" cy="19798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粉碎车间.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4096" cy="1980000"/>
                          </a:xfrm>
                          <a:prstGeom prst="rect">
                            <a:avLst/>
                          </a:prstGeom>
                        </pic:spPr>
                      </pic:pic>
                    </a:graphicData>
                  </a:graphic>
                </wp:inline>
              </w:drawing>
            </w:r>
            <w:r w:rsidRPr="00DA3EDA">
              <w:rPr>
                <w:rFonts w:hint="eastAsia"/>
                <w:color w:val="000000" w:themeColor="text1"/>
              </w:rPr>
              <w:t xml:space="preserve"> </w:t>
            </w:r>
            <w:r w:rsidRPr="00DA3EDA">
              <w:rPr>
                <w:rFonts w:hint="eastAsia"/>
                <w:noProof/>
                <w:color w:val="000000" w:themeColor="text1"/>
              </w:rPr>
              <w:drawing>
                <wp:inline distT="0" distB="0" distL="0" distR="0" wp14:anchorId="57D4A5D8" wp14:editId="13EB42F0">
                  <wp:extent cx="2639833" cy="197987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布袋除尘器.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0001" cy="1980000"/>
                          </a:xfrm>
                          <a:prstGeom prst="rect">
                            <a:avLst/>
                          </a:prstGeom>
                        </pic:spPr>
                      </pic:pic>
                    </a:graphicData>
                  </a:graphic>
                </wp:inline>
              </w:drawing>
            </w:r>
          </w:p>
          <w:p w:rsidR="00035AE3" w:rsidRPr="00DA3EDA" w:rsidRDefault="00D34757" w:rsidP="00D34757">
            <w:pPr>
              <w:pStyle w:val="afff3"/>
              <w:jc w:val="left"/>
              <w:rPr>
                <w:color w:val="000000" w:themeColor="text1"/>
              </w:rPr>
            </w:pPr>
            <w:r w:rsidRPr="00DA3EDA">
              <w:rPr>
                <w:rFonts w:hint="eastAsia"/>
                <w:color w:val="000000" w:themeColor="text1"/>
              </w:rPr>
              <w:t xml:space="preserve">               </w:t>
            </w:r>
            <w:r w:rsidR="00035AE3" w:rsidRPr="00DA3EDA">
              <w:rPr>
                <w:rFonts w:hint="eastAsia"/>
                <w:color w:val="000000" w:themeColor="text1"/>
              </w:rPr>
              <w:t>图</w:t>
            </w:r>
            <w:r w:rsidR="00035AE3" w:rsidRPr="00DA3EDA">
              <w:rPr>
                <w:rFonts w:hint="eastAsia"/>
                <w:color w:val="000000" w:themeColor="text1"/>
              </w:rPr>
              <w:t xml:space="preserve">3  </w:t>
            </w:r>
            <w:r w:rsidRPr="00DA3EDA">
              <w:rPr>
                <w:rFonts w:hint="eastAsia"/>
                <w:color w:val="000000" w:themeColor="text1"/>
              </w:rPr>
              <w:t>破碎车间</w:t>
            </w:r>
            <w:r w:rsidRPr="00DA3EDA">
              <w:rPr>
                <w:rFonts w:hint="eastAsia"/>
                <w:color w:val="000000" w:themeColor="text1"/>
              </w:rPr>
              <w:t xml:space="preserve">                          </w:t>
            </w:r>
            <w:r w:rsidR="00035AE3" w:rsidRPr="00DA3EDA">
              <w:rPr>
                <w:rFonts w:hint="eastAsia"/>
                <w:color w:val="000000" w:themeColor="text1"/>
              </w:rPr>
              <w:t xml:space="preserve">  </w:t>
            </w:r>
            <w:r w:rsidR="00035AE3" w:rsidRPr="00DA3EDA">
              <w:rPr>
                <w:rFonts w:hint="eastAsia"/>
                <w:color w:val="000000" w:themeColor="text1"/>
              </w:rPr>
              <w:t>图</w:t>
            </w:r>
            <w:r w:rsidR="00035AE3" w:rsidRPr="00DA3EDA">
              <w:rPr>
                <w:rFonts w:hint="eastAsia"/>
                <w:color w:val="000000" w:themeColor="text1"/>
              </w:rPr>
              <w:t xml:space="preserve">4  </w:t>
            </w:r>
            <w:r w:rsidR="00035AE3" w:rsidRPr="00DA3EDA">
              <w:rPr>
                <w:rFonts w:hint="eastAsia"/>
                <w:color w:val="000000" w:themeColor="text1"/>
              </w:rPr>
              <w:t>布袋除尘器</w:t>
            </w:r>
          </w:p>
          <w:p w:rsidR="001A0611" w:rsidRPr="00DA3EDA" w:rsidRDefault="001A0611" w:rsidP="00853394">
            <w:pPr>
              <w:spacing w:line="300" w:lineRule="auto"/>
              <w:ind w:firstLineChars="0" w:firstLine="0"/>
              <w:jc w:val="center"/>
              <w:rPr>
                <w:color w:val="000000" w:themeColor="text1"/>
              </w:rPr>
            </w:pPr>
            <w:r w:rsidRPr="00DA3EDA">
              <w:rPr>
                <w:rFonts w:hint="eastAsia"/>
                <w:noProof/>
                <w:color w:val="000000" w:themeColor="text1"/>
              </w:rPr>
              <w:drawing>
                <wp:inline distT="0" distB="0" distL="0" distR="0" wp14:anchorId="4373A124" wp14:editId="45F9C582">
                  <wp:extent cx="2655735" cy="179699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活性炭光氧机.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0176" cy="1800000"/>
                          </a:xfrm>
                          <a:prstGeom prst="rect">
                            <a:avLst/>
                          </a:prstGeom>
                        </pic:spPr>
                      </pic:pic>
                    </a:graphicData>
                  </a:graphic>
                </wp:inline>
              </w:drawing>
            </w:r>
            <w:r w:rsidRPr="00DA3EDA">
              <w:rPr>
                <w:rFonts w:hint="eastAsia"/>
                <w:color w:val="000000" w:themeColor="text1"/>
              </w:rPr>
              <w:t xml:space="preserve"> </w:t>
            </w:r>
            <w:r w:rsidRPr="00DA3EDA">
              <w:rPr>
                <w:rFonts w:hint="eastAsia"/>
                <w:noProof/>
                <w:color w:val="000000" w:themeColor="text1"/>
              </w:rPr>
              <w:drawing>
                <wp:inline distT="0" distB="0" distL="0" distR="0" wp14:anchorId="1A1AE77E" wp14:editId="152F8965">
                  <wp:extent cx="2663687" cy="1796994"/>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危废标志.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68142" cy="1800000"/>
                          </a:xfrm>
                          <a:prstGeom prst="rect">
                            <a:avLst/>
                          </a:prstGeom>
                        </pic:spPr>
                      </pic:pic>
                    </a:graphicData>
                  </a:graphic>
                </wp:inline>
              </w:drawing>
            </w:r>
          </w:p>
          <w:p w:rsidR="001A0611" w:rsidRPr="00DA3EDA" w:rsidRDefault="00035AE3" w:rsidP="00D34757">
            <w:pPr>
              <w:pStyle w:val="afff3"/>
              <w:ind w:firstLineChars="292" w:firstLine="616"/>
              <w:jc w:val="left"/>
              <w:rPr>
                <w:color w:val="000000" w:themeColor="text1"/>
              </w:rPr>
            </w:pPr>
            <w:r w:rsidRPr="00DA3EDA">
              <w:rPr>
                <w:rFonts w:hint="eastAsia"/>
                <w:color w:val="000000" w:themeColor="text1"/>
              </w:rPr>
              <w:t>图</w:t>
            </w:r>
            <w:r w:rsidRPr="00DA3EDA">
              <w:rPr>
                <w:rFonts w:hint="eastAsia"/>
                <w:color w:val="000000" w:themeColor="text1"/>
              </w:rPr>
              <w:t xml:space="preserve">5  </w:t>
            </w:r>
            <w:r w:rsidR="007D3DFB" w:rsidRPr="00DA3EDA">
              <w:rPr>
                <w:rFonts w:hint="eastAsia"/>
                <w:color w:val="000000" w:themeColor="text1"/>
              </w:rPr>
              <w:t>UV</w:t>
            </w:r>
            <w:r w:rsidR="007D3DFB" w:rsidRPr="00DA3EDA">
              <w:rPr>
                <w:rFonts w:hint="eastAsia"/>
                <w:color w:val="000000" w:themeColor="text1"/>
              </w:rPr>
              <w:t>光氧化</w:t>
            </w:r>
            <w:r w:rsidR="007D3DFB" w:rsidRPr="00DA3EDA">
              <w:rPr>
                <w:rFonts w:hint="eastAsia"/>
                <w:color w:val="000000" w:themeColor="text1"/>
              </w:rPr>
              <w:t>+</w:t>
            </w:r>
            <w:r w:rsidR="007D3DFB" w:rsidRPr="00DA3EDA">
              <w:rPr>
                <w:rFonts w:hint="eastAsia"/>
                <w:color w:val="000000" w:themeColor="text1"/>
              </w:rPr>
              <w:t>活性炭净化一体机</w:t>
            </w:r>
            <w:r w:rsidR="00D34757" w:rsidRPr="00DA3EDA">
              <w:rPr>
                <w:rFonts w:hint="eastAsia"/>
                <w:color w:val="000000" w:themeColor="text1"/>
              </w:rPr>
              <w:t xml:space="preserve">             </w:t>
            </w:r>
            <w:r w:rsidRPr="00DA3EDA">
              <w:rPr>
                <w:rFonts w:hint="eastAsia"/>
                <w:color w:val="000000" w:themeColor="text1"/>
              </w:rPr>
              <w:t xml:space="preserve">    </w:t>
            </w:r>
            <w:r w:rsidRPr="00DA3EDA">
              <w:rPr>
                <w:rFonts w:hint="eastAsia"/>
                <w:color w:val="000000" w:themeColor="text1"/>
              </w:rPr>
              <w:t>图</w:t>
            </w:r>
            <w:r w:rsidRPr="00DA3EDA">
              <w:rPr>
                <w:rFonts w:hint="eastAsia"/>
                <w:color w:val="000000" w:themeColor="text1"/>
              </w:rPr>
              <w:t xml:space="preserve">6  </w:t>
            </w:r>
            <w:r w:rsidRPr="00DA3EDA">
              <w:rPr>
                <w:rFonts w:hint="eastAsia"/>
                <w:color w:val="000000" w:themeColor="text1"/>
              </w:rPr>
              <w:t>危废暂存间</w:t>
            </w:r>
          </w:p>
          <w:p w:rsidR="005863D4" w:rsidRPr="00DA3EDA" w:rsidRDefault="005863D4" w:rsidP="00BC7253">
            <w:pPr>
              <w:pStyle w:val="2"/>
              <w:ind w:firstLine="482"/>
              <w:rPr>
                <w:color w:val="000000" w:themeColor="text1"/>
              </w:rPr>
            </w:pPr>
            <w:r w:rsidRPr="00DA3EDA">
              <w:rPr>
                <w:rFonts w:hint="eastAsia"/>
                <w:color w:val="000000" w:themeColor="text1"/>
              </w:rPr>
              <w:t>3</w:t>
            </w:r>
            <w:r w:rsidRPr="00DA3EDA">
              <w:rPr>
                <w:rFonts w:hint="eastAsia"/>
                <w:color w:val="000000" w:themeColor="text1"/>
              </w:rPr>
              <w:t>、产品方案</w:t>
            </w:r>
          </w:p>
          <w:p w:rsidR="00BF1956" w:rsidRPr="00DA3EDA" w:rsidRDefault="00BF1956" w:rsidP="00BF1956">
            <w:pPr>
              <w:ind w:firstLine="480"/>
              <w:rPr>
                <w:color w:val="000000" w:themeColor="text1"/>
              </w:rPr>
            </w:pPr>
            <w:r w:rsidRPr="00DA3EDA">
              <w:rPr>
                <w:rFonts w:hint="eastAsia"/>
                <w:color w:val="000000" w:themeColor="text1"/>
              </w:rPr>
              <w:t>项目主要产品方案见表</w:t>
            </w:r>
            <w:r w:rsidRPr="00DA3EDA">
              <w:rPr>
                <w:rFonts w:hint="eastAsia"/>
                <w:color w:val="000000" w:themeColor="text1"/>
              </w:rPr>
              <w:t>2</w:t>
            </w:r>
            <w:r w:rsidR="009D3936" w:rsidRPr="00DA3EDA">
              <w:rPr>
                <w:rFonts w:hint="eastAsia"/>
                <w:color w:val="000000" w:themeColor="text1"/>
              </w:rPr>
              <w:t>，项目产品实物见附图</w:t>
            </w:r>
            <w:r w:rsidR="00B70E36" w:rsidRPr="00DA3EDA">
              <w:rPr>
                <w:rFonts w:hint="eastAsia"/>
                <w:color w:val="000000" w:themeColor="text1"/>
              </w:rPr>
              <w:t>5</w:t>
            </w:r>
            <w:r w:rsidRPr="00DA3EDA">
              <w:rPr>
                <w:rFonts w:hint="eastAsia"/>
                <w:color w:val="000000" w:themeColor="text1"/>
              </w:rPr>
              <w:t>。</w:t>
            </w:r>
          </w:p>
          <w:p w:rsidR="005863D4" w:rsidRPr="00DA3EDA" w:rsidRDefault="005863D4" w:rsidP="00455EED">
            <w:pPr>
              <w:pStyle w:val="affd"/>
              <w:rPr>
                <w:color w:val="000000" w:themeColor="text1"/>
              </w:rPr>
            </w:pPr>
            <w:r w:rsidRPr="00DA3EDA">
              <w:rPr>
                <w:color w:val="000000" w:themeColor="text1"/>
              </w:rPr>
              <w:t>表</w:t>
            </w:r>
            <w:r w:rsidRPr="00DA3EDA">
              <w:rPr>
                <w:rFonts w:hint="eastAsia"/>
                <w:color w:val="000000" w:themeColor="text1"/>
              </w:rPr>
              <w:t>2</w:t>
            </w:r>
            <w:r w:rsidRPr="00DA3EDA">
              <w:rPr>
                <w:color w:val="000000" w:themeColor="text1"/>
              </w:rPr>
              <w:t xml:space="preserve">  </w:t>
            </w:r>
            <w:r w:rsidRPr="00DA3EDA">
              <w:rPr>
                <w:color w:val="000000" w:themeColor="text1"/>
              </w:rPr>
              <w:t>本项目产品方案表</w:t>
            </w:r>
          </w:p>
          <w:tbl>
            <w:tblPr>
              <w:tblStyle w:val="aff9"/>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704"/>
              <w:gridCol w:w="1704"/>
              <w:gridCol w:w="1704"/>
              <w:gridCol w:w="1705"/>
              <w:gridCol w:w="1705"/>
            </w:tblGrid>
            <w:tr w:rsidR="00DA3EDA" w:rsidRPr="00DA3EDA" w:rsidTr="00721F78">
              <w:tc>
                <w:tcPr>
                  <w:tcW w:w="1704" w:type="dxa"/>
                </w:tcPr>
                <w:p w:rsidR="005863D4" w:rsidRPr="00DA3EDA" w:rsidRDefault="005863D4" w:rsidP="005863D4">
                  <w:pPr>
                    <w:ind w:firstLineChars="0" w:firstLine="0"/>
                    <w:jc w:val="center"/>
                    <w:rPr>
                      <w:color w:val="000000" w:themeColor="text1"/>
                      <w:sz w:val="21"/>
                      <w:szCs w:val="21"/>
                    </w:rPr>
                  </w:pPr>
                  <w:r w:rsidRPr="00DA3EDA">
                    <w:rPr>
                      <w:color w:val="000000" w:themeColor="text1"/>
                      <w:sz w:val="21"/>
                      <w:szCs w:val="21"/>
                    </w:rPr>
                    <w:t>装置名称</w:t>
                  </w:r>
                </w:p>
              </w:tc>
              <w:tc>
                <w:tcPr>
                  <w:tcW w:w="1704" w:type="dxa"/>
                </w:tcPr>
                <w:p w:rsidR="005863D4" w:rsidRPr="00DA3EDA" w:rsidRDefault="005863D4" w:rsidP="005863D4">
                  <w:pPr>
                    <w:ind w:firstLineChars="0" w:firstLine="0"/>
                    <w:jc w:val="center"/>
                    <w:rPr>
                      <w:color w:val="000000" w:themeColor="text1"/>
                      <w:sz w:val="21"/>
                      <w:szCs w:val="21"/>
                    </w:rPr>
                  </w:pPr>
                  <w:r w:rsidRPr="00DA3EDA">
                    <w:rPr>
                      <w:color w:val="000000" w:themeColor="text1"/>
                      <w:sz w:val="21"/>
                      <w:szCs w:val="21"/>
                    </w:rPr>
                    <w:t>产品</w:t>
                  </w:r>
                </w:p>
              </w:tc>
              <w:tc>
                <w:tcPr>
                  <w:tcW w:w="1704" w:type="dxa"/>
                </w:tcPr>
                <w:p w:rsidR="005863D4" w:rsidRPr="00DA3EDA" w:rsidRDefault="005863D4" w:rsidP="005863D4">
                  <w:pPr>
                    <w:ind w:firstLineChars="0" w:firstLine="0"/>
                    <w:jc w:val="center"/>
                    <w:rPr>
                      <w:color w:val="000000" w:themeColor="text1"/>
                      <w:sz w:val="21"/>
                      <w:szCs w:val="21"/>
                    </w:rPr>
                  </w:pPr>
                  <w:r w:rsidRPr="00DA3EDA">
                    <w:rPr>
                      <w:color w:val="000000" w:themeColor="text1"/>
                      <w:sz w:val="21"/>
                      <w:szCs w:val="21"/>
                    </w:rPr>
                    <w:t>单位</w:t>
                  </w:r>
                </w:p>
              </w:tc>
              <w:tc>
                <w:tcPr>
                  <w:tcW w:w="1705" w:type="dxa"/>
                </w:tcPr>
                <w:p w:rsidR="005863D4" w:rsidRPr="00DA3EDA" w:rsidRDefault="005863D4" w:rsidP="005863D4">
                  <w:pPr>
                    <w:ind w:firstLineChars="0" w:firstLine="0"/>
                    <w:jc w:val="center"/>
                    <w:rPr>
                      <w:color w:val="000000" w:themeColor="text1"/>
                      <w:sz w:val="21"/>
                      <w:szCs w:val="21"/>
                    </w:rPr>
                  </w:pPr>
                  <w:r w:rsidRPr="00DA3EDA">
                    <w:rPr>
                      <w:color w:val="000000" w:themeColor="text1"/>
                      <w:sz w:val="21"/>
                      <w:szCs w:val="21"/>
                    </w:rPr>
                    <w:t>产量</w:t>
                  </w:r>
                </w:p>
              </w:tc>
              <w:tc>
                <w:tcPr>
                  <w:tcW w:w="1705" w:type="dxa"/>
                </w:tcPr>
                <w:p w:rsidR="005863D4" w:rsidRPr="00DA3EDA" w:rsidRDefault="005863D4" w:rsidP="005863D4">
                  <w:pPr>
                    <w:ind w:firstLineChars="0" w:firstLine="0"/>
                    <w:jc w:val="center"/>
                    <w:rPr>
                      <w:color w:val="000000" w:themeColor="text1"/>
                      <w:sz w:val="21"/>
                      <w:szCs w:val="21"/>
                    </w:rPr>
                  </w:pPr>
                  <w:r w:rsidRPr="00DA3EDA">
                    <w:rPr>
                      <w:color w:val="000000" w:themeColor="text1"/>
                      <w:sz w:val="21"/>
                      <w:szCs w:val="21"/>
                    </w:rPr>
                    <w:t>去向</w:t>
                  </w:r>
                </w:p>
              </w:tc>
            </w:tr>
            <w:tr w:rsidR="00DA3EDA" w:rsidRPr="00DA3EDA" w:rsidTr="00A528B2">
              <w:tc>
                <w:tcPr>
                  <w:tcW w:w="1704" w:type="dxa"/>
                </w:tcPr>
                <w:p w:rsidR="005863D4" w:rsidRPr="00DA3EDA" w:rsidRDefault="00A528B2" w:rsidP="005863D4">
                  <w:pPr>
                    <w:ind w:firstLineChars="0" w:firstLine="0"/>
                    <w:jc w:val="center"/>
                    <w:rPr>
                      <w:color w:val="000000" w:themeColor="text1"/>
                      <w:sz w:val="21"/>
                      <w:szCs w:val="21"/>
                    </w:rPr>
                  </w:pPr>
                  <w:r w:rsidRPr="00DA3EDA">
                    <w:rPr>
                      <w:rFonts w:hint="eastAsia"/>
                      <w:color w:val="000000" w:themeColor="text1"/>
                      <w:sz w:val="21"/>
                      <w:szCs w:val="21"/>
                    </w:rPr>
                    <w:t>净水材料生产线</w:t>
                  </w:r>
                </w:p>
              </w:tc>
              <w:tc>
                <w:tcPr>
                  <w:tcW w:w="1704" w:type="dxa"/>
                </w:tcPr>
                <w:p w:rsidR="005863D4" w:rsidRPr="00DA3EDA" w:rsidRDefault="00A528B2" w:rsidP="005863D4">
                  <w:pPr>
                    <w:ind w:firstLineChars="0" w:firstLine="0"/>
                    <w:jc w:val="center"/>
                    <w:rPr>
                      <w:color w:val="000000" w:themeColor="text1"/>
                      <w:sz w:val="21"/>
                      <w:szCs w:val="21"/>
                    </w:rPr>
                  </w:pPr>
                  <w:r w:rsidRPr="00DA3EDA">
                    <w:rPr>
                      <w:rFonts w:hint="eastAsia"/>
                      <w:color w:val="000000" w:themeColor="text1"/>
                      <w:sz w:val="21"/>
                      <w:szCs w:val="21"/>
                    </w:rPr>
                    <w:t>净水材料</w:t>
                  </w:r>
                </w:p>
              </w:tc>
              <w:tc>
                <w:tcPr>
                  <w:tcW w:w="1704" w:type="dxa"/>
                </w:tcPr>
                <w:p w:rsidR="005863D4" w:rsidRPr="00DA3EDA" w:rsidRDefault="005863D4" w:rsidP="005863D4">
                  <w:pPr>
                    <w:ind w:firstLineChars="0" w:firstLine="0"/>
                    <w:jc w:val="center"/>
                    <w:rPr>
                      <w:color w:val="000000" w:themeColor="text1"/>
                      <w:sz w:val="21"/>
                      <w:szCs w:val="21"/>
                    </w:rPr>
                  </w:pPr>
                  <w:r w:rsidRPr="00DA3EDA">
                    <w:rPr>
                      <w:color w:val="000000" w:themeColor="text1"/>
                      <w:sz w:val="21"/>
                      <w:szCs w:val="21"/>
                    </w:rPr>
                    <w:t>t/a</w:t>
                  </w:r>
                </w:p>
              </w:tc>
              <w:tc>
                <w:tcPr>
                  <w:tcW w:w="1705" w:type="dxa"/>
                </w:tcPr>
                <w:p w:rsidR="005863D4" w:rsidRPr="00DA3EDA" w:rsidRDefault="001C54E7" w:rsidP="005863D4">
                  <w:pPr>
                    <w:ind w:firstLineChars="0" w:firstLine="0"/>
                    <w:jc w:val="center"/>
                    <w:rPr>
                      <w:color w:val="000000" w:themeColor="text1"/>
                      <w:sz w:val="21"/>
                      <w:szCs w:val="21"/>
                    </w:rPr>
                  </w:pPr>
                  <w:r w:rsidRPr="00DA3EDA">
                    <w:rPr>
                      <w:rFonts w:hint="eastAsia"/>
                      <w:color w:val="000000" w:themeColor="text1"/>
                      <w:sz w:val="21"/>
                      <w:szCs w:val="21"/>
                    </w:rPr>
                    <w:t>120</w:t>
                  </w:r>
                </w:p>
              </w:tc>
              <w:tc>
                <w:tcPr>
                  <w:tcW w:w="1705" w:type="dxa"/>
                </w:tcPr>
                <w:p w:rsidR="005863D4" w:rsidRPr="00DA3EDA" w:rsidRDefault="005863D4" w:rsidP="005863D4">
                  <w:pPr>
                    <w:ind w:firstLineChars="0" w:firstLine="0"/>
                    <w:jc w:val="center"/>
                    <w:rPr>
                      <w:color w:val="000000" w:themeColor="text1"/>
                      <w:sz w:val="21"/>
                      <w:szCs w:val="21"/>
                    </w:rPr>
                  </w:pPr>
                  <w:r w:rsidRPr="00DA3EDA">
                    <w:rPr>
                      <w:color w:val="000000" w:themeColor="text1"/>
                      <w:sz w:val="21"/>
                      <w:szCs w:val="21"/>
                    </w:rPr>
                    <w:t>外售</w:t>
                  </w:r>
                </w:p>
              </w:tc>
            </w:tr>
          </w:tbl>
          <w:p w:rsidR="005863D4" w:rsidRPr="00DA3EDA" w:rsidRDefault="005863D4" w:rsidP="00564498">
            <w:pPr>
              <w:ind w:firstLine="482"/>
              <w:rPr>
                <w:b/>
                <w:color w:val="000000" w:themeColor="text1"/>
              </w:rPr>
            </w:pPr>
            <w:r w:rsidRPr="00DA3EDA">
              <w:rPr>
                <w:rFonts w:hint="eastAsia"/>
                <w:b/>
                <w:color w:val="000000" w:themeColor="text1"/>
              </w:rPr>
              <w:t>4</w:t>
            </w:r>
            <w:r w:rsidRPr="00DA3EDA">
              <w:rPr>
                <w:rFonts w:hint="eastAsia"/>
                <w:b/>
                <w:color w:val="000000" w:themeColor="text1"/>
              </w:rPr>
              <w:t>、</w:t>
            </w:r>
            <w:r w:rsidRPr="00DA3EDA">
              <w:rPr>
                <w:b/>
                <w:color w:val="000000" w:themeColor="text1"/>
              </w:rPr>
              <w:t>主要原辅材料消耗</w:t>
            </w:r>
          </w:p>
          <w:p w:rsidR="00BF1956" w:rsidRPr="00DA3EDA" w:rsidRDefault="00BF1956" w:rsidP="00BF1956">
            <w:pPr>
              <w:ind w:firstLine="480"/>
              <w:jc w:val="left"/>
              <w:outlineLvl w:val="3"/>
              <w:rPr>
                <w:color w:val="000000" w:themeColor="text1"/>
              </w:rPr>
            </w:pPr>
            <w:r w:rsidRPr="00DA3EDA">
              <w:rPr>
                <w:rFonts w:hint="eastAsia"/>
                <w:color w:val="000000" w:themeColor="text1"/>
              </w:rPr>
              <w:t>项目主要原辅材材料见表</w:t>
            </w:r>
            <w:r w:rsidRPr="00DA3EDA">
              <w:rPr>
                <w:rFonts w:hint="eastAsia"/>
                <w:color w:val="000000" w:themeColor="text1"/>
              </w:rPr>
              <w:t>3</w:t>
            </w:r>
            <w:r w:rsidRPr="00DA3EDA">
              <w:rPr>
                <w:rFonts w:hint="eastAsia"/>
                <w:color w:val="000000" w:themeColor="text1"/>
              </w:rPr>
              <w:t>。</w:t>
            </w:r>
          </w:p>
          <w:p w:rsidR="005863D4" w:rsidRPr="00DA3EDA" w:rsidRDefault="005863D4" w:rsidP="00455EED">
            <w:pPr>
              <w:pStyle w:val="affd"/>
              <w:rPr>
                <w:color w:val="000000" w:themeColor="text1"/>
              </w:rPr>
            </w:pPr>
            <w:r w:rsidRPr="00DA3EDA">
              <w:rPr>
                <w:color w:val="000000" w:themeColor="text1"/>
              </w:rPr>
              <w:t>表</w:t>
            </w:r>
            <w:r w:rsidRPr="00DA3EDA">
              <w:rPr>
                <w:rFonts w:hint="eastAsia"/>
                <w:color w:val="000000" w:themeColor="text1"/>
              </w:rPr>
              <w:t>3</w:t>
            </w:r>
            <w:r w:rsidRPr="00DA3EDA">
              <w:rPr>
                <w:color w:val="000000" w:themeColor="text1"/>
              </w:rPr>
              <w:t xml:space="preserve">  </w:t>
            </w:r>
            <w:r w:rsidRPr="00DA3EDA">
              <w:rPr>
                <w:color w:val="000000" w:themeColor="text1"/>
              </w:rPr>
              <w:t>本项目主要原辅材料消耗一览表</w:t>
            </w:r>
          </w:p>
          <w:tbl>
            <w:tblPr>
              <w:tblStyle w:val="aff9"/>
              <w:tblW w:w="5000" w:type="pct"/>
              <w:tblBorders>
                <w:top w:val="single" w:sz="12" w:space="0" w:color="auto"/>
                <w:left w:val="none" w:sz="0" w:space="0" w:color="auto"/>
                <w:bottom w:val="single" w:sz="12" w:space="0" w:color="auto"/>
                <w:right w:val="none" w:sz="0" w:space="0" w:color="auto"/>
              </w:tblBorders>
              <w:tblLook w:val="0000" w:firstRow="0" w:lastRow="0" w:firstColumn="0" w:lastColumn="0" w:noHBand="0" w:noVBand="0"/>
            </w:tblPr>
            <w:tblGrid>
              <w:gridCol w:w="687"/>
              <w:gridCol w:w="925"/>
              <w:gridCol w:w="691"/>
              <w:gridCol w:w="1091"/>
              <w:gridCol w:w="1603"/>
              <w:gridCol w:w="1104"/>
              <w:gridCol w:w="2756"/>
            </w:tblGrid>
            <w:tr w:rsidR="00DA3EDA" w:rsidRPr="00DA3EDA" w:rsidTr="00647838">
              <w:trPr>
                <w:trHeight w:val="454"/>
              </w:trPr>
              <w:tc>
                <w:tcPr>
                  <w:tcW w:w="388" w:type="pct"/>
                  <w:tcBorders>
                    <w:bottom w:val="single" w:sz="4" w:space="0" w:color="auto"/>
                  </w:tcBorders>
                  <w:vAlign w:val="center"/>
                </w:tcPr>
                <w:p w:rsidR="00A528B2" w:rsidRPr="00DA3EDA" w:rsidRDefault="00A528B2" w:rsidP="00455EED">
                  <w:pPr>
                    <w:pStyle w:val="afe"/>
                    <w:rPr>
                      <w:color w:val="000000" w:themeColor="text1"/>
                    </w:rPr>
                  </w:pPr>
                  <w:r w:rsidRPr="00DA3EDA">
                    <w:rPr>
                      <w:color w:val="000000" w:themeColor="text1"/>
                    </w:rPr>
                    <w:t>序号</w:t>
                  </w:r>
                </w:p>
              </w:tc>
              <w:tc>
                <w:tcPr>
                  <w:tcW w:w="1528" w:type="pct"/>
                  <w:gridSpan w:val="3"/>
                  <w:vAlign w:val="center"/>
                </w:tcPr>
                <w:p w:rsidR="00A528B2" w:rsidRPr="00DA3EDA" w:rsidRDefault="00F40424" w:rsidP="00455EED">
                  <w:pPr>
                    <w:pStyle w:val="afe"/>
                    <w:rPr>
                      <w:color w:val="000000" w:themeColor="text1"/>
                    </w:rPr>
                  </w:pPr>
                  <w:r w:rsidRPr="00DA3EDA">
                    <w:rPr>
                      <w:rFonts w:hint="eastAsia"/>
                      <w:color w:val="000000" w:themeColor="text1"/>
                    </w:rPr>
                    <w:t>名称</w:t>
                  </w:r>
                </w:p>
              </w:tc>
              <w:tc>
                <w:tcPr>
                  <w:tcW w:w="905" w:type="pct"/>
                  <w:vAlign w:val="center"/>
                </w:tcPr>
                <w:p w:rsidR="00A528B2" w:rsidRPr="00DA3EDA" w:rsidRDefault="00A528B2" w:rsidP="00455EED">
                  <w:pPr>
                    <w:pStyle w:val="afe"/>
                    <w:rPr>
                      <w:color w:val="000000" w:themeColor="text1"/>
                    </w:rPr>
                  </w:pPr>
                  <w:r w:rsidRPr="00DA3EDA">
                    <w:rPr>
                      <w:rFonts w:hint="eastAsia"/>
                      <w:color w:val="000000" w:themeColor="text1"/>
                    </w:rPr>
                    <w:t>数量</w:t>
                  </w:r>
                </w:p>
              </w:tc>
              <w:tc>
                <w:tcPr>
                  <w:tcW w:w="623" w:type="pct"/>
                  <w:vAlign w:val="center"/>
                </w:tcPr>
                <w:p w:rsidR="00A528B2" w:rsidRPr="00DA3EDA" w:rsidRDefault="00A528B2" w:rsidP="00455EED">
                  <w:pPr>
                    <w:pStyle w:val="afe"/>
                    <w:rPr>
                      <w:color w:val="000000" w:themeColor="text1"/>
                    </w:rPr>
                  </w:pPr>
                  <w:r w:rsidRPr="00DA3EDA">
                    <w:rPr>
                      <w:color w:val="000000" w:themeColor="text1"/>
                    </w:rPr>
                    <w:t>单位</w:t>
                  </w:r>
                </w:p>
              </w:tc>
              <w:tc>
                <w:tcPr>
                  <w:tcW w:w="1556" w:type="pct"/>
                  <w:vAlign w:val="center"/>
                </w:tcPr>
                <w:p w:rsidR="00A528B2" w:rsidRPr="00DA3EDA" w:rsidRDefault="00A528B2" w:rsidP="00455EED">
                  <w:pPr>
                    <w:pStyle w:val="afe"/>
                    <w:rPr>
                      <w:color w:val="000000" w:themeColor="text1"/>
                    </w:rPr>
                  </w:pPr>
                  <w:r w:rsidRPr="00DA3EDA">
                    <w:rPr>
                      <w:rFonts w:hint="eastAsia"/>
                      <w:color w:val="000000" w:themeColor="text1"/>
                    </w:rPr>
                    <w:t>备注</w:t>
                  </w:r>
                </w:p>
              </w:tc>
            </w:tr>
            <w:tr w:rsidR="00DA3EDA" w:rsidRPr="00DA3EDA" w:rsidTr="0075602D">
              <w:trPr>
                <w:trHeight w:val="454"/>
              </w:trPr>
              <w:tc>
                <w:tcPr>
                  <w:tcW w:w="388" w:type="pct"/>
                  <w:tcBorders>
                    <w:top w:val="single" w:sz="4" w:space="0" w:color="auto"/>
                  </w:tcBorders>
                  <w:vAlign w:val="center"/>
                </w:tcPr>
                <w:p w:rsidR="00A10E9C" w:rsidRPr="00DA3EDA" w:rsidRDefault="00A10E9C" w:rsidP="00455EED">
                  <w:pPr>
                    <w:pStyle w:val="afe"/>
                    <w:rPr>
                      <w:color w:val="000000" w:themeColor="text1"/>
                    </w:rPr>
                  </w:pPr>
                  <w:r w:rsidRPr="00DA3EDA">
                    <w:rPr>
                      <w:rFonts w:hint="eastAsia"/>
                      <w:color w:val="000000" w:themeColor="text1"/>
                    </w:rPr>
                    <w:t>1</w:t>
                  </w:r>
                </w:p>
              </w:tc>
              <w:tc>
                <w:tcPr>
                  <w:tcW w:w="522" w:type="pct"/>
                  <w:vMerge w:val="restart"/>
                  <w:tcBorders>
                    <w:top w:val="single" w:sz="4" w:space="0" w:color="auto"/>
                  </w:tcBorders>
                  <w:vAlign w:val="center"/>
                </w:tcPr>
                <w:p w:rsidR="00A10E9C" w:rsidRPr="00DA3EDA" w:rsidRDefault="00A10E9C" w:rsidP="00455EED">
                  <w:pPr>
                    <w:pStyle w:val="afe"/>
                    <w:rPr>
                      <w:color w:val="000000" w:themeColor="text1"/>
                    </w:rPr>
                  </w:pPr>
                  <w:r w:rsidRPr="00DA3EDA">
                    <w:rPr>
                      <w:rFonts w:hint="eastAsia"/>
                      <w:color w:val="000000" w:themeColor="text1"/>
                    </w:rPr>
                    <w:t>原料</w:t>
                  </w:r>
                </w:p>
              </w:tc>
              <w:tc>
                <w:tcPr>
                  <w:tcW w:w="1006" w:type="pct"/>
                  <w:gridSpan w:val="2"/>
                  <w:tcBorders>
                    <w:top w:val="single" w:sz="4" w:space="0" w:color="auto"/>
                  </w:tcBorders>
                  <w:vAlign w:val="center"/>
                </w:tcPr>
                <w:p w:rsidR="00A10E9C" w:rsidRPr="00DA3EDA" w:rsidRDefault="00A10E9C" w:rsidP="00455EED">
                  <w:pPr>
                    <w:pStyle w:val="afe"/>
                    <w:rPr>
                      <w:color w:val="000000" w:themeColor="text1"/>
                    </w:rPr>
                  </w:pPr>
                  <w:r w:rsidRPr="00DA3EDA">
                    <w:rPr>
                      <w:rFonts w:hint="eastAsia"/>
                      <w:color w:val="000000" w:themeColor="text1"/>
                    </w:rPr>
                    <w:t>PE</w:t>
                  </w:r>
                  <w:r w:rsidRPr="00DA3EDA">
                    <w:rPr>
                      <w:rFonts w:hint="eastAsia"/>
                      <w:color w:val="000000" w:themeColor="text1"/>
                    </w:rPr>
                    <w:t>（聚乙烯颗粒）</w:t>
                  </w:r>
                </w:p>
              </w:tc>
              <w:tc>
                <w:tcPr>
                  <w:tcW w:w="905" w:type="pct"/>
                  <w:vAlign w:val="center"/>
                </w:tcPr>
                <w:p w:rsidR="00A10E9C" w:rsidRPr="00DA3EDA" w:rsidRDefault="00A10E9C" w:rsidP="00455EED">
                  <w:pPr>
                    <w:pStyle w:val="afe"/>
                    <w:rPr>
                      <w:color w:val="000000" w:themeColor="text1"/>
                    </w:rPr>
                  </w:pPr>
                  <w:r w:rsidRPr="00DA3EDA">
                    <w:rPr>
                      <w:rFonts w:hint="eastAsia"/>
                      <w:color w:val="000000" w:themeColor="text1"/>
                    </w:rPr>
                    <w:t>48</w:t>
                  </w:r>
                </w:p>
              </w:tc>
              <w:tc>
                <w:tcPr>
                  <w:tcW w:w="623" w:type="pct"/>
                  <w:vAlign w:val="center"/>
                </w:tcPr>
                <w:p w:rsidR="00A10E9C" w:rsidRPr="00DA3EDA" w:rsidRDefault="00A10E9C" w:rsidP="00455EED">
                  <w:pPr>
                    <w:pStyle w:val="afe"/>
                    <w:rPr>
                      <w:color w:val="000000" w:themeColor="text1"/>
                    </w:rPr>
                  </w:pPr>
                  <w:r w:rsidRPr="00DA3EDA">
                    <w:rPr>
                      <w:rFonts w:hint="eastAsia"/>
                      <w:color w:val="000000" w:themeColor="text1"/>
                    </w:rPr>
                    <w:t>吨</w:t>
                  </w:r>
                </w:p>
              </w:tc>
              <w:tc>
                <w:tcPr>
                  <w:tcW w:w="1556" w:type="pct"/>
                  <w:vAlign w:val="center"/>
                </w:tcPr>
                <w:p w:rsidR="00A10E9C" w:rsidRPr="00DA3EDA" w:rsidRDefault="00A10E9C" w:rsidP="00455EED">
                  <w:pPr>
                    <w:pStyle w:val="afe"/>
                    <w:rPr>
                      <w:color w:val="000000" w:themeColor="text1"/>
                    </w:rPr>
                  </w:pPr>
                  <w:r w:rsidRPr="00DA3EDA">
                    <w:rPr>
                      <w:rFonts w:hint="eastAsia"/>
                      <w:color w:val="000000" w:themeColor="text1"/>
                    </w:rPr>
                    <w:t>来自兰州石化</w:t>
                  </w:r>
                </w:p>
              </w:tc>
            </w:tr>
            <w:tr w:rsidR="00DA3EDA" w:rsidRPr="00DA3EDA" w:rsidTr="0075602D">
              <w:trPr>
                <w:trHeight w:val="454"/>
              </w:trPr>
              <w:tc>
                <w:tcPr>
                  <w:tcW w:w="388" w:type="pct"/>
                  <w:vAlign w:val="center"/>
                </w:tcPr>
                <w:p w:rsidR="00A10E9C" w:rsidRPr="00DA3EDA" w:rsidRDefault="00A10E9C" w:rsidP="00455EED">
                  <w:pPr>
                    <w:pStyle w:val="afe"/>
                    <w:rPr>
                      <w:color w:val="000000" w:themeColor="text1"/>
                    </w:rPr>
                  </w:pPr>
                  <w:r w:rsidRPr="00DA3EDA">
                    <w:rPr>
                      <w:rFonts w:hint="eastAsia"/>
                      <w:color w:val="000000" w:themeColor="text1"/>
                    </w:rPr>
                    <w:t>2</w:t>
                  </w:r>
                </w:p>
              </w:tc>
              <w:tc>
                <w:tcPr>
                  <w:tcW w:w="522" w:type="pct"/>
                  <w:vMerge/>
                  <w:vAlign w:val="center"/>
                </w:tcPr>
                <w:p w:rsidR="00A10E9C" w:rsidRPr="00DA3EDA" w:rsidRDefault="00A10E9C" w:rsidP="00455EED">
                  <w:pPr>
                    <w:pStyle w:val="afe"/>
                    <w:rPr>
                      <w:color w:val="000000" w:themeColor="text1"/>
                    </w:rPr>
                  </w:pPr>
                </w:p>
              </w:tc>
              <w:tc>
                <w:tcPr>
                  <w:tcW w:w="1006" w:type="pct"/>
                  <w:gridSpan w:val="2"/>
                  <w:vAlign w:val="center"/>
                </w:tcPr>
                <w:p w:rsidR="00A10E9C" w:rsidRPr="00DA3EDA" w:rsidRDefault="00A10E9C" w:rsidP="00455EED">
                  <w:pPr>
                    <w:pStyle w:val="afe"/>
                    <w:rPr>
                      <w:color w:val="000000" w:themeColor="text1"/>
                    </w:rPr>
                  </w:pPr>
                  <w:r w:rsidRPr="00DA3EDA">
                    <w:rPr>
                      <w:rFonts w:hint="eastAsia"/>
                      <w:color w:val="000000" w:themeColor="text1"/>
                    </w:rPr>
                    <w:t>聚酯纤维</w:t>
                  </w:r>
                </w:p>
              </w:tc>
              <w:tc>
                <w:tcPr>
                  <w:tcW w:w="905" w:type="pct"/>
                  <w:vAlign w:val="center"/>
                </w:tcPr>
                <w:p w:rsidR="00A10E9C" w:rsidRPr="00DA3EDA" w:rsidRDefault="00A10E9C" w:rsidP="00455EED">
                  <w:pPr>
                    <w:pStyle w:val="afe"/>
                    <w:rPr>
                      <w:color w:val="000000" w:themeColor="text1"/>
                    </w:rPr>
                  </w:pPr>
                  <w:r w:rsidRPr="00DA3EDA">
                    <w:rPr>
                      <w:rFonts w:hint="eastAsia"/>
                      <w:color w:val="000000" w:themeColor="text1"/>
                    </w:rPr>
                    <w:t>72</w:t>
                  </w:r>
                </w:p>
              </w:tc>
              <w:tc>
                <w:tcPr>
                  <w:tcW w:w="623" w:type="pct"/>
                  <w:vAlign w:val="center"/>
                </w:tcPr>
                <w:p w:rsidR="00A10E9C" w:rsidRPr="00DA3EDA" w:rsidRDefault="00A10E9C" w:rsidP="00455EED">
                  <w:pPr>
                    <w:pStyle w:val="afe"/>
                    <w:rPr>
                      <w:color w:val="000000" w:themeColor="text1"/>
                    </w:rPr>
                  </w:pPr>
                  <w:r w:rsidRPr="00DA3EDA">
                    <w:rPr>
                      <w:rFonts w:hint="eastAsia"/>
                      <w:color w:val="000000" w:themeColor="text1"/>
                    </w:rPr>
                    <w:t>吨</w:t>
                  </w:r>
                </w:p>
              </w:tc>
              <w:tc>
                <w:tcPr>
                  <w:tcW w:w="1556" w:type="pct"/>
                  <w:vAlign w:val="center"/>
                </w:tcPr>
                <w:p w:rsidR="00A10E9C" w:rsidRPr="00DA3EDA" w:rsidRDefault="00A10E9C" w:rsidP="00455EED">
                  <w:pPr>
                    <w:pStyle w:val="afe"/>
                    <w:rPr>
                      <w:color w:val="000000" w:themeColor="text1"/>
                    </w:rPr>
                  </w:pPr>
                  <w:r w:rsidRPr="00DA3EDA">
                    <w:rPr>
                      <w:rFonts w:hint="eastAsia"/>
                      <w:color w:val="000000" w:themeColor="text1"/>
                    </w:rPr>
                    <w:t>来自慈溪化纤</w:t>
                  </w:r>
                </w:p>
              </w:tc>
            </w:tr>
            <w:tr w:rsidR="00DA3EDA" w:rsidRPr="00DA3EDA" w:rsidTr="0075602D">
              <w:trPr>
                <w:trHeight w:val="454"/>
              </w:trPr>
              <w:tc>
                <w:tcPr>
                  <w:tcW w:w="388" w:type="pct"/>
                  <w:vAlign w:val="center"/>
                </w:tcPr>
                <w:p w:rsidR="00A10E9C" w:rsidRPr="00DA3EDA" w:rsidRDefault="00A10E9C" w:rsidP="00455EED">
                  <w:pPr>
                    <w:pStyle w:val="afe"/>
                    <w:rPr>
                      <w:color w:val="000000" w:themeColor="text1"/>
                    </w:rPr>
                  </w:pPr>
                  <w:r w:rsidRPr="00DA3EDA">
                    <w:rPr>
                      <w:rFonts w:hint="eastAsia"/>
                      <w:color w:val="000000" w:themeColor="text1"/>
                    </w:rPr>
                    <w:t>3</w:t>
                  </w:r>
                </w:p>
              </w:tc>
              <w:tc>
                <w:tcPr>
                  <w:tcW w:w="522" w:type="pct"/>
                  <w:vMerge/>
                  <w:vAlign w:val="center"/>
                </w:tcPr>
                <w:p w:rsidR="00A10E9C" w:rsidRPr="00DA3EDA" w:rsidRDefault="00A10E9C" w:rsidP="00455EED">
                  <w:pPr>
                    <w:pStyle w:val="afe"/>
                    <w:rPr>
                      <w:color w:val="000000" w:themeColor="text1"/>
                    </w:rPr>
                  </w:pPr>
                </w:p>
              </w:tc>
              <w:tc>
                <w:tcPr>
                  <w:tcW w:w="1006" w:type="pct"/>
                  <w:gridSpan w:val="2"/>
                  <w:vAlign w:val="center"/>
                </w:tcPr>
                <w:p w:rsidR="00A10E9C" w:rsidRPr="00DA3EDA" w:rsidRDefault="00A10E9C" w:rsidP="00455EED">
                  <w:pPr>
                    <w:pStyle w:val="afe"/>
                    <w:rPr>
                      <w:color w:val="000000" w:themeColor="text1"/>
                    </w:rPr>
                  </w:pPr>
                  <w:r w:rsidRPr="00DA3EDA">
                    <w:rPr>
                      <w:rFonts w:hint="eastAsia"/>
                      <w:color w:val="000000" w:themeColor="text1"/>
                    </w:rPr>
                    <w:t>钢板</w:t>
                  </w:r>
                </w:p>
              </w:tc>
              <w:tc>
                <w:tcPr>
                  <w:tcW w:w="905" w:type="pct"/>
                  <w:vAlign w:val="center"/>
                </w:tcPr>
                <w:p w:rsidR="00A10E9C" w:rsidRPr="00DA3EDA" w:rsidRDefault="00A10E9C" w:rsidP="00A10E9C">
                  <w:pPr>
                    <w:pStyle w:val="afe"/>
                    <w:rPr>
                      <w:color w:val="000000" w:themeColor="text1"/>
                    </w:rPr>
                  </w:pPr>
                  <w:r w:rsidRPr="00DA3EDA">
                    <w:rPr>
                      <w:rFonts w:hint="eastAsia"/>
                      <w:color w:val="000000" w:themeColor="text1"/>
                    </w:rPr>
                    <w:t>0.1</w:t>
                  </w:r>
                </w:p>
              </w:tc>
              <w:tc>
                <w:tcPr>
                  <w:tcW w:w="623" w:type="pct"/>
                  <w:vAlign w:val="center"/>
                </w:tcPr>
                <w:p w:rsidR="00A10E9C" w:rsidRPr="00DA3EDA" w:rsidRDefault="00A10E9C" w:rsidP="00455EED">
                  <w:pPr>
                    <w:pStyle w:val="afe"/>
                    <w:rPr>
                      <w:color w:val="000000" w:themeColor="text1"/>
                    </w:rPr>
                  </w:pPr>
                  <w:r w:rsidRPr="00DA3EDA">
                    <w:rPr>
                      <w:rFonts w:hint="eastAsia"/>
                      <w:color w:val="000000" w:themeColor="text1"/>
                    </w:rPr>
                    <w:t>吨</w:t>
                  </w:r>
                </w:p>
              </w:tc>
              <w:tc>
                <w:tcPr>
                  <w:tcW w:w="1556" w:type="pct"/>
                  <w:vAlign w:val="center"/>
                </w:tcPr>
                <w:p w:rsidR="00A10E9C" w:rsidRPr="00DA3EDA" w:rsidRDefault="00A10E9C" w:rsidP="00455EED">
                  <w:pPr>
                    <w:pStyle w:val="afe"/>
                    <w:rPr>
                      <w:color w:val="000000" w:themeColor="text1"/>
                    </w:rPr>
                  </w:pPr>
                  <w:r w:rsidRPr="00DA3EDA">
                    <w:rPr>
                      <w:rFonts w:hint="eastAsia"/>
                      <w:color w:val="000000" w:themeColor="text1"/>
                    </w:rPr>
                    <w:t>/</w:t>
                  </w:r>
                </w:p>
              </w:tc>
            </w:tr>
            <w:tr w:rsidR="00DA3EDA" w:rsidRPr="00DA3EDA" w:rsidTr="0075602D">
              <w:trPr>
                <w:trHeight w:val="454"/>
              </w:trPr>
              <w:tc>
                <w:tcPr>
                  <w:tcW w:w="388" w:type="pct"/>
                  <w:vMerge w:val="restart"/>
                  <w:vAlign w:val="center"/>
                </w:tcPr>
                <w:p w:rsidR="00A10E9C" w:rsidRPr="00DA3EDA" w:rsidRDefault="00A10E9C" w:rsidP="00455EED">
                  <w:pPr>
                    <w:pStyle w:val="afe"/>
                    <w:rPr>
                      <w:color w:val="000000" w:themeColor="text1"/>
                    </w:rPr>
                  </w:pPr>
                  <w:r w:rsidRPr="00DA3EDA">
                    <w:rPr>
                      <w:rFonts w:hint="eastAsia"/>
                      <w:color w:val="000000" w:themeColor="text1"/>
                    </w:rPr>
                    <w:t>4</w:t>
                  </w:r>
                </w:p>
              </w:tc>
              <w:tc>
                <w:tcPr>
                  <w:tcW w:w="522" w:type="pct"/>
                  <w:vMerge w:val="restart"/>
                  <w:vAlign w:val="center"/>
                </w:tcPr>
                <w:p w:rsidR="00A10E9C" w:rsidRPr="00DA3EDA" w:rsidRDefault="00A10E9C" w:rsidP="00455EED">
                  <w:pPr>
                    <w:pStyle w:val="afe"/>
                    <w:rPr>
                      <w:color w:val="000000" w:themeColor="text1"/>
                    </w:rPr>
                  </w:pPr>
                  <w:r w:rsidRPr="00DA3EDA">
                    <w:rPr>
                      <w:rFonts w:hint="eastAsia"/>
                      <w:color w:val="000000" w:themeColor="text1"/>
                    </w:rPr>
                    <w:t>能源</w:t>
                  </w:r>
                </w:p>
              </w:tc>
              <w:tc>
                <w:tcPr>
                  <w:tcW w:w="390" w:type="pct"/>
                  <w:vMerge w:val="restart"/>
                  <w:vAlign w:val="center"/>
                </w:tcPr>
                <w:p w:rsidR="00A10E9C" w:rsidRPr="00DA3EDA" w:rsidRDefault="00A10E9C" w:rsidP="00455EED">
                  <w:pPr>
                    <w:pStyle w:val="afe"/>
                    <w:rPr>
                      <w:color w:val="000000" w:themeColor="text1"/>
                    </w:rPr>
                  </w:pPr>
                  <w:r w:rsidRPr="00DA3EDA">
                    <w:rPr>
                      <w:rFonts w:hint="eastAsia"/>
                      <w:color w:val="000000" w:themeColor="text1"/>
                    </w:rPr>
                    <w:t>用水</w:t>
                  </w:r>
                </w:p>
              </w:tc>
              <w:tc>
                <w:tcPr>
                  <w:tcW w:w="616" w:type="pct"/>
                  <w:vAlign w:val="center"/>
                </w:tcPr>
                <w:p w:rsidR="00A10E9C" w:rsidRPr="00DA3EDA" w:rsidRDefault="00A10E9C" w:rsidP="00455EED">
                  <w:pPr>
                    <w:pStyle w:val="afe"/>
                    <w:rPr>
                      <w:color w:val="000000" w:themeColor="text1"/>
                    </w:rPr>
                  </w:pPr>
                  <w:r w:rsidRPr="00DA3EDA">
                    <w:rPr>
                      <w:rFonts w:hint="eastAsia"/>
                      <w:color w:val="000000" w:themeColor="text1"/>
                    </w:rPr>
                    <w:t>自来水</w:t>
                  </w:r>
                </w:p>
              </w:tc>
              <w:tc>
                <w:tcPr>
                  <w:tcW w:w="905" w:type="pct"/>
                  <w:vAlign w:val="center"/>
                </w:tcPr>
                <w:p w:rsidR="00A10E9C" w:rsidRPr="00DA3EDA" w:rsidRDefault="00CA41CD" w:rsidP="00455EED">
                  <w:pPr>
                    <w:pStyle w:val="afe"/>
                    <w:rPr>
                      <w:color w:val="000000" w:themeColor="text1"/>
                    </w:rPr>
                  </w:pPr>
                  <w:r w:rsidRPr="00DA3EDA">
                    <w:rPr>
                      <w:rFonts w:hint="eastAsia"/>
                      <w:color w:val="000000" w:themeColor="text1"/>
                    </w:rPr>
                    <w:t>46.2</w:t>
                  </w:r>
                </w:p>
              </w:tc>
              <w:tc>
                <w:tcPr>
                  <w:tcW w:w="623" w:type="pct"/>
                  <w:vAlign w:val="center"/>
                </w:tcPr>
                <w:p w:rsidR="00A10E9C" w:rsidRPr="00DA3EDA" w:rsidRDefault="00A10E9C" w:rsidP="00455EED">
                  <w:pPr>
                    <w:pStyle w:val="afe"/>
                    <w:rPr>
                      <w:color w:val="000000" w:themeColor="text1"/>
                    </w:rPr>
                  </w:pPr>
                  <w:r w:rsidRPr="00DA3EDA">
                    <w:rPr>
                      <w:rFonts w:hint="eastAsia"/>
                      <w:color w:val="000000" w:themeColor="text1"/>
                    </w:rPr>
                    <w:t>m</w:t>
                  </w:r>
                  <w:r w:rsidRPr="00DA3EDA">
                    <w:rPr>
                      <w:rFonts w:hint="eastAsia"/>
                      <w:color w:val="000000" w:themeColor="text1"/>
                      <w:vertAlign w:val="superscript"/>
                    </w:rPr>
                    <w:t>3</w:t>
                  </w:r>
                  <w:r w:rsidRPr="00DA3EDA">
                    <w:rPr>
                      <w:rFonts w:hint="eastAsia"/>
                      <w:color w:val="000000" w:themeColor="text1"/>
                    </w:rPr>
                    <w:t>/a</w:t>
                  </w:r>
                </w:p>
              </w:tc>
              <w:tc>
                <w:tcPr>
                  <w:tcW w:w="1556" w:type="pct"/>
                  <w:vAlign w:val="center"/>
                </w:tcPr>
                <w:p w:rsidR="00A10E9C" w:rsidRPr="00DA3EDA" w:rsidRDefault="00A10E9C" w:rsidP="00455EED">
                  <w:pPr>
                    <w:pStyle w:val="afe"/>
                    <w:rPr>
                      <w:color w:val="000000" w:themeColor="text1"/>
                    </w:rPr>
                  </w:pPr>
                  <w:r w:rsidRPr="00DA3EDA">
                    <w:rPr>
                      <w:rFonts w:hint="eastAsia"/>
                      <w:color w:val="000000" w:themeColor="text1"/>
                    </w:rPr>
                    <w:t>市政管网</w:t>
                  </w:r>
                </w:p>
              </w:tc>
            </w:tr>
            <w:tr w:rsidR="00DA3EDA" w:rsidRPr="00DA3EDA" w:rsidTr="0075602D">
              <w:trPr>
                <w:trHeight w:val="454"/>
              </w:trPr>
              <w:tc>
                <w:tcPr>
                  <w:tcW w:w="388" w:type="pct"/>
                  <w:vMerge/>
                  <w:vAlign w:val="center"/>
                </w:tcPr>
                <w:p w:rsidR="00A10E9C" w:rsidRPr="00DA3EDA" w:rsidRDefault="00A10E9C" w:rsidP="00455EED">
                  <w:pPr>
                    <w:pStyle w:val="afe"/>
                    <w:rPr>
                      <w:color w:val="000000" w:themeColor="text1"/>
                    </w:rPr>
                  </w:pPr>
                </w:p>
              </w:tc>
              <w:tc>
                <w:tcPr>
                  <w:tcW w:w="522" w:type="pct"/>
                  <w:vMerge/>
                  <w:vAlign w:val="center"/>
                </w:tcPr>
                <w:p w:rsidR="00A10E9C" w:rsidRPr="00DA3EDA" w:rsidRDefault="00A10E9C" w:rsidP="00455EED">
                  <w:pPr>
                    <w:pStyle w:val="afe"/>
                    <w:rPr>
                      <w:color w:val="000000" w:themeColor="text1"/>
                    </w:rPr>
                  </w:pPr>
                </w:p>
              </w:tc>
              <w:tc>
                <w:tcPr>
                  <w:tcW w:w="390" w:type="pct"/>
                  <w:vMerge/>
                  <w:vAlign w:val="center"/>
                </w:tcPr>
                <w:p w:rsidR="00A10E9C" w:rsidRPr="00DA3EDA" w:rsidRDefault="00A10E9C" w:rsidP="00455EED">
                  <w:pPr>
                    <w:pStyle w:val="afe"/>
                    <w:rPr>
                      <w:color w:val="000000" w:themeColor="text1"/>
                    </w:rPr>
                  </w:pPr>
                </w:p>
              </w:tc>
              <w:tc>
                <w:tcPr>
                  <w:tcW w:w="616" w:type="pct"/>
                  <w:vAlign w:val="center"/>
                </w:tcPr>
                <w:p w:rsidR="00A10E9C" w:rsidRPr="00DA3EDA" w:rsidRDefault="00A10E9C" w:rsidP="00455EED">
                  <w:pPr>
                    <w:pStyle w:val="afe"/>
                    <w:rPr>
                      <w:color w:val="000000" w:themeColor="text1"/>
                    </w:rPr>
                  </w:pPr>
                  <w:r w:rsidRPr="00DA3EDA">
                    <w:rPr>
                      <w:rFonts w:hint="eastAsia"/>
                      <w:color w:val="000000" w:themeColor="text1"/>
                    </w:rPr>
                    <w:t>井水</w:t>
                  </w:r>
                </w:p>
              </w:tc>
              <w:tc>
                <w:tcPr>
                  <w:tcW w:w="905" w:type="pct"/>
                  <w:vAlign w:val="center"/>
                </w:tcPr>
                <w:p w:rsidR="00A10E9C" w:rsidRPr="00DA3EDA" w:rsidRDefault="00A10E9C" w:rsidP="00455EED">
                  <w:pPr>
                    <w:pStyle w:val="afe"/>
                    <w:rPr>
                      <w:color w:val="000000" w:themeColor="text1"/>
                      <w:highlight w:val="yellow"/>
                    </w:rPr>
                  </w:pPr>
                  <w:r w:rsidRPr="00DA3EDA">
                    <w:rPr>
                      <w:rFonts w:hint="eastAsia"/>
                      <w:color w:val="000000" w:themeColor="text1"/>
                    </w:rPr>
                    <w:t>60</w:t>
                  </w:r>
                </w:p>
              </w:tc>
              <w:tc>
                <w:tcPr>
                  <w:tcW w:w="623" w:type="pct"/>
                  <w:vAlign w:val="center"/>
                </w:tcPr>
                <w:p w:rsidR="00A10E9C" w:rsidRPr="00DA3EDA" w:rsidRDefault="00A10E9C" w:rsidP="00455EED">
                  <w:pPr>
                    <w:pStyle w:val="afe"/>
                    <w:rPr>
                      <w:color w:val="000000" w:themeColor="text1"/>
                    </w:rPr>
                  </w:pPr>
                  <w:r w:rsidRPr="00DA3EDA">
                    <w:rPr>
                      <w:rFonts w:hint="eastAsia"/>
                      <w:color w:val="000000" w:themeColor="text1"/>
                    </w:rPr>
                    <w:t>m</w:t>
                  </w:r>
                  <w:r w:rsidRPr="00DA3EDA">
                    <w:rPr>
                      <w:rFonts w:hint="eastAsia"/>
                      <w:color w:val="000000" w:themeColor="text1"/>
                      <w:vertAlign w:val="superscript"/>
                    </w:rPr>
                    <w:t>3</w:t>
                  </w:r>
                  <w:r w:rsidRPr="00DA3EDA">
                    <w:rPr>
                      <w:rFonts w:hint="eastAsia"/>
                      <w:color w:val="000000" w:themeColor="text1"/>
                    </w:rPr>
                    <w:t>/a</w:t>
                  </w:r>
                </w:p>
              </w:tc>
              <w:tc>
                <w:tcPr>
                  <w:tcW w:w="1556" w:type="pct"/>
                  <w:vAlign w:val="center"/>
                </w:tcPr>
                <w:p w:rsidR="00A10E9C" w:rsidRPr="00DA3EDA" w:rsidRDefault="00A10E9C" w:rsidP="00455EED">
                  <w:pPr>
                    <w:pStyle w:val="afe"/>
                    <w:rPr>
                      <w:color w:val="000000" w:themeColor="text1"/>
                    </w:rPr>
                  </w:pPr>
                  <w:r w:rsidRPr="00DA3EDA">
                    <w:rPr>
                      <w:rFonts w:hint="eastAsia"/>
                      <w:color w:val="000000" w:themeColor="text1"/>
                    </w:rPr>
                    <w:t>厂区井水</w:t>
                  </w:r>
                </w:p>
              </w:tc>
            </w:tr>
            <w:tr w:rsidR="00DA3EDA" w:rsidRPr="00DA3EDA" w:rsidTr="0075602D">
              <w:trPr>
                <w:trHeight w:val="454"/>
              </w:trPr>
              <w:tc>
                <w:tcPr>
                  <w:tcW w:w="388" w:type="pct"/>
                  <w:vMerge/>
                  <w:vAlign w:val="center"/>
                </w:tcPr>
                <w:p w:rsidR="00A10E9C" w:rsidRPr="00DA3EDA" w:rsidRDefault="00A10E9C" w:rsidP="00455EED">
                  <w:pPr>
                    <w:pStyle w:val="afe"/>
                    <w:rPr>
                      <w:color w:val="000000" w:themeColor="text1"/>
                    </w:rPr>
                  </w:pPr>
                </w:p>
              </w:tc>
              <w:tc>
                <w:tcPr>
                  <w:tcW w:w="522" w:type="pct"/>
                  <w:vMerge/>
                  <w:vAlign w:val="center"/>
                </w:tcPr>
                <w:p w:rsidR="00A10E9C" w:rsidRPr="00DA3EDA" w:rsidRDefault="00A10E9C" w:rsidP="00455EED">
                  <w:pPr>
                    <w:pStyle w:val="afe"/>
                    <w:rPr>
                      <w:color w:val="000000" w:themeColor="text1"/>
                    </w:rPr>
                  </w:pPr>
                </w:p>
              </w:tc>
              <w:tc>
                <w:tcPr>
                  <w:tcW w:w="1006" w:type="pct"/>
                  <w:gridSpan w:val="2"/>
                  <w:vAlign w:val="center"/>
                </w:tcPr>
                <w:p w:rsidR="00A10E9C" w:rsidRPr="00DA3EDA" w:rsidRDefault="00A10E9C" w:rsidP="00455EED">
                  <w:pPr>
                    <w:pStyle w:val="afe"/>
                    <w:rPr>
                      <w:color w:val="000000" w:themeColor="text1"/>
                    </w:rPr>
                  </w:pPr>
                  <w:r w:rsidRPr="00DA3EDA">
                    <w:rPr>
                      <w:rFonts w:hint="eastAsia"/>
                      <w:color w:val="000000" w:themeColor="text1"/>
                    </w:rPr>
                    <w:t>用电</w:t>
                  </w:r>
                </w:p>
              </w:tc>
              <w:tc>
                <w:tcPr>
                  <w:tcW w:w="905" w:type="pct"/>
                  <w:vAlign w:val="center"/>
                </w:tcPr>
                <w:p w:rsidR="00A10E9C" w:rsidRPr="00DA3EDA" w:rsidRDefault="00A10E9C" w:rsidP="00455EED">
                  <w:pPr>
                    <w:pStyle w:val="afe"/>
                    <w:rPr>
                      <w:color w:val="000000" w:themeColor="text1"/>
                    </w:rPr>
                  </w:pPr>
                  <w:r w:rsidRPr="00DA3EDA">
                    <w:rPr>
                      <w:rFonts w:hint="eastAsia"/>
                      <w:color w:val="000000" w:themeColor="text1"/>
                    </w:rPr>
                    <w:t>8</w:t>
                  </w:r>
                  <w:r w:rsidRPr="00DA3EDA">
                    <w:rPr>
                      <w:rFonts w:hint="eastAsia"/>
                      <w:color w:val="000000" w:themeColor="text1"/>
                    </w:rPr>
                    <w:t>万</w:t>
                  </w:r>
                </w:p>
              </w:tc>
              <w:tc>
                <w:tcPr>
                  <w:tcW w:w="623" w:type="pct"/>
                  <w:vAlign w:val="center"/>
                </w:tcPr>
                <w:p w:rsidR="00A10E9C" w:rsidRPr="00DA3EDA" w:rsidRDefault="00A10E9C" w:rsidP="00455EED">
                  <w:pPr>
                    <w:pStyle w:val="afe"/>
                    <w:rPr>
                      <w:color w:val="000000" w:themeColor="text1"/>
                    </w:rPr>
                  </w:pPr>
                  <w:r w:rsidRPr="00DA3EDA">
                    <w:rPr>
                      <w:rFonts w:hint="eastAsia"/>
                      <w:color w:val="000000" w:themeColor="text1"/>
                    </w:rPr>
                    <w:t>kW</w:t>
                  </w:r>
                  <w:r w:rsidRPr="00DA3EDA">
                    <w:rPr>
                      <w:rFonts w:hint="eastAsia"/>
                      <w:color w:val="000000" w:themeColor="text1"/>
                    </w:rPr>
                    <w:t>·</w:t>
                  </w:r>
                  <w:r w:rsidRPr="00DA3EDA">
                    <w:rPr>
                      <w:rFonts w:hint="eastAsia"/>
                      <w:color w:val="000000" w:themeColor="text1"/>
                    </w:rPr>
                    <w:t>h/a</w:t>
                  </w:r>
                </w:p>
              </w:tc>
              <w:tc>
                <w:tcPr>
                  <w:tcW w:w="1556" w:type="pct"/>
                  <w:vAlign w:val="center"/>
                </w:tcPr>
                <w:p w:rsidR="00A10E9C" w:rsidRPr="00DA3EDA" w:rsidRDefault="00A10E9C" w:rsidP="00455EED">
                  <w:pPr>
                    <w:pStyle w:val="afe"/>
                    <w:rPr>
                      <w:color w:val="000000" w:themeColor="text1"/>
                    </w:rPr>
                  </w:pPr>
                  <w:r w:rsidRPr="00DA3EDA">
                    <w:rPr>
                      <w:rFonts w:hint="eastAsia"/>
                      <w:color w:val="000000" w:themeColor="text1"/>
                    </w:rPr>
                    <w:t>鄠邑区电力局</w:t>
                  </w:r>
                </w:p>
              </w:tc>
            </w:tr>
          </w:tbl>
          <w:p w:rsidR="00337DC8" w:rsidRPr="00DA3EDA" w:rsidRDefault="00337DC8" w:rsidP="00564498">
            <w:pPr>
              <w:ind w:firstLine="482"/>
              <w:rPr>
                <w:b/>
                <w:color w:val="000000" w:themeColor="text1"/>
              </w:rPr>
            </w:pPr>
            <w:r w:rsidRPr="00DA3EDA">
              <w:rPr>
                <w:rFonts w:hint="eastAsia"/>
                <w:b/>
                <w:color w:val="000000" w:themeColor="text1"/>
              </w:rPr>
              <w:t>5</w:t>
            </w:r>
            <w:r w:rsidRPr="00DA3EDA">
              <w:rPr>
                <w:rFonts w:hint="eastAsia"/>
                <w:b/>
                <w:color w:val="000000" w:themeColor="text1"/>
              </w:rPr>
              <w:t>、</w:t>
            </w:r>
            <w:r w:rsidR="0058075D" w:rsidRPr="00DA3EDA">
              <w:rPr>
                <w:rFonts w:hint="eastAsia"/>
                <w:b/>
                <w:color w:val="000000" w:themeColor="text1"/>
              </w:rPr>
              <w:t>主要</w:t>
            </w:r>
            <w:r w:rsidRPr="00DA3EDA">
              <w:rPr>
                <w:rFonts w:hint="eastAsia"/>
                <w:b/>
                <w:color w:val="000000" w:themeColor="text1"/>
              </w:rPr>
              <w:t>物料平衡</w:t>
            </w:r>
          </w:p>
          <w:p w:rsidR="004600B6" w:rsidRPr="00DA3EDA" w:rsidRDefault="004600B6" w:rsidP="005863D4">
            <w:pPr>
              <w:ind w:firstLine="480"/>
              <w:rPr>
                <w:color w:val="000000" w:themeColor="text1"/>
              </w:rPr>
            </w:pPr>
            <w:r w:rsidRPr="00DA3EDA">
              <w:rPr>
                <w:rFonts w:hint="eastAsia"/>
                <w:color w:val="000000" w:themeColor="text1"/>
              </w:rPr>
              <w:t>本项目物料平衡图见图</w:t>
            </w:r>
            <w:r w:rsidR="00035AE3" w:rsidRPr="00DA3EDA">
              <w:rPr>
                <w:rFonts w:hint="eastAsia"/>
                <w:color w:val="000000" w:themeColor="text1"/>
              </w:rPr>
              <w:t>7</w:t>
            </w:r>
            <w:r w:rsidRPr="00DA3EDA">
              <w:rPr>
                <w:rFonts w:hint="eastAsia"/>
                <w:color w:val="000000" w:themeColor="text1"/>
              </w:rPr>
              <w:t>。</w:t>
            </w:r>
          </w:p>
          <w:p w:rsidR="004806E6" w:rsidRPr="00DA3EDA" w:rsidRDefault="00140D0E" w:rsidP="004806E6">
            <w:pPr>
              <w:ind w:firstLineChars="0" w:firstLine="0"/>
              <w:jc w:val="center"/>
              <w:rPr>
                <w:color w:val="000000" w:themeColor="text1"/>
              </w:rPr>
            </w:pPr>
            <w:r w:rsidRPr="00DA3EDA">
              <w:rPr>
                <w:color w:val="000000" w:themeColor="text1"/>
              </w:rPr>
              <w:object w:dxaOrig="8984" w:dyaOrig="4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65pt;height:166.6pt" o:ole="">
                  <v:imagedata r:id="rId15" o:title=""/>
                </v:shape>
                <o:OLEObject Type="Embed" ProgID="Visio.Drawing.11" ShapeID="_x0000_i1025" DrawAspect="Content" ObjectID="_1627743197" r:id="rId16"/>
              </w:object>
            </w:r>
          </w:p>
          <w:p w:rsidR="004806E6" w:rsidRPr="00DA3EDA" w:rsidRDefault="004806E6" w:rsidP="00455EED">
            <w:pPr>
              <w:pStyle w:val="affd"/>
              <w:rPr>
                <w:color w:val="000000" w:themeColor="text1"/>
              </w:rPr>
            </w:pPr>
            <w:r w:rsidRPr="00DA3EDA">
              <w:rPr>
                <w:rFonts w:hint="eastAsia"/>
                <w:color w:val="000000" w:themeColor="text1"/>
              </w:rPr>
              <w:t>图</w:t>
            </w:r>
            <w:r w:rsidR="00035AE3" w:rsidRPr="00DA3EDA">
              <w:rPr>
                <w:rFonts w:hint="eastAsia"/>
                <w:color w:val="000000" w:themeColor="text1"/>
              </w:rPr>
              <w:t>7</w:t>
            </w:r>
            <w:r w:rsidRPr="00DA3EDA">
              <w:rPr>
                <w:rFonts w:hint="eastAsia"/>
                <w:color w:val="000000" w:themeColor="text1"/>
              </w:rPr>
              <w:t xml:space="preserve">  </w:t>
            </w:r>
            <w:r w:rsidRPr="00DA3EDA">
              <w:rPr>
                <w:rFonts w:hint="eastAsia"/>
                <w:color w:val="000000" w:themeColor="text1"/>
              </w:rPr>
              <w:t>物料平衡图</w:t>
            </w:r>
          </w:p>
          <w:p w:rsidR="00400D36" w:rsidRPr="00DA3EDA" w:rsidRDefault="00721F78" w:rsidP="0098694F">
            <w:pPr>
              <w:ind w:firstLine="482"/>
              <w:rPr>
                <w:b/>
                <w:color w:val="000000" w:themeColor="text1"/>
              </w:rPr>
            </w:pPr>
            <w:r w:rsidRPr="00DA3EDA">
              <w:rPr>
                <w:rFonts w:hint="eastAsia"/>
                <w:b/>
                <w:color w:val="000000" w:themeColor="text1"/>
              </w:rPr>
              <w:t>6</w:t>
            </w:r>
            <w:r w:rsidR="00400D36" w:rsidRPr="00DA3EDA">
              <w:rPr>
                <w:rFonts w:hint="eastAsia"/>
                <w:b/>
                <w:color w:val="000000" w:themeColor="text1"/>
              </w:rPr>
              <w:t>、主要生产设备</w:t>
            </w:r>
          </w:p>
          <w:p w:rsidR="00400D36" w:rsidRPr="00DA3EDA" w:rsidRDefault="00400D36" w:rsidP="00455EED">
            <w:pPr>
              <w:pStyle w:val="affd"/>
              <w:rPr>
                <w:color w:val="000000" w:themeColor="text1"/>
              </w:rPr>
            </w:pPr>
            <w:r w:rsidRPr="00DA3EDA">
              <w:rPr>
                <w:color w:val="000000" w:themeColor="text1"/>
              </w:rPr>
              <w:t>表</w:t>
            </w:r>
            <w:r w:rsidR="006B2FFA" w:rsidRPr="00DA3EDA">
              <w:rPr>
                <w:rFonts w:hint="eastAsia"/>
                <w:color w:val="000000" w:themeColor="text1"/>
              </w:rPr>
              <w:t>4</w:t>
            </w:r>
            <w:r w:rsidR="00F40424" w:rsidRPr="00DA3EDA">
              <w:rPr>
                <w:color w:val="000000" w:themeColor="text1"/>
              </w:rPr>
              <w:t xml:space="preserve">  </w:t>
            </w:r>
            <w:r w:rsidRPr="00DA3EDA">
              <w:rPr>
                <w:color w:val="000000" w:themeColor="text1"/>
              </w:rPr>
              <w:t>本项目主要工艺设备表</w:t>
            </w:r>
          </w:p>
          <w:tbl>
            <w:tblPr>
              <w:tblStyle w:val="aff9"/>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452"/>
              <w:gridCol w:w="1956"/>
              <w:gridCol w:w="1704"/>
              <w:gridCol w:w="1301"/>
              <w:gridCol w:w="2109"/>
            </w:tblGrid>
            <w:tr w:rsidR="00DA3EDA" w:rsidRPr="00DA3EDA" w:rsidTr="0084465F">
              <w:trPr>
                <w:trHeight w:val="454"/>
              </w:trPr>
              <w:tc>
                <w:tcPr>
                  <w:tcW w:w="1452" w:type="dxa"/>
                  <w:vAlign w:val="center"/>
                </w:tcPr>
                <w:p w:rsidR="00400D36" w:rsidRPr="00DA3EDA" w:rsidRDefault="00400D36" w:rsidP="00455EED">
                  <w:pPr>
                    <w:pStyle w:val="afe"/>
                    <w:rPr>
                      <w:color w:val="000000" w:themeColor="text1"/>
                    </w:rPr>
                  </w:pPr>
                  <w:r w:rsidRPr="00DA3EDA">
                    <w:rPr>
                      <w:color w:val="000000" w:themeColor="text1"/>
                    </w:rPr>
                    <w:t>生产单元</w:t>
                  </w:r>
                </w:p>
              </w:tc>
              <w:tc>
                <w:tcPr>
                  <w:tcW w:w="1956" w:type="dxa"/>
                  <w:vAlign w:val="center"/>
                </w:tcPr>
                <w:p w:rsidR="00400D36" w:rsidRPr="00DA3EDA" w:rsidRDefault="00400D36" w:rsidP="00455EED">
                  <w:pPr>
                    <w:pStyle w:val="afe"/>
                    <w:rPr>
                      <w:color w:val="000000" w:themeColor="text1"/>
                    </w:rPr>
                  </w:pPr>
                  <w:r w:rsidRPr="00DA3EDA">
                    <w:rPr>
                      <w:color w:val="000000" w:themeColor="text1"/>
                    </w:rPr>
                    <w:t>设备名称</w:t>
                  </w:r>
                </w:p>
              </w:tc>
              <w:tc>
                <w:tcPr>
                  <w:tcW w:w="1704" w:type="dxa"/>
                  <w:vAlign w:val="center"/>
                </w:tcPr>
                <w:p w:rsidR="00400D36" w:rsidRPr="00DA3EDA" w:rsidRDefault="00400D36" w:rsidP="00455EED">
                  <w:pPr>
                    <w:pStyle w:val="afe"/>
                    <w:rPr>
                      <w:color w:val="000000" w:themeColor="text1"/>
                    </w:rPr>
                  </w:pPr>
                  <w:r w:rsidRPr="00DA3EDA">
                    <w:rPr>
                      <w:color w:val="000000" w:themeColor="text1"/>
                    </w:rPr>
                    <w:t>规格</w:t>
                  </w:r>
                </w:p>
              </w:tc>
              <w:tc>
                <w:tcPr>
                  <w:tcW w:w="1301" w:type="dxa"/>
                  <w:vAlign w:val="center"/>
                </w:tcPr>
                <w:p w:rsidR="00400D36" w:rsidRPr="00DA3EDA" w:rsidRDefault="00400D36" w:rsidP="00455EED">
                  <w:pPr>
                    <w:pStyle w:val="afe"/>
                    <w:rPr>
                      <w:color w:val="000000" w:themeColor="text1"/>
                    </w:rPr>
                  </w:pPr>
                  <w:r w:rsidRPr="00DA3EDA">
                    <w:rPr>
                      <w:color w:val="000000" w:themeColor="text1"/>
                    </w:rPr>
                    <w:t>数量（台）</w:t>
                  </w:r>
                </w:p>
              </w:tc>
              <w:tc>
                <w:tcPr>
                  <w:tcW w:w="2109" w:type="dxa"/>
                  <w:vAlign w:val="center"/>
                </w:tcPr>
                <w:p w:rsidR="00400D36" w:rsidRPr="00DA3EDA" w:rsidRDefault="00400D36" w:rsidP="00455EED">
                  <w:pPr>
                    <w:pStyle w:val="afe"/>
                    <w:rPr>
                      <w:color w:val="000000" w:themeColor="text1"/>
                    </w:rPr>
                  </w:pPr>
                  <w:r w:rsidRPr="00DA3EDA">
                    <w:rPr>
                      <w:color w:val="000000" w:themeColor="text1"/>
                    </w:rPr>
                    <w:t>备注</w:t>
                  </w:r>
                </w:p>
              </w:tc>
            </w:tr>
            <w:tr w:rsidR="00DA3EDA" w:rsidRPr="00DA3EDA" w:rsidTr="0084465F">
              <w:trPr>
                <w:trHeight w:val="454"/>
              </w:trPr>
              <w:tc>
                <w:tcPr>
                  <w:tcW w:w="1452" w:type="dxa"/>
                  <w:vMerge w:val="restart"/>
                  <w:vAlign w:val="center"/>
                </w:tcPr>
                <w:p w:rsidR="00843B22" w:rsidRPr="00DA3EDA" w:rsidRDefault="00843B22" w:rsidP="00455EED">
                  <w:pPr>
                    <w:pStyle w:val="afe"/>
                    <w:rPr>
                      <w:color w:val="000000" w:themeColor="text1"/>
                    </w:rPr>
                  </w:pPr>
                  <w:r w:rsidRPr="00DA3EDA">
                    <w:rPr>
                      <w:rFonts w:hint="eastAsia"/>
                      <w:color w:val="000000" w:themeColor="text1"/>
                    </w:rPr>
                    <w:t>注塑工序</w:t>
                  </w:r>
                </w:p>
              </w:tc>
              <w:tc>
                <w:tcPr>
                  <w:tcW w:w="1956" w:type="dxa"/>
                  <w:vAlign w:val="center"/>
                </w:tcPr>
                <w:p w:rsidR="00843B22" w:rsidRPr="00DA3EDA" w:rsidRDefault="00843B22" w:rsidP="00455EED">
                  <w:pPr>
                    <w:pStyle w:val="afe"/>
                    <w:rPr>
                      <w:color w:val="000000" w:themeColor="text1"/>
                    </w:rPr>
                  </w:pPr>
                  <w:r w:rsidRPr="00DA3EDA">
                    <w:rPr>
                      <w:rFonts w:hint="eastAsia"/>
                      <w:color w:val="000000" w:themeColor="text1"/>
                    </w:rPr>
                    <w:t>注塑机</w:t>
                  </w:r>
                </w:p>
              </w:tc>
              <w:tc>
                <w:tcPr>
                  <w:tcW w:w="1704" w:type="dxa"/>
                  <w:vAlign w:val="center"/>
                </w:tcPr>
                <w:p w:rsidR="00843B22" w:rsidRPr="00DA3EDA" w:rsidRDefault="00843B22" w:rsidP="00455EED">
                  <w:pPr>
                    <w:pStyle w:val="afe"/>
                    <w:rPr>
                      <w:color w:val="000000" w:themeColor="text1"/>
                    </w:rPr>
                  </w:pPr>
                  <w:r w:rsidRPr="00DA3EDA">
                    <w:rPr>
                      <w:rFonts w:hint="eastAsia"/>
                      <w:color w:val="000000" w:themeColor="text1"/>
                    </w:rPr>
                    <w:t>HMD88-M3</w:t>
                  </w:r>
                </w:p>
              </w:tc>
              <w:tc>
                <w:tcPr>
                  <w:tcW w:w="1301" w:type="dxa"/>
                  <w:vAlign w:val="center"/>
                </w:tcPr>
                <w:p w:rsidR="00843B22" w:rsidRPr="00DA3EDA" w:rsidRDefault="00843B22" w:rsidP="00455EED">
                  <w:pPr>
                    <w:pStyle w:val="afe"/>
                    <w:rPr>
                      <w:color w:val="000000" w:themeColor="text1"/>
                    </w:rPr>
                  </w:pPr>
                  <w:r w:rsidRPr="00DA3EDA">
                    <w:rPr>
                      <w:rFonts w:hint="eastAsia"/>
                      <w:color w:val="000000" w:themeColor="text1"/>
                    </w:rPr>
                    <w:t>5</w:t>
                  </w:r>
                </w:p>
              </w:tc>
              <w:tc>
                <w:tcPr>
                  <w:tcW w:w="2109" w:type="dxa"/>
                  <w:vAlign w:val="center"/>
                </w:tcPr>
                <w:p w:rsidR="00843B22" w:rsidRPr="00DA3EDA" w:rsidRDefault="00862685" w:rsidP="00455EED">
                  <w:pPr>
                    <w:pStyle w:val="afe"/>
                    <w:rPr>
                      <w:color w:val="000000" w:themeColor="text1"/>
                    </w:rPr>
                  </w:pPr>
                  <w:r w:rsidRPr="00DA3EDA">
                    <w:rPr>
                      <w:rFonts w:hint="eastAsia"/>
                      <w:color w:val="000000" w:themeColor="text1"/>
                    </w:rPr>
                    <w:t>目前</w:t>
                  </w:r>
                  <w:r w:rsidR="0084465F" w:rsidRPr="00DA3EDA">
                    <w:rPr>
                      <w:rFonts w:hint="eastAsia"/>
                      <w:color w:val="000000" w:themeColor="text1"/>
                    </w:rPr>
                    <w:t>现有</w:t>
                  </w:r>
                  <w:r w:rsidR="0084465F" w:rsidRPr="00DA3EDA">
                    <w:rPr>
                      <w:rFonts w:hint="eastAsia"/>
                      <w:color w:val="000000" w:themeColor="text1"/>
                    </w:rPr>
                    <w:t>4</w:t>
                  </w:r>
                  <w:r w:rsidR="0084465F" w:rsidRPr="00DA3EDA">
                    <w:rPr>
                      <w:rFonts w:hint="eastAsia"/>
                      <w:color w:val="000000" w:themeColor="text1"/>
                    </w:rPr>
                    <w:t>台，</w:t>
                  </w:r>
                  <w:r w:rsidRPr="00DA3EDA">
                    <w:rPr>
                      <w:rFonts w:hint="eastAsia"/>
                      <w:color w:val="000000" w:themeColor="text1"/>
                    </w:rPr>
                    <w:t>后期计划</w:t>
                  </w:r>
                  <w:r w:rsidR="0084465F" w:rsidRPr="00DA3EDA">
                    <w:rPr>
                      <w:rFonts w:hint="eastAsia"/>
                      <w:color w:val="000000" w:themeColor="text1"/>
                    </w:rPr>
                    <w:t>新增</w:t>
                  </w:r>
                  <w:r w:rsidR="0084465F" w:rsidRPr="00DA3EDA">
                    <w:rPr>
                      <w:rFonts w:hint="eastAsia"/>
                      <w:color w:val="000000" w:themeColor="text1"/>
                    </w:rPr>
                    <w:t>1</w:t>
                  </w:r>
                  <w:r w:rsidR="0084465F" w:rsidRPr="00DA3EDA">
                    <w:rPr>
                      <w:rFonts w:hint="eastAsia"/>
                      <w:color w:val="000000" w:themeColor="text1"/>
                    </w:rPr>
                    <w:t>台</w:t>
                  </w:r>
                </w:p>
              </w:tc>
            </w:tr>
            <w:tr w:rsidR="00DA3EDA" w:rsidRPr="00DA3EDA" w:rsidTr="0084465F">
              <w:trPr>
                <w:trHeight w:val="454"/>
              </w:trPr>
              <w:tc>
                <w:tcPr>
                  <w:tcW w:w="1452" w:type="dxa"/>
                  <w:vMerge/>
                  <w:vAlign w:val="center"/>
                </w:tcPr>
                <w:p w:rsidR="00843B22" w:rsidRPr="00DA3EDA" w:rsidRDefault="00843B22" w:rsidP="00455EED">
                  <w:pPr>
                    <w:pStyle w:val="afe"/>
                    <w:rPr>
                      <w:color w:val="000000" w:themeColor="text1"/>
                    </w:rPr>
                  </w:pPr>
                </w:p>
              </w:tc>
              <w:tc>
                <w:tcPr>
                  <w:tcW w:w="1956" w:type="dxa"/>
                  <w:vAlign w:val="center"/>
                </w:tcPr>
                <w:p w:rsidR="00843B22" w:rsidRPr="00DA3EDA" w:rsidRDefault="00843B22" w:rsidP="00455EED">
                  <w:pPr>
                    <w:pStyle w:val="afe"/>
                    <w:rPr>
                      <w:color w:val="000000" w:themeColor="text1"/>
                    </w:rPr>
                  </w:pPr>
                  <w:r w:rsidRPr="00DA3EDA">
                    <w:rPr>
                      <w:rFonts w:hint="eastAsia"/>
                      <w:color w:val="000000" w:themeColor="text1"/>
                    </w:rPr>
                    <w:t>加捻机</w:t>
                  </w:r>
                </w:p>
              </w:tc>
              <w:tc>
                <w:tcPr>
                  <w:tcW w:w="1704" w:type="dxa"/>
                  <w:vAlign w:val="center"/>
                </w:tcPr>
                <w:p w:rsidR="00843B22" w:rsidRPr="00DA3EDA" w:rsidRDefault="00843B22" w:rsidP="00455EED">
                  <w:pPr>
                    <w:pStyle w:val="afe"/>
                    <w:rPr>
                      <w:color w:val="000000" w:themeColor="text1"/>
                    </w:rPr>
                  </w:pPr>
                  <w:r w:rsidRPr="00DA3EDA">
                    <w:rPr>
                      <w:rFonts w:hint="eastAsia"/>
                      <w:color w:val="000000" w:themeColor="text1"/>
                    </w:rPr>
                    <w:t>CSJ1216</w:t>
                  </w:r>
                </w:p>
              </w:tc>
              <w:tc>
                <w:tcPr>
                  <w:tcW w:w="1301" w:type="dxa"/>
                  <w:vAlign w:val="center"/>
                </w:tcPr>
                <w:p w:rsidR="00843B22" w:rsidRPr="00DA3EDA" w:rsidRDefault="00843B22" w:rsidP="00455EED">
                  <w:pPr>
                    <w:pStyle w:val="afe"/>
                    <w:rPr>
                      <w:color w:val="000000" w:themeColor="text1"/>
                    </w:rPr>
                  </w:pPr>
                  <w:r w:rsidRPr="00DA3EDA">
                    <w:rPr>
                      <w:rFonts w:hint="eastAsia"/>
                      <w:color w:val="000000" w:themeColor="text1"/>
                    </w:rPr>
                    <w:t>1</w:t>
                  </w:r>
                </w:p>
              </w:tc>
              <w:tc>
                <w:tcPr>
                  <w:tcW w:w="2109" w:type="dxa"/>
                  <w:vAlign w:val="center"/>
                </w:tcPr>
                <w:p w:rsidR="00843B22" w:rsidRPr="00DA3EDA" w:rsidRDefault="00647838" w:rsidP="00455EED">
                  <w:pPr>
                    <w:pStyle w:val="afe"/>
                    <w:rPr>
                      <w:color w:val="000000" w:themeColor="text1"/>
                    </w:rPr>
                  </w:pPr>
                  <w:r w:rsidRPr="00DA3EDA">
                    <w:rPr>
                      <w:rFonts w:hint="eastAsia"/>
                      <w:color w:val="000000" w:themeColor="text1"/>
                    </w:rPr>
                    <w:t>/</w:t>
                  </w:r>
                </w:p>
              </w:tc>
            </w:tr>
            <w:tr w:rsidR="00DA3EDA" w:rsidRPr="00DA3EDA" w:rsidTr="0084465F">
              <w:trPr>
                <w:trHeight w:val="454"/>
              </w:trPr>
              <w:tc>
                <w:tcPr>
                  <w:tcW w:w="1452" w:type="dxa"/>
                  <w:vMerge/>
                  <w:vAlign w:val="center"/>
                </w:tcPr>
                <w:p w:rsidR="00843B22" w:rsidRPr="00DA3EDA" w:rsidRDefault="00843B22" w:rsidP="00455EED">
                  <w:pPr>
                    <w:pStyle w:val="afe"/>
                    <w:rPr>
                      <w:color w:val="000000" w:themeColor="text1"/>
                    </w:rPr>
                  </w:pPr>
                </w:p>
              </w:tc>
              <w:tc>
                <w:tcPr>
                  <w:tcW w:w="1956" w:type="dxa"/>
                  <w:vAlign w:val="center"/>
                </w:tcPr>
                <w:p w:rsidR="00843B22" w:rsidRPr="00DA3EDA" w:rsidRDefault="00843B22" w:rsidP="00455EED">
                  <w:pPr>
                    <w:pStyle w:val="afe"/>
                    <w:rPr>
                      <w:color w:val="000000" w:themeColor="text1"/>
                    </w:rPr>
                  </w:pPr>
                  <w:r w:rsidRPr="00DA3EDA">
                    <w:rPr>
                      <w:rFonts w:hint="eastAsia"/>
                      <w:color w:val="000000" w:themeColor="text1"/>
                    </w:rPr>
                    <w:t>切线机</w:t>
                  </w:r>
                </w:p>
              </w:tc>
              <w:tc>
                <w:tcPr>
                  <w:tcW w:w="1704" w:type="dxa"/>
                  <w:vAlign w:val="center"/>
                </w:tcPr>
                <w:p w:rsidR="00843B22" w:rsidRPr="00DA3EDA" w:rsidRDefault="00843B22" w:rsidP="00455EED">
                  <w:pPr>
                    <w:pStyle w:val="afe"/>
                    <w:rPr>
                      <w:color w:val="000000" w:themeColor="text1"/>
                    </w:rPr>
                  </w:pPr>
                  <w:r w:rsidRPr="00DA3EDA">
                    <w:rPr>
                      <w:rFonts w:hint="eastAsia"/>
                      <w:color w:val="000000" w:themeColor="text1"/>
                    </w:rPr>
                    <w:t>HY-200</w:t>
                  </w:r>
                </w:p>
              </w:tc>
              <w:tc>
                <w:tcPr>
                  <w:tcW w:w="1301" w:type="dxa"/>
                  <w:vAlign w:val="center"/>
                </w:tcPr>
                <w:p w:rsidR="00843B22" w:rsidRPr="00DA3EDA" w:rsidRDefault="00843B22" w:rsidP="00455EED">
                  <w:pPr>
                    <w:pStyle w:val="afe"/>
                    <w:rPr>
                      <w:color w:val="000000" w:themeColor="text1"/>
                    </w:rPr>
                  </w:pPr>
                  <w:r w:rsidRPr="00DA3EDA">
                    <w:rPr>
                      <w:rFonts w:hint="eastAsia"/>
                      <w:color w:val="000000" w:themeColor="text1"/>
                    </w:rPr>
                    <w:t>3</w:t>
                  </w:r>
                </w:p>
              </w:tc>
              <w:tc>
                <w:tcPr>
                  <w:tcW w:w="2109" w:type="dxa"/>
                  <w:vAlign w:val="center"/>
                </w:tcPr>
                <w:p w:rsidR="00843B22" w:rsidRPr="00DA3EDA" w:rsidRDefault="00647838" w:rsidP="00455EED">
                  <w:pPr>
                    <w:pStyle w:val="afe"/>
                    <w:rPr>
                      <w:color w:val="000000" w:themeColor="text1"/>
                    </w:rPr>
                  </w:pPr>
                  <w:r w:rsidRPr="00DA3EDA">
                    <w:rPr>
                      <w:rFonts w:hint="eastAsia"/>
                      <w:color w:val="000000" w:themeColor="text1"/>
                    </w:rPr>
                    <w:t>/</w:t>
                  </w:r>
                </w:p>
              </w:tc>
            </w:tr>
            <w:tr w:rsidR="00DA3EDA" w:rsidRPr="00DA3EDA" w:rsidTr="0084465F">
              <w:trPr>
                <w:trHeight w:val="454"/>
              </w:trPr>
              <w:tc>
                <w:tcPr>
                  <w:tcW w:w="1452" w:type="dxa"/>
                  <w:vMerge/>
                  <w:vAlign w:val="center"/>
                </w:tcPr>
                <w:p w:rsidR="00843B22" w:rsidRPr="00DA3EDA" w:rsidRDefault="00843B22" w:rsidP="00455EED">
                  <w:pPr>
                    <w:pStyle w:val="afe"/>
                    <w:rPr>
                      <w:color w:val="000000" w:themeColor="text1"/>
                    </w:rPr>
                  </w:pPr>
                </w:p>
              </w:tc>
              <w:tc>
                <w:tcPr>
                  <w:tcW w:w="1956" w:type="dxa"/>
                  <w:vAlign w:val="center"/>
                </w:tcPr>
                <w:p w:rsidR="00843B22" w:rsidRPr="00DA3EDA" w:rsidRDefault="007D3DFB" w:rsidP="007D3DFB">
                  <w:pPr>
                    <w:pStyle w:val="afe"/>
                    <w:rPr>
                      <w:color w:val="000000" w:themeColor="text1"/>
                    </w:rPr>
                  </w:pPr>
                  <w:r w:rsidRPr="00DA3EDA">
                    <w:rPr>
                      <w:rFonts w:hint="eastAsia"/>
                      <w:color w:val="000000" w:themeColor="text1"/>
                    </w:rPr>
                    <w:t>UV</w:t>
                  </w:r>
                  <w:r w:rsidRPr="00DA3EDA">
                    <w:rPr>
                      <w:rFonts w:hint="eastAsia"/>
                      <w:color w:val="000000" w:themeColor="text1"/>
                    </w:rPr>
                    <w:t>光氧化</w:t>
                  </w:r>
                  <w:r w:rsidRPr="00DA3EDA">
                    <w:rPr>
                      <w:rFonts w:hint="eastAsia"/>
                      <w:color w:val="000000" w:themeColor="text1"/>
                    </w:rPr>
                    <w:t>+</w:t>
                  </w:r>
                  <w:r w:rsidRPr="00DA3EDA">
                    <w:rPr>
                      <w:rFonts w:hint="eastAsia"/>
                      <w:color w:val="000000" w:themeColor="text1"/>
                    </w:rPr>
                    <w:t>活性炭</w:t>
                  </w:r>
                  <w:r w:rsidR="00843B22" w:rsidRPr="00DA3EDA">
                    <w:rPr>
                      <w:rFonts w:hint="eastAsia"/>
                      <w:color w:val="000000" w:themeColor="text1"/>
                    </w:rPr>
                    <w:t>净化</w:t>
                  </w:r>
                  <w:r w:rsidRPr="00DA3EDA">
                    <w:rPr>
                      <w:rFonts w:hint="eastAsia"/>
                      <w:color w:val="000000" w:themeColor="text1"/>
                    </w:rPr>
                    <w:t>一体</w:t>
                  </w:r>
                  <w:r w:rsidR="00843B22" w:rsidRPr="00DA3EDA">
                    <w:rPr>
                      <w:rFonts w:hint="eastAsia"/>
                      <w:color w:val="000000" w:themeColor="text1"/>
                    </w:rPr>
                    <w:t>机</w:t>
                  </w:r>
                </w:p>
              </w:tc>
              <w:tc>
                <w:tcPr>
                  <w:tcW w:w="1704" w:type="dxa"/>
                  <w:vAlign w:val="center"/>
                </w:tcPr>
                <w:p w:rsidR="00843B22" w:rsidRPr="00DA3EDA" w:rsidRDefault="00843B22" w:rsidP="00455EED">
                  <w:pPr>
                    <w:pStyle w:val="afe"/>
                    <w:rPr>
                      <w:color w:val="000000" w:themeColor="text1"/>
                    </w:rPr>
                  </w:pPr>
                  <w:r w:rsidRPr="00DA3EDA">
                    <w:rPr>
                      <w:rFonts w:hint="eastAsia"/>
                      <w:color w:val="000000" w:themeColor="text1"/>
                    </w:rPr>
                    <w:t>HH-10000</w:t>
                  </w:r>
                </w:p>
              </w:tc>
              <w:tc>
                <w:tcPr>
                  <w:tcW w:w="1301" w:type="dxa"/>
                  <w:vAlign w:val="center"/>
                </w:tcPr>
                <w:p w:rsidR="00843B22" w:rsidRPr="00DA3EDA" w:rsidRDefault="00843B22" w:rsidP="00455EED">
                  <w:pPr>
                    <w:pStyle w:val="afe"/>
                    <w:rPr>
                      <w:color w:val="000000" w:themeColor="text1"/>
                    </w:rPr>
                  </w:pPr>
                  <w:r w:rsidRPr="00DA3EDA">
                    <w:rPr>
                      <w:rFonts w:hint="eastAsia"/>
                      <w:color w:val="000000" w:themeColor="text1"/>
                    </w:rPr>
                    <w:t>1</w:t>
                  </w:r>
                </w:p>
              </w:tc>
              <w:tc>
                <w:tcPr>
                  <w:tcW w:w="2109" w:type="dxa"/>
                  <w:vAlign w:val="center"/>
                </w:tcPr>
                <w:p w:rsidR="00843B22" w:rsidRPr="00DA3EDA" w:rsidRDefault="00647838" w:rsidP="00455EED">
                  <w:pPr>
                    <w:pStyle w:val="afe"/>
                    <w:rPr>
                      <w:color w:val="000000" w:themeColor="text1"/>
                    </w:rPr>
                  </w:pPr>
                  <w:r w:rsidRPr="00DA3EDA">
                    <w:rPr>
                      <w:rFonts w:hint="eastAsia"/>
                      <w:color w:val="000000" w:themeColor="text1"/>
                    </w:rPr>
                    <w:t>/</w:t>
                  </w:r>
                </w:p>
              </w:tc>
            </w:tr>
            <w:tr w:rsidR="00DA3EDA" w:rsidRPr="00DA3EDA" w:rsidTr="0084465F">
              <w:trPr>
                <w:trHeight w:val="454"/>
              </w:trPr>
              <w:tc>
                <w:tcPr>
                  <w:tcW w:w="1452" w:type="dxa"/>
                  <w:vMerge/>
                  <w:vAlign w:val="center"/>
                </w:tcPr>
                <w:p w:rsidR="00843B22" w:rsidRPr="00DA3EDA" w:rsidRDefault="00843B22" w:rsidP="00455EED">
                  <w:pPr>
                    <w:pStyle w:val="afe"/>
                    <w:rPr>
                      <w:color w:val="000000" w:themeColor="text1"/>
                    </w:rPr>
                  </w:pPr>
                </w:p>
              </w:tc>
              <w:tc>
                <w:tcPr>
                  <w:tcW w:w="1956" w:type="dxa"/>
                  <w:vAlign w:val="center"/>
                </w:tcPr>
                <w:p w:rsidR="00843B22" w:rsidRPr="00DA3EDA" w:rsidRDefault="00843B22" w:rsidP="00455EED">
                  <w:pPr>
                    <w:pStyle w:val="afe"/>
                    <w:rPr>
                      <w:color w:val="000000" w:themeColor="text1"/>
                    </w:rPr>
                  </w:pPr>
                  <w:r w:rsidRPr="00DA3EDA">
                    <w:rPr>
                      <w:rFonts w:hint="eastAsia"/>
                      <w:color w:val="000000" w:themeColor="text1"/>
                    </w:rPr>
                    <w:t>冷风机</w:t>
                  </w:r>
                </w:p>
              </w:tc>
              <w:tc>
                <w:tcPr>
                  <w:tcW w:w="1704" w:type="dxa"/>
                  <w:vAlign w:val="center"/>
                </w:tcPr>
                <w:p w:rsidR="00843B22" w:rsidRPr="00DA3EDA" w:rsidRDefault="00843B22" w:rsidP="00455EED">
                  <w:pPr>
                    <w:pStyle w:val="afe"/>
                    <w:rPr>
                      <w:color w:val="000000" w:themeColor="text1"/>
                    </w:rPr>
                  </w:pPr>
                  <w:r w:rsidRPr="00DA3EDA">
                    <w:rPr>
                      <w:rFonts w:hint="eastAsia"/>
                      <w:color w:val="000000" w:themeColor="text1"/>
                    </w:rPr>
                    <w:t>/</w:t>
                  </w:r>
                </w:p>
              </w:tc>
              <w:tc>
                <w:tcPr>
                  <w:tcW w:w="1301" w:type="dxa"/>
                  <w:vAlign w:val="center"/>
                </w:tcPr>
                <w:p w:rsidR="00843B22" w:rsidRPr="00DA3EDA" w:rsidRDefault="00843B22" w:rsidP="00455EED">
                  <w:pPr>
                    <w:pStyle w:val="afe"/>
                    <w:rPr>
                      <w:color w:val="000000" w:themeColor="text1"/>
                    </w:rPr>
                  </w:pPr>
                  <w:r w:rsidRPr="00DA3EDA">
                    <w:rPr>
                      <w:rFonts w:hint="eastAsia"/>
                      <w:color w:val="000000" w:themeColor="text1"/>
                    </w:rPr>
                    <w:t>1</w:t>
                  </w:r>
                </w:p>
              </w:tc>
              <w:tc>
                <w:tcPr>
                  <w:tcW w:w="2109" w:type="dxa"/>
                  <w:vAlign w:val="center"/>
                </w:tcPr>
                <w:p w:rsidR="00843B22" w:rsidRPr="00DA3EDA" w:rsidRDefault="00647838" w:rsidP="00455EED">
                  <w:pPr>
                    <w:pStyle w:val="afe"/>
                    <w:rPr>
                      <w:color w:val="000000" w:themeColor="text1"/>
                    </w:rPr>
                  </w:pPr>
                  <w:r w:rsidRPr="00DA3EDA">
                    <w:rPr>
                      <w:rFonts w:hint="eastAsia"/>
                      <w:color w:val="000000" w:themeColor="text1"/>
                    </w:rPr>
                    <w:t>/</w:t>
                  </w:r>
                </w:p>
              </w:tc>
            </w:tr>
            <w:tr w:rsidR="00DA3EDA" w:rsidRPr="00DA3EDA" w:rsidTr="0084465F">
              <w:trPr>
                <w:trHeight w:val="454"/>
              </w:trPr>
              <w:tc>
                <w:tcPr>
                  <w:tcW w:w="1452" w:type="dxa"/>
                  <w:vMerge w:val="restart"/>
                  <w:vAlign w:val="center"/>
                </w:tcPr>
                <w:p w:rsidR="00F40424" w:rsidRPr="00DA3EDA" w:rsidRDefault="00F40424" w:rsidP="00455EED">
                  <w:pPr>
                    <w:pStyle w:val="afe"/>
                    <w:rPr>
                      <w:color w:val="000000" w:themeColor="text1"/>
                    </w:rPr>
                  </w:pPr>
                  <w:r w:rsidRPr="00DA3EDA">
                    <w:rPr>
                      <w:rFonts w:hint="eastAsia"/>
                      <w:color w:val="000000" w:themeColor="text1"/>
                    </w:rPr>
                    <w:t>粉碎工序</w:t>
                  </w:r>
                </w:p>
              </w:tc>
              <w:tc>
                <w:tcPr>
                  <w:tcW w:w="1956" w:type="dxa"/>
                  <w:vAlign w:val="center"/>
                </w:tcPr>
                <w:p w:rsidR="00F40424" w:rsidRPr="00DA3EDA" w:rsidRDefault="00F40424" w:rsidP="00455EED">
                  <w:pPr>
                    <w:pStyle w:val="afe"/>
                    <w:rPr>
                      <w:color w:val="000000" w:themeColor="text1"/>
                    </w:rPr>
                  </w:pPr>
                  <w:r w:rsidRPr="00DA3EDA">
                    <w:rPr>
                      <w:rFonts w:hint="eastAsia"/>
                      <w:color w:val="000000" w:themeColor="text1"/>
                    </w:rPr>
                    <w:t>塑料粉碎机</w:t>
                  </w:r>
                </w:p>
              </w:tc>
              <w:tc>
                <w:tcPr>
                  <w:tcW w:w="1704" w:type="dxa"/>
                  <w:vAlign w:val="center"/>
                </w:tcPr>
                <w:p w:rsidR="00F40424" w:rsidRPr="00DA3EDA" w:rsidRDefault="00ED149E" w:rsidP="00455EED">
                  <w:pPr>
                    <w:pStyle w:val="afe"/>
                    <w:rPr>
                      <w:color w:val="000000" w:themeColor="text1"/>
                    </w:rPr>
                  </w:pPr>
                  <w:r w:rsidRPr="00DA3EDA">
                    <w:rPr>
                      <w:rFonts w:hint="eastAsia"/>
                      <w:color w:val="000000" w:themeColor="text1"/>
                    </w:rPr>
                    <w:t>LXT500</w:t>
                  </w:r>
                </w:p>
              </w:tc>
              <w:tc>
                <w:tcPr>
                  <w:tcW w:w="1301" w:type="dxa"/>
                  <w:vAlign w:val="center"/>
                </w:tcPr>
                <w:p w:rsidR="00F40424" w:rsidRPr="00DA3EDA" w:rsidRDefault="00ED149E" w:rsidP="00455EED">
                  <w:pPr>
                    <w:pStyle w:val="afe"/>
                    <w:rPr>
                      <w:color w:val="000000" w:themeColor="text1"/>
                    </w:rPr>
                  </w:pPr>
                  <w:r w:rsidRPr="00DA3EDA">
                    <w:rPr>
                      <w:rFonts w:hint="eastAsia"/>
                      <w:color w:val="000000" w:themeColor="text1"/>
                    </w:rPr>
                    <w:t>3</w:t>
                  </w:r>
                </w:p>
              </w:tc>
              <w:tc>
                <w:tcPr>
                  <w:tcW w:w="2109" w:type="dxa"/>
                  <w:vAlign w:val="center"/>
                </w:tcPr>
                <w:p w:rsidR="00F40424" w:rsidRPr="00DA3EDA" w:rsidRDefault="00ED149E" w:rsidP="00455EED">
                  <w:pPr>
                    <w:pStyle w:val="afe"/>
                    <w:rPr>
                      <w:color w:val="000000" w:themeColor="text1"/>
                    </w:rPr>
                  </w:pPr>
                  <w:r w:rsidRPr="00DA3EDA">
                    <w:rPr>
                      <w:rFonts w:hint="eastAsia"/>
                      <w:color w:val="000000" w:themeColor="text1"/>
                    </w:rPr>
                    <w:t>1</w:t>
                  </w:r>
                  <w:r w:rsidRPr="00DA3EDA">
                    <w:rPr>
                      <w:rFonts w:hint="eastAsia"/>
                      <w:color w:val="000000" w:themeColor="text1"/>
                    </w:rPr>
                    <w:t>用</w:t>
                  </w:r>
                  <w:r w:rsidR="00862685" w:rsidRPr="00DA3EDA">
                    <w:rPr>
                      <w:rFonts w:hint="eastAsia"/>
                      <w:color w:val="000000" w:themeColor="text1"/>
                    </w:rPr>
                    <w:t>2</w:t>
                  </w:r>
                  <w:r w:rsidR="00862685" w:rsidRPr="00DA3EDA">
                    <w:rPr>
                      <w:rFonts w:hint="eastAsia"/>
                      <w:color w:val="000000" w:themeColor="text1"/>
                    </w:rPr>
                    <w:t>备</w:t>
                  </w:r>
                </w:p>
              </w:tc>
            </w:tr>
            <w:tr w:rsidR="00DA3EDA" w:rsidRPr="00DA3EDA" w:rsidTr="0084465F">
              <w:trPr>
                <w:trHeight w:val="454"/>
              </w:trPr>
              <w:tc>
                <w:tcPr>
                  <w:tcW w:w="1452" w:type="dxa"/>
                  <w:vMerge/>
                  <w:vAlign w:val="center"/>
                </w:tcPr>
                <w:p w:rsidR="00F40424" w:rsidRPr="00DA3EDA" w:rsidRDefault="00F40424" w:rsidP="00455EED">
                  <w:pPr>
                    <w:pStyle w:val="afe"/>
                    <w:rPr>
                      <w:color w:val="000000" w:themeColor="text1"/>
                    </w:rPr>
                  </w:pPr>
                </w:p>
              </w:tc>
              <w:tc>
                <w:tcPr>
                  <w:tcW w:w="1956" w:type="dxa"/>
                  <w:vAlign w:val="center"/>
                </w:tcPr>
                <w:p w:rsidR="00F40424" w:rsidRPr="00DA3EDA" w:rsidRDefault="00F40424" w:rsidP="00455EED">
                  <w:pPr>
                    <w:pStyle w:val="afe"/>
                    <w:rPr>
                      <w:color w:val="000000" w:themeColor="text1"/>
                    </w:rPr>
                  </w:pPr>
                  <w:r w:rsidRPr="00DA3EDA">
                    <w:rPr>
                      <w:rFonts w:hint="eastAsia"/>
                      <w:color w:val="000000" w:themeColor="text1"/>
                    </w:rPr>
                    <w:t>布袋除尘器</w:t>
                  </w:r>
                </w:p>
              </w:tc>
              <w:tc>
                <w:tcPr>
                  <w:tcW w:w="1704" w:type="dxa"/>
                  <w:vAlign w:val="center"/>
                </w:tcPr>
                <w:p w:rsidR="00F40424" w:rsidRPr="00DA3EDA" w:rsidRDefault="00ED149E" w:rsidP="00455EED">
                  <w:pPr>
                    <w:pStyle w:val="afe"/>
                    <w:rPr>
                      <w:color w:val="000000" w:themeColor="text1"/>
                    </w:rPr>
                  </w:pPr>
                  <w:r w:rsidRPr="00DA3EDA">
                    <w:rPr>
                      <w:rFonts w:hint="eastAsia"/>
                      <w:color w:val="000000" w:themeColor="text1"/>
                    </w:rPr>
                    <w:t>HY-1500</w:t>
                  </w:r>
                </w:p>
              </w:tc>
              <w:tc>
                <w:tcPr>
                  <w:tcW w:w="1301" w:type="dxa"/>
                  <w:vAlign w:val="center"/>
                </w:tcPr>
                <w:p w:rsidR="00F40424" w:rsidRPr="00DA3EDA" w:rsidRDefault="00ED149E" w:rsidP="00455EED">
                  <w:pPr>
                    <w:pStyle w:val="afe"/>
                    <w:rPr>
                      <w:color w:val="000000" w:themeColor="text1"/>
                    </w:rPr>
                  </w:pPr>
                  <w:r w:rsidRPr="00DA3EDA">
                    <w:rPr>
                      <w:rFonts w:hint="eastAsia"/>
                      <w:color w:val="000000" w:themeColor="text1"/>
                    </w:rPr>
                    <w:t>1</w:t>
                  </w:r>
                </w:p>
              </w:tc>
              <w:tc>
                <w:tcPr>
                  <w:tcW w:w="2109" w:type="dxa"/>
                  <w:vAlign w:val="center"/>
                </w:tcPr>
                <w:p w:rsidR="00F40424" w:rsidRPr="00DA3EDA" w:rsidRDefault="00647838" w:rsidP="00455EED">
                  <w:pPr>
                    <w:pStyle w:val="afe"/>
                    <w:rPr>
                      <w:color w:val="000000" w:themeColor="text1"/>
                    </w:rPr>
                  </w:pPr>
                  <w:r w:rsidRPr="00DA3EDA">
                    <w:rPr>
                      <w:rFonts w:hint="eastAsia"/>
                      <w:color w:val="000000" w:themeColor="text1"/>
                    </w:rPr>
                    <w:t>/</w:t>
                  </w:r>
                </w:p>
              </w:tc>
            </w:tr>
            <w:tr w:rsidR="00DA3EDA" w:rsidRPr="00DA3EDA" w:rsidTr="0084465F">
              <w:trPr>
                <w:trHeight w:val="454"/>
              </w:trPr>
              <w:tc>
                <w:tcPr>
                  <w:tcW w:w="1452" w:type="dxa"/>
                  <w:vMerge w:val="restart"/>
                  <w:vAlign w:val="center"/>
                </w:tcPr>
                <w:p w:rsidR="00F40424" w:rsidRPr="00DA3EDA" w:rsidRDefault="00F40424" w:rsidP="00455EED">
                  <w:pPr>
                    <w:pStyle w:val="afe"/>
                    <w:rPr>
                      <w:color w:val="000000" w:themeColor="text1"/>
                    </w:rPr>
                  </w:pPr>
                  <w:r w:rsidRPr="00DA3EDA">
                    <w:rPr>
                      <w:rFonts w:hint="eastAsia"/>
                      <w:color w:val="000000" w:themeColor="text1"/>
                    </w:rPr>
                    <w:t>机加工工序</w:t>
                  </w:r>
                </w:p>
              </w:tc>
              <w:tc>
                <w:tcPr>
                  <w:tcW w:w="1956" w:type="dxa"/>
                  <w:vAlign w:val="center"/>
                </w:tcPr>
                <w:p w:rsidR="00F40424" w:rsidRPr="00DA3EDA" w:rsidRDefault="00F40424" w:rsidP="00455EED">
                  <w:pPr>
                    <w:pStyle w:val="afe"/>
                    <w:rPr>
                      <w:color w:val="000000" w:themeColor="text1"/>
                    </w:rPr>
                  </w:pPr>
                  <w:r w:rsidRPr="00DA3EDA">
                    <w:rPr>
                      <w:rFonts w:hint="eastAsia"/>
                      <w:color w:val="000000" w:themeColor="text1"/>
                    </w:rPr>
                    <w:t>加工中心</w:t>
                  </w:r>
                </w:p>
              </w:tc>
              <w:tc>
                <w:tcPr>
                  <w:tcW w:w="1704" w:type="dxa"/>
                  <w:vAlign w:val="center"/>
                </w:tcPr>
                <w:p w:rsidR="00F40424" w:rsidRPr="00DA3EDA" w:rsidRDefault="00ED149E" w:rsidP="00455EED">
                  <w:pPr>
                    <w:pStyle w:val="afe"/>
                    <w:rPr>
                      <w:color w:val="000000" w:themeColor="text1"/>
                    </w:rPr>
                  </w:pPr>
                  <w:r w:rsidRPr="00DA3EDA">
                    <w:rPr>
                      <w:rFonts w:hint="eastAsia"/>
                      <w:color w:val="000000" w:themeColor="text1"/>
                    </w:rPr>
                    <w:t>XK713</w:t>
                  </w:r>
                </w:p>
              </w:tc>
              <w:tc>
                <w:tcPr>
                  <w:tcW w:w="1301" w:type="dxa"/>
                  <w:vAlign w:val="center"/>
                </w:tcPr>
                <w:p w:rsidR="00F40424" w:rsidRPr="00DA3EDA" w:rsidRDefault="00ED149E" w:rsidP="00455EED">
                  <w:pPr>
                    <w:pStyle w:val="afe"/>
                    <w:rPr>
                      <w:color w:val="000000" w:themeColor="text1"/>
                    </w:rPr>
                  </w:pPr>
                  <w:r w:rsidRPr="00DA3EDA">
                    <w:rPr>
                      <w:rFonts w:hint="eastAsia"/>
                      <w:color w:val="000000" w:themeColor="text1"/>
                    </w:rPr>
                    <w:t>1</w:t>
                  </w:r>
                </w:p>
              </w:tc>
              <w:tc>
                <w:tcPr>
                  <w:tcW w:w="2109" w:type="dxa"/>
                  <w:vAlign w:val="center"/>
                </w:tcPr>
                <w:p w:rsidR="00F40424" w:rsidRPr="00DA3EDA" w:rsidRDefault="00647838" w:rsidP="00455EED">
                  <w:pPr>
                    <w:pStyle w:val="afe"/>
                    <w:rPr>
                      <w:color w:val="000000" w:themeColor="text1"/>
                    </w:rPr>
                  </w:pPr>
                  <w:r w:rsidRPr="00DA3EDA">
                    <w:rPr>
                      <w:rFonts w:hint="eastAsia"/>
                      <w:color w:val="000000" w:themeColor="text1"/>
                    </w:rPr>
                    <w:t>/</w:t>
                  </w:r>
                </w:p>
              </w:tc>
            </w:tr>
            <w:tr w:rsidR="00DA3EDA" w:rsidRPr="00DA3EDA" w:rsidTr="0084465F">
              <w:trPr>
                <w:trHeight w:val="454"/>
              </w:trPr>
              <w:tc>
                <w:tcPr>
                  <w:tcW w:w="1452" w:type="dxa"/>
                  <w:vMerge/>
                  <w:vAlign w:val="center"/>
                </w:tcPr>
                <w:p w:rsidR="00F40424" w:rsidRPr="00DA3EDA" w:rsidRDefault="00F40424" w:rsidP="00455EED">
                  <w:pPr>
                    <w:pStyle w:val="afe"/>
                    <w:rPr>
                      <w:color w:val="000000" w:themeColor="text1"/>
                    </w:rPr>
                  </w:pPr>
                </w:p>
              </w:tc>
              <w:tc>
                <w:tcPr>
                  <w:tcW w:w="1956" w:type="dxa"/>
                  <w:vAlign w:val="center"/>
                </w:tcPr>
                <w:p w:rsidR="00F40424" w:rsidRPr="00DA3EDA" w:rsidRDefault="00F40424" w:rsidP="00455EED">
                  <w:pPr>
                    <w:pStyle w:val="afe"/>
                    <w:rPr>
                      <w:color w:val="000000" w:themeColor="text1"/>
                    </w:rPr>
                  </w:pPr>
                  <w:r w:rsidRPr="00DA3EDA">
                    <w:rPr>
                      <w:rFonts w:hint="eastAsia"/>
                      <w:color w:val="000000" w:themeColor="text1"/>
                    </w:rPr>
                    <w:t>车床</w:t>
                  </w:r>
                </w:p>
              </w:tc>
              <w:tc>
                <w:tcPr>
                  <w:tcW w:w="1704" w:type="dxa"/>
                  <w:vAlign w:val="center"/>
                </w:tcPr>
                <w:p w:rsidR="00F40424" w:rsidRPr="00DA3EDA" w:rsidRDefault="00ED149E" w:rsidP="00455EED">
                  <w:pPr>
                    <w:pStyle w:val="afe"/>
                    <w:rPr>
                      <w:color w:val="000000" w:themeColor="text1"/>
                    </w:rPr>
                  </w:pPr>
                  <w:r w:rsidRPr="00DA3EDA">
                    <w:rPr>
                      <w:rFonts w:hint="eastAsia"/>
                      <w:color w:val="000000" w:themeColor="text1"/>
                    </w:rPr>
                    <w:t>CT6140B</w:t>
                  </w:r>
                </w:p>
              </w:tc>
              <w:tc>
                <w:tcPr>
                  <w:tcW w:w="1301" w:type="dxa"/>
                  <w:vAlign w:val="center"/>
                </w:tcPr>
                <w:p w:rsidR="00F40424" w:rsidRPr="00DA3EDA" w:rsidRDefault="00ED149E" w:rsidP="00455EED">
                  <w:pPr>
                    <w:pStyle w:val="afe"/>
                    <w:rPr>
                      <w:color w:val="000000" w:themeColor="text1"/>
                    </w:rPr>
                  </w:pPr>
                  <w:r w:rsidRPr="00DA3EDA">
                    <w:rPr>
                      <w:rFonts w:hint="eastAsia"/>
                      <w:color w:val="000000" w:themeColor="text1"/>
                    </w:rPr>
                    <w:t>1</w:t>
                  </w:r>
                </w:p>
              </w:tc>
              <w:tc>
                <w:tcPr>
                  <w:tcW w:w="2109" w:type="dxa"/>
                  <w:vAlign w:val="center"/>
                </w:tcPr>
                <w:p w:rsidR="00F40424" w:rsidRPr="00DA3EDA" w:rsidRDefault="00647838" w:rsidP="00455EED">
                  <w:pPr>
                    <w:pStyle w:val="afe"/>
                    <w:rPr>
                      <w:color w:val="000000" w:themeColor="text1"/>
                    </w:rPr>
                  </w:pPr>
                  <w:r w:rsidRPr="00DA3EDA">
                    <w:rPr>
                      <w:rFonts w:hint="eastAsia"/>
                      <w:color w:val="000000" w:themeColor="text1"/>
                    </w:rPr>
                    <w:t>/</w:t>
                  </w:r>
                </w:p>
              </w:tc>
            </w:tr>
            <w:tr w:rsidR="00DA3EDA" w:rsidRPr="00DA3EDA" w:rsidTr="0084465F">
              <w:trPr>
                <w:trHeight w:val="454"/>
              </w:trPr>
              <w:tc>
                <w:tcPr>
                  <w:tcW w:w="1452" w:type="dxa"/>
                  <w:vMerge/>
                  <w:vAlign w:val="center"/>
                </w:tcPr>
                <w:p w:rsidR="00F40424" w:rsidRPr="00DA3EDA" w:rsidRDefault="00F40424" w:rsidP="00455EED">
                  <w:pPr>
                    <w:pStyle w:val="afe"/>
                    <w:rPr>
                      <w:color w:val="000000" w:themeColor="text1"/>
                    </w:rPr>
                  </w:pPr>
                </w:p>
              </w:tc>
              <w:tc>
                <w:tcPr>
                  <w:tcW w:w="1956" w:type="dxa"/>
                  <w:vAlign w:val="center"/>
                </w:tcPr>
                <w:p w:rsidR="00F40424" w:rsidRPr="00DA3EDA" w:rsidRDefault="00F40424" w:rsidP="00455EED">
                  <w:pPr>
                    <w:pStyle w:val="afe"/>
                    <w:rPr>
                      <w:color w:val="000000" w:themeColor="text1"/>
                    </w:rPr>
                  </w:pPr>
                  <w:r w:rsidRPr="00DA3EDA">
                    <w:rPr>
                      <w:rFonts w:hint="eastAsia"/>
                      <w:color w:val="000000" w:themeColor="text1"/>
                    </w:rPr>
                    <w:t>摇臂钻床</w:t>
                  </w:r>
                </w:p>
              </w:tc>
              <w:tc>
                <w:tcPr>
                  <w:tcW w:w="1704" w:type="dxa"/>
                  <w:vAlign w:val="center"/>
                </w:tcPr>
                <w:p w:rsidR="00F40424" w:rsidRPr="00DA3EDA" w:rsidRDefault="00ED149E" w:rsidP="00455EED">
                  <w:pPr>
                    <w:pStyle w:val="afe"/>
                    <w:rPr>
                      <w:color w:val="000000" w:themeColor="text1"/>
                    </w:rPr>
                  </w:pPr>
                  <w:r w:rsidRPr="00DA3EDA">
                    <w:rPr>
                      <w:rFonts w:hint="eastAsia"/>
                      <w:color w:val="000000" w:themeColor="text1"/>
                    </w:rPr>
                    <w:t>Z3040*16</w:t>
                  </w:r>
                </w:p>
              </w:tc>
              <w:tc>
                <w:tcPr>
                  <w:tcW w:w="1301" w:type="dxa"/>
                  <w:vAlign w:val="center"/>
                </w:tcPr>
                <w:p w:rsidR="00F40424" w:rsidRPr="00DA3EDA" w:rsidRDefault="00ED149E" w:rsidP="00455EED">
                  <w:pPr>
                    <w:pStyle w:val="afe"/>
                    <w:rPr>
                      <w:color w:val="000000" w:themeColor="text1"/>
                    </w:rPr>
                  </w:pPr>
                  <w:r w:rsidRPr="00DA3EDA">
                    <w:rPr>
                      <w:rFonts w:hint="eastAsia"/>
                      <w:color w:val="000000" w:themeColor="text1"/>
                    </w:rPr>
                    <w:t>1</w:t>
                  </w:r>
                </w:p>
              </w:tc>
              <w:tc>
                <w:tcPr>
                  <w:tcW w:w="2109" w:type="dxa"/>
                  <w:vAlign w:val="center"/>
                </w:tcPr>
                <w:p w:rsidR="00F40424" w:rsidRPr="00DA3EDA" w:rsidRDefault="00647838" w:rsidP="00455EED">
                  <w:pPr>
                    <w:pStyle w:val="afe"/>
                    <w:rPr>
                      <w:color w:val="000000" w:themeColor="text1"/>
                    </w:rPr>
                  </w:pPr>
                  <w:r w:rsidRPr="00DA3EDA">
                    <w:rPr>
                      <w:rFonts w:hint="eastAsia"/>
                      <w:color w:val="000000" w:themeColor="text1"/>
                    </w:rPr>
                    <w:t>/</w:t>
                  </w:r>
                </w:p>
              </w:tc>
            </w:tr>
            <w:tr w:rsidR="00DA3EDA" w:rsidRPr="00DA3EDA" w:rsidTr="0084465F">
              <w:trPr>
                <w:trHeight w:val="454"/>
              </w:trPr>
              <w:tc>
                <w:tcPr>
                  <w:tcW w:w="1452" w:type="dxa"/>
                  <w:vMerge/>
                  <w:vAlign w:val="center"/>
                </w:tcPr>
                <w:p w:rsidR="00F40424" w:rsidRPr="00DA3EDA" w:rsidRDefault="00F40424" w:rsidP="00455EED">
                  <w:pPr>
                    <w:pStyle w:val="afe"/>
                    <w:rPr>
                      <w:color w:val="000000" w:themeColor="text1"/>
                    </w:rPr>
                  </w:pPr>
                </w:p>
              </w:tc>
              <w:tc>
                <w:tcPr>
                  <w:tcW w:w="1956" w:type="dxa"/>
                  <w:vAlign w:val="center"/>
                </w:tcPr>
                <w:p w:rsidR="00F40424" w:rsidRPr="00DA3EDA" w:rsidRDefault="00F40424" w:rsidP="00455EED">
                  <w:pPr>
                    <w:pStyle w:val="afe"/>
                    <w:rPr>
                      <w:color w:val="000000" w:themeColor="text1"/>
                    </w:rPr>
                  </w:pPr>
                  <w:r w:rsidRPr="00DA3EDA">
                    <w:rPr>
                      <w:rFonts w:hint="eastAsia"/>
                      <w:color w:val="000000" w:themeColor="text1"/>
                    </w:rPr>
                    <w:t>数控线切割机床</w:t>
                  </w:r>
                </w:p>
              </w:tc>
              <w:tc>
                <w:tcPr>
                  <w:tcW w:w="1704" w:type="dxa"/>
                  <w:vAlign w:val="center"/>
                </w:tcPr>
                <w:p w:rsidR="00F40424" w:rsidRPr="00DA3EDA" w:rsidRDefault="00ED149E" w:rsidP="00455EED">
                  <w:pPr>
                    <w:pStyle w:val="afe"/>
                    <w:rPr>
                      <w:color w:val="000000" w:themeColor="text1"/>
                    </w:rPr>
                  </w:pPr>
                  <w:r w:rsidRPr="00DA3EDA">
                    <w:rPr>
                      <w:rFonts w:hint="eastAsia"/>
                      <w:color w:val="000000" w:themeColor="text1"/>
                    </w:rPr>
                    <w:t>DK7746</w:t>
                  </w:r>
                </w:p>
              </w:tc>
              <w:tc>
                <w:tcPr>
                  <w:tcW w:w="1301" w:type="dxa"/>
                  <w:vAlign w:val="center"/>
                </w:tcPr>
                <w:p w:rsidR="00F40424" w:rsidRPr="00DA3EDA" w:rsidRDefault="00ED149E" w:rsidP="00455EED">
                  <w:pPr>
                    <w:pStyle w:val="afe"/>
                    <w:rPr>
                      <w:color w:val="000000" w:themeColor="text1"/>
                    </w:rPr>
                  </w:pPr>
                  <w:r w:rsidRPr="00DA3EDA">
                    <w:rPr>
                      <w:rFonts w:hint="eastAsia"/>
                      <w:color w:val="000000" w:themeColor="text1"/>
                    </w:rPr>
                    <w:t>1</w:t>
                  </w:r>
                </w:p>
              </w:tc>
              <w:tc>
                <w:tcPr>
                  <w:tcW w:w="2109" w:type="dxa"/>
                  <w:vAlign w:val="center"/>
                </w:tcPr>
                <w:p w:rsidR="00F40424" w:rsidRPr="00DA3EDA" w:rsidRDefault="00647838" w:rsidP="00455EED">
                  <w:pPr>
                    <w:pStyle w:val="afe"/>
                    <w:rPr>
                      <w:color w:val="000000" w:themeColor="text1"/>
                    </w:rPr>
                  </w:pPr>
                  <w:r w:rsidRPr="00DA3EDA">
                    <w:rPr>
                      <w:rFonts w:hint="eastAsia"/>
                      <w:color w:val="000000" w:themeColor="text1"/>
                    </w:rPr>
                    <w:t>/</w:t>
                  </w:r>
                </w:p>
              </w:tc>
            </w:tr>
            <w:tr w:rsidR="00DA3EDA" w:rsidRPr="00DA3EDA" w:rsidTr="0084465F">
              <w:trPr>
                <w:trHeight w:val="454"/>
              </w:trPr>
              <w:tc>
                <w:tcPr>
                  <w:tcW w:w="1452" w:type="dxa"/>
                  <w:vMerge/>
                  <w:vAlign w:val="center"/>
                </w:tcPr>
                <w:p w:rsidR="00F40424" w:rsidRPr="00DA3EDA" w:rsidRDefault="00F40424" w:rsidP="00455EED">
                  <w:pPr>
                    <w:pStyle w:val="afe"/>
                    <w:rPr>
                      <w:color w:val="000000" w:themeColor="text1"/>
                    </w:rPr>
                  </w:pPr>
                </w:p>
              </w:tc>
              <w:tc>
                <w:tcPr>
                  <w:tcW w:w="1956" w:type="dxa"/>
                  <w:vAlign w:val="center"/>
                </w:tcPr>
                <w:p w:rsidR="00F40424" w:rsidRPr="00DA3EDA" w:rsidRDefault="00ED149E" w:rsidP="00455EED">
                  <w:pPr>
                    <w:pStyle w:val="afe"/>
                    <w:rPr>
                      <w:color w:val="000000" w:themeColor="text1"/>
                    </w:rPr>
                  </w:pPr>
                  <w:r w:rsidRPr="00DA3EDA">
                    <w:rPr>
                      <w:rFonts w:hint="eastAsia"/>
                      <w:color w:val="000000" w:themeColor="text1"/>
                    </w:rPr>
                    <w:t>精密电火花机床</w:t>
                  </w:r>
                </w:p>
              </w:tc>
              <w:tc>
                <w:tcPr>
                  <w:tcW w:w="1704" w:type="dxa"/>
                  <w:vAlign w:val="center"/>
                </w:tcPr>
                <w:p w:rsidR="00F40424" w:rsidRPr="00DA3EDA" w:rsidRDefault="00ED149E" w:rsidP="00455EED">
                  <w:pPr>
                    <w:pStyle w:val="afe"/>
                    <w:rPr>
                      <w:color w:val="000000" w:themeColor="text1"/>
                    </w:rPr>
                  </w:pPr>
                  <w:r w:rsidRPr="00DA3EDA">
                    <w:rPr>
                      <w:rFonts w:hint="eastAsia"/>
                      <w:color w:val="000000" w:themeColor="text1"/>
                    </w:rPr>
                    <w:t>DM7140</w:t>
                  </w:r>
                </w:p>
              </w:tc>
              <w:tc>
                <w:tcPr>
                  <w:tcW w:w="1301" w:type="dxa"/>
                  <w:vAlign w:val="center"/>
                </w:tcPr>
                <w:p w:rsidR="00F40424" w:rsidRPr="00DA3EDA" w:rsidRDefault="00ED149E" w:rsidP="00455EED">
                  <w:pPr>
                    <w:pStyle w:val="afe"/>
                    <w:rPr>
                      <w:color w:val="000000" w:themeColor="text1"/>
                    </w:rPr>
                  </w:pPr>
                  <w:r w:rsidRPr="00DA3EDA">
                    <w:rPr>
                      <w:rFonts w:hint="eastAsia"/>
                      <w:color w:val="000000" w:themeColor="text1"/>
                    </w:rPr>
                    <w:t>1</w:t>
                  </w:r>
                </w:p>
              </w:tc>
              <w:tc>
                <w:tcPr>
                  <w:tcW w:w="2109" w:type="dxa"/>
                  <w:vAlign w:val="center"/>
                </w:tcPr>
                <w:p w:rsidR="00F40424" w:rsidRPr="00DA3EDA" w:rsidRDefault="00647838" w:rsidP="00455EED">
                  <w:pPr>
                    <w:pStyle w:val="afe"/>
                    <w:rPr>
                      <w:color w:val="000000" w:themeColor="text1"/>
                    </w:rPr>
                  </w:pPr>
                  <w:r w:rsidRPr="00DA3EDA">
                    <w:rPr>
                      <w:rFonts w:hint="eastAsia"/>
                      <w:color w:val="000000" w:themeColor="text1"/>
                    </w:rPr>
                    <w:t>/</w:t>
                  </w:r>
                </w:p>
              </w:tc>
            </w:tr>
          </w:tbl>
          <w:p w:rsidR="003638AC" w:rsidRPr="00DA3EDA" w:rsidRDefault="00721F78" w:rsidP="00564498">
            <w:pPr>
              <w:ind w:firstLine="482"/>
              <w:rPr>
                <w:b/>
                <w:color w:val="000000" w:themeColor="text1"/>
              </w:rPr>
            </w:pPr>
            <w:r w:rsidRPr="00DA3EDA">
              <w:rPr>
                <w:rFonts w:hint="eastAsia"/>
                <w:b/>
                <w:color w:val="000000" w:themeColor="text1"/>
              </w:rPr>
              <w:t>7</w:t>
            </w:r>
            <w:r w:rsidR="00131C79" w:rsidRPr="00DA3EDA">
              <w:rPr>
                <w:rFonts w:hint="eastAsia"/>
                <w:b/>
                <w:color w:val="000000" w:themeColor="text1"/>
              </w:rPr>
              <w:t>、</w:t>
            </w:r>
            <w:r w:rsidR="003638AC" w:rsidRPr="00DA3EDA">
              <w:rPr>
                <w:b/>
                <w:color w:val="000000" w:themeColor="text1"/>
              </w:rPr>
              <w:t>公用工程</w:t>
            </w:r>
          </w:p>
          <w:p w:rsidR="00CC6628" w:rsidRPr="00DA3EDA" w:rsidRDefault="003638AC" w:rsidP="003638AC">
            <w:pPr>
              <w:ind w:firstLine="480"/>
              <w:rPr>
                <w:color w:val="000000" w:themeColor="text1"/>
              </w:rPr>
            </w:pPr>
            <w:r w:rsidRPr="00DA3EDA">
              <w:rPr>
                <w:color w:val="000000" w:themeColor="text1"/>
              </w:rPr>
              <w:t>（</w:t>
            </w:r>
            <w:r w:rsidRPr="00DA3EDA">
              <w:rPr>
                <w:color w:val="000000" w:themeColor="text1"/>
              </w:rPr>
              <w:t>1</w:t>
            </w:r>
            <w:r w:rsidRPr="00DA3EDA">
              <w:rPr>
                <w:color w:val="000000" w:themeColor="text1"/>
              </w:rPr>
              <w:t>）</w:t>
            </w:r>
            <w:r w:rsidR="00CC6628" w:rsidRPr="00DA3EDA">
              <w:rPr>
                <w:rFonts w:hint="eastAsia"/>
                <w:color w:val="000000" w:themeColor="text1"/>
              </w:rPr>
              <w:t>给水</w:t>
            </w:r>
          </w:p>
          <w:p w:rsidR="003638AC" w:rsidRPr="00DA3EDA" w:rsidRDefault="002800CF" w:rsidP="002800CF">
            <w:pPr>
              <w:ind w:firstLine="480"/>
              <w:jc w:val="left"/>
              <w:rPr>
                <w:color w:val="000000" w:themeColor="text1"/>
              </w:rPr>
            </w:pPr>
            <w:r w:rsidRPr="00DA3EDA">
              <w:rPr>
                <w:rFonts w:hint="eastAsia"/>
                <w:color w:val="000000" w:themeColor="text1"/>
              </w:rPr>
              <w:lastRenderedPageBreak/>
              <w:t>生活用水</w:t>
            </w:r>
            <w:r w:rsidR="003638AC" w:rsidRPr="00DA3EDA">
              <w:rPr>
                <w:color w:val="000000" w:themeColor="text1"/>
              </w:rPr>
              <w:t>：</w:t>
            </w:r>
            <w:r w:rsidRPr="00DA3EDA">
              <w:rPr>
                <w:rFonts w:hint="eastAsia"/>
                <w:color w:val="000000" w:themeColor="text1"/>
              </w:rPr>
              <w:t>本项目厂区不提供食宿，生活用水主要为办公用水，办公用水由市政自来水提供</w:t>
            </w:r>
            <w:r w:rsidR="00ED149E" w:rsidRPr="00DA3EDA">
              <w:rPr>
                <w:rFonts w:hint="eastAsia"/>
                <w:color w:val="000000" w:themeColor="text1"/>
              </w:rPr>
              <w:t>，</w:t>
            </w:r>
            <w:r w:rsidRPr="00DA3EDA">
              <w:rPr>
                <w:color w:val="000000" w:themeColor="text1"/>
              </w:rPr>
              <w:t>项目运营期劳动定员</w:t>
            </w:r>
            <w:r w:rsidRPr="00DA3EDA">
              <w:rPr>
                <w:rFonts w:hint="eastAsia"/>
                <w:color w:val="000000" w:themeColor="text1"/>
              </w:rPr>
              <w:t>7</w:t>
            </w:r>
            <w:r w:rsidRPr="00DA3EDA">
              <w:rPr>
                <w:color w:val="000000" w:themeColor="text1"/>
              </w:rPr>
              <w:t>人，项目运营期生活废水主要来自办公区</w:t>
            </w:r>
            <w:r w:rsidRPr="00DA3EDA">
              <w:rPr>
                <w:rFonts w:hint="eastAsia"/>
                <w:color w:val="000000" w:themeColor="text1"/>
              </w:rPr>
              <w:t>，根据《行业用水定额》（陕西省地方标准</w:t>
            </w:r>
            <w:r w:rsidRPr="00DA3EDA">
              <w:rPr>
                <w:rFonts w:hint="eastAsia"/>
                <w:color w:val="000000" w:themeColor="text1"/>
              </w:rPr>
              <w:t>-DB-61/T-943-2014</w:t>
            </w:r>
            <w:r w:rsidRPr="00DA3EDA">
              <w:rPr>
                <w:rFonts w:hint="eastAsia"/>
                <w:color w:val="000000" w:themeColor="text1"/>
              </w:rPr>
              <w:t>），</w:t>
            </w:r>
            <w:r w:rsidR="002733EB" w:rsidRPr="00DA3EDA">
              <w:rPr>
                <w:rFonts w:hint="eastAsia"/>
                <w:color w:val="000000" w:themeColor="text1"/>
              </w:rPr>
              <w:t>行政办公</w:t>
            </w:r>
            <w:r w:rsidRPr="00DA3EDA">
              <w:rPr>
                <w:color w:val="000000" w:themeColor="text1"/>
              </w:rPr>
              <w:t>办公用水定额按每人</w:t>
            </w:r>
            <w:r w:rsidRPr="00DA3EDA">
              <w:rPr>
                <w:rFonts w:hint="eastAsia"/>
                <w:color w:val="000000" w:themeColor="text1"/>
              </w:rPr>
              <w:t>35</w:t>
            </w:r>
            <w:r w:rsidRPr="00DA3EDA">
              <w:rPr>
                <w:color w:val="000000" w:themeColor="text1"/>
              </w:rPr>
              <w:t>L/</w:t>
            </w:r>
            <w:r w:rsidRPr="00DA3EDA">
              <w:rPr>
                <w:color w:val="000000" w:themeColor="text1"/>
              </w:rPr>
              <w:t>人</w:t>
            </w:r>
            <w:r w:rsidRPr="00DA3EDA">
              <w:rPr>
                <w:color w:val="000000" w:themeColor="text1"/>
              </w:rPr>
              <w:t>•</w:t>
            </w:r>
            <w:r w:rsidRPr="00DA3EDA">
              <w:rPr>
                <w:color w:val="000000" w:themeColor="text1"/>
              </w:rPr>
              <w:t>日计算</w:t>
            </w:r>
            <w:r w:rsidR="002733EB" w:rsidRPr="00DA3EDA">
              <w:rPr>
                <w:rFonts w:hint="eastAsia"/>
                <w:color w:val="000000" w:themeColor="text1"/>
              </w:rPr>
              <w:t>，由于项目厂区设旱厕，办公用水为简单</w:t>
            </w:r>
            <w:r w:rsidR="00F90AC7" w:rsidRPr="00DA3EDA">
              <w:rPr>
                <w:rFonts w:hint="eastAsia"/>
                <w:color w:val="000000" w:themeColor="text1"/>
              </w:rPr>
              <w:t>洗手</w:t>
            </w:r>
            <w:r w:rsidR="002733EB" w:rsidRPr="00DA3EDA">
              <w:rPr>
                <w:rFonts w:hint="eastAsia"/>
                <w:color w:val="000000" w:themeColor="text1"/>
              </w:rPr>
              <w:t>用水，故员工办公用水定额</w:t>
            </w:r>
            <w:r w:rsidR="00C330D1" w:rsidRPr="00DA3EDA">
              <w:rPr>
                <w:rFonts w:hint="eastAsia"/>
                <w:color w:val="000000" w:themeColor="text1"/>
              </w:rPr>
              <w:t>按</w:t>
            </w:r>
            <w:r w:rsidR="00C330D1" w:rsidRPr="00DA3EDA">
              <w:rPr>
                <w:rFonts w:hint="eastAsia"/>
                <w:color w:val="000000" w:themeColor="text1"/>
              </w:rPr>
              <w:t>20</w:t>
            </w:r>
            <w:r w:rsidR="00C330D1" w:rsidRPr="00DA3EDA">
              <w:rPr>
                <w:color w:val="000000" w:themeColor="text1"/>
              </w:rPr>
              <w:t>L/</w:t>
            </w:r>
            <w:r w:rsidR="00C330D1" w:rsidRPr="00DA3EDA">
              <w:rPr>
                <w:color w:val="000000" w:themeColor="text1"/>
              </w:rPr>
              <w:t>人</w:t>
            </w:r>
            <w:r w:rsidR="00C330D1" w:rsidRPr="00DA3EDA">
              <w:rPr>
                <w:color w:val="000000" w:themeColor="text1"/>
              </w:rPr>
              <w:t>•</w:t>
            </w:r>
            <w:r w:rsidR="00C330D1" w:rsidRPr="00DA3EDA">
              <w:rPr>
                <w:color w:val="000000" w:themeColor="text1"/>
              </w:rPr>
              <w:t>日计算</w:t>
            </w:r>
            <w:r w:rsidR="008114AC" w:rsidRPr="00DA3EDA">
              <w:rPr>
                <w:rFonts w:hint="eastAsia"/>
                <w:color w:val="000000" w:themeColor="text1"/>
              </w:rPr>
              <w:t>，项目年运行</w:t>
            </w:r>
            <w:r w:rsidR="008114AC" w:rsidRPr="00DA3EDA">
              <w:rPr>
                <w:rFonts w:hint="eastAsia"/>
                <w:color w:val="000000" w:themeColor="text1"/>
              </w:rPr>
              <w:t>330d</w:t>
            </w:r>
            <w:r w:rsidRPr="00DA3EDA">
              <w:rPr>
                <w:color w:val="000000" w:themeColor="text1"/>
              </w:rPr>
              <w:t>，则用水量为</w:t>
            </w:r>
            <w:r w:rsidRPr="00DA3EDA">
              <w:rPr>
                <w:color w:val="000000" w:themeColor="text1"/>
              </w:rPr>
              <w:t>0.</w:t>
            </w:r>
            <w:r w:rsidR="00C330D1" w:rsidRPr="00DA3EDA">
              <w:rPr>
                <w:rFonts w:hint="eastAsia"/>
                <w:color w:val="000000" w:themeColor="text1"/>
              </w:rPr>
              <w:t>14</w:t>
            </w:r>
            <w:r w:rsidRPr="00DA3EDA">
              <w:rPr>
                <w:color w:val="000000" w:themeColor="text1"/>
              </w:rPr>
              <w:t>m</w:t>
            </w:r>
            <w:r w:rsidRPr="00DA3EDA">
              <w:rPr>
                <w:color w:val="000000" w:themeColor="text1"/>
                <w:vertAlign w:val="superscript"/>
              </w:rPr>
              <w:t>3</w:t>
            </w:r>
            <w:r w:rsidRPr="00DA3EDA">
              <w:rPr>
                <w:color w:val="000000" w:themeColor="text1"/>
              </w:rPr>
              <w:t>/d</w:t>
            </w:r>
            <w:r w:rsidRPr="00DA3EDA">
              <w:rPr>
                <w:rFonts w:hint="eastAsia"/>
                <w:color w:val="000000" w:themeColor="text1"/>
              </w:rPr>
              <w:t>，</w:t>
            </w:r>
            <w:r w:rsidR="00C330D1" w:rsidRPr="00DA3EDA">
              <w:rPr>
                <w:rFonts w:hint="eastAsia"/>
                <w:color w:val="000000" w:themeColor="text1"/>
              </w:rPr>
              <w:t>46.2</w:t>
            </w:r>
            <w:r w:rsidRPr="00DA3EDA">
              <w:rPr>
                <w:color w:val="000000" w:themeColor="text1"/>
              </w:rPr>
              <w:t>m</w:t>
            </w:r>
            <w:r w:rsidRPr="00DA3EDA">
              <w:rPr>
                <w:color w:val="000000" w:themeColor="text1"/>
                <w:vertAlign w:val="superscript"/>
              </w:rPr>
              <w:t>3</w:t>
            </w:r>
            <w:r w:rsidRPr="00DA3EDA">
              <w:rPr>
                <w:color w:val="000000" w:themeColor="text1"/>
              </w:rPr>
              <w:t>/</w:t>
            </w:r>
            <w:r w:rsidRPr="00DA3EDA">
              <w:rPr>
                <w:rFonts w:hint="eastAsia"/>
                <w:color w:val="000000" w:themeColor="text1"/>
              </w:rPr>
              <w:t>a</w:t>
            </w:r>
            <w:r w:rsidRPr="00DA3EDA">
              <w:rPr>
                <w:rFonts w:hint="eastAsia"/>
                <w:color w:val="000000" w:themeColor="text1"/>
              </w:rPr>
              <w:t>。</w:t>
            </w:r>
          </w:p>
          <w:p w:rsidR="002800CF" w:rsidRPr="00DA3EDA" w:rsidRDefault="003638AC" w:rsidP="002800CF">
            <w:pPr>
              <w:ind w:firstLine="480"/>
              <w:jc w:val="left"/>
              <w:rPr>
                <w:color w:val="000000" w:themeColor="text1"/>
              </w:rPr>
            </w:pPr>
            <w:r w:rsidRPr="00DA3EDA">
              <w:rPr>
                <w:color w:val="000000" w:themeColor="text1"/>
              </w:rPr>
              <w:t>循环冷却水</w:t>
            </w:r>
            <w:r w:rsidR="00E9209F" w:rsidRPr="00DA3EDA">
              <w:rPr>
                <w:rFonts w:hint="eastAsia"/>
                <w:color w:val="000000" w:themeColor="text1"/>
              </w:rPr>
              <w:t>：本项目注塑机完成注塑工序后聚乙烯滤豆需要经过冷却才能成型，</w:t>
            </w:r>
            <w:r w:rsidR="009247CF" w:rsidRPr="00DA3EDA">
              <w:rPr>
                <w:rFonts w:hint="eastAsia"/>
                <w:color w:val="000000" w:themeColor="text1"/>
              </w:rPr>
              <w:t>注塑机</w:t>
            </w:r>
            <w:r w:rsidR="002F23B6" w:rsidRPr="00DA3EDA">
              <w:rPr>
                <w:rFonts w:hint="eastAsia"/>
                <w:color w:val="000000" w:themeColor="text1"/>
              </w:rPr>
              <w:t>钢板</w:t>
            </w:r>
            <w:r w:rsidR="009247CF" w:rsidRPr="00DA3EDA">
              <w:rPr>
                <w:rFonts w:hint="eastAsia"/>
                <w:color w:val="000000" w:themeColor="text1"/>
              </w:rPr>
              <w:t>上设置进水出水孔，循环冷却水通过冷却注塑机达到间接冷却聚乙烯滤豆的目的，循环冷却水不与产品接触，</w:t>
            </w:r>
            <w:r w:rsidR="002C2459" w:rsidRPr="00DA3EDA">
              <w:rPr>
                <w:rFonts w:hint="eastAsia"/>
                <w:color w:val="000000" w:themeColor="text1"/>
              </w:rPr>
              <w:t>循环冷却水定期排放，</w:t>
            </w:r>
            <w:r w:rsidR="002800CF" w:rsidRPr="00DA3EDA">
              <w:rPr>
                <w:rFonts w:hint="eastAsia"/>
                <w:color w:val="000000" w:themeColor="text1"/>
              </w:rPr>
              <w:t>由井水</w:t>
            </w:r>
            <w:r w:rsidR="002C2459" w:rsidRPr="00DA3EDA">
              <w:rPr>
                <w:rFonts w:hint="eastAsia"/>
                <w:color w:val="000000" w:themeColor="text1"/>
              </w:rPr>
              <w:t>供给</w:t>
            </w:r>
            <w:r w:rsidR="002800CF" w:rsidRPr="00DA3EDA">
              <w:rPr>
                <w:rFonts w:hint="eastAsia"/>
                <w:color w:val="000000" w:themeColor="text1"/>
              </w:rPr>
              <w:t>，根据建设单位提供资料，循环</w:t>
            </w:r>
            <w:r w:rsidR="00FC679C" w:rsidRPr="00DA3EDA">
              <w:rPr>
                <w:rFonts w:hint="eastAsia"/>
                <w:color w:val="000000" w:themeColor="text1"/>
              </w:rPr>
              <w:t>冷却水系统</w:t>
            </w:r>
            <w:r w:rsidR="003F6D49" w:rsidRPr="00DA3EDA">
              <w:rPr>
                <w:rFonts w:hint="eastAsia"/>
                <w:color w:val="000000" w:themeColor="text1"/>
              </w:rPr>
              <w:t>井</w:t>
            </w:r>
            <w:r w:rsidR="00FC679C" w:rsidRPr="00DA3EDA">
              <w:rPr>
                <w:rFonts w:hint="eastAsia"/>
                <w:color w:val="000000" w:themeColor="text1"/>
              </w:rPr>
              <w:t>水用</w:t>
            </w:r>
            <w:r w:rsidR="002800CF" w:rsidRPr="00DA3EDA">
              <w:rPr>
                <w:rFonts w:hint="eastAsia"/>
                <w:color w:val="000000" w:themeColor="text1"/>
              </w:rPr>
              <w:t>量</w:t>
            </w:r>
            <w:r w:rsidR="00FC679C" w:rsidRPr="00DA3EDA">
              <w:rPr>
                <w:rFonts w:hint="eastAsia"/>
                <w:color w:val="000000" w:themeColor="text1"/>
              </w:rPr>
              <w:t>约</w:t>
            </w:r>
            <w:r w:rsidR="002800CF" w:rsidRPr="00DA3EDA">
              <w:rPr>
                <w:rFonts w:hint="eastAsia"/>
                <w:color w:val="000000" w:themeColor="text1"/>
              </w:rPr>
              <w:t>为</w:t>
            </w:r>
            <w:r w:rsidR="002800CF" w:rsidRPr="00DA3EDA">
              <w:rPr>
                <w:rFonts w:hint="eastAsia"/>
                <w:color w:val="000000" w:themeColor="text1"/>
              </w:rPr>
              <w:t>60t/a</w:t>
            </w:r>
            <w:r w:rsidR="002800CF" w:rsidRPr="00DA3EDA">
              <w:rPr>
                <w:rFonts w:hint="eastAsia"/>
                <w:color w:val="000000" w:themeColor="text1"/>
              </w:rPr>
              <w:t>。</w:t>
            </w:r>
          </w:p>
          <w:p w:rsidR="003B3E07" w:rsidRPr="00DA3EDA" w:rsidRDefault="003638AC" w:rsidP="003638AC">
            <w:pPr>
              <w:ind w:firstLine="480"/>
              <w:jc w:val="left"/>
              <w:rPr>
                <w:color w:val="000000" w:themeColor="text1"/>
              </w:rPr>
            </w:pPr>
            <w:r w:rsidRPr="00DA3EDA">
              <w:rPr>
                <w:color w:val="000000" w:themeColor="text1"/>
              </w:rPr>
              <w:t>（</w:t>
            </w:r>
            <w:r w:rsidR="003B3E07" w:rsidRPr="00DA3EDA">
              <w:rPr>
                <w:rFonts w:hint="eastAsia"/>
                <w:color w:val="000000" w:themeColor="text1"/>
              </w:rPr>
              <w:t>2</w:t>
            </w:r>
            <w:r w:rsidRPr="00DA3EDA">
              <w:rPr>
                <w:color w:val="000000" w:themeColor="text1"/>
              </w:rPr>
              <w:t>）排水</w:t>
            </w:r>
          </w:p>
          <w:p w:rsidR="003638AC" w:rsidRPr="00DA3EDA" w:rsidRDefault="009247CF" w:rsidP="003638AC">
            <w:pPr>
              <w:ind w:firstLine="480"/>
              <w:jc w:val="left"/>
              <w:rPr>
                <w:color w:val="000000" w:themeColor="text1"/>
              </w:rPr>
            </w:pPr>
            <w:r w:rsidRPr="00DA3EDA">
              <w:rPr>
                <w:rFonts w:hint="eastAsia"/>
                <w:color w:val="000000" w:themeColor="text1"/>
              </w:rPr>
              <w:t>本项目生产过程</w:t>
            </w:r>
            <w:r w:rsidR="0075602D" w:rsidRPr="00DA3EDA">
              <w:rPr>
                <w:rFonts w:hint="eastAsia"/>
                <w:color w:val="000000" w:themeColor="text1"/>
              </w:rPr>
              <w:t>中，在注塑包裹工序</w:t>
            </w:r>
            <w:r w:rsidR="0084465F" w:rsidRPr="00DA3EDA">
              <w:rPr>
                <w:rFonts w:hint="eastAsia"/>
                <w:color w:val="000000" w:themeColor="text1"/>
              </w:rPr>
              <w:t>定期</w:t>
            </w:r>
            <w:r w:rsidR="0075602D" w:rsidRPr="00DA3EDA">
              <w:rPr>
                <w:rFonts w:hint="eastAsia"/>
                <w:color w:val="000000" w:themeColor="text1"/>
              </w:rPr>
              <w:t>产生一定量的循环冷却排水</w:t>
            </w:r>
            <w:r w:rsidRPr="00DA3EDA">
              <w:rPr>
                <w:rFonts w:hint="eastAsia"/>
                <w:color w:val="000000" w:themeColor="text1"/>
              </w:rPr>
              <w:t>，厂区设旱厕，</w:t>
            </w:r>
            <w:r w:rsidR="00FC679C" w:rsidRPr="00DA3EDA">
              <w:rPr>
                <w:rFonts w:hint="eastAsia"/>
                <w:color w:val="000000" w:themeColor="text1"/>
              </w:rPr>
              <w:t>无食宿，</w:t>
            </w:r>
            <w:r w:rsidR="009E1BA8">
              <w:rPr>
                <w:rFonts w:hint="eastAsia"/>
                <w:color w:val="000000" w:themeColor="text1"/>
              </w:rPr>
              <w:t>生活废</w:t>
            </w:r>
            <w:r w:rsidRPr="00DA3EDA">
              <w:rPr>
                <w:rFonts w:hint="eastAsia"/>
                <w:color w:val="000000" w:themeColor="text1"/>
              </w:rPr>
              <w:t>水主要为办公废水</w:t>
            </w:r>
            <w:r w:rsidR="003F0AA3">
              <w:rPr>
                <w:rFonts w:hint="eastAsia"/>
                <w:color w:val="000000" w:themeColor="text1"/>
              </w:rPr>
              <w:t>，生活废水排入旱厕，定期清掏；</w:t>
            </w:r>
            <w:r w:rsidR="0075602D" w:rsidRPr="00DA3EDA">
              <w:rPr>
                <w:rFonts w:hint="eastAsia"/>
                <w:color w:val="000000" w:themeColor="text1"/>
              </w:rPr>
              <w:t>循环冷却</w:t>
            </w:r>
            <w:proofErr w:type="gramStart"/>
            <w:r w:rsidR="0075602D" w:rsidRPr="00DA3EDA">
              <w:rPr>
                <w:rFonts w:hint="eastAsia"/>
                <w:color w:val="000000" w:themeColor="text1"/>
              </w:rPr>
              <w:t>排水</w:t>
            </w:r>
            <w:r w:rsidR="00FC679C" w:rsidRPr="00DA3EDA">
              <w:rPr>
                <w:rFonts w:hint="eastAsia"/>
                <w:color w:val="000000" w:themeColor="text1"/>
              </w:rPr>
              <w:t>回</w:t>
            </w:r>
            <w:proofErr w:type="gramEnd"/>
            <w:r w:rsidR="0081103F" w:rsidRPr="00DA3EDA">
              <w:rPr>
                <w:rFonts w:hint="eastAsia"/>
                <w:color w:val="000000" w:themeColor="text1"/>
              </w:rPr>
              <w:t>用于厂区</w:t>
            </w:r>
            <w:r w:rsidR="002F23B6" w:rsidRPr="00DA3EDA">
              <w:rPr>
                <w:rFonts w:ascii="宋体" w:hAnsi="宋体" w:hint="eastAsia"/>
                <w:color w:val="000000" w:themeColor="text1"/>
              </w:rPr>
              <w:t>绿化</w:t>
            </w:r>
            <w:r w:rsidR="0081103F" w:rsidRPr="00DA3EDA">
              <w:rPr>
                <w:rFonts w:ascii="宋体" w:hAnsi="宋体" w:hint="eastAsia"/>
                <w:color w:val="000000" w:themeColor="text1"/>
              </w:rPr>
              <w:t>，洒</w:t>
            </w:r>
            <w:r w:rsidR="00FC679C" w:rsidRPr="00DA3EDA">
              <w:rPr>
                <w:rFonts w:ascii="宋体" w:hAnsi="宋体" w:hint="eastAsia"/>
                <w:color w:val="000000" w:themeColor="text1"/>
              </w:rPr>
              <w:t>扫</w:t>
            </w:r>
            <w:proofErr w:type="gramStart"/>
            <w:r w:rsidR="0081103F" w:rsidRPr="00DA3EDA">
              <w:rPr>
                <w:rFonts w:ascii="宋体" w:hAnsi="宋体" w:hint="eastAsia"/>
                <w:color w:val="000000" w:themeColor="text1"/>
              </w:rPr>
              <w:t>水抑尘</w:t>
            </w:r>
            <w:proofErr w:type="gramEnd"/>
            <w:r w:rsidR="0081103F" w:rsidRPr="00DA3EDA">
              <w:rPr>
                <w:rFonts w:ascii="宋体" w:hAnsi="宋体" w:hint="eastAsia"/>
                <w:color w:val="000000" w:themeColor="text1"/>
              </w:rPr>
              <w:t>，不外排</w:t>
            </w:r>
            <w:r w:rsidRPr="00DA3EDA">
              <w:rPr>
                <w:rFonts w:hint="eastAsia"/>
                <w:color w:val="000000" w:themeColor="text1"/>
              </w:rPr>
              <w:t>。</w:t>
            </w:r>
          </w:p>
          <w:p w:rsidR="003B3E07" w:rsidRPr="00DA3EDA" w:rsidRDefault="003B3E07" w:rsidP="003B3E07">
            <w:pPr>
              <w:adjustRightInd w:val="0"/>
              <w:snapToGrid w:val="0"/>
              <w:ind w:firstLine="480"/>
              <w:rPr>
                <w:color w:val="000000" w:themeColor="text1"/>
              </w:rPr>
            </w:pPr>
            <w:r w:rsidRPr="00DA3EDA">
              <w:rPr>
                <w:color w:val="000000" w:themeColor="text1"/>
              </w:rPr>
              <w:t>本项目用排水平衡见表</w:t>
            </w:r>
            <w:r w:rsidR="006B2FFA" w:rsidRPr="00DA3EDA">
              <w:rPr>
                <w:rFonts w:hint="eastAsia"/>
                <w:color w:val="000000" w:themeColor="text1"/>
              </w:rPr>
              <w:t>5</w:t>
            </w:r>
            <w:r w:rsidRPr="00DA3EDA">
              <w:rPr>
                <w:color w:val="000000" w:themeColor="text1"/>
              </w:rPr>
              <w:t>及图</w:t>
            </w:r>
            <w:r w:rsidR="00035AE3" w:rsidRPr="00DA3EDA">
              <w:rPr>
                <w:rFonts w:hint="eastAsia"/>
                <w:color w:val="000000" w:themeColor="text1"/>
              </w:rPr>
              <w:t>8</w:t>
            </w:r>
            <w:r w:rsidRPr="00DA3EDA">
              <w:rPr>
                <w:color w:val="000000" w:themeColor="text1"/>
              </w:rPr>
              <w:t>。</w:t>
            </w:r>
          </w:p>
          <w:p w:rsidR="000B1073" w:rsidRPr="00DA3EDA" w:rsidRDefault="000B1073" w:rsidP="00455EED">
            <w:pPr>
              <w:pStyle w:val="affd"/>
              <w:rPr>
                <w:color w:val="000000" w:themeColor="text1"/>
              </w:rPr>
            </w:pPr>
            <w:r w:rsidRPr="00DA3EDA">
              <w:rPr>
                <w:color w:val="000000" w:themeColor="text1"/>
              </w:rPr>
              <w:t>表</w:t>
            </w:r>
            <w:r w:rsidR="006B2FFA" w:rsidRPr="00DA3EDA">
              <w:rPr>
                <w:rFonts w:hint="eastAsia"/>
                <w:color w:val="000000" w:themeColor="text1"/>
              </w:rPr>
              <w:t>5</w:t>
            </w:r>
            <w:r w:rsidRPr="00DA3EDA">
              <w:rPr>
                <w:color w:val="000000" w:themeColor="text1"/>
              </w:rPr>
              <w:t xml:space="preserve">  </w:t>
            </w:r>
            <w:r w:rsidRPr="00DA3EDA">
              <w:rPr>
                <w:color w:val="000000" w:themeColor="text1"/>
              </w:rPr>
              <w:t>项目给排水情况</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92"/>
              <w:gridCol w:w="984"/>
              <w:gridCol w:w="1150"/>
              <w:gridCol w:w="765"/>
              <w:gridCol w:w="858"/>
              <w:gridCol w:w="1033"/>
              <w:gridCol w:w="1021"/>
              <w:gridCol w:w="1033"/>
              <w:gridCol w:w="1021"/>
            </w:tblGrid>
            <w:tr w:rsidR="00DA3EDA" w:rsidRPr="00DA3EDA" w:rsidTr="009B099E">
              <w:trPr>
                <w:trHeight w:val="454"/>
              </w:trPr>
              <w:tc>
                <w:tcPr>
                  <w:tcW w:w="580" w:type="pct"/>
                  <w:shd w:val="clear" w:color="auto" w:fill="auto"/>
                  <w:vAlign w:val="center"/>
                </w:tcPr>
                <w:p w:rsidR="000A590C" w:rsidRPr="00DA3EDA" w:rsidRDefault="000A590C" w:rsidP="000A590C">
                  <w:pPr>
                    <w:pStyle w:val="afe"/>
                    <w:rPr>
                      <w:color w:val="000000" w:themeColor="text1"/>
                    </w:rPr>
                  </w:pPr>
                  <w:r w:rsidRPr="00DA3EDA">
                    <w:rPr>
                      <w:color w:val="000000" w:themeColor="text1"/>
                    </w:rPr>
                    <w:t>用水类型</w:t>
                  </w:r>
                </w:p>
              </w:tc>
              <w:tc>
                <w:tcPr>
                  <w:tcW w:w="575" w:type="pct"/>
                  <w:shd w:val="clear" w:color="auto" w:fill="auto"/>
                  <w:vAlign w:val="center"/>
                </w:tcPr>
                <w:p w:rsidR="000A590C" w:rsidRPr="00DA3EDA" w:rsidRDefault="000A590C" w:rsidP="000A590C">
                  <w:pPr>
                    <w:pStyle w:val="afe"/>
                    <w:rPr>
                      <w:color w:val="000000" w:themeColor="text1"/>
                    </w:rPr>
                  </w:pPr>
                  <w:r w:rsidRPr="00DA3EDA">
                    <w:rPr>
                      <w:color w:val="000000" w:themeColor="text1"/>
                    </w:rPr>
                    <w:t>用水项目</w:t>
                  </w:r>
                </w:p>
              </w:tc>
              <w:tc>
                <w:tcPr>
                  <w:tcW w:w="649" w:type="pct"/>
                  <w:shd w:val="clear" w:color="auto" w:fill="auto"/>
                  <w:vAlign w:val="center"/>
                </w:tcPr>
                <w:p w:rsidR="000A590C" w:rsidRPr="00DA3EDA" w:rsidRDefault="000A590C" w:rsidP="000A590C">
                  <w:pPr>
                    <w:pStyle w:val="afe"/>
                    <w:rPr>
                      <w:color w:val="000000" w:themeColor="text1"/>
                    </w:rPr>
                  </w:pPr>
                  <w:r w:rsidRPr="00DA3EDA">
                    <w:rPr>
                      <w:color w:val="000000" w:themeColor="text1"/>
                    </w:rPr>
                    <w:t>用水定额</w:t>
                  </w:r>
                </w:p>
              </w:tc>
              <w:tc>
                <w:tcPr>
                  <w:tcW w:w="432" w:type="pct"/>
                  <w:shd w:val="clear" w:color="auto" w:fill="auto"/>
                  <w:vAlign w:val="center"/>
                </w:tcPr>
                <w:p w:rsidR="000A590C" w:rsidRPr="00DA3EDA" w:rsidRDefault="000A590C" w:rsidP="000A590C">
                  <w:pPr>
                    <w:pStyle w:val="afe"/>
                    <w:rPr>
                      <w:color w:val="000000" w:themeColor="text1"/>
                    </w:rPr>
                  </w:pPr>
                  <w:r w:rsidRPr="00DA3EDA">
                    <w:rPr>
                      <w:color w:val="000000" w:themeColor="text1"/>
                    </w:rPr>
                    <w:t>估算规模</w:t>
                  </w:r>
                </w:p>
              </w:tc>
              <w:tc>
                <w:tcPr>
                  <w:tcW w:w="504" w:type="pct"/>
                  <w:shd w:val="clear" w:color="auto" w:fill="auto"/>
                  <w:vAlign w:val="center"/>
                </w:tcPr>
                <w:p w:rsidR="000A590C" w:rsidRPr="00DA3EDA" w:rsidRDefault="000A590C" w:rsidP="000A590C">
                  <w:pPr>
                    <w:pStyle w:val="afe"/>
                    <w:rPr>
                      <w:color w:val="000000" w:themeColor="text1"/>
                    </w:rPr>
                  </w:pPr>
                  <w:r w:rsidRPr="00DA3EDA">
                    <w:rPr>
                      <w:color w:val="000000" w:themeColor="text1"/>
                    </w:rPr>
                    <w:t>用水时间</w:t>
                  </w:r>
                </w:p>
              </w:tc>
              <w:tc>
                <w:tcPr>
                  <w:tcW w:w="524" w:type="pct"/>
                  <w:shd w:val="clear" w:color="auto" w:fill="auto"/>
                  <w:vAlign w:val="center"/>
                </w:tcPr>
                <w:p w:rsidR="000A590C" w:rsidRPr="00DA3EDA" w:rsidRDefault="000A590C" w:rsidP="000A590C">
                  <w:pPr>
                    <w:pStyle w:val="afe"/>
                    <w:rPr>
                      <w:color w:val="000000" w:themeColor="text1"/>
                    </w:rPr>
                  </w:pPr>
                  <w:r w:rsidRPr="00DA3EDA">
                    <w:rPr>
                      <w:color w:val="000000" w:themeColor="text1"/>
                    </w:rPr>
                    <w:t>日用水量（</w:t>
                  </w:r>
                  <w:r w:rsidRPr="00DA3EDA">
                    <w:rPr>
                      <w:color w:val="000000" w:themeColor="text1"/>
                    </w:rPr>
                    <w:t>m</w:t>
                  </w:r>
                  <w:r w:rsidRPr="00DA3EDA">
                    <w:rPr>
                      <w:color w:val="000000" w:themeColor="text1"/>
                      <w:vertAlign w:val="superscript"/>
                    </w:rPr>
                    <w:t>3</w:t>
                  </w:r>
                  <w:r w:rsidRPr="00DA3EDA">
                    <w:rPr>
                      <w:color w:val="000000" w:themeColor="text1"/>
                    </w:rPr>
                    <w:t>/d</w:t>
                  </w:r>
                  <w:r w:rsidRPr="00DA3EDA">
                    <w:rPr>
                      <w:color w:val="000000" w:themeColor="text1"/>
                    </w:rPr>
                    <w:t>）</w:t>
                  </w:r>
                </w:p>
              </w:tc>
              <w:tc>
                <w:tcPr>
                  <w:tcW w:w="576" w:type="pct"/>
                  <w:shd w:val="clear" w:color="auto" w:fill="auto"/>
                  <w:vAlign w:val="center"/>
                </w:tcPr>
                <w:p w:rsidR="000A590C" w:rsidRPr="00DA3EDA" w:rsidRDefault="000A590C" w:rsidP="000A590C">
                  <w:pPr>
                    <w:pStyle w:val="afe"/>
                    <w:rPr>
                      <w:color w:val="000000" w:themeColor="text1"/>
                    </w:rPr>
                  </w:pPr>
                  <w:r w:rsidRPr="00DA3EDA">
                    <w:rPr>
                      <w:color w:val="000000" w:themeColor="text1"/>
                    </w:rPr>
                    <w:t>年用水量（</w:t>
                  </w:r>
                  <w:r w:rsidRPr="00DA3EDA">
                    <w:rPr>
                      <w:color w:val="000000" w:themeColor="text1"/>
                    </w:rPr>
                    <w:t>m</w:t>
                  </w:r>
                  <w:r w:rsidRPr="00DA3EDA">
                    <w:rPr>
                      <w:color w:val="000000" w:themeColor="text1"/>
                      <w:vertAlign w:val="superscript"/>
                    </w:rPr>
                    <w:t>3</w:t>
                  </w:r>
                  <w:r w:rsidRPr="00DA3EDA">
                    <w:rPr>
                      <w:color w:val="000000" w:themeColor="text1"/>
                    </w:rPr>
                    <w:t>/a</w:t>
                  </w:r>
                  <w:r w:rsidRPr="00DA3EDA">
                    <w:rPr>
                      <w:color w:val="000000" w:themeColor="text1"/>
                    </w:rPr>
                    <w:t>）</w:t>
                  </w:r>
                </w:p>
              </w:tc>
              <w:tc>
                <w:tcPr>
                  <w:tcW w:w="583" w:type="pct"/>
                  <w:shd w:val="clear" w:color="auto" w:fill="auto"/>
                  <w:vAlign w:val="center"/>
                </w:tcPr>
                <w:p w:rsidR="000A590C" w:rsidRPr="00DA3EDA" w:rsidRDefault="008C0055" w:rsidP="008C0055">
                  <w:pPr>
                    <w:pStyle w:val="afe"/>
                    <w:rPr>
                      <w:color w:val="000000" w:themeColor="text1"/>
                    </w:rPr>
                  </w:pPr>
                  <w:r w:rsidRPr="00DA3EDA">
                    <w:rPr>
                      <w:rFonts w:hint="eastAsia"/>
                      <w:color w:val="000000" w:themeColor="text1"/>
                    </w:rPr>
                    <w:t>废水</w:t>
                  </w:r>
                  <w:r w:rsidR="000A590C" w:rsidRPr="00DA3EDA">
                    <w:rPr>
                      <w:color w:val="000000" w:themeColor="text1"/>
                    </w:rPr>
                    <w:t>日</w:t>
                  </w:r>
                  <w:r w:rsidRPr="00DA3EDA">
                    <w:rPr>
                      <w:rFonts w:hint="eastAsia"/>
                      <w:color w:val="000000" w:themeColor="text1"/>
                    </w:rPr>
                    <w:t>产生</w:t>
                  </w:r>
                  <w:r w:rsidR="000A590C" w:rsidRPr="00DA3EDA">
                    <w:rPr>
                      <w:color w:val="000000" w:themeColor="text1"/>
                    </w:rPr>
                    <w:t>量（</w:t>
                  </w:r>
                  <w:r w:rsidR="000A590C" w:rsidRPr="00DA3EDA">
                    <w:rPr>
                      <w:color w:val="000000" w:themeColor="text1"/>
                    </w:rPr>
                    <w:t>m</w:t>
                  </w:r>
                  <w:r w:rsidR="000A590C" w:rsidRPr="00DA3EDA">
                    <w:rPr>
                      <w:color w:val="000000" w:themeColor="text1"/>
                      <w:vertAlign w:val="superscript"/>
                    </w:rPr>
                    <w:t>3</w:t>
                  </w:r>
                  <w:r w:rsidR="000A590C" w:rsidRPr="00DA3EDA">
                    <w:rPr>
                      <w:color w:val="000000" w:themeColor="text1"/>
                    </w:rPr>
                    <w:t>/d</w:t>
                  </w:r>
                  <w:r w:rsidR="000A590C" w:rsidRPr="00DA3EDA">
                    <w:rPr>
                      <w:color w:val="000000" w:themeColor="text1"/>
                    </w:rPr>
                    <w:t>）</w:t>
                  </w:r>
                </w:p>
              </w:tc>
              <w:tc>
                <w:tcPr>
                  <w:tcW w:w="576" w:type="pct"/>
                  <w:shd w:val="clear" w:color="auto" w:fill="auto"/>
                  <w:vAlign w:val="center"/>
                </w:tcPr>
                <w:p w:rsidR="000A590C" w:rsidRPr="00DA3EDA" w:rsidRDefault="008C0055" w:rsidP="000A590C">
                  <w:pPr>
                    <w:pStyle w:val="afe"/>
                    <w:rPr>
                      <w:color w:val="000000" w:themeColor="text1"/>
                    </w:rPr>
                  </w:pPr>
                  <w:r w:rsidRPr="00DA3EDA">
                    <w:rPr>
                      <w:rFonts w:hint="eastAsia"/>
                      <w:color w:val="000000" w:themeColor="text1"/>
                    </w:rPr>
                    <w:t>废水年产生</w:t>
                  </w:r>
                  <w:r w:rsidR="000A590C" w:rsidRPr="00DA3EDA">
                    <w:rPr>
                      <w:color w:val="000000" w:themeColor="text1"/>
                    </w:rPr>
                    <w:t>量（</w:t>
                  </w:r>
                  <w:r w:rsidR="000A590C" w:rsidRPr="00DA3EDA">
                    <w:rPr>
                      <w:color w:val="000000" w:themeColor="text1"/>
                    </w:rPr>
                    <w:t>m</w:t>
                  </w:r>
                  <w:r w:rsidR="000A590C" w:rsidRPr="00DA3EDA">
                    <w:rPr>
                      <w:color w:val="000000" w:themeColor="text1"/>
                      <w:vertAlign w:val="superscript"/>
                    </w:rPr>
                    <w:t>3</w:t>
                  </w:r>
                  <w:r w:rsidR="000A590C" w:rsidRPr="00DA3EDA">
                    <w:rPr>
                      <w:color w:val="000000" w:themeColor="text1"/>
                    </w:rPr>
                    <w:t>/a</w:t>
                  </w:r>
                  <w:r w:rsidR="000A590C" w:rsidRPr="00DA3EDA">
                    <w:rPr>
                      <w:color w:val="000000" w:themeColor="text1"/>
                    </w:rPr>
                    <w:t>）</w:t>
                  </w:r>
                </w:p>
              </w:tc>
            </w:tr>
            <w:tr w:rsidR="00DA3EDA" w:rsidRPr="00DA3EDA" w:rsidTr="009B099E">
              <w:trPr>
                <w:trHeight w:val="454"/>
              </w:trPr>
              <w:tc>
                <w:tcPr>
                  <w:tcW w:w="580" w:type="pct"/>
                  <w:shd w:val="clear" w:color="auto" w:fill="auto"/>
                  <w:vAlign w:val="center"/>
                </w:tcPr>
                <w:p w:rsidR="003B060A" w:rsidRPr="00DA3EDA" w:rsidRDefault="003B060A" w:rsidP="000A590C">
                  <w:pPr>
                    <w:pStyle w:val="afe"/>
                    <w:rPr>
                      <w:color w:val="000000" w:themeColor="text1"/>
                    </w:rPr>
                  </w:pPr>
                  <w:r w:rsidRPr="00DA3EDA">
                    <w:rPr>
                      <w:rFonts w:hint="eastAsia"/>
                      <w:color w:val="000000" w:themeColor="text1"/>
                    </w:rPr>
                    <w:t>市政</w:t>
                  </w:r>
                </w:p>
                <w:p w:rsidR="000A590C" w:rsidRPr="00DA3EDA" w:rsidRDefault="003B060A" w:rsidP="000A590C">
                  <w:pPr>
                    <w:pStyle w:val="afe"/>
                    <w:rPr>
                      <w:color w:val="000000" w:themeColor="text1"/>
                    </w:rPr>
                  </w:pPr>
                  <w:r w:rsidRPr="00DA3EDA">
                    <w:rPr>
                      <w:rFonts w:hint="eastAsia"/>
                      <w:color w:val="000000" w:themeColor="text1"/>
                    </w:rPr>
                    <w:t>自来水</w:t>
                  </w:r>
                </w:p>
              </w:tc>
              <w:tc>
                <w:tcPr>
                  <w:tcW w:w="575" w:type="pct"/>
                  <w:shd w:val="clear" w:color="auto" w:fill="auto"/>
                  <w:vAlign w:val="center"/>
                </w:tcPr>
                <w:p w:rsidR="000A590C" w:rsidRPr="00DA3EDA" w:rsidRDefault="000A590C" w:rsidP="00F90AC7">
                  <w:pPr>
                    <w:pStyle w:val="afe"/>
                    <w:rPr>
                      <w:color w:val="000000" w:themeColor="text1"/>
                    </w:rPr>
                  </w:pPr>
                  <w:r w:rsidRPr="00DA3EDA">
                    <w:rPr>
                      <w:rFonts w:hint="eastAsia"/>
                      <w:color w:val="000000" w:themeColor="text1"/>
                    </w:rPr>
                    <w:t>办公</w:t>
                  </w:r>
                  <w:r w:rsidR="00F90AC7" w:rsidRPr="00DA3EDA">
                    <w:rPr>
                      <w:rFonts w:hint="eastAsia"/>
                      <w:color w:val="000000" w:themeColor="text1"/>
                    </w:rPr>
                    <w:t>用水</w:t>
                  </w:r>
                </w:p>
              </w:tc>
              <w:tc>
                <w:tcPr>
                  <w:tcW w:w="649" w:type="pct"/>
                  <w:shd w:val="clear" w:color="auto" w:fill="auto"/>
                  <w:vAlign w:val="center"/>
                </w:tcPr>
                <w:p w:rsidR="000A590C" w:rsidRPr="00DA3EDA" w:rsidRDefault="00C330D1" w:rsidP="000A590C">
                  <w:pPr>
                    <w:pStyle w:val="afe"/>
                    <w:rPr>
                      <w:color w:val="000000" w:themeColor="text1"/>
                    </w:rPr>
                  </w:pPr>
                  <w:r w:rsidRPr="00DA3EDA">
                    <w:rPr>
                      <w:rFonts w:hint="eastAsia"/>
                      <w:color w:val="000000" w:themeColor="text1"/>
                    </w:rPr>
                    <w:t>20</w:t>
                  </w:r>
                  <w:r w:rsidR="000A590C" w:rsidRPr="00DA3EDA">
                    <w:rPr>
                      <w:color w:val="000000" w:themeColor="text1"/>
                    </w:rPr>
                    <w:t>L/</w:t>
                  </w:r>
                  <w:r w:rsidR="000A590C" w:rsidRPr="00DA3EDA">
                    <w:rPr>
                      <w:color w:val="000000" w:themeColor="text1"/>
                    </w:rPr>
                    <w:t>（人</w:t>
                  </w:r>
                  <w:r w:rsidR="000A590C" w:rsidRPr="00DA3EDA">
                    <w:rPr>
                      <w:color w:val="000000" w:themeColor="text1"/>
                    </w:rPr>
                    <w:t>·d</w:t>
                  </w:r>
                  <w:r w:rsidR="000A590C" w:rsidRPr="00DA3EDA">
                    <w:rPr>
                      <w:color w:val="000000" w:themeColor="text1"/>
                    </w:rPr>
                    <w:t>）</w:t>
                  </w:r>
                </w:p>
              </w:tc>
              <w:tc>
                <w:tcPr>
                  <w:tcW w:w="432" w:type="pct"/>
                  <w:shd w:val="clear" w:color="auto" w:fill="auto"/>
                  <w:vAlign w:val="center"/>
                </w:tcPr>
                <w:p w:rsidR="000A590C" w:rsidRPr="00DA3EDA" w:rsidRDefault="000A590C" w:rsidP="000A590C">
                  <w:pPr>
                    <w:pStyle w:val="afe"/>
                    <w:rPr>
                      <w:color w:val="000000" w:themeColor="text1"/>
                    </w:rPr>
                  </w:pPr>
                  <w:r w:rsidRPr="00DA3EDA">
                    <w:rPr>
                      <w:rFonts w:hint="eastAsia"/>
                      <w:color w:val="000000" w:themeColor="text1"/>
                    </w:rPr>
                    <w:t>7</w:t>
                  </w:r>
                  <w:r w:rsidRPr="00DA3EDA">
                    <w:rPr>
                      <w:color w:val="000000" w:themeColor="text1"/>
                    </w:rPr>
                    <w:t>人</w:t>
                  </w:r>
                </w:p>
              </w:tc>
              <w:tc>
                <w:tcPr>
                  <w:tcW w:w="504" w:type="pct"/>
                  <w:shd w:val="clear" w:color="auto" w:fill="auto"/>
                  <w:vAlign w:val="center"/>
                </w:tcPr>
                <w:p w:rsidR="000A590C" w:rsidRPr="00DA3EDA" w:rsidRDefault="000A590C" w:rsidP="000A590C">
                  <w:pPr>
                    <w:pStyle w:val="afe"/>
                    <w:rPr>
                      <w:color w:val="000000" w:themeColor="text1"/>
                    </w:rPr>
                  </w:pPr>
                  <w:r w:rsidRPr="00DA3EDA">
                    <w:rPr>
                      <w:color w:val="000000" w:themeColor="text1"/>
                    </w:rPr>
                    <w:t>3</w:t>
                  </w:r>
                  <w:r w:rsidRPr="00DA3EDA">
                    <w:rPr>
                      <w:rFonts w:hint="eastAsia"/>
                      <w:color w:val="000000" w:themeColor="text1"/>
                    </w:rPr>
                    <w:t>30</w:t>
                  </w:r>
                  <w:r w:rsidRPr="00DA3EDA">
                    <w:rPr>
                      <w:color w:val="000000" w:themeColor="text1"/>
                    </w:rPr>
                    <w:t>d/a</w:t>
                  </w:r>
                </w:p>
              </w:tc>
              <w:tc>
                <w:tcPr>
                  <w:tcW w:w="524" w:type="pct"/>
                  <w:shd w:val="clear" w:color="auto" w:fill="auto"/>
                  <w:vAlign w:val="center"/>
                </w:tcPr>
                <w:p w:rsidR="000A590C" w:rsidRPr="00DA3EDA" w:rsidRDefault="000A590C" w:rsidP="00C330D1">
                  <w:pPr>
                    <w:pStyle w:val="afe"/>
                    <w:rPr>
                      <w:color w:val="000000" w:themeColor="text1"/>
                    </w:rPr>
                  </w:pPr>
                  <w:r w:rsidRPr="00DA3EDA">
                    <w:rPr>
                      <w:rFonts w:hint="eastAsia"/>
                      <w:color w:val="000000" w:themeColor="text1"/>
                    </w:rPr>
                    <w:t>0.</w:t>
                  </w:r>
                  <w:r w:rsidR="00C330D1" w:rsidRPr="00DA3EDA">
                    <w:rPr>
                      <w:rFonts w:hint="eastAsia"/>
                      <w:color w:val="000000" w:themeColor="text1"/>
                    </w:rPr>
                    <w:t>14</w:t>
                  </w:r>
                </w:p>
              </w:tc>
              <w:tc>
                <w:tcPr>
                  <w:tcW w:w="576" w:type="pct"/>
                  <w:shd w:val="clear" w:color="auto" w:fill="auto"/>
                  <w:vAlign w:val="center"/>
                </w:tcPr>
                <w:p w:rsidR="000A590C" w:rsidRPr="00DA3EDA" w:rsidRDefault="00C330D1" w:rsidP="000A590C">
                  <w:pPr>
                    <w:pStyle w:val="afe"/>
                    <w:rPr>
                      <w:color w:val="000000" w:themeColor="text1"/>
                    </w:rPr>
                  </w:pPr>
                  <w:r w:rsidRPr="00DA3EDA">
                    <w:rPr>
                      <w:rFonts w:hint="eastAsia"/>
                      <w:color w:val="000000" w:themeColor="text1"/>
                    </w:rPr>
                    <w:t>46.2</w:t>
                  </w:r>
                </w:p>
              </w:tc>
              <w:tc>
                <w:tcPr>
                  <w:tcW w:w="583" w:type="pct"/>
                  <w:shd w:val="clear" w:color="auto" w:fill="auto"/>
                  <w:vAlign w:val="center"/>
                </w:tcPr>
                <w:p w:rsidR="000A590C" w:rsidRPr="00DA3EDA" w:rsidRDefault="000A590C" w:rsidP="00C330D1">
                  <w:pPr>
                    <w:pStyle w:val="afe"/>
                    <w:rPr>
                      <w:rFonts w:cs="宋体"/>
                      <w:color w:val="000000" w:themeColor="text1"/>
                      <w:sz w:val="22"/>
                      <w:szCs w:val="22"/>
                    </w:rPr>
                  </w:pPr>
                  <w:r w:rsidRPr="00DA3EDA">
                    <w:rPr>
                      <w:rFonts w:hint="eastAsia"/>
                      <w:color w:val="000000" w:themeColor="text1"/>
                      <w:sz w:val="22"/>
                      <w:szCs w:val="22"/>
                    </w:rPr>
                    <w:t>0.1</w:t>
                  </w:r>
                  <w:r w:rsidR="00C330D1" w:rsidRPr="00DA3EDA">
                    <w:rPr>
                      <w:rFonts w:hint="eastAsia"/>
                      <w:color w:val="000000" w:themeColor="text1"/>
                      <w:sz w:val="22"/>
                      <w:szCs w:val="22"/>
                    </w:rPr>
                    <w:t>12</w:t>
                  </w:r>
                </w:p>
              </w:tc>
              <w:tc>
                <w:tcPr>
                  <w:tcW w:w="576" w:type="pct"/>
                  <w:shd w:val="clear" w:color="auto" w:fill="auto"/>
                  <w:vAlign w:val="center"/>
                </w:tcPr>
                <w:p w:rsidR="000A590C" w:rsidRPr="00DA3EDA" w:rsidRDefault="00C330D1" w:rsidP="000A590C">
                  <w:pPr>
                    <w:pStyle w:val="afe"/>
                    <w:rPr>
                      <w:color w:val="000000" w:themeColor="text1"/>
                    </w:rPr>
                  </w:pPr>
                  <w:r w:rsidRPr="00DA3EDA">
                    <w:rPr>
                      <w:rFonts w:hint="eastAsia"/>
                      <w:color w:val="000000" w:themeColor="text1"/>
                    </w:rPr>
                    <w:t>36.96</w:t>
                  </w:r>
                </w:p>
              </w:tc>
            </w:tr>
            <w:tr w:rsidR="00DA3EDA" w:rsidRPr="00DA3EDA" w:rsidTr="009B099E">
              <w:trPr>
                <w:trHeight w:val="454"/>
              </w:trPr>
              <w:tc>
                <w:tcPr>
                  <w:tcW w:w="580" w:type="pct"/>
                  <w:shd w:val="clear" w:color="auto" w:fill="auto"/>
                  <w:vAlign w:val="center"/>
                </w:tcPr>
                <w:p w:rsidR="000A590C" w:rsidRPr="00DA3EDA" w:rsidRDefault="003B060A" w:rsidP="000A590C">
                  <w:pPr>
                    <w:pStyle w:val="afe"/>
                    <w:rPr>
                      <w:color w:val="000000" w:themeColor="text1"/>
                    </w:rPr>
                  </w:pPr>
                  <w:r w:rsidRPr="00DA3EDA">
                    <w:rPr>
                      <w:rFonts w:hint="eastAsia"/>
                      <w:color w:val="000000" w:themeColor="text1"/>
                    </w:rPr>
                    <w:t>井水</w:t>
                  </w:r>
                </w:p>
              </w:tc>
              <w:tc>
                <w:tcPr>
                  <w:tcW w:w="575" w:type="pct"/>
                  <w:shd w:val="clear" w:color="auto" w:fill="auto"/>
                  <w:vAlign w:val="center"/>
                </w:tcPr>
                <w:p w:rsidR="000A590C" w:rsidRPr="00DA3EDA" w:rsidRDefault="000A590C" w:rsidP="000A590C">
                  <w:pPr>
                    <w:pStyle w:val="afe"/>
                    <w:rPr>
                      <w:color w:val="000000" w:themeColor="text1"/>
                    </w:rPr>
                  </w:pPr>
                  <w:r w:rsidRPr="00DA3EDA">
                    <w:rPr>
                      <w:rFonts w:hint="eastAsia"/>
                      <w:color w:val="000000" w:themeColor="text1"/>
                    </w:rPr>
                    <w:t>循环冷却水</w:t>
                  </w:r>
                </w:p>
              </w:tc>
              <w:tc>
                <w:tcPr>
                  <w:tcW w:w="649" w:type="pct"/>
                  <w:shd w:val="clear" w:color="auto" w:fill="auto"/>
                  <w:vAlign w:val="center"/>
                </w:tcPr>
                <w:p w:rsidR="000A590C" w:rsidRPr="00DA3EDA" w:rsidRDefault="000A590C" w:rsidP="000A590C">
                  <w:pPr>
                    <w:pStyle w:val="afe"/>
                    <w:rPr>
                      <w:color w:val="000000" w:themeColor="text1"/>
                    </w:rPr>
                  </w:pPr>
                  <w:r w:rsidRPr="00DA3EDA">
                    <w:rPr>
                      <w:color w:val="000000" w:themeColor="text1"/>
                    </w:rPr>
                    <w:t>/</w:t>
                  </w:r>
                </w:p>
              </w:tc>
              <w:tc>
                <w:tcPr>
                  <w:tcW w:w="432" w:type="pct"/>
                  <w:shd w:val="clear" w:color="auto" w:fill="auto"/>
                  <w:vAlign w:val="center"/>
                </w:tcPr>
                <w:p w:rsidR="000A590C" w:rsidRPr="00DA3EDA" w:rsidRDefault="000A590C" w:rsidP="000A590C">
                  <w:pPr>
                    <w:pStyle w:val="afe"/>
                    <w:rPr>
                      <w:color w:val="000000" w:themeColor="text1"/>
                    </w:rPr>
                  </w:pPr>
                  <w:r w:rsidRPr="00DA3EDA">
                    <w:rPr>
                      <w:color w:val="000000" w:themeColor="text1"/>
                    </w:rPr>
                    <w:t>/</w:t>
                  </w:r>
                </w:p>
              </w:tc>
              <w:tc>
                <w:tcPr>
                  <w:tcW w:w="504" w:type="pct"/>
                  <w:shd w:val="clear" w:color="auto" w:fill="auto"/>
                  <w:vAlign w:val="center"/>
                </w:tcPr>
                <w:p w:rsidR="000A590C" w:rsidRPr="00DA3EDA" w:rsidRDefault="000A590C" w:rsidP="000A590C">
                  <w:pPr>
                    <w:pStyle w:val="afe"/>
                    <w:rPr>
                      <w:color w:val="000000" w:themeColor="text1"/>
                    </w:rPr>
                  </w:pPr>
                  <w:r w:rsidRPr="00DA3EDA">
                    <w:rPr>
                      <w:rFonts w:hint="eastAsia"/>
                      <w:color w:val="000000" w:themeColor="text1"/>
                    </w:rPr>
                    <w:t>330</w:t>
                  </w:r>
                  <w:r w:rsidRPr="00DA3EDA">
                    <w:rPr>
                      <w:color w:val="000000" w:themeColor="text1"/>
                    </w:rPr>
                    <w:t>d/</w:t>
                  </w:r>
                </w:p>
              </w:tc>
              <w:tc>
                <w:tcPr>
                  <w:tcW w:w="524" w:type="pct"/>
                  <w:shd w:val="clear" w:color="auto" w:fill="auto"/>
                  <w:vAlign w:val="center"/>
                </w:tcPr>
                <w:p w:rsidR="000A590C" w:rsidRPr="00DA3EDA" w:rsidRDefault="000A590C" w:rsidP="000A590C">
                  <w:pPr>
                    <w:pStyle w:val="afe"/>
                    <w:rPr>
                      <w:color w:val="000000" w:themeColor="text1"/>
                    </w:rPr>
                  </w:pPr>
                  <w:r w:rsidRPr="00DA3EDA">
                    <w:rPr>
                      <w:color w:val="000000" w:themeColor="text1"/>
                    </w:rPr>
                    <w:t>/</w:t>
                  </w:r>
                </w:p>
              </w:tc>
              <w:tc>
                <w:tcPr>
                  <w:tcW w:w="576" w:type="pct"/>
                  <w:shd w:val="clear" w:color="auto" w:fill="auto"/>
                  <w:vAlign w:val="center"/>
                </w:tcPr>
                <w:p w:rsidR="000A590C" w:rsidRPr="00DA3EDA" w:rsidRDefault="000A590C" w:rsidP="000A590C">
                  <w:pPr>
                    <w:pStyle w:val="afe"/>
                    <w:rPr>
                      <w:color w:val="000000" w:themeColor="text1"/>
                    </w:rPr>
                  </w:pPr>
                  <w:r w:rsidRPr="00DA3EDA">
                    <w:rPr>
                      <w:rFonts w:hint="eastAsia"/>
                      <w:color w:val="000000" w:themeColor="text1"/>
                    </w:rPr>
                    <w:t>60</w:t>
                  </w:r>
                </w:p>
              </w:tc>
              <w:tc>
                <w:tcPr>
                  <w:tcW w:w="583" w:type="pct"/>
                  <w:shd w:val="clear" w:color="auto" w:fill="auto"/>
                  <w:vAlign w:val="center"/>
                </w:tcPr>
                <w:p w:rsidR="000A590C" w:rsidRPr="00DA3EDA" w:rsidRDefault="000A590C" w:rsidP="000A590C">
                  <w:pPr>
                    <w:pStyle w:val="afe"/>
                    <w:rPr>
                      <w:rFonts w:cs="宋体"/>
                      <w:color w:val="000000" w:themeColor="text1"/>
                      <w:sz w:val="22"/>
                      <w:szCs w:val="22"/>
                    </w:rPr>
                  </w:pPr>
                  <w:r w:rsidRPr="00DA3EDA">
                    <w:rPr>
                      <w:color w:val="000000" w:themeColor="text1"/>
                    </w:rPr>
                    <w:t>/</w:t>
                  </w:r>
                </w:p>
              </w:tc>
              <w:tc>
                <w:tcPr>
                  <w:tcW w:w="576" w:type="pct"/>
                  <w:shd w:val="clear" w:color="auto" w:fill="auto"/>
                  <w:vAlign w:val="center"/>
                </w:tcPr>
                <w:p w:rsidR="000A590C" w:rsidRPr="00DA3EDA" w:rsidRDefault="008147EE" w:rsidP="000A590C">
                  <w:pPr>
                    <w:pStyle w:val="afe"/>
                    <w:rPr>
                      <w:color w:val="000000" w:themeColor="text1"/>
                    </w:rPr>
                  </w:pPr>
                  <w:r w:rsidRPr="00DA3EDA">
                    <w:rPr>
                      <w:rFonts w:hint="eastAsia"/>
                      <w:color w:val="000000" w:themeColor="text1"/>
                    </w:rPr>
                    <w:t>20</w:t>
                  </w:r>
                </w:p>
              </w:tc>
            </w:tr>
            <w:tr w:rsidR="00DA3EDA" w:rsidRPr="00DA3EDA" w:rsidTr="009B099E">
              <w:trPr>
                <w:trHeight w:val="454"/>
              </w:trPr>
              <w:tc>
                <w:tcPr>
                  <w:tcW w:w="1155" w:type="pct"/>
                  <w:gridSpan w:val="2"/>
                  <w:shd w:val="clear" w:color="auto" w:fill="auto"/>
                  <w:vAlign w:val="center"/>
                </w:tcPr>
                <w:p w:rsidR="007525D0" w:rsidRPr="00DA3EDA" w:rsidRDefault="007525D0" w:rsidP="007525D0">
                  <w:pPr>
                    <w:pStyle w:val="afe"/>
                    <w:rPr>
                      <w:color w:val="000000" w:themeColor="text1"/>
                    </w:rPr>
                  </w:pPr>
                  <w:r w:rsidRPr="00DA3EDA">
                    <w:rPr>
                      <w:color w:val="000000" w:themeColor="text1"/>
                    </w:rPr>
                    <w:t>绿化</w:t>
                  </w:r>
                  <w:r w:rsidRPr="00DA3EDA">
                    <w:rPr>
                      <w:rFonts w:hint="eastAsia"/>
                      <w:color w:val="000000" w:themeColor="text1"/>
                    </w:rPr>
                    <w:t>用水</w:t>
                  </w:r>
                </w:p>
              </w:tc>
              <w:tc>
                <w:tcPr>
                  <w:tcW w:w="649" w:type="pct"/>
                  <w:shd w:val="clear" w:color="auto" w:fill="auto"/>
                  <w:vAlign w:val="center"/>
                </w:tcPr>
                <w:p w:rsidR="007525D0" w:rsidRPr="00DA3EDA" w:rsidRDefault="007525D0" w:rsidP="000A590C">
                  <w:pPr>
                    <w:pStyle w:val="afe"/>
                    <w:rPr>
                      <w:color w:val="000000" w:themeColor="text1"/>
                    </w:rPr>
                  </w:pPr>
                  <w:r w:rsidRPr="00DA3EDA">
                    <w:rPr>
                      <w:color w:val="000000" w:themeColor="text1"/>
                    </w:rPr>
                    <w:t>2L/</w:t>
                  </w:r>
                  <w:r w:rsidRPr="00DA3EDA">
                    <w:rPr>
                      <w:color w:val="000000" w:themeColor="text1"/>
                    </w:rPr>
                    <w:t>（</w:t>
                  </w:r>
                  <w:r w:rsidRPr="00DA3EDA">
                    <w:rPr>
                      <w:color w:val="000000" w:themeColor="text1"/>
                    </w:rPr>
                    <w:t>m</w:t>
                  </w:r>
                  <w:r w:rsidRPr="00DA3EDA">
                    <w:rPr>
                      <w:color w:val="000000" w:themeColor="text1"/>
                      <w:vertAlign w:val="superscript"/>
                    </w:rPr>
                    <w:t>2</w:t>
                  </w:r>
                  <w:r w:rsidRPr="00DA3EDA">
                    <w:rPr>
                      <w:color w:val="000000" w:themeColor="text1"/>
                    </w:rPr>
                    <w:t>·</w:t>
                  </w:r>
                  <w:r w:rsidRPr="00DA3EDA">
                    <w:rPr>
                      <w:color w:val="000000" w:themeColor="text1"/>
                    </w:rPr>
                    <w:t>次）</w:t>
                  </w:r>
                </w:p>
              </w:tc>
              <w:tc>
                <w:tcPr>
                  <w:tcW w:w="432" w:type="pct"/>
                  <w:shd w:val="clear" w:color="auto" w:fill="auto"/>
                  <w:vAlign w:val="center"/>
                </w:tcPr>
                <w:p w:rsidR="007525D0" w:rsidRPr="00DA3EDA" w:rsidRDefault="007525D0" w:rsidP="002733EB">
                  <w:pPr>
                    <w:pStyle w:val="afe"/>
                    <w:rPr>
                      <w:color w:val="000000" w:themeColor="text1"/>
                    </w:rPr>
                  </w:pPr>
                  <w:r w:rsidRPr="00DA3EDA">
                    <w:rPr>
                      <w:rFonts w:hint="eastAsia"/>
                      <w:color w:val="000000" w:themeColor="text1"/>
                    </w:rPr>
                    <w:t>300</w:t>
                  </w:r>
                  <w:r w:rsidRPr="00DA3EDA">
                    <w:rPr>
                      <w:color w:val="000000" w:themeColor="text1"/>
                    </w:rPr>
                    <w:t>m</w:t>
                  </w:r>
                  <w:r w:rsidRPr="00DA3EDA">
                    <w:rPr>
                      <w:color w:val="000000" w:themeColor="text1"/>
                      <w:vertAlign w:val="superscript"/>
                    </w:rPr>
                    <w:t>2</w:t>
                  </w:r>
                </w:p>
              </w:tc>
              <w:tc>
                <w:tcPr>
                  <w:tcW w:w="504" w:type="pct"/>
                  <w:shd w:val="clear" w:color="auto" w:fill="auto"/>
                  <w:vAlign w:val="center"/>
                </w:tcPr>
                <w:p w:rsidR="007525D0" w:rsidRPr="00DA3EDA" w:rsidRDefault="008147EE" w:rsidP="000A590C">
                  <w:pPr>
                    <w:pStyle w:val="afe"/>
                    <w:rPr>
                      <w:color w:val="000000" w:themeColor="text1"/>
                    </w:rPr>
                  </w:pPr>
                  <w:r w:rsidRPr="00DA3EDA">
                    <w:rPr>
                      <w:rFonts w:hint="eastAsia"/>
                      <w:color w:val="000000" w:themeColor="text1"/>
                    </w:rPr>
                    <w:t>95</w:t>
                  </w:r>
                </w:p>
                <w:p w:rsidR="007525D0" w:rsidRPr="00DA3EDA" w:rsidRDefault="007525D0" w:rsidP="000A590C">
                  <w:pPr>
                    <w:pStyle w:val="afe"/>
                    <w:rPr>
                      <w:color w:val="000000" w:themeColor="text1"/>
                    </w:rPr>
                  </w:pPr>
                  <w:r w:rsidRPr="00DA3EDA">
                    <w:rPr>
                      <w:color w:val="000000" w:themeColor="text1"/>
                    </w:rPr>
                    <w:t>次</w:t>
                  </w:r>
                  <w:r w:rsidRPr="00DA3EDA">
                    <w:rPr>
                      <w:color w:val="000000" w:themeColor="text1"/>
                    </w:rPr>
                    <w:t>/a</w:t>
                  </w:r>
                </w:p>
              </w:tc>
              <w:tc>
                <w:tcPr>
                  <w:tcW w:w="524" w:type="pct"/>
                  <w:shd w:val="clear" w:color="auto" w:fill="auto"/>
                  <w:vAlign w:val="center"/>
                </w:tcPr>
                <w:p w:rsidR="007525D0" w:rsidRPr="00DA3EDA" w:rsidRDefault="007525D0" w:rsidP="000A590C">
                  <w:pPr>
                    <w:pStyle w:val="afe"/>
                    <w:rPr>
                      <w:color w:val="000000" w:themeColor="text1"/>
                    </w:rPr>
                  </w:pPr>
                  <w:r w:rsidRPr="00DA3EDA">
                    <w:rPr>
                      <w:color w:val="000000" w:themeColor="text1"/>
                    </w:rPr>
                    <w:t>/</w:t>
                  </w:r>
                </w:p>
              </w:tc>
              <w:tc>
                <w:tcPr>
                  <w:tcW w:w="576" w:type="pct"/>
                  <w:shd w:val="clear" w:color="auto" w:fill="auto"/>
                  <w:vAlign w:val="center"/>
                </w:tcPr>
                <w:p w:rsidR="007525D0" w:rsidRPr="00DA3EDA" w:rsidRDefault="008147EE" w:rsidP="00241BB9">
                  <w:pPr>
                    <w:pStyle w:val="afe"/>
                    <w:rPr>
                      <w:color w:val="000000" w:themeColor="text1"/>
                    </w:rPr>
                  </w:pPr>
                  <w:r w:rsidRPr="00DA3EDA">
                    <w:rPr>
                      <w:rFonts w:hint="eastAsia"/>
                      <w:color w:val="000000" w:themeColor="text1"/>
                    </w:rPr>
                    <w:t>56</w:t>
                  </w:r>
                  <w:r w:rsidR="007525D0" w:rsidRPr="00DA3EDA">
                    <w:rPr>
                      <w:rFonts w:hint="eastAsia"/>
                      <w:color w:val="000000" w:themeColor="text1"/>
                    </w:rPr>
                    <w:t>.96</w:t>
                  </w:r>
                </w:p>
              </w:tc>
              <w:tc>
                <w:tcPr>
                  <w:tcW w:w="583" w:type="pct"/>
                  <w:shd w:val="clear" w:color="auto" w:fill="auto"/>
                  <w:vAlign w:val="center"/>
                </w:tcPr>
                <w:p w:rsidR="007525D0" w:rsidRPr="00DA3EDA" w:rsidRDefault="007525D0" w:rsidP="000A590C">
                  <w:pPr>
                    <w:pStyle w:val="afe"/>
                    <w:rPr>
                      <w:color w:val="000000" w:themeColor="text1"/>
                    </w:rPr>
                  </w:pPr>
                  <w:r w:rsidRPr="00DA3EDA">
                    <w:rPr>
                      <w:color w:val="000000" w:themeColor="text1"/>
                    </w:rPr>
                    <w:t>/</w:t>
                  </w:r>
                </w:p>
              </w:tc>
              <w:tc>
                <w:tcPr>
                  <w:tcW w:w="576" w:type="pct"/>
                  <w:shd w:val="clear" w:color="auto" w:fill="auto"/>
                  <w:vAlign w:val="center"/>
                </w:tcPr>
                <w:p w:rsidR="007525D0" w:rsidRPr="00DA3EDA" w:rsidRDefault="007525D0" w:rsidP="000A590C">
                  <w:pPr>
                    <w:pStyle w:val="afe"/>
                    <w:rPr>
                      <w:color w:val="000000" w:themeColor="text1"/>
                    </w:rPr>
                  </w:pPr>
                  <w:r w:rsidRPr="00DA3EDA">
                    <w:rPr>
                      <w:color w:val="000000" w:themeColor="text1"/>
                    </w:rPr>
                    <w:t>/</w:t>
                  </w:r>
                </w:p>
              </w:tc>
            </w:tr>
          </w:tbl>
          <w:p w:rsidR="001C2407" w:rsidRPr="00DA3EDA" w:rsidRDefault="003F0AA3" w:rsidP="001C2407">
            <w:pPr>
              <w:ind w:firstLineChars="0" w:firstLine="0"/>
              <w:jc w:val="center"/>
              <w:rPr>
                <w:color w:val="000000" w:themeColor="text1"/>
              </w:rPr>
            </w:pPr>
            <w:r w:rsidRPr="003F0AA3">
              <w:rPr>
                <w:color w:val="000000" w:themeColor="text1"/>
              </w:rPr>
              <w:object w:dxaOrig="13322" w:dyaOrig="5643">
                <v:shape id="_x0000_i1026" type="#_x0000_t75" style="width:399.55pt;height:168.7pt" o:ole="">
                  <v:imagedata r:id="rId17" o:title=""/>
                </v:shape>
                <o:OLEObject Type="Embed" ProgID="Visio.Drawing.11" ShapeID="_x0000_i1026" DrawAspect="Content" ObjectID="_1627743198" r:id="rId18"/>
              </w:object>
            </w:r>
          </w:p>
          <w:p w:rsidR="009247CF" w:rsidRPr="00DA3EDA" w:rsidRDefault="009247CF" w:rsidP="00455EED">
            <w:pPr>
              <w:pStyle w:val="affd"/>
              <w:rPr>
                <w:color w:val="000000" w:themeColor="text1"/>
              </w:rPr>
            </w:pPr>
            <w:r w:rsidRPr="00DA3EDA">
              <w:rPr>
                <w:rFonts w:hint="eastAsia"/>
                <w:color w:val="000000" w:themeColor="text1"/>
              </w:rPr>
              <w:t>图</w:t>
            </w:r>
            <w:r w:rsidR="00035AE3" w:rsidRPr="00DA3EDA">
              <w:rPr>
                <w:rFonts w:hint="eastAsia"/>
                <w:color w:val="000000" w:themeColor="text1"/>
              </w:rPr>
              <w:t>8</w:t>
            </w:r>
            <w:r w:rsidRPr="00DA3EDA">
              <w:rPr>
                <w:rFonts w:hint="eastAsia"/>
                <w:color w:val="000000" w:themeColor="text1"/>
              </w:rPr>
              <w:t xml:space="preserve">  </w:t>
            </w:r>
            <w:r w:rsidRPr="00DA3EDA">
              <w:rPr>
                <w:rFonts w:hint="eastAsia"/>
                <w:color w:val="000000" w:themeColor="text1"/>
              </w:rPr>
              <w:t>水平衡图</w:t>
            </w:r>
            <w:r w:rsidR="004806E6" w:rsidRPr="00DA3EDA">
              <w:rPr>
                <w:rFonts w:hint="eastAsia"/>
                <w:color w:val="000000" w:themeColor="text1"/>
              </w:rPr>
              <w:t>（单位：</w:t>
            </w:r>
            <w:r w:rsidR="004806E6" w:rsidRPr="00DA3EDA">
              <w:rPr>
                <w:rFonts w:hint="eastAsia"/>
                <w:color w:val="000000" w:themeColor="text1"/>
              </w:rPr>
              <w:t>m</w:t>
            </w:r>
            <w:r w:rsidR="004806E6" w:rsidRPr="00DA3EDA">
              <w:rPr>
                <w:rFonts w:hint="eastAsia"/>
                <w:color w:val="000000" w:themeColor="text1"/>
                <w:vertAlign w:val="superscript"/>
              </w:rPr>
              <w:t>3</w:t>
            </w:r>
            <w:r w:rsidR="004806E6" w:rsidRPr="00DA3EDA">
              <w:rPr>
                <w:rFonts w:hint="eastAsia"/>
                <w:color w:val="000000" w:themeColor="text1"/>
              </w:rPr>
              <w:t>/a</w:t>
            </w:r>
            <w:r w:rsidR="004806E6" w:rsidRPr="00DA3EDA">
              <w:rPr>
                <w:rFonts w:hint="eastAsia"/>
                <w:color w:val="000000" w:themeColor="text1"/>
              </w:rPr>
              <w:t>）</w:t>
            </w:r>
          </w:p>
          <w:p w:rsidR="000B1073" w:rsidRPr="00DA3EDA" w:rsidRDefault="000B1073" w:rsidP="003638AC">
            <w:pPr>
              <w:ind w:firstLine="480"/>
              <w:jc w:val="left"/>
              <w:rPr>
                <w:color w:val="000000" w:themeColor="text1"/>
              </w:rPr>
            </w:pPr>
            <w:r w:rsidRPr="00DA3EDA">
              <w:rPr>
                <w:rFonts w:hint="eastAsia"/>
                <w:color w:val="000000" w:themeColor="text1"/>
              </w:rPr>
              <w:lastRenderedPageBreak/>
              <w:t>（</w:t>
            </w:r>
            <w:r w:rsidR="00843B22" w:rsidRPr="00DA3EDA">
              <w:rPr>
                <w:rFonts w:hint="eastAsia"/>
                <w:color w:val="000000" w:themeColor="text1"/>
              </w:rPr>
              <w:t>3</w:t>
            </w:r>
            <w:r w:rsidRPr="00DA3EDA">
              <w:rPr>
                <w:rFonts w:hint="eastAsia"/>
                <w:color w:val="000000" w:themeColor="text1"/>
              </w:rPr>
              <w:t>）通风、空调</w:t>
            </w:r>
          </w:p>
          <w:p w:rsidR="00843B22" w:rsidRPr="00DA3EDA" w:rsidRDefault="00843B22" w:rsidP="00843B22">
            <w:pPr>
              <w:ind w:firstLine="480"/>
              <w:jc w:val="left"/>
              <w:rPr>
                <w:color w:val="000000" w:themeColor="text1"/>
              </w:rPr>
            </w:pPr>
            <w:r w:rsidRPr="00DA3EDA">
              <w:rPr>
                <w:rFonts w:hint="eastAsia"/>
                <w:color w:val="000000" w:themeColor="text1"/>
              </w:rPr>
              <w:t>本项目厂区生产车间设施排风扇通风口，注塑车间设置一台冷风机通风降温。项目办公区采用空调取暖。</w:t>
            </w:r>
          </w:p>
          <w:p w:rsidR="00400D36" w:rsidRPr="00DA3EDA" w:rsidRDefault="00721F78" w:rsidP="00564498">
            <w:pPr>
              <w:ind w:firstLine="482"/>
              <w:rPr>
                <w:b/>
                <w:color w:val="000000" w:themeColor="text1"/>
              </w:rPr>
            </w:pPr>
            <w:r w:rsidRPr="00DA3EDA">
              <w:rPr>
                <w:rFonts w:hint="eastAsia"/>
                <w:b/>
                <w:color w:val="000000" w:themeColor="text1"/>
              </w:rPr>
              <w:t>8</w:t>
            </w:r>
            <w:r w:rsidR="000B1073" w:rsidRPr="00DA3EDA">
              <w:rPr>
                <w:rFonts w:hint="eastAsia"/>
                <w:b/>
                <w:color w:val="000000" w:themeColor="text1"/>
              </w:rPr>
              <w:t>、总平面布置</w:t>
            </w:r>
          </w:p>
          <w:p w:rsidR="00843B22" w:rsidRPr="00DA3EDA" w:rsidRDefault="00843B22" w:rsidP="00CA424A">
            <w:pPr>
              <w:ind w:firstLine="480"/>
              <w:jc w:val="left"/>
              <w:rPr>
                <w:color w:val="000000" w:themeColor="text1"/>
              </w:rPr>
            </w:pPr>
            <w:r w:rsidRPr="00DA3EDA">
              <w:rPr>
                <w:rFonts w:hint="eastAsia"/>
                <w:color w:val="000000" w:themeColor="text1"/>
              </w:rPr>
              <w:t>本项目厂区</w:t>
            </w:r>
            <w:r w:rsidR="00BF1956" w:rsidRPr="00DA3EDA">
              <w:rPr>
                <w:rFonts w:hint="eastAsia"/>
                <w:color w:val="000000" w:themeColor="text1"/>
              </w:rPr>
              <w:t>总平面布置见附图</w:t>
            </w:r>
            <w:r w:rsidR="00BF1956" w:rsidRPr="00DA3EDA">
              <w:rPr>
                <w:rFonts w:hint="eastAsia"/>
                <w:color w:val="000000" w:themeColor="text1"/>
              </w:rPr>
              <w:t>3</w:t>
            </w:r>
            <w:r w:rsidR="00BF1956" w:rsidRPr="00DA3EDA">
              <w:rPr>
                <w:rFonts w:hint="eastAsia"/>
                <w:color w:val="000000" w:themeColor="text1"/>
              </w:rPr>
              <w:t>，厂区</w:t>
            </w:r>
            <w:r w:rsidRPr="00DA3EDA">
              <w:rPr>
                <w:rFonts w:hint="eastAsia"/>
                <w:color w:val="000000" w:themeColor="text1"/>
              </w:rPr>
              <w:t>呈规则长方形，办公区位于向西南侧，生产车间位于厂区东侧，原料库、产品库紧邻生产车间北侧，一般固废储存间位于生产车间南侧，厂区大门位于南侧，办公区位于上风向处，生产区位于下风向处，厂区总平面合理布置</w:t>
            </w:r>
            <w:r w:rsidR="005802EB" w:rsidRPr="00DA3EDA">
              <w:rPr>
                <w:rFonts w:hint="eastAsia"/>
                <w:color w:val="000000" w:themeColor="text1"/>
              </w:rPr>
              <w:t>。</w:t>
            </w:r>
          </w:p>
          <w:p w:rsidR="00CA424A" w:rsidRPr="00DA3EDA" w:rsidRDefault="00721F78" w:rsidP="00564498">
            <w:pPr>
              <w:ind w:firstLine="482"/>
              <w:rPr>
                <w:b/>
                <w:color w:val="000000" w:themeColor="text1"/>
              </w:rPr>
            </w:pPr>
            <w:r w:rsidRPr="00DA3EDA">
              <w:rPr>
                <w:rFonts w:hint="eastAsia"/>
                <w:b/>
                <w:color w:val="000000" w:themeColor="text1"/>
              </w:rPr>
              <w:t>9</w:t>
            </w:r>
            <w:r w:rsidR="00CA424A" w:rsidRPr="00DA3EDA">
              <w:rPr>
                <w:rFonts w:hint="eastAsia"/>
                <w:b/>
                <w:color w:val="000000" w:themeColor="text1"/>
              </w:rPr>
              <w:t>、工作时间与劳动定员</w:t>
            </w:r>
          </w:p>
          <w:p w:rsidR="00721F78" w:rsidRPr="00DA3EDA" w:rsidRDefault="009247CF" w:rsidP="009C1685">
            <w:pPr>
              <w:adjustRightInd w:val="0"/>
              <w:snapToGrid w:val="0"/>
              <w:ind w:firstLine="480"/>
              <w:rPr>
                <w:rFonts w:hAnsiTheme="minorEastAsia"/>
                <w:color w:val="000000" w:themeColor="text1"/>
              </w:rPr>
            </w:pPr>
            <w:r w:rsidRPr="00DA3EDA">
              <w:rPr>
                <w:rFonts w:hAnsiTheme="minorEastAsia" w:hint="eastAsia"/>
                <w:color w:val="000000" w:themeColor="text1"/>
              </w:rPr>
              <w:t>本项目劳动定员</w:t>
            </w:r>
            <w:r w:rsidRPr="00DA3EDA">
              <w:rPr>
                <w:rFonts w:hAnsiTheme="minorEastAsia" w:hint="eastAsia"/>
                <w:color w:val="000000" w:themeColor="text1"/>
              </w:rPr>
              <w:t>7</w:t>
            </w:r>
            <w:r w:rsidRPr="00DA3EDA">
              <w:rPr>
                <w:rFonts w:hAnsiTheme="minorEastAsia" w:hint="eastAsia"/>
                <w:color w:val="000000" w:themeColor="text1"/>
              </w:rPr>
              <w:t>人，每天工作</w:t>
            </w:r>
            <w:r w:rsidR="009C1685" w:rsidRPr="00DA3EDA">
              <w:rPr>
                <w:rFonts w:hAnsiTheme="minorEastAsia" w:hint="eastAsia"/>
                <w:color w:val="000000" w:themeColor="text1"/>
              </w:rPr>
              <w:t>2</w:t>
            </w:r>
            <w:r w:rsidRPr="00DA3EDA">
              <w:rPr>
                <w:rFonts w:hAnsiTheme="minorEastAsia" w:hint="eastAsia"/>
                <w:color w:val="000000" w:themeColor="text1"/>
              </w:rPr>
              <w:t>班，每班</w:t>
            </w:r>
            <w:r w:rsidR="009C1685" w:rsidRPr="00DA3EDA">
              <w:rPr>
                <w:rFonts w:hAnsiTheme="minorEastAsia" w:hint="eastAsia"/>
                <w:color w:val="000000" w:themeColor="text1"/>
              </w:rPr>
              <w:t>6</w:t>
            </w:r>
            <w:r w:rsidRPr="00DA3EDA">
              <w:rPr>
                <w:rFonts w:hAnsiTheme="minorEastAsia" w:hint="eastAsia"/>
                <w:color w:val="000000" w:themeColor="text1"/>
              </w:rPr>
              <w:t>小时，年工作</w:t>
            </w:r>
            <w:r w:rsidR="009C1685" w:rsidRPr="00DA3EDA">
              <w:rPr>
                <w:rFonts w:hAnsiTheme="minorEastAsia" w:hint="eastAsia"/>
                <w:color w:val="000000" w:themeColor="text1"/>
              </w:rPr>
              <w:t>33</w:t>
            </w:r>
            <w:r w:rsidRPr="00DA3EDA">
              <w:rPr>
                <w:rFonts w:hAnsiTheme="minorEastAsia" w:hint="eastAsia"/>
                <w:color w:val="000000" w:themeColor="text1"/>
              </w:rPr>
              <w:t>0</w:t>
            </w:r>
            <w:r w:rsidRPr="00DA3EDA">
              <w:rPr>
                <w:rFonts w:hAnsiTheme="minorEastAsia" w:hint="eastAsia"/>
                <w:color w:val="000000" w:themeColor="text1"/>
              </w:rPr>
              <w:t>天</w:t>
            </w:r>
            <w:r w:rsidR="002F23B6" w:rsidRPr="00DA3EDA">
              <w:rPr>
                <w:rFonts w:hAnsiTheme="minorEastAsia" w:hint="eastAsia"/>
                <w:color w:val="000000" w:themeColor="text1"/>
              </w:rPr>
              <w:t>，不设食宿</w:t>
            </w:r>
            <w:r w:rsidRPr="00DA3EDA">
              <w:rPr>
                <w:rFonts w:hAnsiTheme="minorEastAsia" w:hint="eastAsia"/>
                <w:color w:val="000000" w:themeColor="text1"/>
              </w:rPr>
              <w:t>。</w:t>
            </w:r>
          </w:p>
        </w:tc>
      </w:tr>
      <w:tr w:rsidR="00DA3EDA" w:rsidRPr="00DA3EDA" w:rsidTr="000A4FD7">
        <w:trPr>
          <w:trHeight w:val="3652"/>
        </w:trPr>
        <w:tc>
          <w:tcPr>
            <w:tcW w:w="9073" w:type="dxa"/>
            <w:gridSpan w:val="9"/>
          </w:tcPr>
          <w:p w:rsidR="00AC7CAA" w:rsidRPr="00DA3EDA" w:rsidRDefault="00AC7CAA" w:rsidP="00C70FE2">
            <w:pPr>
              <w:ind w:firstLineChars="0" w:firstLine="0"/>
              <w:rPr>
                <w:b/>
                <w:color w:val="000000" w:themeColor="text1"/>
              </w:rPr>
            </w:pPr>
            <w:r w:rsidRPr="00DA3EDA">
              <w:rPr>
                <w:b/>
                <w:color w:val="000000" w:themeColor="text1"/>
              </w:rPr>
              <w:lastRenderedPageBreak/>
              <w:t>与本项目有关的原有污染情况及主要环境问题：</w:t>
            </w:r>
          </w:p>
          <w:p w:rsidR="008723D9" w:rsidRPr="00DA3EDA" w:rsidRDefault="00AC7CAA" w:rsidP="004143A8">
            <w:pPr>
              <w:ind w:firstLine="480"/>
              <w:rPr>
                <w:rFonts w:hAnsiTheme="minorEastAsia"/>
                <w:color w:val="000000" w:themeColor="text1"/>
              </w:rPr>
            </w:pPr>
            <w:r w:rsidRPr="00DA3EDA">
              <w:rPr>
                <w:rFonts w:hAnsiTheme="minorEastAsia" w:hint="eastAsia"/>
                <w:color w:val="000000" w:themeColor="text1"/>
              </w:rPr>
              <w:t>本项目</w:t>
            </w:r>
            <w:r w:rsidR="004143A8" w:rsidRPr="00DA3EDA">
              <w:rPr>
                <w:rFonts w:hAnsiTheme="minorEastAsia" w:hint="eastAsia"/>
                <w:color w:val="000000" w:themeColor="text1"/>
              </w:rPr>
              <w:t>为新建项目，</w:t>
            </w:r>
            <w:r w:rsidR="008723D9" w:rsidRPr="00DA3EDA">
              <w:rPr>
                <w:rFonts w:hAnsiTheme="minorEastAsia" w:hint="eastAsia"/>
                <w:color w:val="000000" w:themeColor="text1"/>
              </w:rPr>
              <w:t>拟建地</w:t>
            </w:r>
            <w:r w:rsidR="004143A8" w:rsidRPr="00DA3EDA">
              <w:rPr>
                <w:rFonts w:hAnsiTheme="minorEastAsia" w:hint="eastAsia"/>
                <w:color w:val="000000" w:themeColor="text1"/>
              </w:rPr>
              <w:t>无</w:t>
            </w:r>
            <w:r w:rsidRPr="00DA3EDA">
              <w:rPr>
                <w:rFonts w:hAnsiTheme="minorEastAsia" w:hint="eastAsia"/>
                <w:color w:val="000000" w:themeColor="text1"/>
              </w:rPr>
              <w:t>原有的</w:t>
            </w:r>
            <w:r w:rsidR="008723D9" w:rsidRPr="00DA3EDA">
              <w:rPr>
                <w:rFonts w:hAnsiTheme="minorEastAsia" w:hint="eastAsia"/>
                <w:color w:val="000000" w:themeColor="text1"/>
              </w:rPr>
              <w:t>环境</w:t>
            </w:r>
            <w:r w:rsidRPr="00DA3EDA">
              <w:rPr>
                <w:rFonts w:hAnsiTheme="minorEastAsia" w:hint="eastAsia"/>
                <w:color w:val="000000" w:themeColor="text1"/>
              </w:rPr>
              <w:t>污染情况。</w:t>
            </w:r>
          </w:p>
        </w:tc>
      </w:tr>
    </w:tbl>
    <w:p w:rsidR="00AC7CAA" w:rsidRPr="00DA3EDA" w:rsidRDefault="00AC7CAA" w:rsidP="007561CF">
      <w:pPr>
        <w:pStyle w:val="1"/>
        <w:rPr>
          <w:color w:val="000000" w:themeColor="text1"/>
        </w:rPr>
      </w:pPr>
      <w:r w:rsidRPr="00DA3EDA">
        <w:rPr>
          <w:color w:val="000000" w:themeColor="text1"/>
        </w:rPr>
        <w:br w:type="page"/>
      </w:r>
      <w:r w:rsidRPr="00DA3EDA">
        <w:rPr>
          <w:color w:val="000000" w:themeColor="text1"/>
        </w:rPr>
        <w:lastRenderedPageBreak/>
        <w:t>建设项目所在地自然环境简况</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DA3EDA" w:rsidRPr="00DA3EDA" w:rsidTr="002F406A">
        <w:trPr>
          <w:trHeight w:val="12606"/>
        </w:trPr>
        <w:tc>
          <w:tcPr>
            <w:tcW w:w="9073" w:type="dxa"/>
          </w:tcPr>
          <w:p w:rsidR="00AC7CAA" w:rsidRPr="00DA3EDA" w:rsidRDefault="00562087" w:rsidP="00AC7CAA">
            <w:pPr>
              <w:adjustRightInd w:val="0"/>
              <w:snapToGrid w:val="0"/>
              <w:ind w:firstLine="482"/>
              <w:rPr>
                <w:b/>
                <w:bCs/>
                <w:color w:val="000000" w:themeColor="text1"/>
              </w:rPr>
            </w:pPr>
            <w:r w:rsidRPr="00DA3EDA">
              <w:rPr>
                <w:rFonts w:hAnsiTheme="minorEastAsia" w:hint="eastAsia"/>
                <w:b/>
                <w:bCs/>
                <w:color w:val="000000" w:themeColor="text1"/>
              </w:rPr>
              <w:t>一、</w:t>
            </w:r>
            <w:r w:rsidR="00AC7CAA" w:rsidRPr="00DA3EDA">
              <w:rPr>
                <w:rFonts w:hAnsiTheme="minorEastAsia"/>
                <w:b/>
                <w:bCs/>
                <w:color w:val="000000" w:themeColor="text1"/>
              </w:rPr>
              <w:t>自然环境简况（地形、地貌、地质、气候、气象、水文、植被、生物多样性等）</w:t>
            </w:r>
          </w:p>
          <w:p w:rsidR="002F406A" w:rsidRPr="00DA3EDA" w:rsidRDefault="002F406A" w:rsidP="00564498">
            <w:pPr>
              <w:ind w:firstLine="482"/>
              <w:rPr>
                <w:b/>
                <w:color w:val="000000" w:themeColor="text1"/>
              </w:rPr>
            </w:pPr>
            <w:r w:rsidRPr="00DA3EDA">
              <w:rPr>
                <w:b/>
                <w:color w:val="000000" w:themeColor="text1"/>
              </w:rPr>
              <w:t>1</w:t>
            </w:r>
            <w:r w:rsidRPr="00DA3EDA">
              <w:rPr>
                <w:b/>
                <w:color w:val="000000" w:themeColor="text1"/>
              </w:rPr>
              <w:t>、地形地貌</w:t>
            </w:r>
          </w:p>
          <w:p w:rsidR="002F406A" w:rsidRPr="00DA3EDA" w:rsidRDefault="002F406A" w:rsidP="002F406A">
            <w:pPr>
              <w:ind w:firstLine="480"/>
              <w:rPr>
                <w:color w:val="000000" w:themeColor="text1"/>
              </w:rPr>
            </w:pPr>
            <w:r w:rsidRPr="00DA3EDA">
              <w:rPr>
                <w:color w:val="000000" w:themeColor="text1"/>
              </w:rPr>
              <w:t>鄠邑区位于陕西关中平原中部，南依秦岭与安康市宁陕县接壤，北临渭水与兴平市隔岸相望，东以高冠河、沣河与长安区毗邻，西以白马河与周至县为界。东西最宽处</w:t>
            </w:r>
            <w:r w:rsidRPr="00DA3EDA">
              <w:rPr>
                <w:color w:val="000000" w:themeColor="text1"/>
              </w:rPr>
              <w:t>30</w:t>
            </w:r>
            <w:r w:rsidR="00EB058A" w:rsidRPr="00DA3EDA">
              <w:rPr>
                <w:rFonts w:hint="eastAsia"/>
                <w:color w:val="000000" w:themeColor="text1"/>
              </w:rPr>
              <w:t>km</w:t>
            </w:r>
            <w:r w:rsidRPr="00DA3EDA">
              <w:rPr>
                <w:color w:val="000000" w:themeColor="text1"/>
              </w:rPr>
              <w:t>，南北最长处</w:t>
            </w:r>
            <w:r w:rsidRPr="00DA3EDA">
              <w:rPr>
                <w:color w:val="000000" w:themeColor="text1"/>
              </w:rPr>
              <w:t>53</w:t>
            </w:r>
            <w:r w:rsidR="00EB058A" w:rsidRPr="00DA3EDA">
              <w:rPr>
                <w:rFonts w:hint="eastAsia"/>
                <w:color w:val="000000" w:themeColor="text1"/>
              </w:rPr>
              <w:t>km</w:t>
            </w:r>
            <w:r w:rsidRPr="00DA3EDA">
              <w:rPr>
                <w:color w:val="000000" w:themeColor="text1"/>
              </w:rPr>
              <w:t>，总面积</w:t>
            </w:r>
            <w:r w:rsidRPr="00DA3EDA">
              <w:rPr>
                <w:color w:val="000000" w:themeColor="text1"/>
              </w:rPr>
              <w:t>1255</w:t>
            </w:r>
            <w:r w:rsidR="00EB058A" w:rsidRPr="00DA3EDA">
              <w:rPr>
                <w:rFonts w:hint="eastAsia"/>
                <w:color w:val="000000" w:themeColor="text1"/>
              </w:rPr>
              <w:t>km</w:t>
            </w:r>
            <w:r w:rsidR="00EB058A" w:rsidRPr="00DA3EDA">
              <w:rPr>
                <w:rFonts w:hint="eastAsia"/>
                <w:color w:val="000000" w:themeColor="text1"/>
                <w:vertAlign w:val="superscript"/>
              </w:rPr>
              <w:t>2</w:t>
            </w:r>
            <w:r w:rsidRPr="00DA3EDA">
              <w:rPr>
                <w:color w:val="000000" w:themeColor="text1"/>
              </w:rPr>
              <w:t>，耕地面积</w:t>
            </w:r>
            <w:r w:rsidRPr="00DA3EDA">
              <w:rPr>
                <w:color w:val="000000" w:themeColor="text1"/>
              </w:rPr>
              <w:t>38477</w:t>
            </w:r>
            <w:r w:rsidR="00EB058A" w:rsidRPr="00DA3EDA">
              <w:rPr>
                <w:rFonts w:hint="eastAsia"/>
                <w:color w:val="000000" w:themeColor="text1"/>
              </w:rPr>
              <w:t>hm</w:t>
            </w:r>
            <w:r w:rsidR="00EB058A" w:rsidRPr="00DA3EDA">
              <w:rPr>
                <w:rFonts w:hint="eastAsia"/>
                <w:color w:val="000000" w:themeColor="text1"/>
                <w:vertAlign w:val="superscript"/>
              </w:rPr>
              <w:t>2</w:t>
            </w:r>
            <w:r w:rsidRPr="00DA3EDA">
              <w:rPr>
                <w:color w:val="000000" w:themeColor="text1"/>
              </w:rPr>
              <w:t>，灌溉面积</w:t>
            </w:r>
            <w:r w:rsidRPr="00DA3EDA">
              <w:rPr>
                <w:color w:val="000000" w:themeColor="text1"/>
              </w:rPr>
              <w:t>33396</w:t>
            </w:r>
            <w:r w:rsidR="00EB058A" w:rsidRPr="00DA3EDA">
              <w:rPr>
                <w:rFonts w:hint="eastAsia"/>
                <w:color w:val="000000" w:themeColor="text1"/>
              </w:rPr>
              <w:t xml:space="preserve"> hm</w:t>
            </w:r>
            <w:r w:rsidR="00EB058A" w:rsidRPr="00DA3EDA">
              <w:rPr>
                <w:rFonts w:hint="eastAsia"/>
                <w:color w:val="000000" w:themeColor="text1"/>
                <w:vertAlign w:val="superscript"/>
              </w:rPr>
              <w:t>2</w:t>
            </w:r>
            <w:r w:rsidRPr="00DA3EDA">
              <w:rPr>
                <w:color w:val="000000" w:themeColor="text1"/>
              </w:rPr>
              <w:t>。</w:t>
            </w:r>
          </w:p>
          <w:p w:rsidR="002F406A" w:rsidRPr="00DA3EDA" w:rsidRDefault="002F406A" w:rsidP="002F406A">
            <w:pPr>
              <w:ind w:firstLine="480"/>
              <w:rPr>
                <w:color w:val="000000" w:themeColor="text1"/>
              </w:rPr>
            </w:pPr>
            <w:bookmarkStart w:id="0" w:name="_Hlk523405670"/>
            <w:r w:rsidRPr="00DA3EDA">
              <w:rPr>
                <w:color w:val="000000" w:themeColor="text1"/>
              </w:rPr>
              <w:t>在地质构造上大体分为两部分：南部山区主要为北秦岭褶皱带的组成部分；北部平原区为渭河地堑组成部分，地势南高北低，差别很大。</w:t>
            </w:r>
            <w:r w:rsidR="00AD1025" w:rsidRPr="00DA3EDA">
              <w:rPr>
                <w:rFonts w:hint="eastAsia"/>
                <w:color w:val="000000" w:themeColor="text1"/>
              </w:rPr>
              <w:t>北部平原构造上属渭河地堑的一部分，按地貌特征可分秦岭北麓山前洪积扇、扇缘洼地、黄土台原、渭河阶地及河漫滩地，海拔</w:t>
            </w:r>
            <w:r w:rsidR="00AD1025" w:rsidRPr="00DA3EDA">
              <w:rPr>
                <w:rFonts w:hint="eastAsia"/>
                <w:color w:val="000000" w:themeColor="text1"/>
              </w:rPr>
              <w:t>600</w:t>
            </w:r>
            <w:r w:rsidR="00AD1025" w:rsidRPr="00DA3EDA">
              <w:rPr>
                <w:rFonts w:hint="eastAsia"/>
                <w:color w:val="000000" w:themeColor="text1"/>
              </w:rPr>
              <w:t>—</w:t>
            </w:r>
            <w:r w:rsidR="00AD1025" w:rsidRPr="00DA3EDA">
              <w:rPr>
                <w:rFonts w:hint="eastAsia"/>
                <w:color w:val="000000" w:themeColor="text1"/>
              </w:rPr>
              <w:t>388</w:t>
            </w:r>
            <w:r w:rsidR="00AD1025" w:rsidRPr="00DA3EDA">
              <w:rPr>
                <w:rFonts w:hint="eastAsia"/>
                <w:color w:val="000000" w:themeColor="text1"/>
              </w:rPr>
              <w:t>米。洪积扇分布于山基线以北，童家滩、郝家寨、南斑竹园、仝夏堡、余下村、焦将村、高力渠、草堂寺东西一线以南。地表坡度</w:t>
            </w:r>
            <w:r w:rsidR="00AD1025" w:rsidRPr="00DA3EDA">
              <w:rPr>
                <w:rFonts w:hint="eastAsia"/>
                <w:color w:val="000000" w:themeColor="text1"/>
              </w:rPr>
              <w:t>0</w:t>
            </w:r>
            <w:r w:rsidR="00FB16C1" w:rsidRPr="00DA3EDA">
              <w:rPr>
                <w:rFonts w:hint="eastAsia"/>
                <w:color w:val="000000" w:themeColor="text1"/>
              </w:rPr>
              <w:t>°</w:t>
            </w:r>
            <w:r w:rsidR="00AD1025" w:rsidRPr="00DA3EDA">
              <w:rPr>
                <w:rFonts w:hint="eastAsia"/>
                <w:color w:val="000000" w:themeColor="text1"/>
              </w:rPr>
              <w:t>30</w:t>
            </w:r>
            <w:r w:rsidR="00FB16C1" w:rsidRPr="00DA3EDA">
              <w:rPr>
                <w:rFonts w:hint="eastAsia"/>
                <w:color w:val="000000" w:themeColor="text1"/>
              </w:rPr>
              <w:t>′</w:t>
            </w:r>
            <w:r w:rsidR="00AD1025" w:rsidRPr="00DA3EDA">
              <w:rPr>
                <w:rFonts w:hint="eastAsia"/>
                <w:color w:val="000000" w:themeColor="text1"/>
              </w:rPr>
              <w:t>至</w:t>
            </w:r>
            <w:r w:rsidR="00AD1025" w:rsidRPr="00DA3EDA">
              <w:rPr>
                <w:rFonts w:hint="eastAsia"/>
                <w:color w:val="000000" w:themeColor="text1"/>
              </w:rPr>
              <w:t>4</w:t>
            </w:r>
            <w:r w:rsidR="00FB16C1" w:rsidRPr="00DA3EDA">
              <w:rPr>
                <w:rFonts w:hint="eastAsia"/>
                <w:color w:val="000000" w:themeColor="text1"/>
              </w:rPr>
              <w:t>°</w:t>
            </w:r>
            <w:r w:rsidR="00AD1025" w:rsidRPr="00DA3EDA">
              <w:rPr>
                <w:rFonts w:hint="eastAsia"/>
                <w:color w:val="000000" w:themeColor="text1"/>
              </w:rPr>
              <w:t>，地势较高，水利条件较差。扇缘洼地分布于洪积扇以北，秦渡镇、牛东村、牙道村、城区、格家庄、甘水坊东西一线以南，地表坡度小于</w:t>
            </w:r>
            <w:r w:rsidR="00AD1025" w:rsidRPr="00DA3EDA">
              <w:rPr>
                <w:rFonts w:hint="eastAsia"/>
                <w:color w:val="000000" w:themeColor="text1"/>
              </w:rPr>
              <w:t>1</w:t>
            </w:r>
            <w:r w:rsidR="00FB16C1" w:rsidRPr="00DA3EDA">
              <w:rPr>
                <w:rFonts w:hint="eastAsia"/>
                <w:color w:val="000000" w:themeColor="text1"/>
              </w:rPr>
              <w:t>°</w:t>
            </w:r>
            <w:r w:rsidR="00AD1025" w:rsidRPr="00DA3EDA">
              <w:rPr>
                <w:rFonts w:hint="eastAsia"/>
                <w:color w:val="000000" w:themeColor="text1"/>
              </w:rPr>
              <w:t>，土层较厚，水利条件好，但排水不畅，雨季地表常积水。黄土台原分布于扇缘洼地以北，文义村、王守村、坳河村、涝店、甘河村东西一线以南，即眉坞岭地带，地表坡度小于</w:t>
            </w:r>
            <w:r w:rsidR="00AD1025" w:rsidRPr="00DA3EDA">
              <w:rPr>
                <w:rFonts w:hint="eastAsia"/>
                <w:color w:val="000000" w:themeColor="text1"/>
              </w:rPr>
              <w:t>1</w:t>
            </w:r>
            <w:r w:rsidR="00AD1025" w:rsidRPr="00DA3EDA">
              <w:rPr>
                <w:rFonts w:hint="eastAsia"/>
                <w:color w:val="000000" w:themeColor="text1"/>
              </w:rPr>
              <w:t>度，未受渭河冲积影响，为原生黄土沉积，土层深厚。渭河阶地南与黄土台原界线明显，分布于眉坞岭以北，渭河防洪堤以南，为河流冲积而形成。河漫滩系防洪堤以北渭水漫滩。地面从南向北，从西向东微倾斜，土层深厚，土质肥沃，是鄠邑区主要粮食产区</w:t>
            </w:r>
            <w:r w:rsidRPr="00DA3EDA">
              <w:rPr>
                <w:color w:val="000000" w:themeColor="text1"/>
              </w:rPr>
              <w:t>。</w:t>
            </w:r>
            <w:bookmarkEnd w:id="0"/>
          </w:p>
          <w:p w:rsidR="0084465F" w:rsidRPr="00DA3EDA" w:rsidRDefault="0084465F" w:rsidP="002F406A">
            <w:pPr>
              <w:ind w:firstLine="480"/>
              <w:rPr>
                <w:color w:val="000000" w:themeColor="text1"/>
              </w:rPr>
            </w:pPr>
            <w:r w:rsidRPr="00DA3EDA">
              <w:rPr>
                <w:rFonts w:hint="eastAsia"/>
                <w:color w:val="000000" w:themeColor="text1"/>
              </w:rPr>
              <w:t>本项目位于陕西省</w:t>
            </w:r>
            <w:r w:rsidR="00086736" w:rsidRPr="00DA3EDA">
              <w:rPr>
                <w:rFonts w:hint="eastAsia"/>
                <w:color w:val="000000" w:themeColor="text1"/>
              </w:rPr>
              <w:t>西安市鄠邑区玉蝉街道水亭村，项目所在地地貌特征属于山前洪积扇区域</w:t>
            </w:r>
            <w:r w:rsidR="00AD1025" w:rsidRPr="00DA3EDA">
              <w:rPr>
                <w:rFonts w:hint="eastAsia"/>
                <w:color w:val="000000" w:themeColor="text1"/>
              </w:rPr>
              <w:t>。</w:t>
            </w:r>
          </w:p>
          <w:p w:rsidR="002F406A" w:rsidRPr="00DA3EDA" w:rsidRDefault="002F406A" w:rsidP="00564498">
            <w:pPr>
              <w:ind w:firstLine="482"/>
              <w:rPr>
                <w:b/>
                <w:color w:val="000000" w:themeColor="text1"/>
              </w:rPr>
            </w:pPr>
            <w:r w:rsidRPr="00DA3EDA">
              <w:rPr>
                <w:b/>
                <w:color w:val="000000" w:themeColor="text1"/>
              </w:rPr>
              <w:t>2</w:t>
            </w:r>
            <w:r w:rsidRPr="00DA3EDA">
              <w:rPr>
                <w:b/>
                <w:color w:val="000000" w:themeColor="text1"/>
              </w:rPr>
              <w:t>、地质构造</w:t>
            </w:r>
          </w:p>
          <w:p w:rsidR="002F406A" w:rsidRPr="00DA3EDA" w:rsidRDefault="002F406A" w:rsidP="002F406A">
            <w:pPr>
              <w:ind w:firstLine="480"/>
              <w:rPr>
                <w:color w:val="000000" w:themeColor="text1"/>
              </w:rPr>
            </w:pPr>
            <w:r w:rsidRPr="00DA3EDA">
              <w:rPr>
                <w:color w:val="000000" w:themeColor="text1"/>
              </w:rPr>
              <w:t>区域南部山区</w:t>
            </w:r>
            <w:r w:rsidRPr="00DA3EDA">
              <w:rPr>
                <w:color w:val="000000" w:themeColor="text1"/>
              </w:rPr>
              <w:t>704</w:t>
            </w:r>
            <w:r w:rsidR="00EB058A" w:rsidRPr="00DA3EDA">
              <w:rPr>
                <w:rFonts w:hint="eastAsia"/>
                <w:color w:val="000000" w:themeColor="text1"/>
              </w:rPr>
              <w:t>km</w:t>
            </w:r>
            <w:r w:rsidR="00EB058A" w:rsidRPr="00DA3EDA">
              <w:rPr>
                <w:rFonts w:hint="eastAsia"/>
                <w:color w:val="000000" w:themeColor="text1"/>
                <w:vertAlign w:val="superscript"/>
              </w:rPr>
              <w:t>2</w:t>
            </w:r>
            <w:r w:rsidRPr="00DA3EDA">
              <w:rPr>
                <w:color w:val="000000" w:themeColor="text1"/>
              </w:rPr>
              <w:t>，占总面积</w:t>
            </w:r>
            <w:r w:rsidRPr="00DA3EDA">
              <w:rPr>
                <w:color w:val="000000" w:themeColor="text1"/>
              </w:rPr>
              <w:t>56.1%</w:t>
            </w:r>
            <w:r w:rsidRPr="00DA3EDA">
              <w:rPr>
                <w:color w:val="000000" w:themeColor="text1"/>
              </w:rPr>
              <w:t>，除秦岭梁为东西走向外，其余山梁均为南北走向，山势陡峭（</w:t>
            </w:r>
            <w:r w:rsidRPr="00DA3EDA">
              <w:rPr>
                <w:color w:val="000000" w:themeColor="text1"/>
              </w:rPr>
              <w:t>45</w:t>
            </w:r>
            <w:r w:rsidRPr="00DA3EDA">
              <w:rPr>
                <w:color w:val="000000" w:themeColor="text1"/>
              </w:rPr>
              <w:t>度以上），峰峦重叠。按地表形态分为中山、低山、陡坡。中山分布于海拔</w:t>
            </w:r>
            <w:r w:rsidRPr="00DA3EDA">
              <w:rPr>
                <w:color w:val="000000" w:themeColor="text1"/>
              </w:rPr>
              <w:t>1,000</w:t>
            </w:r>
            <w:r w:rsidRPr="00DA3EDA">
              <w:rPr>
                <w:color w:val="000000" w:themeColor="text1"/>
              </w:rPr>
              <w:t>米以上，分水岭陡峻，起伏较大，多为对称山脊，山脊有孤峰存在，各山岭由南向北呈叶脉形分布，形成大小支脉</w:t>
            </w:r>
            <w:r w:rsidRPr="00DA3EDA">
              <w:rPr>
                <w:color w:val="000000" w:themeColor="text1"/>
              </w:rPr>
              <w:t>175</w:t>
            </w:r>
            <w:r w:rsidRPr="00DA3EDA">
              <w:rPr>
                <w:color w:val="000000" w:themeColor="text1"/>
              </w:rPr>
              <w:t>道，成为各沟峪的分水岭。较高山峰有</w:t>
            </w:r>
            <w:r w:rsidRPr="00DA3EDA">
              <w:rPr>
                <w:color w:val="000000" w:themeColor="text1"/>
              </w:rPr>
              <w:t>11</w:t>
            </w:r>
            <w:r w:rsidRPr="00DA3EDA">
              <w:rPr>
                <w:color w:val="000000" w:themeColor="text1"/>
              </w:rPr>
              <w:t>座：首阳山、凤凰山、方家梁、土坡梁、九华山、木咀梁、万家岭、圭峰山、郭家山、宛华山、天空岔梁。河谷一般呈</w:t>
            </w:r>
            <w:r w:rsidRPr="00DA3EDA">
              <w:rPr>
                <w:color w:val="000000" w:themeColor="text1"/>
              </w:rPr>
              <w:t>“V”</w:t>
            </w:r>
            <w:r w:rsidRPr="00DA3EDA">
              <w:rPr>
                <w:color w:val="000000" w:themeColor="text1"/>
              </w:rPr>
              <w:t>型，谷宽</w:t>
            </w:r>
            <w:r w:rsidRPr="00DA3EDA">
              <w:rPr>
                <w:color w:val="000000" w:themeColor="text1"/>
              </w:rPr>
              <w:t>5—20</w:t>
            </w:r>
            <w:r w:rsidRPr="00DA3EDA">
              <w:rPr>
                <w:color w:val="000000" w:themeColor="text1"/>
              </w:rPr>
              <w:t>米，河谷切割</w:t>
            </w:r>
            <w:r w:rsidRPr="00DA3EDA">
              <w:rPr>
                <w:color w:val="000000" w:themeColor="text1"/>
              </w:rPr>
              <w:lastRenderedPageBreak/>
              <w:t>不对称。由于山高坡陡、土层薄，不宜农耕，现多为林地及荒山草坡。</w:t>
            </w:r>
          </w:p>
          <w:p w:rsidR="002F406A" w:rsidRPr="00DA3EDA" w:rsidRDefault="002F406A" w:rsidP="002F406A">
            <w:pPr>
              <w:ind w:firstLine="480"/>
              <w:rPr>
                <w:color w:val="000000" w:themeColor="text1"/>
              </w:rPr>
            </w:pPr>
            <w:r w:rsidRPr="00DA3EDA">
              <w:rPr>
                <w:color w:val="000000" w:themeColor="text1"/>
              </w:rPr>
              <w:t>北部平原面积</w:t>
            </w:r>
            <w:r w:rsidRPr="00DA3EDA">
              <w:rPr>
                <w:color w:val="000000" w:themeColor="text1"/>
              </w:rPr>
              <w:t>544</w:t>
            </w:r>
            <w:r w:rsidR="00EB058A" w:rsidRPr="00DA3EDA">
              <w:rPr>
                <w:rFonts w:hint="eastAsia"/>
                <w:color w:val="000000" w:themeColor="text1"/>
              </w:rPr>
              <w:t>km</w:t>
            </w:r>
            <w:r w:rsidR="00EB058A" w:rsidRPr="00DA3EDA">
              <w:rPr>
                <w:rFonts w:hint="eastAsia"/>
                <w:color w:val="000000" w:themeColor="text1"/>
                <w:vertAlign w:val="superscript"/>
              </w:rPr>
              <w:t>2</w:t>
            </w:r>
            <w:r w:rsidRPr="00DA3EDA">
              <w:rPr>
                <w:color w:val="000000" w:themeColor="text1"/>
              </w:rPr>
              <w:t>（合</w:t>
            </w:r>
            <w:r w:rsidRPr="00DA3EDA">
              <w:rPr>
                <w:color w:val="000000" w:themeColor="text1"/>
              </w:rPr>
              <w:t>81.6</w:t>
            </w:r>
            <w:r w:rsidRPr="00DA3EDA">
              <w:rPr>
                <w:color w:val="000000" w:themeColor="text1"/>
              </w:rPr>
              <w:t>万亩），占全县总面积的</w:t>
            </w:r>
            <w:r w:rsidRPr="00DA3EDA">
              <w:rPr>
                <w:color w:val="000000" w:themeColor="text1"/>
              </w:rPr>
              <w:t>43.6%</w:t>
            </w:r>
            <w:r w:rsidRPr="00DA3EDA">
              <w:rPr>
                <w:color w:val="000000" w:themeColor="text1"/>
              </w:rPr>
              <w:t>，构造上属渭河地堑的一部分，按地貌特征可分秦岭北麓山前洪积扇、扇缘洼地、黄土台原、渭河阶地及河漫滩地，海拔</w:t>
            </w:r>
            <w:r w:rsidRPr="00DA3EDA">
              <w:rPr>
                <w:color w:val="000000" w:themeColor="text1"/>
              </w:rPr>
              <w:t>600—388</w:t>
            </w:r>
            <w:r w:rsidR="00EB058A" w:rsidRPr="00DA3EDA">
              <w:rPr>
                <w:rFonts w:hint="eastAsia"/>
                <w:color w:val="000000" w:themeColor="text1"/>
              </w:rPr>
              <w:t>m</w:t>
            </w:r>
            <w:r w:rsidRPr="00DA3EDA">
              <w:rPr>
                <w:color w:val="000000" w:themeColor="text1"/>
              </w:rPr>
              <w:t>。</w:t>
            </w:r>
          </w:p>
          <w:p w:rsidR="002F406A" w:rsidRPr="00DA3EDA" w:rsidRDefault="002F406A" w:rsidP="00564498">
            <w:pPr>
              <w:ind w:firstLine="482"/>
              <w:rPr>
                <w:b/>
                <w:color w:val="000000" w:themeColor="text1"/>
              </w:rPr>
            </w:pPr>
            <w:r w:rsidRPr="00DA3EDA">
              <w:rPr>
                <w:b/>
                <w:color w:val="000000" w:themeColor="text1"/>
              </w:rPr>
              <w:t>3</w:t>
            </w:r>
            <w:r w:rsidRPr="00DA3EDA">
              <w:rPr>
                <w:b/>
                <w:color w:val="000000" w:themeColor="text1"/>
              </w:rPr>
              <w:t>、气候气象</w:t>
            </w:r>
          </w:p>
          <w:p w:rsidR="002F406A" w:rsidRPr="00DA3EDA" w:rsidRDefault="002F406A" w:rsidP="002F406A">
            <w:pPr>
              <w:ind w:firstLine="480"/>
              <w:rPr>
                <w:color w:val="000000" w:themeColor="text1"/>
              </w:rPr>
            </w:pPr>
            <w:bookmarkStart w:id="1" w:name="_Hlk523405762"/>
            <w:r w:rsidRPr="00DA3EDA">
              <w:rPr>
                <w:color w:val="000000" w:themeColor="text1"/>
              </w:rPr>
              <w:t>鄠邑区自然条件优越，鄠邑区属暖热带半湿润大陆性季风气候区，四季冷暖干湿分明，无霜期年平均</w:t>
            </w:r>
            <w:r w:rsidRPr="00DA3EDA">
              <w:rPr>
                <w:color w:val="000000" w:themeColor="text1"/>
              </w:rPr>
              <w:t>216</w:t>
            </w:r>
            <w:r w:rsidR="00EB058A" w:rsidRPr="00DA3EDA">
              <w:rPr>
                <w:rFonts w:hint="eastAsia"/>
                <w:color w:val="000000" w:themeColor="text1"/>
              </w:rPr>
              <w:t>d</w:t>
            </w:r>
            <w:r w:rsidRPr="00DA3EDA">
              <w:rPr>
                <w:color w:val="000000" w:themeColor="text1"/>
              </w:rPr>
              <w:t>，年平均气温</w:t>
            </w:r>
            <w:r w:rsidRPr="00DA3EDA">
              <w:rPr>
                <w:color w:val="000000" w:themeColor="text1"/>
              </w:rPr>
              <w:t>13.5</w:t>
            </w:r>
            <w:r w:rsidR="00EB058A" w:rsidRPr="00DA3EDA">
              <w:rPr>
                <w:rFonts w:hint="eastAsia"/>
                <w:color w:val="000000" w:themeColor="text1"/>
              </w:rPr>
              <w:t>°</w:t>
            </w:r>
            <w:r w:rsidRPr="00DA3EDA">
              <w:rPr>
                <w:color w:val="000000" w:themeColor="text1"/>
              </w:rPr>
              <w:t>，极端最高气温</w:t>
            </w:r>
            <w:r w:rsidRPr="00DA3EDA">
              <w:rPr>
                <w:color w:val="000000" w:themeColor="text1"/>
              </w:rPr>
              <w:t>43.0</w:t>
            </w:r>
            <w:r w:rsidR="00EB058A" w:rsidRPr="00DA3EDA">
              <w:rPr>
                <w:rFonts w:hint="eastAsia"/>
                <w:color w:val="000000" w:themeColor="text1"/>
              </w:rPr>
              <w:t>°</w:t>
            </w:r>
            <w:r w:rsidRPr="00DA3EDA">
              <w:rPr>
                <w:color w:val="000000" w:themeColor="text1"/>
              </w:rPr>
              <w:t>，极端最低气温</w:t>
            </w:r>
            <w:r w:rsidRPr="00DA3EDA">
              <w:rPr>
                <w:color w:val="000000" w:themeColor="text1"/>
              </w:rPr>
              <w:t>-16.9</w:t>
            </w:r>
            <w:r w:rsidR="00EB058A" w:rsidRPr="00DA3EDA">
              <w:rPr>
                <w:rFonts w:hint="eastAsia"/>
                <w:color w:val="000000" w:themeColor="text1"/>
              </w:rPr>
              <w:t>°</w:t>
            </w:r>
            <w:r w:rsidRPr="00DA3EDA">
              <w:rPr>
                <w:color w:val="000000" w:themeColor="text1"/>
              </w:rPr>
              <w:t>，年均降水量</w:t>
            </w:r>
            <w:r w:rsidRPr="00DA3EDA">
              <w:rPr>
                <w:color w:val="000000" w:themeColor="text1"/>
              </w:rPr>
              <w:t>627</w:t>
            </w:r>
            <w:r w:rsidR="00EB058A" w:rsidRPr="00DA3EDA">
              <w:rPr>
                <w:rFonts w:hint="eastAsia"/>
                <w:color w:val="000000" w:themeColor="text1"/>
              </w:rPr>
              <w:t>mm</w:t>
            </w:r>
            <w:r w:rsidRPr="00DA3EDA">
              <w:rPr>
                <w:color w:val="000000" w:themeColor="text1"/>
              </w:rPr>
              <w:t>。主导风向西风。光、热、水资源丰富，是适宜农业生产和多种经营的地区，素有</w:t>
            </w:r>
            <w:r w:rsidRPr="00DA3EDA">
              <w:rPr>
                <w:color w:val="000000" w:themeColor="text1"/>
              </w:rPr>
              <w:t>“</w:t>
            </w:r>
            <w:r w:rsidRPr="00DA3EDA">
              <w:rPr>
                <w:color w:val="000000" w:themeColor="text1"/>
              </w:rPr>
              <w:t>银户县</w:t>
            </w:r>
            <w:r w:rsidRPr="00DA3EDA">
              <w:rPr>
                <w:color w:val="000000" w:themeColor="text1"/>
              </w:rPr>
              <w:t>”</w:t>
            </w:r>
            <w:r w:rsidRPr="00DA3EDA">
              <w:rPr>
                <w:color w:val="000000" w:themeColor="text1"/>
              </w:rPr>
              <w:t>之美誉。</w:t>
            </w:r>
          </w:p>
          <w:p w:rsidR="002F406A" w:rsidRPr="00DA3EDA" w:rsidRDefault="002F406A" w:rsidP="002F406A">
            <w:pPr>
              <w:ind w:firstLine="480"/>
              <w:rPr>
                <w:color w:val="000000" w:themeColor="text1"/>
              </w:rPr>
            </w:pPr>
            <w:r w:rsidRPr="00DA3EDA">
              <w:rPr>
                <w:rFonts w:hint="eastAsia"/>
                <w:color w:val="000000" w:themeColor="text1"/>
              </w:rPr>
              <w:t>鄠邑</w:t>
            </w:r>
            <w:r w:rsidRPr="00DA3EDA">
              <w:rPr>
                <w:color w:val="000000" w:themeColor="text1"/>
              </w:rPr>
              <w:t>区属暖温带半湿润大陆性季风气候区，四季温暖、干湿分明，光照充足，降水量适中。无霜期平均</w:t>
            </w:r>
            <w:r w:rsidRPr="00DA3EDA">
              <w:rPr>
                <w:color w:val="000000" w:themeColor="text1"/>
              </w:rPr>
              <w:t>216</w:t>
            </w:r>
            <w:r w:rsidR="00EB058A" w:rsidRPr="00DA3EDA">
              <w:rPr>
                <w:rFonts w:hint="eastAsia"/>
                <w:color w:val="000000" w:themeColor="text1"/>
              </w:rPr>
              <w:t>d</w:t>
            </w:r>
            <w:r w:rsidRPr="00DA3EDA">
              <w:rPr>
                <w:color w:val="000000" w:themeColor="text1"/>
              </w:rPr>
              <w:t>，年平均风速</w:t>
            </w:r>
            <w:r w:rsidRPr="00DA3EDA">
              <w:rPr>
                <w:color w:val="000000" w:themeColor="text1"/>
              </w:rPr>
              <w:t>1.9m/s</w:t>
            </w:r>
            <w:r w:rsidRPr="00DA3EDA">
              <w:rPr>
                <w:color w:val="000000" w:themeColor="text1"/>
              </w:rPr>
              <w:t>。光照年均</w:t>
            </w:r>
            <w:r w:rsidRPr="00DA3EDA">
              <w:rPr>
                <w:color w:val="000000" w:themeColor="text1"/>
              </w:rPr>
              <w:t>1983</w:t>
            </w:r>
            <w:r w:rsidR="00EB058A" w:rsidRPr="00DA3EDA">
              <w:rPr>
                <w:rFonts w:hint="eastAsia"/>
                <w:color w:val="000000" w:themeColor="text1"/>
              </w:rPr>
              <w:t>h</w:t>
            </w:r>
            <w:r w:rsidRPr="00DA3EDA">
              <w:rPr>
                <w:color w:val="000000" w:themeColor="text1"/>
              </w:rPr>
              <w:t>。</w:t>
            </w:r>
            <w:bookmarkEnd w:id="1"/>
          </w:p>
          <w:p w:rsidR="002F406A" w:rsidRPr="00DA3EDA" w:rsidRDefault="002F406A" w:rsidP="00564498">
            <w:pPr>
              <w:ind w:firstLine="482"/>
              <w:rPr>
                <w:b/>
                <w:color w:val="000000" w:themeColor="text1"/>
              </w:rPr>
            </w:pPr>
            <w:r w:rsidRPr="00DA3EDA">
              <w:rPr>
                <w:b/>
                <w:color w:val="000000" w:themeColor="text1"/>
              </w:rPr>
              <w:t>4</w:t>
            </w:r>
            <w:r w:rsidRPr="00DA3EDA">
              <w:rPr>
                <w:b/>
                <w:color w:val="000000" w:themeColor="text1"/>
              </w:rPr>
              <w:t>、水文</w:t>
            </w:r>
          </w:p>
          <w:p w:rsidR="002F406A" w:rsidRPr="00DA3EDA" w:rsidRDefault="002F406A" w:rsidP="002F406A">
            <w:pPr>
              <w:ind w:firstLine="480"/>
              <w:rPr>
                <w:color w:val="000000" w:themeColor="text1"/>
              </w:rPr>
            </w:pPr>
            <w:bookmarkStart w:id="2" w:name="_Hlk523406172"/>
            <w:r w:rsidRPr="00DA3EDA">
              <w:rPr>
                <w:color w:val="000000" w:themeColor="text1"/>
              </w:rPr>
              <w:t>鄠邑区境内主要河流为潭峪、黄柏河。两条河流均属渭河水系，为渭河上游二级支流。其共同特征是的都源于秦岭高山融雪水，山里的河水流量大，但出山之后河水下渗成为地下水，是本地区地下水的主要来源。枯水期河水流量较小，河流汛期都在</w:t>
            </w:r>
            <w:r w:rsidRPr="00DA3EDA">
              <w:rPr>
                <w:color w:val="000000" w:themeColor="text1"/>
              </w:rPr>
              <w:t>5</w:t>
            </w:r>
            <w:r w:rsidRPr="00DA3EDA">
              <w:rPr>
                <w:color w:val="000000" w:themeColor="text1"/>
              </w:rPr>
              <w:t>～</w:t>
            </w:r>
            <w:r w:rsidRPr="00DA3EDA">
              <w:rPr>
                <w:color w:val="000000" w:themeColor="text1"/>
              </w:rPr>
              <w:t>10</w:t>
            </w:r>
            <w:r w:rsidRPr="00DA3EDA">
              <w:rPr>
                <w:color w:val="000000" w:themeColor="text1"/>
              </w:rPr>
              <w:t>月。</w:t>
            </w:r>
          </w:p>
          <w:p w:rsidR="002F406A" w:rsidRPr="00DA3EDA" w:rsidRDefault="002F406A" w:rsidP="002F406A">
            <w:pPr>
              <w:ind w:firstLine="480"/>
              <w:rPr>
                <w:color w:val="000000" w:themeColor="text1"/>
              </w:rPr>
            </w:pPr>
            <w:r w:rsidRPr="00DA3EDA">
              <w:rPr>
                <w:color w:val="000000" w:themeColor="text1"/>
              </w:rPr>
              <w:t>潭峪、黄柏河水系</w:t>
            </w:r>
          </w:p>
          <w:p w:rsidR="002F406A" w:rsidRPr="00DA3EDA" w:rsidRDefault="002F406A" w:rsidP="002F406A">
            <w:pPr>
              <w:ind w:firstLine="480"/>
              <w:rPr>
                <w:color w:val="000000" w:themeColor="text1"/>
              </w:rPr>
            </w:pPr>
            <w:r w:rsidRPr="00DA3EDA">
              <w:rPr>
                <w:color w:val="000000" w:themeColor="text1"/>
              </w:rPr>
              <w:t>潭峪、黄柏河发源于秦岭的静峪脑，全长为</w:t>
            </w:r>
            <w:r w:rsidRPr="00DA3EDA">
              <w:rPr>
                <w:color w:val="000000" w:themeColor="text1"/>
              </w:rPr>
              <w:t>32k</w:t>
            </w:r>
            <w:r w:rsidR="007D5408" w:rsidRPr="00DA3EDA">
              <w:rPr>
                <w:rFonts w:hint="eastAsia"/>
                <w:color w:val="000000" w:themeColor="text1"/>
              </w:rPr>
              <w:t>m</w:t>
            </w:r>
            <w:r w:rsidRPr="00DA3EDA">
              <w:rPr>
                <w:color w:val="000000" w:themeColor="text1"/>
              </w:rPr>
              <w:t>，流域面积</w:t>
            </w:r>
            <w:r w:rsidRPr="00DA3EDA">
              <w:rPr>
                <w:color w:val="000000" w:themeColor="text1"/>
              </w:rPr>
              <w:t>200</w:t>
            </w:r>
            <w:r w:rsidRPr="00DA3EDA">
              <w:rPr>
                <w:rFonts w:hint="eastAsia"/>
                <w:color w:val="000000" w:themeColor="text1"/>
              </w:rPr>
              <w:t>.</w:t>
            </w:r>
            <w:r w:rsidRPr="00DA3EDA">
              <w:rPr>
                <w:color w:val="000000" w:themeColor="text1"/>
              </w:rPr>
              <w:t>09kmz</w:t>
            </w:r>
            <w:r w:rsidRPr="00DA3EDA">
              <w:rPr>
                <w:color w:val="000000" w:themeColor="text1"/>
              </w:rPr>
              <w:t>，山区集水面积</w:t>
            </w:r>
            <w:r w:rsidRPr="00DA3EDA">
              <w:rPr>
                <w:color w:val="000000" w:themeColor="text1"/>
              </w:rPr>
              <w:t>179.01km</w:t>
            </w:r>
            <w:r w:rsidRPr="00DA3EDA">
              <w:rPr>
                <w:color w:val="000000" w:themeColor="text1"/>
                <w:vertAlign w:val="superscript"/>
              </w:rPr>
              <w:t>2</w:t>
            </w:r>
            <w:r w:rsidRPr="00DA3EDA">
              <w:rPr>
                <w:color w:val="000000" w:themeColor="text1"/>
              </w:rPr>
              <w:t>，总落差</w:t>
            </w:r>
            <w:r w:rsidRPr="00DA3EDA">
              <w:rPr>
                <w:color w:val="000000" w:themeColor="text1"/>
              </w:rPr>
              <w:t>380m</w:t>
            </w:r>
            <w:r w:rsidRPr="00DA3EDA">
              <w:rPr>
                <w:color w:val="000000" w:themeColor="text1"/>
              </w:rPr>
              <w:t>。流至鄠邑区大王镇苍游乡韩旗寨相汇入新河。</w:t>
            </w:r>
          </w:p>
          <w:p w:rsidR="002F406A" w:rsidRPr="00DA3EDA" w:rsidRDefault="002F406A" w:rsidP="002F406A">
            <w:pPr>
              <w:ind w:firstLine="480"/>
              <w:rPr>
                <w:color w:val="000000" w:themeColor="text1"/>
              </w:rPr>
            </w:pPr>
            <w:r w:rsidRPr="00DA3EDA">
              <w:rPr>
                <w:rFonts w:hint="eastAsia"/>
                <w:color w:val="000000" w:themeColor="text1"/>
              </w:rPr>
              <w:t>鄠邑</w:t>
            </w:r>
            <w:r w:rsidRPr="00DA3EDA">
              <w:rPr>
                <w:color w:val="000000" w:themeColor="text1"/>
              </w:rPr>
              <w:t>区辖区内的地下水资源丰富，地下水补给主要靠基岩裂隙水和大气降水，潜水动态受降水和地下径流的影</w:t>
            </w:r>
            <w:r w:rsidRPr="00DA3EDA">
              <w:rPr>
                <w:color w:val="000000" w:themeColor="text1"/>
              </w:rPr>
              <w:t>Ⅱ</w:t>
            </w:r>
            <w:r w:rsidRPr="00DA3EDA">
              <w:rPr>
                <w:color w:val="000000" w:themeColor="text1"/>
              </w:rPr>
              <w:t>向，具有变化快变幅小的特点，年变幅约在</w:t>
            </w:r>
            <w:r w:rsidRPr="00DA3EDA">
              <w:rPr>
                <w:color w:val="000000" w:themeColor="text1"/>
              </w:rPr>
              <w:t>0.5</w:t>
            </w:r>
            <w:r w:rsidRPr="00DA3EDA">
              <w:rPr>
                <w:color w:val="000000" w:themeColor="text1"/>
              </w:rPr>
              <w:t>～</w:t>
            </w:r>
            <w:r w:rsidRPr="00DA3EDA">
              <w:rPr>
                <w:color w:val="000000" w:themeColor="text1"/>
              </w:rPr>
              <w:t>1.0</w:t>
            </w:r>
            <w:r w:rsidRPr="00DA3EDA">
              <w:rPr>
                <w:color w:val="000000" w:themeColor="text1"/>
              </w:rPr>
              <w:t>之间，地下水流向自南向北。潜水含水层厚约</w:t>
            </w:r>
            <w:r w:rsidRPr="00DA3EDA">
              <w:rPr>
                <w:color w:val="000000" w:themeColor="text1"/>
              </w:rPr>
              <w:t>20</w:t>
            </w:r>
            <w:r w:rsidRPr="00DA3EDA">
              <w:rPr>
                <w:color w:val="000000" w:themeColor="text1"/>
              </w:rPr>
              <w:t>～</w:t>
            </w:r>
            <w:r w:rsidRPr="00DA3EDA">
              <w:rPr>
                <w:color w:val="000000" w:themeColor="text1"/>
              </w:rPr>
              <w:t>40m</w:t>
            </w:r>
            <w:r w:rsidRPr="00DA3EDA">
              <w:rPr>
                <w:color w:val="000000" w:themeColor="text1"/>
              </w:rPr>
              <w:t>，埋藏深度有差异，西安石油大学新校址区地下水埋深在</w:t>
            </w:r>
            <w:r w:rsidRPr="00DA3EDA">
              <w:rPr>
                <w:color w:val="000000" w:themeColor="text1"/>
              </w:rPr>
              <w:t>3</w:t>
            </w:r>
            <w:r w:rsidRPr="00DA3EDA">
              <w:rPr>
                <w:color w:val="000000" w:themeColor="text1"/>
              </w:rPr>
              <w:t>～</w:t>
            </w:r>
            <w:r w:rsidRPr="00DA3EDA">
              <w:rPr>
                <w:color w:val="000000" w:themeColor="text1"/>
              </w:rPr>
              <w:t>10m</w:t>
            </w:r>
            <w:r w:rsidRPr="00DA3EDA">
              <w:rPr>
                <w:color w:val="000000" w:themeColor="text1"/>
              </w:rPr>
              <w:t>之间，华润万家物流中心附近地下水位埋深在</w:t>
            </w:r>
            <w:r w:rsidRPr="00DA3EDA">
              <w:rPr>
                <w:color w:val="000000" w:themeColor="text1"/>
              </w:rPr>
              <w:t>12m</w:t>
            </w:r>
            <w:r w:rsidRPr="00DA3EDA">
              <w:rPr>
                <w:color w:val="000000" w:themeColor="text1"/>
              </w:rPr>
              <w:t>左右。承压水埋藏深度在</w:t>
            </w:r>
            <w:r w:rsidRPr="00DA3EDA">
              <w:rPr>
                <w:color w:val="000000" w:themeColor="text1"/>
              </w:rPr>
              <w:t>40m</w:t>
            </w:r>
            <w:r w:rsidRPr="00DA3EDA">
              <w:rPr>
                <w:color w:val="000000" w:themeColor="text1"/>
              </w:rPr>
              <w:t>以下。区域内秦岭北麓断裂带上还有地下热水。</w:t>
            </w:r>
            <w:bookmarkEnd w:id="2"/>
          </w:p>
          <w:p w:rsidR="007D5408" w:rsidRPr="00DA3EDA" w:rsidRDefault="007D5408" w:rsidP="002F406A">
            <w:pPr>
              <w:ind w:firstLine="480"/>
              <w:rPr>
                <w:color w:val="000000" w:themeColor="text1"/>
              </w:rPr>
            </w:pPr>
            <w:r w:rsidRPr="00DA3EDA">
              <w:rPr>
                <w:rFonts w:hint="eastAsia"/>
                <w:color w:val="000000" w:themeColor="text1"/>
              </w:rPr>
              <w:t>项目所在区域与</w:t>
            </w:r>
            <w:r w:rsidRPr="00DA3EDA">
              <w:rPr>
                <w:color w:val="000000" w:themeColor="text1"/>
              </w:rPr>
              <w:t>潭峪</w:t>
            </w:r>
            <w:r w:rsidRPr="00DA3EDA">
              <w:rPr>
                <w:rFonts w:hint="eastAsia"/>
                <w:color w:val="000000" w:themeColor="text1"/>
              </w:rPr>
              <w:t>相距</w:t>
            </w:r>
            <w:r w:rsidRPr="00DA3EDA">
              <w:rPr>
                <w:rFonts w:hint="eastAsia"/>
                <w:color w:val="000000" w:themeColor="text1"/>
              </w:rPr>
              <w:t>11km</w:t>
            </w:r>
            <w:r w:rsidRPr="00DA3EDA">
              <w:rPr>
                <w:rFonts w:hint="eastAsia"/>
                <w:color w:val="000000" w:themeColor="text1"/>
              </w:rPr>
              <w:t>，与</w:t>
            </w:r>
            <w:r w:rsidRPr="00DA3EDA">
              <w:rPr>
                <w:color w:val="000000" w:themeColor="text1"/>
              </w:rPr>
              <w:t>黄柏河</w:t>
            </w:r>
            <w:r w:rsidRPr="00DA3EDA">
              <w:rPr>
                <w:rFonts w:hint="eastAsia"/>
                <w:color w:val="000000" w:themeColor="text1"/>
              </w:rPr>
              <w:t>相距</w:t>
            </w:r>
            <w:r w:rsidRPr="00DA3EDA">
              <w:rPr>
                <w:rFonts w:hint="eastAsia"/>
                <w:color w:val="000000" w:themeColor="text1"/>
              </w:rPr>
              <w:t>15km</w:t>
            </w:r>
            <w:r w:rsidRPr="00DA3EDA">
              <w:rPr>
                <w:rFonts w:hint="eastAsia"/>
                <w:color w:val="000000" w:themeColor="text1"/>
              </w:rPr>
              <w:t>。</w:t>
            </w:r>
          </w:p>
          <w:p w:rsidR="002F406A" w:rsidRPr="00DA3EDA" w:rsidRDefault="002F406A" w:rsidP="00564498">
            <w:pPr>
              <w:ind w:firstLine="482"/>
              <w:rPr>
                <w:b/>
                <w:color w:val="000000" w:themeColor="text1"/>
              </w:rPr>
            </w:pPr>
            <w:r w:rsidRPr="00DA3EDA">
              <w:rPr>
                <w:b/>
                <w:color w:val="000000" w:themeColor="text1"/>
              </w:rPr>
              <w:t>5</w:t>
            </w:r>
            <w:r w:rsidRPr="00DA3EDA">
              <w:rPr>
                <w:b/>
                <w:color w:val="000000" w:themeColor="text1"/>
              </w:rPr>
              <w:t>、土壤</w:t>
            </w:r>
          </w:p>
          <w:p w:rsidR="002F406A" w:rsidRPr="00DA3EDA" w:rsidRDefault="002F406A" w:rsidP="002F406A">
            <w:pPr>
              <w:ind w:firstLine="480"/>
              <w:rPr>
                <w:color w:val="000000" w:themeColor="text1"/>
              </w:rPr>
            </w:pPr>
            <w:bookmarkStart w:id="3" w:name="_Hlk523406272"/>
            <w:r w:rsidRPr="00DA3EDA">
              <w:rPr>
                <w:color w:val="000000" w:themeColor="text1"/>
                <w:kern w:val="0"/>
              </w:rPr>
              <w:t>区域南部山区</w:t>
            </w:r>
            <w:r w:rsidRPr="00DA3EDA">
              <w:rPr>
                <w:color w:val="000000" w:themeColor="text1"/>
              </w:rPr>
              <w:t>低山分布于海拔</w:t>
            </w:r>
            <w:r w:rsidRPr="00DA3EDA">
              <w:rPr>
                <w:color w:val="000000" w:themeColor="text1"/>
              </w:rPr>
              <w:t>600—1000</w:t>
            </w:r>
            <w:r w:rsidR="00EB058A" w:rsidRPr="00DA3EDA">
              <w:rPr>
                <w:rFonts w:hint="eastAsia"/>
                <w:color w:val="000000" w:themeColor="text1"/>
              </w:rPr>
              <w:t>m</w:t>
            </w:r>
            <w:r w:rsidRPr="00DA3EDA">
              <w:rPr>
                <w:color w:val="000000" w:themeColor="text1"/>
              </w:rPr>
              <w:t>之间，山脊起伏不大，分水岭成浑圆形。山坡堆积物较多，低洼处保留有黄土状砂质粘土，厚度</w:t>
            </w:r>
            <w:r w:rsidRPr="00DA3EDA">
              <w:rPr>
                <w:color w:val="000000" w:themeColor="text1"/>
              </w:rPr>
              <w:t>5—20</w:t>
            </w:r>
            <w:r w:rsidR="00EB058A" w:rsidRPr="00DA3EDA">
              <w:rPr>
                <w:rFonts w:hint="eastAsia"/>
                <w:color w:val="000000" w:themeColor="text1"/>
              </w:rPr>
              <w:t>m</w:t>
            </w:r>
            <w:r w:rsidRPr="00DA3EDA">
              <w:rPr>
                <w:color w:val="000000" w:themeColor="text1"/>
              </w:rPr>
              <w:t>。有的地方为土、石、岩屑混合物。河谷一般呈</w:t>
            </w:r>
            <w:r w:rsidRPr="00DA3EDA">
              <w:rPr>
                <w:color w:val="000000" w:themeColor="text1"/>
              </w:rPr>
              <w:t>“V”</w:t>
            </w:r>
            <w:r w:rsidRPr="00DA3EDA">
              <w:rPr>
                <w:color w:val="000000" w:themeColor="text1"/>
              </w:rPr>
              <w:t>形，宽度在</w:t>
            </w:r>
            <w:r w:rsidRPr="00DA3EDA">
              <w:rPr>
                <w:color w:val="000000" w:themeColor="text1"/>
              </w:rPr>
              <w:t>25</w:t>
            </w:r>
            <w:r w:rsidR="00EB058A" w:rsidRPr="00DA3EDA">
              <w:rPr>
                <w:rFonts w:hint="eastAsia"/>
                <w:color w:val="000000" w:themeColor="text1"/>
              </w:rPr>
              <w:t>m</w:t>
            </w:r>
            <w:r w:rsidRPr="00DA3EDA">
              <w:rPr>
                <w:color w:val="000000" w:themeColor="text1"/>
              </w:rPr>
              <w:t>以上，个别地方为</w:t>
            </w:r>
            <w:r w:rsidRPr="00DA3EDA">
              <w:rPr>
                <w:color w:val="000000" w:themeColor="text1"/>
              </w:rPr>
              <w:t>“</w:t>
            </w:r>
            <w:r w:rsidRPr="00DA3EDA">
              <w:rPr>
                <w:color w:val="000000" w:themeColor="text1"/>
              </w:rPr>
              <w:t>箱形谷</w:t>
            </w:r>
            <w:r w:rsidRPr="00DA3EDA">
              <w:rPr>
                <w:color w:val="000000" w:themeColor="text1"/>
              </w:rPr>
              <w:t>”</w:t>
            </w:r>
            <w:r w:rsidRPr="00DA3EDA">
              <w:rPr>
                <w:color w:val="000000" w:themeColor="text1"/>
              </w:rPr>
              <w:t>。由于</w:t>
            </w:r>
            <w:r w:rsidRPr="00DA3EDA">
              <w:rPr>
                <w:color w:val="000000" w:themeColor="text1"/>
              </w:rPr>
              <w:lastRenderedPageBreak/>
              <w:t>坡度较缓，且有一定的黄土沉积，多为山区农耕地。</w:t>
            </w:r>
          </w:p>
          <w:p w:rsidR="002F406A" w:rsidRPr="00DA3EDA" w:rsidRDefault="002F406A" w:rsidP="002F406A">
            <w:pPr>
              <w:ind w:firstLine="480"/>
              <w:rPr>
                <w:color w:val="000000" w:themeColor="text1"/>
                <w:kern w:val="0"/>
              </w:rPr>
            </w:pPr>
            <w:r w:rsidRPr="00DA3EDA">
              <w:rPr>
                <w:color w:val="000000" w:themeColor="text1"/>
              </w:rPr>
              <w:t>北部区域洪积扇分布于山基线以北，童家滩、郝家寨、南斑竹园、仝夏堡、余下村、焦将村、高力渠、草堂寺东西一线以南。地表坡度</w:t>
            </w:r>
            <w:r w:rsidRPr="00DA3EDA">
              <w:rPr>
                <w:color w:val="000000" w:themeColor="text1"/>
              </w:rPr>
              <w:t>0</w:t>
            </w:r>
            <w:r w:rsidR="00EB058A" w:rsidRPr="00DA3EDA">
              <w:rPr>
                <w:rFonts w:hint="eastAsia"/>
                <w:color w:val="000000" w:themeColor="text1"/>
              </w:rPr>
              <w:t>°</w:t>
            </w:r>
            <w:r w:rsidRPr="00DA3EDA">
              <w:rPr>
                <w:color w:val="000000" w:themeColor="text1"/>
              </w:rPr>
              <w:t>30</w:t>
            </w:r>
            <w:r w:rsidR="00EB058A" w:rsidRPr="00DA3EDA">
              <w:rPr>
                <w:rFonts w:hint="eastAsia"/>
                <w:color w:val="000000" w:themeColor="text1"/>
              </w:rPr>
              <w:t>′</w:t>
            </w:r>
            <w:r w:rsidRPr="00DA3EDA">
              <w:rPr>
                <w:color w:val="000000" w:themeColor="text1"/>
              </w:rPr>
              <w:t>至</w:t>
            </w:r>
            <w:r w:rsidRPr="00DA3EDA">
              <w:rPr>
                <w:color w:val="000000" w:themeColor="text1"/>
              </w:rPr>
              <w:t>4</w:t>
            </w:r>
            <w:r w:rsidR="00EB058A" w:rsidRPr="00DA3EDA">
              <w:rPr>
                <w:rFonts w:hint="eastAsia"/>
                <w:color w:val="000000" w:themeColor="text1"/>
              </w:rPr>
              <w:t>°</w:t>
            </w:r>
            <w:r w:rsidRPr="00DA3EDA">
              <w:rPr>
                <w:color w:val="000000" w:themeColor="text1"/>
              </w:rPr>
              <w:t>，地势较高，水利条件较差。扇缘洼地分布于洪积扇以北，秦渡镇、牛东村、牙道村、县城、格家庄、甘水坊东西一线以南，地表坡度小于</w:t>
            </w:r>
            <w:r w:rsidRPr="00DA3EDA">
              <w:rPr>
                <w:color w:val="000000" w:themeColor="text1"/>
              </w:rPr>
              <w:t>1</w:t>
            </w:r>
            <w:r w:rsidR="00EB058A" w:rsidRPr="00DA3EDA">
              <w:rPr>
                <w:rFonts w:hint="eastAsia"/>
                <w:color w:val="000000" w:themeColor="text1"/>
              </w:rPr>
              <w:t>°</w:t>
            </w:r>
            <w:r w:rsidRPr="00DA3EDA">
              <w:rPr>
                <w:color w:val="000000" w:themeColor="text1"/>
              </w:rPr>
              <w:t>，土层较厚，水利条件好，但排水不畅，雨季地表常积水。黄土台原分布于扇缘洼地以北，文义村、王守村、坳河村、涝店、甘河村东西一线以南，即眉坞岭地带，地表坡度小于</w:t>
            </w:r>
            <w:r w:rsidRPr="00DA3EDA">
              <w:rPr>
                <w:color w:val="000000" w:themeColor="text1"/>
              </w:rPr>
              <w:t>1</w:t>
            </w:r>
            <w:r w:rsidR="00EB058A" w:rsidRPr="00DA3EDA">
              <w:rPr>
                <w:rFonts w:hint="eastAsia"/>
                <w:color w:val="000000" w:themeColor="text1"/>
              </w:rPr>
              <w:t>°</w:t>
            </w:r>
            <w:r w:rsidRPr="00DA3EDA">
              <w:rPr>
                <w:color w:val="000000" w:themeColor="text1"/>
              </w:rPr>
              <w:t>，未受渭河冲积影响，为原生黄土沉积，土层深厚。渭河阶地南与黄土台原界线明显，分布于眉坞岭以北，渭河防洪堤以南，为河流冲积而形成。河漫滩系防洪堤以北渭水漫滩。地面从南向北，从西向东微倾斜，土层深厚，土质肥沃，是鄠邑区主要粮食产区。</w:t>
            </w:r>
            <w:bookmarkEnd w:id="3"/>
          </w:p>
          <w:p w:rsidR="002F406A" w:rsidRPr="00DA3EDA" w:rsidRDefault="002F406A" w:rsidP="00564498">
            <w:pPr>
              <w:ind w:firstLine="482"/>
              <w:rPr>
                <w:b/>
                <w:color w:val="000000" w:themeColor="text1"/>
              </w:rPr>
            </w:pPr>
            <w:r w:rsidRPr="00DA3EDA">
              <w:rPr>
                <w:b/>
                <w:color w:val="000000" w:themeColor="text1"/>
              </w:rPr>
              <w:t>6</w:t>
            </w:r>
            <w:r w:rsidRPr="00DA3EDA">
              <w:rPr>
                <w:b/>
                <w:color w:val="000000" w:themeColor="text1"/>
              </w:rPr>
              <w:t>、矿产资源及动植物资源</w:t>
            </w:r>
          </w:p>
          <w:p w:rsidR="009146FA" w:rsidRPr="00DA3EDA" w:rsidRDefault="009146FA" w:rsidP="002F406A">
            <w:pPr>
              <w:ind w:rightChars="127" w:right="305" w:firstLine="480"/>
              <w:rPr>
                <w:color w:val="000000" w:themeColor="text1"/>
              </w:rPr>
            </w:pPr>
            <w:r w:rsidRPr="00DA3EDA">
              <w:rPr>
                <w:rFonts w:hint="eastAsia"/>
                <w:color w:val="000000" w:themeColor="text1"/>
              </w:rPr>
              <w:t>项目所在区域位于玉蝉镇水亭村，附近人为活动比较明显，原有野生动物已不再该区域活动，项目区域植被主要以农田、</w:t>
            </w:r>
            <w:r w:rsidRPr="00DA3EDA">
              <w:rPr>
                <w:color w:val="000000" w:themeColor="text1"/>
              </w:rPr>
              <w:t>落叶阔叶林</w:t>
            </w:r>
            <w:r w:rsidRPr="00DA3EDA">
              <w:rPr>
                <w:rFonts w:hint="eastAsia"/>
                <w:color w:val="000000" w:themeColor="text1"/>
              </w:rPr>
              <w:t>、</w:t>
            </w:r>
            <w:r w:rsidRPr="00DA3EDA">
              <w:rPr>
                <w:color w:val="000000" w:themeColor="text1"/>
              </w:rPr>
              <w:t>灌丛草甸</w:t>
            </w:r>
            <w:r w:rsidRPr="00DA3EDA">
              <w:rPr>
                <w:rFonts w:hint="eastAsia"/>
                <w:color w:val="000000" w:themeColor="text1"/>
              </w:rPr>
              <w:t>等为主，不存在珍惜的野生植物。</w:t>
            </w:r>
          </w:p>
          <w:p w:rsidR="00997F62" w:rsidRPr="00DA3EDA" w:rsidRDefault="00997F62" w:rsidP="002F406A">
            <w:pPr>
              <w:ind w:rightChars="127" w:right="305" w:firstLine="480"/>
              <w:rPr>
                <w:color w:val="000000" w:themeColor="text1"/>
              </w:rPr>
            </w:pPr>
          </w:p>
        </w:tc>
      </w:tr>
    </w:tbl>
    <w:p w:rsidR="002F406A" w:rsidRPr="00DA3EDA" w:rsidRDefault="002F406A">
      <w:pPr>
        <w:widowControl/>
        <w:spacing w:line="240" w:lineRule="auto"/>
        <w:ind w:firstLineChars="0" w:firstLine="0"/>
        <w:jc w:val="left"/>
        <w:rPr>
          <w:rFonts w:ascii="宋体" w:hAnsi="宋体" w:cs="宋体"/>
          <w:b/>
          <w:bCs/>
          <w:color w:val="000000" w:themeColor="text1"/>
          <w:kern w:val="36"/>
          <w:sz w:val="28"/>
          <w:szCs w:val="48"/>
        </w:rPr>
      </w:pPr>
      <w:r w:rsidRPr="00DA3EDA">
        <w:rPr>
          <w:color w:val="000000" w:themeColor="text1"/>
        </w:rPr>
        <w:lastRenderedPageBreak/>
        <w:br w:type="page"/>
      </w:r>
    </w:p>
    <w:p w:rsidR="00AC7CAA" w:rsidRPr="00DA3EDA" w:rsidRDefault="00AC7CAA" w:rsidP="007561CF">
      <w:pPr>
        <w:pStyle w:val="1"/>
        <w:rPr>
          <w:color w:val="000000" w:themeColor="text1"/>
        </w:rPr>
      </w:pPr>
      <w:r w:rsidRPr="00DA3EDA">
        <w:rPr>
          <w:color w:val="000000" w:themeColor="text1"/>
        </w:rPr>
        <w:lastRenderedPageBreak/>
        <w:t>环境质量状况</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DA3EDA" w:rsidRPr="00DA3EDA" w:rsidTr="00667A46">
        <w:trPr>
          <w:trHeight w:val="1125"/>
        </w:trPr>
        <w:tc>
          <w:tcPr>
            <w:tcW w:w="9073" w:type="dxa"/>
          </w:tcPr>
          <w:p w:rsidR="00AC7CAA" w:rsidRPr="00DA3EDA" w:rsidRDefault="00AC7CAA" w:rsidP="00D72B77">
            <w:pPr>
              <w:adjustRightInd w:val="0"/>
              <w:snapToGrid w:val="0"/>
              <w:spacing w:beforeLines="50" w:before="156"/>
              <w:ind w:firstLine="482"/>
              <w:rPr>
                <w:b/>
                <w:bCs/>
                <w:color w:val="000000" w:themeColor="text1"/>
              </w:rPr>
            </w:pPr>
            <w:r w:rsidRPr="00DA3EDA">
              <w:rPr>
                <w:rFonts w:hAnsiTheme="minorEastAsia"/>
                <w:b/>
                <w:bCs/>
                <w:color w:val="000000" w:themeColor="text1"/>
              </w:rPr>
              <w:t>建设项目所在地区域环境质量现状及主要环境问题（环境空气、地面水、地下水、声环境、生态环境等）</w:t>
            </w:r>
          </w:p>
          <w:p w:rsidR="004143A8" w:rsidRPr="00DA3EDA" w:rsidRDefault="004143A8" w:rsidP="004143A8">
            <w:pPr>
              <w:adjustRightInd w:val="0"/>
              <w:snapToGrid w:val="0"/>
              <w:ind w:left="-34" w:right="-8" w:firstLine="480"/>
              <w:rPr>
                <w:color w:val="000000" w:themeColor="text1"/>
              </w:rPr>
            </w:pPr>
            <w:r w:rsidRPr="00DA3EDA">
              <w:rPr>
                <w:rFonts w:hint="eastAsia"/>
                <w:color w:val="000000" w:themeColor="text1"/>
              </w:rPr>
              <w:t>为掌握项目评价区环境质量现状，本次环评委托</w:t>
            </w:r>
            <w:r w:rsidR="00B04776" w:rsidRPr="00DA3EDA">
              <w:rPr>
                <w:rFonts w:ascii="宋体" w:hAnsi="宋体" w:cs="宋体" w:hint="eastAsia"/>
                <w:color w:val="000000" w:themeColor="text1"/>
                <w:kern w:val="0"/>
              </w:rPr>
              <w:t>陕西盛中建环境科技有限公司</w:t>
            </w:r>
            <w:r w:rsidRPr="00DA3EDA">
              <w:rPr>
                <w:rFonts w:hint="eastAsia"/>
                <w:color w:val="000000" w:themeColor="text1"/>
              </w:rPr>
              <w:t>于</w:t>
            </w:r>
            <w:r w:rsidRPr="00DA3EDA">
              <w:rPr>
                <w:rFonts w:hint="eastAsia"/>
                <w:color w:val="000000" w:themeColor="text1"/>
              </w:rPr>
              <w:t>2019</w:t>
            </w:r>
            <w:r w:rsidRPr="00DA3EDA">
              <w:rPr>
                <w:rFonts w:hint="eastAsia"/>
                <w:color w:val="000000" w:themeColor="text1"/>
              </w:rPr>
              <w:t>年</w:t>
            </w:r>
            <w:r w:rsidR="00B04776" w:rsidRPr="00DA3EDA">
              <w:rPr>
                <w:rFonts w:hint="eastAsia"/>
                <w:color w:val="000000" w:themeColor="text1"/>
              </w:rPr>
              <w:t>4</w:t>
            </w:r>
            <w:r w:rsidRPr="00DA3EDA">
              <w:rPr>
                <w:rFonts w:hint="eastAsia"/>
                <w:color w:val="000000" w:themeColor="text1"/>
              </w:rPr>
              <w:t>月</w:t>
            </w:r>
            <w:r w:rsidR="00B04776" w:rsidRPr="00DA3EDA">
              <w:rPr>
                <w:rFonts w:hint="eastAsia"/>
                <w:color w:val="000000" w:themeColor="text1"/>
              </w:rPr>
              <w:t>13</w:t>
            </w:r>
            <w:r w:rsidRPr="00DA3EDA">
              <w:rPr>
                <w:rFonts w:hint="eastAsia"/>
                <w:color w:val="000000" w:themeColor="text1"/>
              </w:rPr>
              <w:t>日</w:t>
            </w:r>
            <w:r w:rsidR="00B04776" w:rsidRPr="00DA3EDA">
              <w:rPr>
                <w:rFonts w:hint="eastAsia"/>
                <w:color w:val="000000" w:themeColor="text1"/>
              </w:rPr>
              <w:t>-4</w:t>
            </w:r>
            <w:r w:rsidRPr="00DA3EDA">
              <w:rPr>
                <w:rFonts w:hint="eastAsia"/>
                <w:color w:val="000000" w:themeColor="text1"/>
              </w:rPr>
              <w:t>月</w:t>
            </w:r>
            <w:r w:rsidR="00B04776" w:rsidRPr="00DA3EDA">
              <w:rPr>
                <w:rFonts w:hint="eastAsia"/>
                <w:color w:val="000000" w:themeColor="text1"/>
              </w:rPr>
              <w:t>19</w:t>
            </w:r>
            <w:r w:rsidRPr="00DA3EDA">
              <w:rPr>
                <w:rFonts w:hint="eastAsia"/>
                <w:color w:val="000000" w:themeColor="text1"/>
              </w:rPr>
              <w:t>日对项目拟建地环境空气质量现状、声环境质量现状进行了监测，报告编号：</w:t>
            </w:r>
            <w:r w:rsidR="00B04776" w:rsidRPr="00DA3EDA">
              <w:rPr>
                <w:rFonts w:hint="eastAsia"/>
                <w:color w:val="000000" w:themeColor="text1"/>
              </w:rPr>
              <w:t>盛中建检（现）字（</w:t>
            </w:r>
            <w:r w:rsidR="00B04776" w:rsidRPr="00DA3EDA">
              <w:rPr>
                <w:rFonts w:hint="eastAsia"/>
                <w:color w:val="000000" w:themeColor="text1"/>
              </w:rPr>
              <w:t>2019</w:t>
            </w:r>
            <w:r w:rsidR="00B04776" w:rsidRPr="00DA3EDA">
              <w:rPr>
                <w:rFonts w:hint="eastAsia"/>
                <w:color w:val="000000" w:themeColor="text1"/>
              </w:rPr>
              <w:t>）</w:t>
            </w:r>
            <w:r w:rsidRPr="00DA3EDA">
              <w:rPr>
                <w:rFonts w:hint="eastAsia"/>
                <w:color w:val="000000" w:themeColor="text1"/>
              </w:rPr>
              <w:t>第</w:t>
            </w:r>
            <w:r w:rsidRPr="00DA3EDA">
              <w:rPr>
                <w:rFonts w:hint="eastAsia"/>
                <w:color w:val="000000" w:themeColor="text1"/>
              </w:rPr>
              <w:t>07</w:t>
            </w:r>
            <w:r w:rsidR="00B04776" w:rsidRPr="00DA3EDA">
              <w:rPr>
                <w:rFonts w:hint="eastAsia"/>
                <w:color w:val="000000" w:themeColor="text1"/>
              </w:rPr>
              <w:t>2</w:t>
            </w:r>
            <w:r w:rsidRPr="00DA3EDA">
              <w:rPr>
                <w:rFonts w:hint="eastAsia"/>
                <w:color w:val="000000" w:themeColor="text1"/>
              </w:rPr>
              <w:t>号（详见附件</w:t>
            </w:r>
            <w:r w:rsidRPr="00DA3EDA">
              <w:rPr>
                <w:rFonts w:hint="eastAsia"/>
                <w:color w:val="000000" w:themeColor="text1"/>
              </w:rPr>
              <w:t>10</w:t>
            </w:r>
            <w:r w:rsidRPr="00DA3EDA">
              <w:rPr>
                <w:rFonts w:hint="eastAsia"/>
                <w:color w:val="000000" w:themeColor="text1"/>
              </w:rPr>
              <w:t>）</w:t>
            </w:r>
            <w:r w:rsidR="00B04776" w:rsidRPr="00DA3EDA">
              <w:rPr>
                <w:rFonts w:hint="eastAsia"/>
                <w:color w:val="000000" w:themeColor="text1"/>
              </w:rPr>
              <w:t>。</w:t>
            </w:r>
          </w:p>
          <w:p w:rsidR="004143A8" w:rsidRPr="00DA3EDA" w:rsidRDefault="004143A8" w:rsidP="004143A8">
            <w:pPr>
              <w:adjustRightInd w:val="0"/>
              <w:snapToGrid w:val="0"/>
              <w:ind w:left="-34" w:right="-8" w:firstLine="482"/>
              <w:rPr>
                <w:b/>
                <w:color w:val="000000" w:themeColor="text1"/>
              </w:rPr>
            </w:pPr>
            <w:r w:rsidRPr="00DA3EDA">
              <w:rPr>
                <w:rFonts w:hint="eastAsia"/>
                <w:b/>
                <w:color w:val="000000" w:themeColor="text1"/>
              </w:rPr>
              <w:t>1</w:t>
            </w:r>
            <w:r w:rsidRPr="00DA3EDA">
              <w:rPr>
                <w:rFonts w:hint="eastAsia"/>
                <w:b/>
                <w:color w:val="000000" w:themeColor="text1"/>
              </w:rPr>
              <w:t>、环境空气质量现状</w:t>
            </w:r>
          </w:p>
          <w:p w:rsidR="004143A8" w:rsidRPr="00DA3EDA" w:rsidRDefault="004143A8" w:rsidP="00F9082A">
            <w:pPr>
              <w:ind w:firstLine="480"/>
              <w:rPr>
                <w:color w:val="000000" w:themeColor="text1"/>
              </w:rPr>
            </w:pPr>
            <w:r w:rsidRPr="00DA3EDA">
              <w:rPr>
                <w:rFonts w:hint="eastAsia"/>
                <w:color w:val="000000" w:themeColor="text1"/>
              </w:rPr>
              <w:t>（</w:t>
            </w:r>
            <w:r w:rsidRPr="00DA3EDA">
              <w:rPr>
                <w:rFonts w:hint="eastAsia"/>
                <w:color w:val="000000" w:themeColor="text1"/>
              </w:rPr>
              <w:t>1</w:t>
            </w:r>
            <w:r w:rsidRPr="00DA3EDA">
              <w:rPr>
                <w:rFonts w:hint="eastAsia"/>
                <w:color w:val="000000" w:themeColor="text1"/>
              </w:rPr>
              <w:t>）基本污染物质量现状</w:t>
            </w:r>
          </w:p>
          <w:p w:rsidR="004143A8" w:rsidRPr="00DA3EDA" w:rsidRDefault="004143A8" w:rsidP="00F9082A">
            <w:pPr>
              <w:ind w:firstLine="480"/>
              <w:rPr>
                <w:color w:val="000000" w:themeColor="text1"/>
              </w:rPr>
            </w:pPr>
            <w:r w:rsidRPr="00DA3EDA">
              <w:rPr>
                <w:rFonts w:hint="eastAsia"/>
                <w:color w:val="000000" w:themeColor="text1"/>
              </w:rPr>
              <w:t>根据《环境影响评价技术导则</w:t>
            </w:r>
            <w:r w:rsidRPr="00DA3EDA">
              <w:rPr>
                <w:rFonts w:hint="eastAsia"/>
                <w:color w:val="000000" w:themeColor="text1"/>
              </w:rPr>
              <w:t>-</w:t>
            </w:r>
            <w:r w:rsidRPr="00DA3EDA">
              <w:rPr>
                <w:rFonts w:hint="eastAsia"/>
                <w:color w:val="000000" w:themeColor="text1"/>
              </w:rPr>
              <w:t>大气环境》（</w:t>
            </w:r>
            <w:r w:rsidRPr="00DA3EDA">
              <w:rPr>
                <w:rFonts w:hint="eastAsia"/>
                <w:color w:val="000000" w:themeColor="text1"/>
              </w:rPr>
              <w:t>HJ 2.2-2018</w:t>
            </w:r>
            <w:r w:rsidRPr="00DA3EDA">
              <w:rPr>
                <w:rFonts w:hint="eastAsia"/>
                <w:color w:val="000000" w:themeColor="text1"/>
              </w:rPr>
              <w:t>）</w:t>
            </w:r>
            <w:r w:rsidRPr="00DA3EDA">
              <w:rPr>
                <w:rFonts w:hint="eastAsia"/>
                <w:color w:val="000000" w:themeColor="text1"/>
              </w:rPr>
              <w:t>6.2.1</w:t>
            </w:r>
            <w:r w:rsidRPr="00DA3EDA">
              <w:rPr>
                <w:rFonts w:hint="eastAsia"/>
                <w:color w:val="000000" w:themeColor="text1"/>
              </w:rPr>
              <w:t>中“基本污染物环境质量现状数据采用评价范围内国家或地方环境质量监测网中评价基准年连续</w:t>
            </w:r>
            <w:r w:rsidRPr="00DA3EDA">
              <w:rPr>
                <w:rFonts w:hint="eastAsia"/>
                <w:color w:val="000000" w:themeColor="text1"/>
              </w:rPr>
              <w:t>1</w:t>
            </w:r>
            <w:r w:rsidRPr="00DA3EDA">
              <w:rPr>
                <w:rFonts w:hint="eastAsia"/>
                <w:color w:val="000000" w:themeColor="text1"/>
              </w:rPr>
              <w:t>年的监测数据”，本项目基本污染物环境质量现状数据引用</w:t>
            </w:r>
            <w:r w:rsidR="00380BCA" w:rsidRPr="00DA3EDA">
              <w:rPr>
                <w:rFonts w:hint="eastAsia"/>
                <w:color w:val="000000" w:themeColor="text1"/>
              </w:rPr>
              <w:t>201</w:t>
            </w:r>
            <w:r w:rsidR="003629FC" w:rsidRPr="00DA3EDA">
              <w:rPr>
                <w:rFonts w:hint="eastAsia"/>
                <w:color w:val="000000" w:themeColor="text1"/>
              </w:rPr>
              <w:t>8</w:t>
            </w:r>
            <w:r w:rsidR="00380BCA" w:rsidRPr="00DA3EDA">
              <w:rPr>
                <w:rFonts w:hint="eastAsia"/>
                <w:color w:val="000000" w:themeColor="text1"/>
              </w:rPr>
              <w:t>年陕西省全省大气质量公报</w:t>
            </w:r>
            <w:r w:rsidR="003629FC" w:rsidRPr="00DA3EDA">
              <w:rPr>
                <w:rFonts w:hint="eastAsia"/>
                <w:color w:val="000000" w:themeColor="text1"/>
              </w:rPr>
              <w:t>中</w:t>
            </w:r>
            <w:r w:rsidR="00E54CE0" w:rsidRPr="00DA3EDA">
              <w:rPr>
                <w:rFonts w:hint="eastAsia"/>
                <w:color w:val="000000" w:themeColor="text1"/>
              </w:rPr>
              <w:t>鄠邑区</w:t>
            </w:r>
            <w:r w:rsidRPr="00DA3EDA">
              <w:rPr>
                <w:rFonts w:hint="eastAsia"/>
                <w:color w:val="000000" w:themeColor="text1"/>
              </w:rPr>
              <w:t>201</w:t>
            </w:r>
            <w:r w:rsidR="00F9082A" w:rsidRPr="00DA3EDA">
              <w:rPr>
                <w:rFonts w:hint="eastAsia"/>
                <w:color w:val="000000" w:themeColor="text1"/>
              </w:rPr>
              <w:t>8</w:t>
            </w:r>
            <w:r w:rsidRPr="00DA3EDA">
              <w:rPr>
                <w:rFonts w:hint="eastAsia"/>
                <w:color w:val="000000" w:themeColor="text1"/>
              </w:rPr>
              <w:t>年</w:t>
            </w:r>
            <w:r w:rsidRPr="00DA3EDA">
              <w:rPr>
                <w:rFonts w:hint="eastAsia"/>
                <w:color w:val="000000" w:themeColor="text1"/>
              </w:rPr>
              <w:t>1~12</w:t>
            </w:r>
            <w:r w:rsidRPr="00DA3EDA">
              <w:rPr>
                <w:rFonts w:hint="eastAsia"/>
                <w:color w:val="000000" w:themeColor="text1"/>
              </w:rPr>
              <w:t>月环境空气质量状况，区域空气质量现状评价见下表</w:t>
            </w:r>
            <w:r w:rsidR="006B2FFA" w:rsidRPr="00DA3EDA">
              <w:rPr>
                <w:rFonts w:hint="eastAsia"/>
                <w:color w:val="000000" w:themeColor="text1"/>
              </w:rPr>
              <w:t>6</w:t>
            </w:r>
            <w:r w:rsidRPr="00DA3EDA">
              <w:rPr>
                <w:rFonts w:hint="eastAsia"/>
                <w:color w:val="000000" w:themeColor="text1"/>
              </w:rPr>
              <w:t>。</w:t>
            </w:r>
          </w:p>
          <w:p w:rsidR="004143A8" w:rsidRPr="00DA3EDA" w:rsidRDefault="004143A8" w:rsidP="002F406A">
            <w:pPr>
              <w:pStyle w:val="affd"/>
              <w:rPr>
                <w:color w:val="000000" w:themeColor="text1"/>
              </w:rPr>
            </w:pPr>
            <w:r w:rsidRPr="00DA3EDA">
              <w:rPr>
                <w:color w:val="000000" w:themeColor="text1"/>
              </w:rPr>
              <w:t>表</w:t>
            </w:r>
            <w:r w:rsidR="006B2FFA" w:rsidRPr="00DA3EDA">
              <w:rPr>
                <w:rFonts w:hint="eastAsia"/>
                <w:color w:val="000000" w:themeColor="text1"/>
              </w:rPr>
              <w:t>6</w:t>
            </w:r>
            <w:r w:rsidRPr="00DA3EDA">
              <w:rPr>
                <w:color w:val="000000" w:themeColor="text1"/>
              </w:rPr>
              <w:t xml:space="preserve">  </w:t>
            </w:r>
            <w:r w:rsidRPr="00DA3EDA">
              <w:rPr>
                <w:color w:val="000000" w:themeColor="text1"/>
              </w:rPr>
              <w:t>环境空气质量</w:t>
            </w:r>
            <w:r w:rsidRPr="00DA3EDA">
              <w:rPr>
                <w:rFonts w:hint="eastAsia"/>
                <w:color w:val="000000" w:themeColor="text1"/>
              </w:rPr>
              <w:t>现状</w:t>
            </w:r>
            <w:r w:rsidRPr="00DA3EDA">
              <w:rPr>
                <w:color w:val="000000" w:themeColor="text1"/>
              </w:rPr>
              <w:t>表</w:t>
            </w:r>
          </w:p>
          <w:tbl>
            <w:tblPr>
              <w:tblStyle w:val="aff9"/>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191"/>
              <w:gridCol w:w="1265"/>
              <w:gridCol w:w="1164"/>
              <w:gridCol w:w="1390"/>
              <w:gridCol w:w="1390"/>
              <w:gridCol w:w="1265"/>
              <w:gridCol w:w="1192"/>
            </w:tblGrid>
            <w:tr w:rsidR="00DA3EDA" w:rsidRPr="00DA3EDA" w:rsidTr="005779D2">
              <w:trPr>
                <w:trHeight w:val="397"/>
              </w:trPr>
              <w:tc>
                <w:tcPr>
                  <w:tcW w:w="1191" w:type="dxa"/>
                  <w:vAlign w:val="center"/>
                </w:tcPr>
                <w:p w:rsidR="004143A8" w:rsidRPr="00DA3EDA" w:rsidRDefault="004143A8" w:rsidP="00455EED">
                  <w:pPr>
                    <w:pStyle w:val="afe"/>
                    <w:rPr>
                      <w:color w:val="000000" w:themeColor="text1"/>
                    </w:rPr>
                  </w:pPr>
                  <w:r w:rsidRPr="00DA3EDA">
                    <w:rPr>
                      <w:rFonts w:hint="eastAsia"/>
                      <w:color w:val="000000" w:themeColor="text1"/>
                    </w:rPr>
                    <w:t>年评价指标</w:t>
                  </w:r>
                </w:p>
              </w:tc>
              <w:tc>
                <w:tcPr>
                  <w:tcW w:w="1265" w:type="dxa"/>
                  <w:vAlign w:val="center"/>
                </w:tcPr>
                <w:p w:rsidR="004143A8" w:rsidRPr="00DA3EDA" w:rsidRDefault="004143A8" w:rsidP="00455EED">
                  <w:pPr>
                    <w:pStyle w:val="afe"/>
                    <w:rPr>
                      <w:color w:val="000000" w:themeColor="text1"/>
                    </w:rPr>
                  </w:pPr>
                  <w:r w:rsidRPr="00DA3EDA">
                    <w:rPr>
                      <w:rFonts w:hint="eastAsia"/>
                      <w:color w:val="000000" w:themeColor="text1"/>
                    </w:rPr>
                    <w:t>污染物</w:t>
                  </w:r>
                </w:p>
              </w:tc>
              <w:tc>
                <w:tcPr>
                  <w:tcW w:w="1164" w:type="dxa"/>
                  <w:vAlign w:val="center"/>
                </w:tcPr>
                <w:p w:rsidR="004143A8" w:rsidRPr="00DA3EDA" w:rsidRDefault="004143A8" w:rsidP="00455EED">
                  <w:pPr>
                    <w:pStyle w:val="afe"/>
                    <w:rPr>
                      <w:color w:val="000000" w:themeColor="text1"/>
                    </w:rPr>
                  </w:pPr>
                  <w:r w:rsidRPr="00DA3EDA">
                    <w:rPr>
                      <w:rFonts w:hint="eastAsia"/>
                      <w:color w:val="000000" w:themeColor="text1"/>
                    </w:rPr>
                    <w:t>单位</w:t>
                  </w:r>
                </w:p>
              </w:tc>
              <w:tc>
                <w:tcPr>
                  <w:tcW w:w="1390" w:type="dxa"/>
                  <w:vAlign w:val="center"/>
                </w:tcPr>
                <w:p w:rsidR="004143A8" w:rsidRPr="00DA3EDA" w:rsidRDefault="004143A8" w:rsidP="00455EED">
                  <w:pPr>
                    <w:pStyle w:val="afe"/>
                    <w:rPr>
                      <w:color w:val="000000" w:themeColor="text1"/>
                    </w:rPr>
                  </w:pPr>
                  <w:r w:rsidRPr="00DA3EDA">
                    <w:rPr>
                      <w:rFonts w:hint="eastAsia"/>
                      <w:color w:val="000000" w:themeColor="text1"/>
                    </w:rPr>
                    <w:t>现状浓度</w:t>
                  </w:r>
                </w:p>
              </w:tc>
              <w:tc>
                <w:tcPr>
                  <w:tcW w:w="1390" w:type="dxa"/>
                  <w:vAlign w:val="center"/>
                </w:tcPr>
                <w:p w:rsidR="004143A8" w:rsidRPr="00DA3EDA" w:rsidRDefault="004143A8" w:rsidP="00455EED">
                  <w:pPr>
                    <w:pStyle w:val="afe"/>
                    <w:rPr>
                      <w:color w:val="000000" w:themeColor="text1"/>
                    </w:rPr>
                  </w:pPr>
                  <w:r w:rsidRPr="00DA3EDA">
                    <w:rPr>
                      <w:rFonts w:hint="eastAsia"/>
                      <w:color w:val="000000" w:themeColor="text1"/>
                    </w:rPr>
                    <w:t>标准值</w:t>
                  </w:r>
                </w:p>
              </w:tc>
              <w:tc>
                <w:tcPr>
                  <w:tcW w:w="1265" w:type="dxa"/>
                  <w:vAlign w:val="center"/>
                </w:tcPr>
                <w:p w:rsidR="004143A8" w:rsidRPr="00DA3EDA" w:rsidRDefault="004143A8" w:rsidP="00455EED">
                  <w:pPr>
                    <w:pStyle w:val="afe"/>
                    <w:rPr>
                      <w:color w:val="000000" w:themeColor="text1"/>
                    </w:rPr>
                  </w:pPr>
                  <w:r w:rsidRPr="00DA3EDA">
                    <w:rPr>
                      <w:rFonts w:hint="eastAsia"/>
                      <w:color w:val="000000" w:themeColor="text1"/>
                    </w:rPr>
                    <w:t>占标率</w:t>
                  </w:r>
                  <w:r w:rsidRPr="00DA3EDA">
                    <w:rPr>
                      <w:rFonts w:hint="eastAsia"/>
                      <w:color w:val="000000" w:themeColor="text1"/>
                    </w:rPr>
                    <w:t>/%</w:t>
                  </w:r>
                </w:p>
              </w:tc>
              <w:tc>
                <w:tcPr>
                  <w:tcW w:w="1192" w:type="dxa"/>
                  <w:vAlign w:val="center"/>
                </w:tcPr>
                <w:p w:rsidR="004143A8" w:rsidRPr="00DA3EDA" w:rsidRDefault="004143A8" w:rsidP="00455EED">
                  <w:pPr>
                    <w:pStyle w:val="afe"/>
                    <w:rPr>
                      <w:color w:val="000000" w:themeColor="text1"/>
                    </w:rPr>
                  </w:pPr>
                  <w:r w:rsidRPr="00DA3EDA">
                    <w:rPr>
                      <w:rFonts w:hint="eastAsia"/>
                      <w:color w:val="000000" w:themeColor="text1"/>
                    </w:rPr>
                    <w:t>达标情况</w:t>
                  </w:r>
                </w:p>
              </w:tc>
            </w:tr>
            <w:tr w:rsidR="00DA3EDA" w:rsidRPr="00DA3EDA" w:rsidTr="005779D2">
              <w:trPr>
                <w:trHeight w:val="397"/>
              </w:trPr>
              <w:tc>
                <w:tcPr>
                  <w:tcW w:w="1191" w:type="dxa"/>
                  <w:vMerge w:val="restart"/>
                  <w:vAlign w:val="center"/>
                </w:tcPr>
                <w:p w:rsidR="004143A8" w:rsidRPr="00DA3EDA" w:rsidRDefault="004143A8" w:rsidP="00455EED">
                  <w:pPr>
                    <w:pStyle w:val="afe"/>
                    <w:rPr>
                      <w:color w:val="000000" w:themeColor="text1"/>
                    </w:rPr>
                  </w:pPr>
                  <w:r w:rsidRPr="00DA3EDA">
                    <w:rPr>
                      <w:rFonts w:hint="eastAsia"/>
                      <w:color w:val="000000" w:themeColor="text1"/>
                    </w:rPr>
                    <w:t>年平均质量浓度</w:t>
                  </w:r>
                </w:p>
              </w:tc>
              <w:tc>
                <w:tcPr>
                  <w:tcW w:w="1265" w:type="dxa"/>
                  <w:vAlign w:val="center"/>
                </w:tcPr>
                <w:p w:rsidR="004143A8" w:rsidRPr="00DA3EDA" w:rsidRDefault="004143A8" w:rsidP="00455EED">
                  <w:pPr>
                    <w:pStyle w:val="afe"/>
                    <w:rPr>
                      <w:color w:val="000000" w:themeColor="text1"/>
                    </w:rPr>
                  </w:pPr>
                  <w:r w:rsidRPr="00DA3EDA">
                    <w:rPr>
                      <w:rFonts w:hint="eastAsia"/>
                      <w:color w:val="000000" w:themeColor="text1"/>
                    </w:rPr>
                    <w:t>PM</w:t>
                  </w:r>
                  <w:r w:rsidRPr="00DA3EDA">
                    <w:rPr>
                      <w:rFonts w:hint="eastAsia"/>
                      <w:color w:val="000000" w:themeColor="text1"/>
                      <w:vertAlign w:val="subscript"/>
                    </w:rPr>
                    <w:t>10</w:t>
                  </w:r>
                </w:p>
              </w:tc>
              <w:tc>
                <w:tcPr>
                  <w:tcW w:w="1164" w:type="dxa"/>
                  <w:vAlign w:val="center"/>
                </w:tcPr>
                <w:p w:rsidR="004143A8" w:rsidRPr="00DA3EDA" w:rsidRDefault="004143A8" w:rsidP="00455EED">
                  <w:pPr>
                    <w:pStyle w:val="afe"/>
                    <w:rPr>
                      <w:color w:val="000000" w:themeColor="text1"/>
                    </w:rPr>
                  </w:pPr>
                  <w:r w:rsidRPr="00DA3EDA">
                    <w:rPr>
                      <w:rFonts w:hint="eastAsia"/>
                      <w:color w:val="000000" w:themeColor="text1"/>
                    </w:rPr>
                    <w:t>ug/m</w:t>
                  </w:r>
                  <w:r w:rsidRPr="00DA3EDA">
                    <w:rPr>
                      <w:rFonts w:hint="eastAsia"/>
                      <w:color w:val="000000" w:themeColor="text1"/>
                      <w:vertAlign w:val="superscript"/>
                    </w:rPr>
                    <w:t>3</w:t>
                  </w:r>
                </w:p>
              </w:tc>
              <w:tc>
                <w:tcPr>
                  <w:tcW w:w="1390" w:type="dxa"/>
                  <w:vAlign w:val="center"/>
                </w:tcPr>
                <w:p w:rsidR="004143A8" w:rsidRPr="00DA3EDA" w:rsidRDefault="004143A8" w:rsidP="00455EED">
                  <w:pPr>
                    <w:pStyle w:val="afe"/>
                    <w:rPr>
                      <w:color w:val="000000" w:themeColor="text1"/>
                    </w:rPr>
                  </w:pPr>
                  <w:r w:rsidRPr="00DA3EDA">
                    <w:rPr>
                      <w:rFonts w:hint="eastAsia"/>
                      <w:color w:val="000000" w:themeColor="text1"/>
                    </w:rPr>
                    <w:t>1</w:t>
                  </w:r>
                  <w:r w:rsidR="00F9082A" w:rsidRPr="00DA3EDA">
                    <w:rPr>
                      <w:rFonts w:hint="eastAsia"/>
                      <w:color w:val="000000" w:themeColor="text1"/>
                    </w:rPr>
                    <w:t>1</w:t>
                  </w:r>
                  <w:r w:rsidRPr="00DA3EDA">
                    <w:rPr>
                      <w:rFonts w:hint="eastAsia"/>
                      <w:color w:val="000000" w:themeColor="text1"/>
                    </w:rPr>
                    <w:t>6</w:t>
                  </w:r>
                </w:p>
              </w:tc>
              <w:tc>
                <w:tcPr>
                  <w:tcW w:w="1390" w:type="dxa"/>
                  <w:vAlign w:val="center"/>
                </w:tcPr>
                <w:p w:rsidR="004143A8" w:rsidRPr="00DA3EDA" w:rsidRDefault="004143A8" w:rsidP="00455EED">
                  <w:pPr>
                    <w:pStyle w:val="afe"/>
                    <w:rPr>
                      <w:color w:val="000000" w:themeColor="text1"/>
                    </w:rPr>
                  </w:pPr>
                  <w:r w:rsidRPr="00DA3EDA">
                    <w:rPr>
                      <w:rFonts w:hint="eastAsia"/>
                      <w:color w:val="000000" w:themeColor="text1"/>
                    </w:rPr>
                    <w:t>70</w:t>
                  </w:r>
                </w:p>
              </w:tc>
              <w:tc>
                <w:tcPr>
                  <w:tcW w:w="1265" w:type="dxa"/>
                  <w:vAlign w:val="center"/>
                </w:tcPr>
                <w:p w:rsidR="004143A8" w:rsidRPr="00DA3EDA" w:rsidRDefault="00F9082A" w:rsidP="00455EED">
                  <w:pPr>
                    <w:pStyle w:val="afe"/>
                    <w:rPr>
                      <w:color w:val="000000" w:themeColor="text1"/>
                    </w:rPr>
                  </w:pPr>
                  <w:r w:rsidRPr="00DA3EDA">
                    <w:rPr>
                      <w:rFonts w:hint="eastAsia"/>
                      <w:color w:val="000000" w:themeColor="text1"/>
                    </w:rPr>
                    <w:t>165</w:t>
                  </w:r>
                </w:p>
              </w:tc>
              <w:tc>
                <w:tcPr>
                  <w:tcW w:w="1192" w:type="dxa"/>
                  <w:vAlign w:val="center"/>
                </w:tcPr>
                <w:p w:rsidR="004143A8" w:rsidRPr="00DA3EDA" w:rsidRDefault="004143A8" w:rsidP="00455EED">
                  <w:pPr>
                    <w:pStyle w:val="afe"/>
                    <w:rPr>
                      <w:color w:val="000000" w:themeColor="text1"/>
                    </w:rPr>
                  </w:pPr>
                  <w:r w:rsidRPr="00DA3EDA">
                    <w:rPr>
                      <w:rFonts w:hint="eastAsia"/>
                      <w:color w:val="000000" w:themeColor="text1"/>
                    </w:rPr>
                    <w:t>不达标</w:t>
                  </w:r>
                </w:p>
              </w:tc>
            </w:tr>
            <w:tr w:rsidR="00DA3EDA" w:rsidRPr="00DA3EDA" w:rsidTr="005779D2">
              <w:trPr>
                <w:trHeight w:val="397"/>
              </w:trPr>
              <w:tc>
                <w:tcPr>
                  <w:tcW w:w="1191" w:type="dxa"/>
                  <w:vMerge/>
                  <w:vAlign w:val="center"/>
                </w:tcPr>
                <w:p w:rsidR="004143A8" w:rsidRPr="00DA3EDA" w:rsidRDefault="004143A8" w:rsidP="00455EED">
                  <w:pPr>
                    <w:pStyle w:val="afe"/>
                    <w:rPr>
                      <w:color w:val="000000" w:themeColor="text1"/>
                    </w:rPr>
                  </w:pPr>
                </w:p>
              </w:tc>
              <w:tc>
                <w:tcPr>
                  <w:tcW w:w="1265" w:type="dxa"/>
                  <w:vAlign w:val="center"/>
                </w:tcPr>
                <w:p w:rsidR="004143A8" w:rsidRPr="00DA3EDA" w:rsidRDefault="004143A8" w:rsidP="00455EED">
                  <w:pPr>
                    <w:pStyle w:val="afe"/>
                    <w:rPr>
                      <w:color w:val="000000" w:themeColor="text1"/>
                    </w:rPr>
                  </w:pPr>
                  <w:r w:rsidRPr="00DA3EDA">
                    <w:rPr>
                      <w:rFonts w:hint="eastAsia"/>
                      <w:color w:val="000000" w:themeColor="text1"/>
                    </w:rPr>
                    <w:t>PM</w:t>
                  </w:r>
                  <w:r w:rsidRPr="00DA3EDA">
                    <w:rPr>
                      <w:rFonts w:hint="eastAsia"/>
                      <w:color w:val="000000" w:themeColor="text1"/>
                      <w:vertAlign w:val="subscript"/>
                    </w:rPr>
                    <w:t>2.5</w:t>
                  </w:r>
                </w:p>
              </w:tc>
              <w:tc>
                <w:tcPr>
                  <w:tcW w:w="1164" w:type="dxa"/>
                  <w:vAlign w:val="center"/>
                </w:tcPr>
                <w:p w:rsidR="004143A8" w:rsidRPr="00DA3EDA" w:rsidRDefault="004143A8" w:rsidP="00455EED">
                  <w:pPr>
                    <w:pStyle w:val="afe"/>
                    <w:rPr>
                      <w:color w:val="000000" w:themeColor="text1"/>
                    </w:rPr>
                  </w:pPr>
                  <w:r w:rsidRPr="00DA3EDA">
                    <w:rPr>
                      <w:rFonts w:hint="eastAsia"/>
                      <w:color w:val="000000" w:themeColor="text1"/>
                    </w:rPr>
                    <w:t>ug/m</w:t>
                  </w:r>
                  <w:r w:rsidRPr="00DA3EDA">
                    <w:rPr>
                      <w:rFonts w:hint="eastAsia"/>
                      <w:color w:val="000000" w:themeColor="text1"/>
                      <w:vertAlign w:val="superscript"/>
                    </w:rPr>
                    <w:t>3</w:t>
                  </w:r>
                </w:p>
              </w:tc>
              <w:tc>
                <w:tcPr>
                  <w:tcW w:w="1390" w:type="dxa"/>
                  <w:vAlign w:val="center"/>
                </w:tcPr>
                <w:p w:rsidR="004143A8" w:rsidRPr="00DA3EDA" w:rsidRDefault="00F9082A" w:rsidP="00455EED">
                  <w:pPr>
                    <w:pStyle w:val="afe"/>
                    <w:rPr>
                      <w:color w:val="000000" w:themeColor="text1"/>
                    </w:rPr>
                  </w:pPr>
                  <w:r w:rsidRPr="00DA3EDA">
                    <w:rPr>
                      <w:rFonts w:hint="eastAsia"/>
                      <w:color w:val="000000" w:themeColor="text1"/>
                    </w:rPr>
                    <w:t>62</w:t>
                  </w:r>
                </w:p>
              </w:tc>
              <w:tc>
                <w:tcPr>
                  <w:tcW w:w="1390" w:type="dxa"/>
                  <w:vAlign w:val="center"/>
                </w:tcPr>
                <w:p w:rsidR="004143A8" w:rsidRPr="00DA3EDA" w:rsidRDefault="004143A8" w:rsidP="00455EED">
                  <w:pPr>
                    <w:pStyle w:val="afe"/>
                    <w:rPr>
                      <w:color w:val="000000" w:themeColor="text1"/>
                    </w:rPr>
                  </w:pPr>
                  <w:r w:rsidRPr="00DA3EDA">
                    <w:rPr>
                      <w:rFonts w:hint="eastAsia"/>
                      <w:color w:val="000000" w:themeColor="text1"/>
                    </w:rPr>
                    <w:t>35</w:t>
                  </w:r>
                </w:p>
              </w:tc>
              <w:tc>
                <w:tcPr>
                  <w:tcW w:w="1265" w:type="dxa"/>
                  <w:vAlign w:val="center"/>
                </w:tcPr>
                <w:p w:rsidR="004143A8" w:rsidRPr="00DA3EDA" w:rsidRDefault="00F9082A" w:rsidP="00455EED">
                  <w:pPr>
                    <w:pStyle w:val="afe"/>
                    <w:rPr>
                      <w:color w:val="000000" w:themeColor="text1"/>
                    </w:rPr>
                  </w:pPr>
                  <w:r w:rsidRPr="00DA3EDA">
                    <w:rPr>
                      <w:rFonts w:hint="eastAsia"/>
                      <w:color w:val="000000" w:themeColor="text1"/>
                    </w:rPr>
                    <w:t>177</w:t>
                  </w:r>
                </w:p>
              </w:tc>
              <w:tc>
                <w:tcPr>
                  <w:tcW w:w="1192" w:type="dxa"/>
                  <w:vAlign w:val="center"/>
                </w:tcPr>
                <w:p w:rsidR="004143A8" w:rsidRPr="00DA3EDA" w:rsidRDefault="004143A8" w:rsidP="00455EED">
                  <w:pPr>
                    <w:pStyle w:val="afe"/>
                    <w:rPr>
                      <w:color w:val="000000" w:themeColor="text1"/>
                    </w:rPr>
                  </w:pPr>
                  <w:r w:rsidRPr="00DA3EDA">
                    <w:rPr>
                      <w:rFonts w:hint="eastAsia"/>
                      <w:color w:val="000000" w:themeColor="text1"/>
                    </w:rPr>
                    <w:t>不达标</w:t>
                  </w:r>
                </w:p>
              </w:tc>
            </w:tr>
            <w:tr w:rsidR="00DA3EDA" w:rsidRPr="00DA3EDA" w:rsidTr="005779D2">
              <w:trPr>
                <w:trHeight w:val="397"/>
              </w:trPr>
              <w:tc>
                <w:tcPr>
                  <w:tcW w:w="1191" w:type="dxa"/>
                  <w:vMerge/>
                  <w:vAlign w:val="center"/>
                </w:tcPr>
                <w:p w:rsidR="004143A8" w:rsidRPr="00DA3EDA" w:rsidRDefault="004143A8" w:rsidP="00455EED">
                  <w:pPr>
                    <w:pStyle w:val="afe"/>
                    <w:rPr>
                      <w:color w:val="000000" w:themeColor="text1"/>
                    </w:rPr>
                  </w:pPr>
                </w:p>
              </w:tc>
              <w:tc>
                <w:tcPr>
                  <w:tcW w:w="1265" w:type="dxa"/>
                  <w:vAlign w:val="center"/>
                </w:tcPr>
                <w:p w:rsidR="004143A8" w:rsidRPr="00DA3EDA" w:rsidRDefault="004143A8" w:rsidP="00455EED">
                  <w:pPr>
                    <w:pStyle w:val="afe"/>
                    <w:rPr>
                      <w:color w:val="000000" w:themeColor="text1"/>
                    </w:rPr>
                  </w:pPr>
                  <w:r w:rsidRPr="00DA3EDA">
                    <w:rPr>
                      <w:rFonts w:hint="eastAsia"/>
                      <w:color w:val="000000" w:themeColor="text1"/>
                    </w:rPr>
                    <w:t>SO</w:t>
                  </w:r>
                  <w:r w:rsidRPr="00DA3EDA">
                    <w:rPr>
                      <w:rFonts w:hint="eastAsia"/>
                      <w:color w:val="000000" w:themeColor="text1"/>
                      <w:vertAlign w:val="subscript"/>
                    </w:rPr>
                    <w:t>2</w:t>
                  </w:r>
                </w:p>
              </w:tc>
              <w:tc>
                <w:tcPr>
                  <w:tcW w:w="1164" w:type="dxa"/>
                  <w:vAlign w:val="center"/>
                </w:tcPr>
                <w:p w:rsidR="004143A8" w:rsidRPr="00DA3EDA" w:rsidRDefault="004143A8" w:rsidP="00455EED">
                  <w:pPr>
                    <w:pStyle w:val="afe"/>
                    <w:rPr>
                      <w:color w:val="000000" w:themeColor="text1"/>
                    </w:rPr>
                  </w:pPr>
                  <w:r w:rsidRPr="00DA3EDA">
                    <w:rPr>
                      <w:rFonts w:hint="eastAsia"/>
                      <w:color w:val="000000" w:themeColor="text1"/>
                    </w:rPr>
                    <w:t>ug/m</w:t>
                  </w:r>
                  <w:r w:rsidRPr="00DA3EDA">
                    <w:rPr>
                      <w:rFonts w:hint="eastAsia"/>
                      <w:color w:val="000000" w:themeColor="text1"/>
                      <w:vertAlign w:val="superscript"/>
                    </w:rPr>
                    <w:t>3</w:t>
                  </w:r>
                </w:p>
              </w:tc>
              <w:tc>
                <w:tcPr>
                  <w:tcW w:w="1390" w:type="dxa"/>
                  <w:vAlign w:val="center"/>
                </w:tcPr>
                <w:p w:rsidR="004143A8" w:rsidRPr="00DA3EDA" w:rsidRDefault="00F9082A" w:rsidP="00455EED">
                  <w:pPr>
                    <w:pStyle w:val="afe"/>
                    <w:rPr>
                      <w:color w:val="000000" w:themeColor="text1"/>
                    </w:rPr>
                  </w:pPr>
                  <w:r w:rsidRPr="00DA3EDA">
                    <w:rPr>
                      <w:rFonts w:hint="eastAsia"/>
                      <w:color w:val="000000" w:themeColor="text1"/>
                    </w:rPr>
                    <w:t>15</w:t>
                  </w:r>
                </w:p>
              </w:tc>
              <w:tc>
                <w:tcPr>
                  <w:tcW w:w="1390" w:type="dxa"/>
                  <w:vAlign w:val="center"/>
                </w:tcPr>
                <w:p w:rsidR="004143A8" w:rsidRPr="00DA3EDA" w:rsidRDefault="004143A8" w:rsidP="00455EED">
                  <w:pPr>
                    <w:pStyle w:val="afe"/>
                    <w:rPr>
                      <w:color w:val="000000" w:themeColor="text1"/>
                    </w:rPr>
                  </w:pPr>
                  <w:r w:rsidRPr="00DA3EDA">
                    <w:rPr>
                      <w:rFonts w:hint="eastAsia"/>
                      <w:color w:val="000000" w:themeColor="text1"/>
                    </w:rPr>
                    <w:t>60</w:t>
                  </w:r>
                </w:p>
              </w:tc>
              <w:tc>
                <w:tcPr>
                  <w:tcW w:w="1265" w:type="dxa"/>
                  <w:vAlign w:val="center"/>
                </w:tcPr>
                <w:p w:rsidR="004143A8" w:rsidRPr="00DA3EDA" w:rsidRDefault="00F9082A" w:rsidP="00455EED">
                  <w:pPr>
                    <w:pStyle w:val="afe"/>
                    <w:rPr>
                      <w:color w:val="000000" w:themeColor="text1"/>
                    </w:rPr>
                  </w:pPr>
                  <w:r w:rsidRPr="00DA3EDA">
                    <w:rPr>
                      <w:rFonts w:hint="eastAsia"/>
                      <w:color w:val="000000" w:themeColor="text1"/>
                    </w:rPr>
                    <w:t>25</w:t>
                  </w:r>
                </w:p>
              </w:tc>
              <w:tc>
                <w:tcPr>
                  <w:tcW w:w="1192" w:type="dxa"/>
                  <w:vAlign w:val="center"/>
                </w:tcPr>
                <w:p w:rsidR="004143A8" w:rsidRPr="00DA3EDA" w:rsidRDefault="004143A8" w:rsidP="00455EED">
                  <w:pPr>
                    <w:pStyle w:val="afe"/>
                    <w:rPr>
                      <w:color w:val="000000" w:themeColor="text1"/>
                    </w:rPr>
                  </w:pPr>
                  <w:r w:rsidRPr="00DA3EDA">
                    <w:rPr>
                      <w:rFonts w:hint="eastAsia"/>
                      <w:color w:val="000000" w:themeColor="text1"/>
                    </w:rPr>
                    <w:t>达标</w:t>
                  </w:r>
                </w:p>
              </w:tc>
            </w:tr>
            <w:tr w:rsidR="00DA3EDA" w:rsidRPr="00DA3EDA" w:rsidTr="005779D2">
              <w:trPr>
                <w:trHeight w:val="397"/>
              </w:trPr>
              <w:tc>
                <w:tcPr>
                  <w:tcW w:w="1191" w:type="dxa"/>
                  <w:vMerge/>
                  <w:vAlign w:val="center"/>
                </w:tcPr>
                <w:p w:rsidR="004143A8" w:rsidRPr="00DA3EDA" w:rsidRDefault="004143A8" w:rsidP="00455EED">
                  <w:pPr>
                    <w:pStyle w:val="afe"/>
                    <w:rPr>
                      <w:color w:val="000000" w:themeColor="text1"/>
                    </w:rPr>
                  </w:pPr>
                </w:p>
              </w:tc>
              <w:tc>
                <w:tcPr>
                  <w:tcW w:w="1265" w:type="dxa"/>
                  <w:vAlign w:val="center"/>
                </w:tcPr>
                <w:p w:rsidR="004143A8" w:rsidRPr="00DA3EDA" w:rsidRDefault="004143A8" w:rsidP="00455EED">
                  <w:pPr>
                    <w:pStyle w:val="afe"/>
                    <w:rPr>
                      <w:color w:val="000000" w:themeColor="text1"/>
                    </w:rPr>
                  </w:pPr>
                  <w:r w:rsidRPr="00DA3EDA">
                    <w:rPr>
                      <w:rFonts w:hint="eastAsia"/>
                      <w:color w:val="000000" w:themeColor="text1"/>
                    </w:rPr>
                    <w:t>NO</w:t>
                  </w:r>
                  <w:r w:rsidRPr="00DA3EDA">
                    <w:rPr>
                      <w:rFonts w:hint="eastAsia"/>
                      <w:color w:val="000000" w:themeColor="text1"/>
                      <w:vertAlign w:val="subscript"/>
                    </w:rPr>
                    <w:t>2</w:t>
                  </w:r>
                </w:p>
              </w:tc>
              <w:tc>
                <w:tcPr>
                  <w:tcW w:w="1164" w:type="dxa"/>
                  <w:vAlign w:val="center"/>
                </w:tcPr>
                <w:p w:rsidR="004143A8" w:rsidRPr="00DA3EDA" w:rsidRDefault="004143A8" w:rsidP="00455EED">
                  <w:pPr>
                    <w:pStyle w:val="afe"/>
                    <w:rPr>
                      <w:color w:val="000000" w:themeColor="text1"/>
                    </w:rPr>
                  </w:pPr>
                  <w:r w:rsidRPr="00DA3EDA">
                    <w:rPr>
                      <w:rFonts w:hint="eastAsia"/>
                      <w:color w:val="000000" w:themeColor="text1"/>
                    </w:rPr>
                    <w:t>ug/m</w:t>
                  </w:r>
                  <w:r w:rsidRPr="00DA3EDA">
                    <w:rPr>
                      <w:rFonts w:hint="eastAsia"/>
                      <w:color w:val="000000" w:themeColor="text1"/>
                      <w:vertAlign w:val="superscript"/>
                    </w:rPr>
                    <w:t>3</w:t>
                  </w:r>
                </w:p>
              </w:tc>
              <w:tc>
                <w:tcPr>
                  <w:tcW w:w="1390" w:type="dxa"/>
                  <w:vAlign w:val="center"/>
                </w:tcPr>
                <w:p w:rsidR="004143A8" w:rsidRPr="00DA3EDA" w:rsidRDefault="00F9082A" w:rsidP="00455EED">
                  <w:pPr>
                    <w:pStyle w:val="afe"/>
                    <w:rPr>
                      <w:color w:val="000000" w:themeColor="text1"/>
                    </w:rPr>
                  </w:pPr>
                  <w:r w:rsidRPr="00DA3EDA">
                    <w:rPr>
                      <w:rFonts w:hint="eastAsia"/>
                      <w:color w:val="000000" w:themeColor="text1"/>
                    </w:rPr>
                    <w:t>41</w:t>
                  </w:r>
                </w:p>
              </w:tc>
              <w:tc>
                <w:tcPr>
                  <w:tcW w:w="1390" w:type="dxa"/>
                  <w:vAlign w:val="center"/>
                </w:tcPr>
                <w:p w:rsidR="004143A8" w:rsidRPr="00DA3EDA" w:rsidRDefault="004143A8" w:rsidP="00455EED">
                  <w:pPr>
                    <w:pStyle w:val="afe"/>
                    <w:rPr>
                      <w:color w:val="000000" w:themeColor="text1"/>
                    </w:rPr>
                  </w:pPr>
                  <w:r w:rsidRPr="00DA3EDA">
                    <w:rPr>
                      <w:rFonts w:hint="eastAsia"/>
                      <w:color w:val="000000" w:themeColor="text1"/>
                    </w:rPr>
                    <w:t>40</w:t>
                  </w:r>
                </w:p>
              </w:tc>
              <w:tc>
                <w:tcPr>
                  <w:tcW w:w="1265" w:type="dxa"/>
                  <w:vAlign w:val="center"/>
                </w:tcPr>
                <w:p w:rsidR="004143A8" w:rsidRPr="00DA3EDA" w:rsidRDefault="00F9082A" w:rsidP="00455EED">
                  <w:pPr>
                    <w:pStyle w:val="afe"/>
                    <w:rPr>
                      <w:color w:val="000000" w:themeColor="text1"/>
                    </w:rPr>
                  </w:pPr>
                  <w:r w:rsidRPr="00DA3EDA">
                    <w:rPr>
                      <w:rFonts w:hint="eastAsia"/>
                      <w:color w:val="000000" w:themeColor="text1"/>
                    </w:rPr>
                    <w:t>102.5</w:t>
                  </w:r>
                </w:p>
              </w:tc>
              <w:tc>
                <w:tcPr>
                  <w:tcW w:w="1192" w:type="dxa"/>
                  <w:vAlign w:val="center"/>
                </w:tcPr>
                <w:p w:rsidR="004143A8" w:rsidRPr="00DA3EDA" w:rsidRDefault="00F9082A" w:rsidP="00455EED">
                  <w:pPr>
                    <w:pStyle w:val="afe"/>
                    <w:rPr>
                      <w:color w:val="000000" w:themeColor="text1"/>
                    </w:rPr>
                  </w:pPr>
                  <w:r w:rsidRPr="00DA3EDA">
                    <w:rPr>
                      <w:rFonts w:hint="eastAsia"/>
                      <w:color w:val="000000" w:themeColor="text1"/>
                    </w:rPr>
                    <w:t>不</w:t>
                  </w:r>
                  <w:r w:rsidR="004143A8" w:rsidRPr="00DA3EDA">
                    <w:rPr>
                      <w:rFonts w:hint="eastAsia"/>
                      <w:color w:val="000000" w:themeColor="text1"/>
                    </w:rPr>
                    <w:t>达标</w:t>
                  </w:r>
                </w:p>
              </w:tc>
            </w:tr>
            <w:tr w:rsidR="00DA3EDA" w:rsidRPr="00DA3EDA" w:rsidTr="005779D2">
              <w:trPr>
                <w:trHeight w:val="397"/>
              </w:trPr>
              <w:tc>
                <w:tcPr>
                  <w:tcW w:w="1191" w:type="dxa"/>
                  <w:vAlign w:val="center"/>
                </w:tcPr>
                <w:p w:rsidR="004143A8" w:rsidRPr="00DA3EDA" w:rsidRDefault="004143A8" w:rsidP="00455EED">
                  <w:pPr>
                    <w:pStyle w:val="afe"/>
                    <w:rPr>
                      <w:color w:val="000000" w:themeColor="text1"/>
                    </w:rPr>
                  </w:pPr>
                  <w:r w:rsidRPr="00DA3EDA">
                    <w:rPr>
                      <w:rFonts w:hint="eastAsia"/>
                      <w:color w:val="000000" w:themeColor="text1"/>
                    </w:rPr>
                    <w:t>日均浓度第</w:t>
                  </w:r>
                  <w:r w:rsidRPr="00DA3EDA">
                    <w:rPr>
                      <w:rFonts w:hint="eastAsia"/>
                      <w:color w:val="000000" w:themeColor="text1"/>
                    </w:rPr>
                    <w:t>95</w:t>
                  </w:r>
                  <w:proofErr w:type="gramStart"/>
                  <w:r w:rsidRPr="00DA3EDA">
                    <w:rPr>
                      <w:rFonts w:hint="eastAsia"/>
                      <w:color w:val="000000" w:themeColor="text1"/>
                    </w:rPr>
                    <w:t>百</w:t>
                  </w:r>
                  <w:proofErr w:type="gramEnd"/>
                  <w:r w:rsidRPr="00DA3EDA">
                    <w:rPr>
                      <w:rFonts w:hint="eastAsia"/>
                      <w:color w:val="000000" w:themeColor="text1"/>
                    </w:rPr>
                    <w:t>分位</w:t>
                  </w:r>
                </w:p>
              </w:tc>
              <w:tc>
                <w:tcPr>
                  <w:tcW w:w="1265" w:type="dxa"/>
                  <w:vAlign w:val="center"/>
                </w:tcPr>
                <w:p w:rsidR="004143A8" w:rsidRPr="00DA3EDA" w:rsidRDefault="004143A8" w:rsidP="00455EED">
                  <w:pPr>
                    <w:pStyle w:val="afe"/>
                    <w:rPr>
                      <w:color w:val="000000" w:themeColor="text1"/>
                    </w:rPr>
                  </w:pPr>
                  <w:r w:rsidRPr="00DA3EDA">
                    <w:rPr>
                      <w:rFonts w:hint="eastAsia"/>
                      <w:color w:val="000000" w:themeColor="text1"/>
                    </w:rPr>
                    <w:t>CO</w:t>
                  </w:r>
                </w:p>
              </w:tc>
              <w:tc>
                <w:tcPr>
                  <w:tcW w:w="1164" w:type="dxa"/>
                  <w:vAlign w:val="center"/>
                </w:tcPr>
                <w:p w:rsidR="004143A8" w:rsidRPr="00DA3EDA" w:rsidRDefault="004143A8" w:rsidP="00455EED">
                  <w:pPr>
                    <w:pStyle w:val="afe"/>
                    <w:rPr>
                      <w:color w:val="000000" w:themeColor="text1"/>
                    </w:rPr>
                  </w:pPr>
                  <w:r w:rsidRPr="00DA3EDA">
                    <w:rPr>
                      <w:rFonts w:hint="eastAsia"/>
                      <w:color w:val="000000" w:themeColor="text1"/>
                    </w:rPr>
                    <w:t>mg/m</w:t>
                  </w:r>
                  <w:r w:rsidRPr="00DA3EDA">
                    <w:rPr>
                      <w:rFonts w:hint="eastAsia"/>
                      <w:color w:val="000000" w:themeColor="text1"/>
                      <w:vertAlign w:val="superscript"/>
                    </w:rPr>
                    <w:t>3</w:t>
                  </w:r>
                </w:p>
              </w:tc>
              <w:tc>
                <w:tcPr>
                  <w:tcW w:w="1390" w:type="dxa"/>
                  <w:vAlign w:val="center"/>
                </w:tcPr>
                <w:p w:rsidR="004143A8" w:rsidRPr="00DA3EDA" w:rsidRDefault="004143A8" w:rsidP="00455EED">
                  <w:pPr>
                    <w:pStyle w:val="afe"/>
                    <w:rPr>
                      <w:color w:val="000000" w:themeColor="text1"/>
                    </w:rPr>
                  </w:pPr>
                  <w:r w:rsidRPr="00DA3EDA">
                    <w:rPr>
                      <w:rFonts w:hint="eastAsia"/>
                      <w:color w:val="000000" w:themeColor="text1"/>
                    </w:rPr>
                    <w:t>2.</w:t>
                  </w:r>
                  <w:r w:rsidR="00F9082A" w:rsidRPr="00DA3EDA">
                    <w:rPr>
                      <w:rFonts w:hint="eastAsia"/>
                      <w:color w:val="000000" w:themeColor="text1"/>
                    </w:rPr>
                    <w:t>3</w:t>
                  </w:r>
                </w:p>
              </w:tc>
              <w:tc>
                <w:tcPr>
                  <w:tcW w:w="1390" w:type="dxa"/>
                  <w:vAlign w:val="center"/>
                </w:tcPr>
                <w:p w:rsidR="004143A8" w:rsidRPr="00DA3EDA" w:rsidRDefault="004143A8" w:rsidP="00455EED">
                  <w:pPr>
                    <w:pStyle w:val="afe"/>
                    <w:rPr>
                      <w:color w:val="000000" w:themeColor="text1"/>
                    </w:rPr>
                  </w:pPr>
                  <w:r w:rsidRPr="00DA3EDA">
                    <w:rPr>
                      <w:rFonts w:hint="eastAsia"/>
                      <w:color w:val="000000" w:themeColor="text1"/>
                    </w:rPr>
                    <w:t>4</w:t>
                  </w:r>
                </w:p>
              </w:tc>
              <w:tc>
                <w:tcPr>
                  <w:tcW w:w="1265" w:type="dxa"/>
                  <w:vAlign w:val="center"/>
                </w:tcPr>
                <w:p w:rsidR="004143A8" w:rsidRPr="00DA3EDA" w:rsidRDefault="00F9082A" w:rsidP="00455EED">
                  <w:pPr>
                    <w:pStyle w:val="afe"/>
                    <w:rPr>
                      <w:color w:val="000000" w:themeColor="text1"/>
                    </w:rPr>
                  </w:pPr>
                  <w:r w:rsidRPr="00DA3EDA">
                    <w:rPr>
                      <w:rFonts w:hint="eastAsia"/>
                      <w:color w:val="000000" w:themeColor="text1"/>
                    </w:rPr>
                    <w:t>57.5</w:t>
                  </w:r>
                </w:p>
              </w:tc>
              <w:tc>
                <w:tcPr>
                  <w:tcW w:w="1192" w:type="dxa"/>
                  <w:vAlign w:val="center"/>
                </w:tcPr>
                <w:p w:rsidR="004143A8" w:rsidRPr="00DA3EDA" w:rsidRDefault="004143A8" w:rsidP="00455EED">
                  <w:pPr>
                    <w:pStyle w:val="afe"/>
                    <w:rPr>
                      <w:color w:val="000000" w:themeColor="text1"/>
                    </w:rPr>
                  </w:pPr>
                  <w:r w:rsidRPr="00DA3EDA">
                    <w:rPr>
                      <w:rFonts w:hint="eastAsia"/>
                      <w:color w:val="000000" w:themeColor="text1"/>
                    </w:rPr>
                    <w:t>达标</w:t>
                  </w:r>
                </w:p>
              </w:tc>
            </w:tr>
            <w:tr w:rsidR="00DA3EDA" w:rsidRPr="00DA3EDA" w:rsidTr="005779D2">
              <w:trPr>
                <w:trHeight w:val="397"/>
              </w:trPr>
              <w:tc>
                <w:tcPr>
                  <w:tcW w:w="1191" w:type="dxa"/>
                  <w:vAlign w:val="center"/>
                </w:tcPr>
                <w:p w:rsidR="004143A8" w:rsidRPr="00DA3EDA" w:rsidRDefault="004143A8" w:rsidP="00455EED">
                  <w:pPr>
                    <w:pStyle w:val="afe"/>
                    <w:rPr>
                      <w:color w:val="000000" w:themeColor="text1"/>
                    </w:rPr>
                  </w:pPr>
                  <w:r w:rsidRPr="00DA3EDA">
                    <w:rPr>
                      <w:rFonts w:hint="eastAsia"/>
                      <w:color w:val="000000" w:themeColor="text1"/>
                    </w:rPr>
                    <w:t>最大</w:t>
                  </w:r>
                  <w:r w:rsidRPr="00DA3EDA">
                    <w:rPr>
                      <w:rFonts w:hint="eastAsia"/>
                      <w:color w:val="000000" w:themeColor="text1"/>
                    </w:rPr>
                    <w:t>8</w:t>
                  </w:r>
                  <w:r w:rsidRPr="00DA3EDA">
                    <w:rPr>
                      <w:rFonts w:hint="eastAsia"/>
                      <w:color w:val="000000" w:themeColor="text1"/>
                    </w:rPr>
                    <w:t>小时滑动平均值的第</w:t>
                  </w:r>
                  <w:r w:rsidRPr="00DA3EDA">
                    <w:rPr>
                      <w:rFonts w:hint="eastAsia"/>
                      <w:color w:val="000000" w:themeColor="text1"/>
                    </w:rPr>
                    <w:t>90</w:t>
                  </w:r>
                  <w:proofErr w:type="gramStart"/>
                  <w:r w:rsidRPr="00DA3EDA">
                    <w:rPr>
                      <w:rFonts w:hint="eastAsia"/>
                      <w:color w:val="000000" w:themeColor="text1"/>
                    </w:rPr>
                    <w:t>百</w:t>
                  </w:r>
                  <w:proofErr w:type="gramEnd"/>
                  <w:r w:rsidRPr="00DA3EDA">
                    <w:rPr>
                      <w:rFonts w:hint="eastAsia"/>
                      <w:color w:val="000000" w:themeColor="text1"/>
                    </w:rPr>
                    <w:t>分位</w:t>
                  </w:r>
                </w:p>
              </w:tc>
              <w:tc>
                <w:tcPr>
                  <w:tcW w:w="1265" w:type="dxa"/>
                  <w:vAlign w:val="center"/>
                </w:tcPr>
                <w:p w:rsidR="004143A8" w:rsidRPr="00DA3EDA" w:rsidRDefault="004143A8" w:rsidP="00455EED">
                  <w:pPr>
                    <w:pStyle w:val="afe"/>
                    <w:rPr>
                      <w:color w:val="000000" w:themeColor="text1"/>
                    </w:rPr>
                  </w:pPr>
                  <w:r w:rsidRPr="00DA3EDA">
                    <w:rPr>
                      <w:rFonts w:hint="eastAsia"/>
                      <w:color w:val="000000" w:themeColor="text1"/>
                    </w:rPr>
                    <w:t>O</w:t>
                  </w:r>
                  <w:r w:rsidRPr="00DA3EDA">
                    <w:rPr>
                      <w:rFonts w:hint="eastAsia"/>
                      <w:color w:val="000000" w:themeColor="text1"/>
                      <w:vertAlign w:val="subscript"/>
                    </w:rPr>
                    <w:t>3</w:t>
                  </w:r>
                </w:p>
              </w:tc>
              <w:tc>
                <w:tcPr>
                  <w:tcW w:w="1164" w:type="dxa"/>
                  <w:vAlign w:val="center"/>
                </w:tcPr>
                <w:p w:rsidR="004143A8" w:rsidRPr="00DA3EDA" w:rsidRDefault="004143A8" w:rsidP="00455EED">
                  <w:pPr>
                    <w:pStyle w:val="afe"/>
                    <w:rPr>
                      <w:color w:val="000000" w:themeColor="text1"/>
                    </w:rPr>
                  </w:pPr>
                  <w:r w:rsidRPr="00DA3EDA">
                    <w:rPr>
                      <w:rFonts w:hint="eastAsia"/>
                      <w:color w:val="000000" w:themeColor="text1"/>
                    </w:rPr>
                    <w:t>ug/m</w:t>
                  </w:r>
                  <w:r w:rsidRPr="00DA3EDA">
                    <w:rPr>
                      <w:rFonts w:hint="eastAsia"/>
                      <w:color w:val="000000" w:themeColor="text1"/>
                      <w:vertAlign w:val="superscript"/>
                    </w:rPr>
                    <w:t>3</w:t>
                  </w:r>
                </w:p>
              </w:tc>
              <w:tc>
                <w:tcPr>
                  <w:tcW w:w="1390" w:type="dxa"/>
                  <w:vAlign w:val="center"/>
                </w:tcPr>
                <w:p w:rsidR="004143A8" w:rsidRPr="00DA3EDA" w:rsidRDefault="004143A8" w:rsidP="00455EED">
                  <w:pPr>
                    <w:pStyle w:val="afe"/>
                    <w:rPr>
                      <w:color w:val="000000" w:themeColor="text1"/>
                    </w:rPr>
                  </w:pPr>
                  <w:r w:rsidRPr="00DA3EDA">
                    <w:rPr>
                      <w:rFonts w:hint="eastAsia"/>
                      <w:color w:val="000000" w:themeColor="text1"/>
                    </w:rPr>
                    <w:t>1</w:t>
                  </w:r>
                  <w:r w:rsidR="00F9082A" w:rsidRPr="00DA3EDA">
                    <w:rPr>
                      <w:rFonts w:hint="eastAsia"/>
                      <w:color w:val="000000" w:themeColor="text1"/>
                    </w:rPr>
                    <w:t>86</w:t>
                  </w:r>
                </w:p>
              </w:tc>
              <w:tc>
                <w:tcPr>
                  <w:tcW w:w="1390" w:type="dxa"/>
                  <w:vAlign w:val="center"/>
                </w:tcPr>
                <w:p w:rsidR="004143A8" w:rsidRPr="00DA3EDA" w:rsidRDefault="004143A8" w:rsidP="00455EED">
                  <w:pPr>
                    <w:pStyle w:val="afe"/>
                    <w:rPr>
                      <w:color w:val="000000" w:themeColor="text1"/>
                    </w:rPr>
                  </w:pPr>
                  <w:r w:rsidRPr="00DA3EDA">
                    <w:rPr>
                      <w:rFonts w:hint="eastAsia"/>
                      <w:color w:val="000000" w:themeColor="text1"/>
                    </w:rPr>
                    <w:t>160</w:t>
                  </w:r>
                </w:p>
              </w:tc>
              <w:tc>
                <w:tcPr>
                  <w:tcW w:w="1265" w:type="dxa"/>
                  <w:vAlign w:val="center"/>
                </w:tcPr>
                <w:p w:rsidR="004143A8" w:rsidRPr="00DA3EDA" w:rsidRDefault="004143A8" w:rsidP="00455EED">
                  <w:pPr>
                    <w:pStyle w:val="afe"/>
                    <w:rPr>
                      <w:color w:val="000000" w:themeColor="text1"/>
                    </w:rPr>
                  </w:pPr>
                  <w:r w:rsidRPr="00DA3EDA">
                    <w:rPr>
                      <w:rFonts w:hint="eastAsia"/>
                      <w:color w:val="000000" w:themeColor="text1"/>
                    </w:rPr>
                    <w:t>1</w:t>
                  </w:r>
                  <w:r w:rsidR="00F9082A" w:rsidRPr="00DA3EDA">
                    <w:rPr>
                      <w:rFonts w:hint="eastAsia"/>
                      <w:color w:val="000000" w:themeColor="text1"/>
                    </w:rPr>
                    <w:t>16.25</w:t>
                  </w:r>
                </w:p>
              </w:tc>
              <w:tc>
                <w:tcPr>
                  <w:tcW w:w="1192" w:type="dxa"/>
                  <w:vAlign w:val="center"/>
                </w:tcPr>
                <w:p w:rsidR="004143A8" w:rsidRPr="00DA3EDA" w:rsidRDefault="004143A8" w:rsidP="00455EED">
                  <w:pPr>
                    <w:pStyle w:val="afe"/>
                    <w:rPr>
                      <w:color w:val="000000" w:themeColor="text1"/>
                    </w:rPr>
                  </w:pPr>
                  <w:r w:rsidRPr="00DA3EDA">
                    <w:rPr>
                      <w:rFonts w:hint="eastAsia"/>
                      <w:color w:val="000000" w:themeColor="text1"/>
                    </w:rPr>
                    <w:t>不达标</w:t>
                  </w:r>
                </w:p>
              </w:tc>
            </w:tr>
          </w:tbl>
          <w:p w:rsidR="004143A8" w:rsidRPr="00DA3EDA" w:rsidRDefault="004143A8" w:rsidP="00527928">
            <w:pPr>
              <w:ind w:firstLine="480"/>
              <w:rPr>
                <w:color w:val="000000" w:themeColor="text1"/>
              </w:rPr>
            </w:pPr>
            <w:r w:rsidRPr="00DA3EDA">
              <w:rPr>
                <w:rFonts w:hint="eastAsia"/>
                <w:color w:val="000000" w:themeColor="text1"/>
              </w:rPr>
              <w:t>根据表</w:t>
            </w:r>
            <w:r w:rsidR="006B2FFA" w:rsidRPr="00DA3EDA">
              <w:rPr>
                <w:rFonts w:hint="eastAsia"/>
                <w:color w:val="000000" w:themeColor="text1"/>
              </w:rPr>
              <w:t>6</w:t>
            </w:r>
            <w:r w:rsidRPr="00DA3EDA">
              <w:rPr>
                <w:rFonts w:hint="eastAsia"/>
                <w:color w:val="000000" w:themeColor="text1"/>
              </w:rPr>
              <w:t>所示，</w:t>
            </w:r>
            <w:r w:rsidR="006B115D" w:rsidRPr="00DA3EDA">
              <w:rPr>
                <w:rFonts w:hint="eastAsia"/>
                <w:color w:val="000000" w:themeColor="text1"/>
              </w:rPr>
              <w:t>鄠</w:t>
            </w:r>
            <w:proofErr w:type="gramStart"/>
            <w:r w:rsidR="006B115D" w:rsidRPr="00DA3EDA">
              <w:rPr>
                <w:rFonts w:hint="eastAsia"/>
                <w:color w:val="000000" w:themeColor="text1"/>
              </w:rPr>
              <w:t>邑</w:t>
            </w:r>
            <w:proofErr w:type="gramEnd"/>
            <w:r w:rsidR="006B115D" w:rsidRPr="00DA3EDA">
              <w:rPr>
                <w:rFonts w:hint="eastAsia"/>
                <w:color w:val="000000" w:themeColor="text1"/>
              </w:rPr>
              <w:t>区</w:t>
            </w:r>
            <w:r w:rsidRPr="00DA3EDA">
              <w:rPr>
                <w:rFonts w:hint="eastAsia"/>
                <w:color w:val="000000" w:themeColor="text1"/>
              </w:rPr>
              <w:t>201</w:t>
            </w:r>
            <w:r w:rsidR="006B115D" w:rsidRPr="00DA3EDA">
              <w:rPr>
                <w:rFonts w:hint="eastAsia"/>
                <w:color w:val="000000" w:themeColor="text1"/>
              </w:rPr>
              <w:t>8</w:t>
            </w:r>
            <w:r w:rsidRPr="00DA3EDA">
              <w:rPr>
                <w:rFonts w:hint="eastAsia"/>
                <w:color w:val="000000" w:themeColor="text1"/>
              </w:rPr>
              <w:t>年</w:t>
            </w:r>
            <w:r w:rsidRPr="00DA3EDA">
              <w:rPr>
                <w:rFonts w:hint="eastAsia"/>
                <w:color w:val="000000" w:themeColor="text1"/>
              </w:rPr>
              <w:t>1~12</w:t>
            </w:r>
            <w:r w:rsidRPr="00DA3EDA">
              <w:rPr>
                <w:rFonts w:hint="eastAsia"/>
                <w:color w:val="000000" w:themeColor="text1"/>
              </w:rPr>
              <w:t>月的空气质量状况较差，其中</w:t>
            </w:r>
            <w:r w:rsidR="00527928" w:rsidRPr="00DA3EDA">
              <w:rPr>
                <w:rFonts w:hint="eastAsia"/>
                <w:color w:val="000000" w:themeColor="text1"/>
              </w:rPr>
              <w:t>S</w:t>
            </w:r>
            <w:r w:rsidRPr="00DA3EDA">
              <w:rPr>
                <w:rFonts w:hint="eastAsia"/>
                <w:color w:val="000000" w:themeColor="text1"/>
              </w:rPr>
              <w:t>O</w:t>
            </w:r>
            <w:r w:rsidRPr="00DA3EDA">
              <w:rPr>
                <w:rFonts w:hint="eastAsia"/>
                <w:color w:val="000000" w:themeColor="text1"/>
                <w:vertAlign w:val="subscript"/>
              </w:rPr>
              <w:t>2</w:t>
            </w:r>
            <w:r w:rsidRPr="00DA3EDA">
              <w:rPr>
                <w:rFonts w:hint="eastAsia"/>
                <w:color w:val="000000" w:themeColor="text1"/>
              </w:rPr>
              <w:t>年均值以及</w:t>
            </w:r>
            <w:r w:rsidRPr="00DA3EDA">
              <w:rPr>
                <w:rFonts w:hint="eastAsia"/>
                <w:color w:val="000000" w:themeColor="text1"/>
              </w:rPr>
              <w:t>CO</w:t>
            </w:r>
            <w:r w:rsidRPr="00DA3EDA">
              <w:rPr>
                <w:rFonts w:hint="eastAsia"/>
                <w:color w:val="000000" w:themeColor="text1"/>
              </w:rPr>
              <w:t>的日均浓度第</w:t>
            </w:r>
            <w:r w:rsidRPr="00DA3EDA">
              <w:rPr>
                <w:rFonts w:hint="eastAsia"/>
                <w:color w:val="000000" w:themeColor="text1"/>
              </w:rPr>
              <w:t>95</w:t>
            </w:r>
            <w:proofErr w:type="gramStart"/>
            <w:r w:rsidRPr="00DA3EDA">
              <w:rPr>
                <w:rFonts w:hint="eastAsia"/>
                <w:color w:val="000000" w:themeColor="text1"/>
              </w:rPr>
              <w:t>百</w:t>
            </w:r>
            <w:proofErr w:type="gramEnd"/>
            <w:r w:rsidRPr="00DA3EDA">
              <w:rPr>
                <w:rFonts w:hint="eastAsia"/>
                <w:color w:val="000000" w:themeColor="text1"/>
              </w:rPr>
              <w:t>分位均满足《环境空气质量标准》（</w:t>
            </w:r>
            <w:r w:rsidRPr="00DA3EDA">
              <w:rPr>
                <w:rFonts w:hint="eastAsia"/>
                <w:color w:val="000000" w:themeColor="text1"/>
              </w:rPr>
              <w:t>GB3095-2012</w:t>
            </w:r>
            <w:r w:rsidRPr="00DA3EDA">
              <w:rPr>
                <w:rFonts w:hint="eastAsia"/>
                <w:color w:val="000000" w:themeColor="text1"/>
              </w:rPr>
              <w:t>）中二级标准规定的浓度限值，</w:t>
            </w:r>
            <w:r w:rsidRPr="00DA3EDA">
              <w:rPr>
                <w:rFonts w:hint="eastAsia"/>
                <w:color w:val="000000" w:themeColor="text1"/>
              </w:rPr>
              <w:t>PM</w:t>
            </w:r>
            <w:r w:rsidRPr="00DA3EDA">
              <w:rPr>
                <w:rFonts w:hint="eastAsia"/>
                <w:color w:val="000000" w:themeColor="text1"/>
                <w:vertAlign w:val="subscript"/>
              </w:rPr>
              <w:t>10</w:t>
            </w:r>
            <w:r w:rsidRPr="00DA3EDA">
              <w:rPr>
                <w:rFonts w:hint="eastAsia"/>
                <w:color w:val="000000" w:themeColor="text1"/>
              </w:rPr>
              <w:t>、</w:t>
            </w:r>
            <w:r w:rsidRPr="00DA3EDA">
              <w:rPr>
                <w:rFonts w:hint="eastAsia"/>
                <w:color w:val="000000" w:themeColor="text1"/>
              </w:rPr>
              <w:t>PM</w:t>
            </w:r>
            <w:r w:rsidRPr="00DA3EDA">
              <w:rPr>
                <w:rFonts w:hint="eastAsia"/>
                <w:color w:val="000000" w:themeColor="text1"/>
                <w:vertAlign w:val="subscript"/>
              </w:rPr>
              <w:t>2.5</w:t>
            </w:r>
            <w:r w:rsidR="00F9082A" w:rsidRPr="00DA3EDA">
              <w:rPr>
                <w:rFonts w:hint="eastAsia"/>
                <w:color w:val="000000" w:themeColor="text1"/>
              </w:rPr>
              <w:t>、</w:t>
            </w:r>
            <w:r w:rsidR="00527928" w:rsidRPr="00DA3EDA">
              <w:rPr>
                <w:rFonts w:hint="eastAsia"/>
                <w:color w:val="000000" w:themeColor="text1"/>
              </w:rPr>
              <w:t>N</w:t>
            </w:r>
            <w:r w:rsidR="00F9082A" w:rsidRPr="00DA3EDA">
              <w:rPr>
                <w:rFonts w:hint="eastAsia"/>
                <w:color w:val="000000" w:themeColor="text1"/>
              </w:rPr>
              <w:t>O</w:t>
            </w:r>
            <w:r w:rsidR="00F9082A" w:rsidRPr="00DA3EDA">
              <w:rPr>
                <w:rFonts w:hint="eastAsia"/>
                <w:color w:val="000000" w:themeColor="text1"/>
                <w:vertAlign w:val="subscript"/>
              </w:rPr>
              <w:t>2</w:t>
            </w:r>
            <w:r w:rsidRPr="00DA3EDA">
              <w:rPr>
                <w:rFonts w:hint="eastAsia"/>
                <w:color w:val="000000" w:themeColor="text1"/>
              </w:rPr>
              <w:t>的年均值以及</w:t>
            </w:r>
            <w:r w:rsidRPr="00DA3EDA">
              <w:rPr>
                <w:color w:val="000000" w:themeColor="text1"/>
              </w:rPr>
              <w:t>O</w:t>
            </w:r>
            <w:r w:rsidRPr="00DA3EDA">
              <w:rPr>
                <w:color w:val="000000" w:themeColor="text1"/>
                <w:vertAlign w:val="subscript"/>
              </w:rPr>
              <w:t>3</w:t>
            </w:r>
            <w:r w:rsidRPr="00DA3EDA">
              <w:rPr>
                <w:rFonts w:hint="eastAsia"/>
                <w:color w:val="000000" w:themeColor="text1"/>
              </w:rPr>
              <w:t>的最大</w:t>
            </w:r>
            <w:r w:rsidRPr="00DA3EDA">
              <w:rPr>
                <w:rFonts w:hint="eastAsia"/>
                <w:color w:val="000000" w:themeColor="text1"/>
              </w:rPr>
              <w:t>8</w:t>
            </w:r>
            <w:r w:rsidRPr="00DA3EDA">
              <w:rPr>
                <w:rFonts w:hint="eastAsia"/>
                <w:color w:val="000000" w:themeColor="text1"/>
              </w:rPr>
              <w:t>小时滑动平均值的第</w:t>
            </w:r>
            <w:r w:rsidRPr="00DA3EDA">
              <w:rPr>
                <w:rFonts w:hint="eastAsia"/>
                <w:color w:val="000000" w:themeColor="text1"/>
              </w:rPr>
              <w:t>90</w:t>
            </w:r>
            <w:proofErr w:type="gramStart"/>
            <w:r w:rsidRPr="00DA3EDA">
              <w:rPr>
                <w:rFonts w:hint="eastAsia"/>
                <w:color w:val="000000" w:themeColor="text1"/>
              </w:rPr>
              <w:t>百</w:t>
            </w:r>
            <w:proofErr w:type="gramEnd"/>
            <w:r w:rsidRPr="00DA3EDA">
              <w:rPr>
                <w:rFonts w:hint="eastAsia"/>
                <w:color w:val="000000" w:themeColor="text1"/>
              </w:rPr>
              <w:t>分位均超过《环境空气质量标准》（</w:t>
            </w:r>
            <w:r w:rsidRPr="00DA3EDA">
              <w:rPr>
                <w:rFonts w:hint="eastAsia"/>
                <w:color w:val="000000" w:themeColor="text1"/>
              </w:rPr>
              <w:t>GB3095-2012</w:t>
            </w:r>
            <w:r w:rsidRPr="00DA3EDA">
              <w:rPr>
                <w:rFonts w:hint="eastAsia"/>
                <w:color w:val="000000" w:themeColor="text1"/>
              </w:rPr>
              <w:t>）中二级标准规定的浓度限值。</w:t>
            </w:r>
          </w:p>
          <w:p w:rsidR="004143A8" w:rsidRPr="00DA3EDA" w:rsidRDefault="004143A8" w:rsidP="00527928">
            <w:pPr>
              <w:ind w:firstLine="480"/>
              <w:rPr>
                <w:color w:val="000000" w:themeColor="text1"/>
              </w:rPr>
            </w:pPr>
            <w:r w:rsidRPr="00DA3EDA">
              <w:rPr>
                <w:rFonts w:hint="eastAsia"/>
                <w:color w:val="000000" w:themeColor="text1"/>
              </w:rPr>
              <w:t>（</w:t>
            </w:r>
            <w:r w:rsidRPr="00DA3EDA">
              <w:rPr>
                <w:rFonts w:hint="eastAsia"/>
                <w:color w:val="000000" w:themeColor="text1"/>
              </w:rPr>
              <w:t>2</w:t>
            </w:r>
            <w:r w:rsidRPr="00DA3EDA">
              <w:rPr>
                <w:rFonts w:hint="eastAsia"/>
                <w:color w:val="000000" w:themeColor="text1"/>
              </w:rPr>
              <w:t>）项目所在区域空气质量达标分析</w:t>
            </w:r>
          </w:p>
          <w:p w:rsidR="004143A8" w:rsidRPr="00DA3EDA" w:rsidRDefault="004143A8" w:rsidP="00527928">
            <w:pPr>
              <w:ind w:firstLine="480"/>
              <w:rPr>
                <w:b/>
                <w:color w:val="000000" w:themeColor="text1"/>
              </w:rPr>
            </w:pPr>
            <w:r w:rsidRPr="00DA3EDA">
              <w:rPr>
                <w:rFonts w:hint="eastAsia"/>
                <w:color w:val="000000" w:themeColor="text1"/>
              </w:rPr>
              <w:t>根据表</w:t>
            </w:r>
            <w:r w:rsidR="006B2FFA" w:rsidRPr="00DA3EDA">
              <w:rPr>
                <w:rFonts w:hint="eastAsia"/>
                <w:color w:val="000000" w:themeColor="text1"/>
              </w:rPr>
              <w:t>6</w:t>
            </w:r>
            <w:r w:rsidRPr="00DA3EDA">
              <w:rPr>
                <w:rFonts w:hint="eastAsia"/>
                <w:color w:val="000000" w:themeColor="text1"/>
              </w:rPr>
              <w:t>中</w:t>
            </w:r>
            <w:r w:rsidR="006B115D" w:rsidRPr="00DA3EDA">
              <w:rPr>
                <w:rFonts w:hint="eastAsia"/>
                <w:color w:val="000000" w:themeColor="text1"/>
              </w:rPr>
              <w:t>鄠邑区</w:t>
            </w:r>
            <w:r w:rsidRPr="00DA3EDA">
              <w:rPr>
                <w:rFonts w:hint="eastAsia"/>
                <w:color w:val="000000" w:themeColor="text1"/>
              </w:rPr>
              <w:t>201</w:t>
            </w:r>
            <w:r w:rsidR="00527928" w:rsidRPr="00DA3EDA">
              <w:rPr>
                <w:rFonts w:hint="eastAsia"/>
                <w:color w:val="000000" w:themeColor="text1"/>
              </w:rPr>
              <w:t>8</w:t>
            </w:r>
            <w:r w:rsidRPr="00DA3EDA">
              <w:rPr>
                <w:rFonts w:hint="eastAsia"/>
                <w:color w:val="000000" w:themeColor="text1"/>
              </w:rPr>
              <w:t>年</w:t>
            </w:r>
            <w:r w:rsidRPr="00DA3EDA">
              <w:rPr>
                <w:rFonts w:hint="eastAsia"/>
                <w:color w:val="000000" w:themeColor="text1"/>
              </w:rPr>
              <w:t>6</w:t>
            </w:r>
            <w:r w:rsidRPr="00DA3EDA">
              <w:rPr>
                <w:rFonts w:hint="eastAsia"/>
                <w:color w:val="000000" w:themeColor="text1"/>
              </w:rPr>
              <w:t>项基本污染物质量现状值，</w:t>
            </w:r>
            <w:r w:rsidRPr="00DA3EDA">
              <w:rPr>
                <w:rFonts w:hint="eastAsia"/>
                <w:color w:val="000000" w:themeColor="text1"/>
              </w:rPr>
              <w:t>SO</w:t>
            </w:r>
            <w:r w:rsidRPr="00DA3EDA">
              <w:rPr>
                <w:rFonts w:hint="eastAsia"/>
                <w:color w:val="000000" w:themeColor="text1"/>
                <w:vertAlign w:val="subscript"/>
              </w:rPr>
              <w:t>2</w:t>
            </w:r>
            <w:r w:rsidRPr="00DA3EDA">
              <w:rPr>
                <w:rFonts w:hint="eastAsia"/>
                <w:color w:val="000000" w:themeColor="text1"/>
              </w:rPr>
              <w:t>、</w:t>
            </w:r>
            <w:r w:rsidRPr="00DA3EDA">
              <w:rPr>
                <w:rFonts w:hint="eastAsia"/>
                <w:color w:val="000000" w:themeColor="text1"/>
              </w:rPr>
              <w:t>CO</w:t>
            </w:r>
            <w:r w:rsidRPr="00DA3EDA">
              <w:rPr>
                <w:rFonts w:hint="eastAsia"/>
                <w:color w:val="000000" w:themeColor="text1"/>
              </w:rPr>
              <w:t>现状浓度达标，</w:t>
            </w:r>
            <w:r w:rsidRPr="00DA3EDA">
              <w:rPr>
                <w:rFonts w:hint="eastAsia"/>
                <w:color w:val="000000" w:themeColor="text1"/>
              </w:rPr>
              <w:lastRenderedPageBreak/>
              <w:t>PM</w:t>
            </w:r>
            <w:r w:rsidRPr="00DA3EDA">
              <w:rPr>
                <w:rFonts w:hint="eastAsia"/>
                <w:color w:val="000000" w:themeColor="text1"/>
                <w:vertAlign w:val="subscript"/>
              </w:rPr>
              <w:t>10</w:t>
            </w:r>
            <w:r w:rsidRPr="00DA3EDA">
              <w:rPr>
                <w:rFonts w:hint="eastAsia"/>
                <w:color w:val="000000" w:themeColor="text1"/>
              </w:rPr>
              <w:t>、</w:t>
            </w:r>
            <w:r w:rsidRPr="00DA3EDA">
              <w:rPr>
                <w:rFonts w:hint="eastAsia"/>
                <w:color w:val="000000" w:themeColor="text1"/>
              </w:rPr>
              <w:t>PM</w:t>
            </w:r>
            <w:r w:rsidRPr="00DA3EDA">
              <w:rPr>
                <w:rFonts w:hint="eastAsia"/>
                <w:color w:val="000000" w:themeColor="text1"/>
                <w:vertAlign w:val="subscript"/>
              </w:rPr>
              <w:t>2.5</w:t>
            </w:r>
            <w:r w:rsidR="00527928" w:rsidRPr="00DA3EDA">
              <w:rPr>
                <w:rFonts w:hint="eastAsia"/>
                <w:color w:val="000000" w:themeColor="text1"/>
              </w:rPr>
              <w:t>、</w:t>
            </w:r>
            <w:r w:rsidR="00527928" w:rsidRPr="00DA3EDA">
              <w:rPr>
                <w:rFonts w:hint="eastAsia"/>
                <w:color w:val="000000" w:themeColor="text1"/>
              </w:rPr>
              <w:t>NO</w:t>
            </w:r>
            <w:r w:rsidR="00527928" w:rsidRPr="00DA3EDA">
              <w:rPr>
                <w:rFonts w:hint="eastAsia"/>
                <w:color w:val="000000" w:themeColor="text1"/>
                <w:vertAlign w:val="subscript"/>
              </w:rPr>
              <w:t>2</w:t>
            </w:r>
            <w:r w:rsidRPr="00DA3EDA">
              <w:rPr>
                <w:rFonts w:hint="eastAsia"/>
                <w:color w:val="000000" w:themeColor="text1"/>
              </w:rPr>
              <w:t>、</w:t>
            </w:r>
            <w:r w:rsidRPr="00DA3EDA">
              <w:rPr>
                <w:color w:val="000000" w:themeColor="text1"/>
              </w:rPr>
              <w:t>O</w:t>
            </w:r>
            <w:r w:rsidRPr="00DA3EDA">
              <w:rPr>
                <w:color w:val="000000" w:themeColor="text1"/>
                <w:vertAlign w:val="subscript"/>
              </w:rPr>
              <w:t>3</w:t>
            </w:r>
            <w:r w:rsidRPr="00DA3EDA">
              <w:rPr>
                <w:rFonts w:hint="eastAsia"/>
                <w:color w:val="000000" w:themeColor="text1"/>
              </w:rPr>
              <w:t>现状浓度不达标，根据《环境影响评价技术导则</w:t>
            </w:r>
            <w:r w:rsidRPr="00DA3EDA">
              <w:rPr>
                <w:rFonts w:hint="eastAsia"/>
                <w:color w:val="000000" w:themeColor="text1"/>
              </w:rPr>
              <w:t>-</w:t>
            </w:r>
            <w:r w:rsidRPr="00DA3EDA">
              <w:rPr>
                <w:rFonts w:hint="eastAsia"/>
                <w:color w:val="000000" w:themeColor="text1"/>
              </w:rPr>
              <w:t>大气环境》（</w:t>
            </w:r>
            <w:r w:rsidRPr="00DA3EDA">
              <w:rPr>
                <w:rFonts w:hint="eastAsia"/>
                <w:color w:val="000000" w:themeColor="text1"/>
              </w:rPr>
              <w:t>HJ 2.2-2018</w:t>
            </w:r>
            <w:r w:rsidRPr="00DA3EDA">
              <w:rPr>
                <w:rFonts w:hint="eastAsia"/>
                <w:color w:val="000000" w:themeColor="text1"/>
              </w:rPr>
              <w:t>）达标判定要求，本项目所在区域大气环境质量不达标。</w:t>
            </w:r>
          </w:p>
          <w:p w:rsidR="004143A8" w:rsidRPr="00DA3EDA" w:rsidRDefault="004143A8" w:rsidP="00527928">
            <w:pPr>
              <w:ind w:firstLine="480"/>
              <w:rPr>
                <w:color w:val="000000" w:themeColor="text1"/>
              </w:rPr>
            </w:pPr>
            <w:r w:rsidRPr="00DA3EDA">
              <w:rPr>
                <w:rFonts w:hint="eastAsia"/>
                <w:color w:val="000000" w:themeColor="text1"/>
              </w:rPr>
              <w:t>（</w:t>
            </w:r>
            <w:r w:rsidRPr="00DA3EDA">
              <w:rPr>
                <w:rFonts w:hint="eastAsia"/>
                <w:color w:val="000000" w:themeColor="text1"/>
              </w:rPr>
              <w:t>3</w:t>
            </w:r>
            <w:r w:rsidRPr="00DA3EDA">
              <w:rPr>
                <w:rFonts w:hint="eastAsia"/>
                <w:color w:val="000000" w:themeColor="text1"/>
              </w:rPr>
              <w:t>）其他污染物质量现状</w:t>
            </w:r>
          </w:p>
          <w:p w:rsidR="004143A8" w:rsidRPr="00DA3EDA" w:rsidRDefault="004143A8" w:rsidP="00527928">
            <w:pPr>
              <w:ind w:firstLine="480"/>
              <w:rPr>
                <w:color w:val="000000" w:themeColor="text1"/>
              </w:rPr>
            </w:pPr>
            <w:r w:rsidRPr="00DA3EDA">
              <w:rPr>
                <w:color w:val="000000" w:themeColor="text1"/>
              </w:rPr>
              <w:t>1</w:t>
            </w:r>
            <w:r w:rsidRPr="00DA3EDA">
              <w:rPr>
                <w:color w:val="000000" w:themeColor="text1"/>
              </w:rPr>
              <w:t>）监测点位</w:t>
            </w:r>
          </w:p>
          <w:p w:rsidR="004143A8" w:rsidRPr="00DA3EDA" w:rsidRDefault="004143A8" w:rsidP="004143A8">
            <w:pPr>
              <w:ind w:firstLine="480"/>
              <w:rPr>
                <w:color w:val="000000" w:themeColor="text1"/>
                <w:szCs w:val="28"/>
              </w:rPr>
            </w:pPr>
            <w:r w:rsidRPr="00DA3EDA">
              <w:rPr>
                <w:rFonts w:hint="eastAsia"/>
                <w:color w:val="000000" w:themeColor="text1"/>
              </w:rPr>
              <w:t>根据《环境影响评价技术导则</w:t>
            </w:r>
            <w:r w:rsidRPr="00DA3EDA">
              <w:rPr>
                <w:rFonts w:hint="eastAsia"/>
                <w:color w:val="000000" w:themeColor="text1"/>
              </w:rPr>
              <w:t xml:space="preserve"> </w:t>
            </w:r>
            <w:r w:rsidRPr="00DA3EDA">
              <w:rPr>
                <w:rFonts w:hint="eastAsia"/>
                <w:color w:val="000000" w:themeColor="text1"/>
              </w:rPr>
              <w:t>大气环境》（</w:t>
            </w:r>
            <w:r w:rsidRPr="00DA3EDA">
              <w:rPr>
                <w:rFonts w:hint="eastAsia"/>
                <w:color w:val="000000" w:themeColor="text1"/>
              </w:rPr>
              <w:t>HJ 2.2-2018</w:t>
            </w:r>
            <w:r w:rsidRPr="00DA3EDA">
              <w:rPr>
                <w:rFonts w:hint="eastAsia"/>
                <w:color w:val="000000" w:themeColor="text1"/>
              </w:rPr>
              <w:t>）要求，本次大气环境共监测</w:t>
            </w:r>
            <w:r w:rsidRPr="00DA3EDA">
              <w:rPr>
                <w:rFonts w:hint="eastAsia"/>
                <w:color w:val="000000" w:themeColor="text1"/>
              </w:rPr>
              <w:t>1</w:t>
            </w:r>
            <w:r w:rsidRPr="00DA3EDA">
              <w:rPr>
                <w:rFonts w:hint="eastAsia"/>
                <w:color w:val="000000" w:themeColor="text1"/>
              </w:rPr>
              <w:t>个点位，位置位于</w:t>
            </w:r>
            <w:r w:rsidR="00B04776" w:rsidRPr="00DA3EDA">
              <w:rPr>
                <w:rFonts w:hint="eastAsia"/>
                <w:color w:val="000000" w:themeColor="text1"/>
              </w:rPr>
              <w:t>项目厂区</w:t>
            </w:r>
            <w:r w:rsidR="002571A9">
              <w:rPr>
                <w:rFonts w:hint="eastAsia"/>
                <w:color w:val="000000" w:themeColor="text1"/>
              </w:rPr>
              <w:t>下风向</w:t>
            </w:r>
            <w:r w:rsidRPr="00DA3EDA">
              <w:rPr>
                <w:rFonts w:hint="eastAsia"/>
                <w:color w:val="000000" w:themeColor="text1"/>
              </w:rPr>
              <w:t>，具体位置见附图</w:t>
            </w:r>
            <w:r w:rsidR="005779D2" w:rsidRPr="00DA3EDA">
              <w:rPr>
                <w:rFonts w:hint="eastAsia"/>
                <w:color w:val="000000" w:themeColor="text1"/>
              </w:rPr>
              <w:t>4</w:t>
            </w:r>
            <w:r w:rsidRPr="00DA3EDA">
              <w:rPr>
                <w:rFonts w:hint="eastAsia"/>
                <w:color w:val="000000" w:themeColor="text1"/>
              </w:rPr>
              <w:t>，其他污染物补充监测点位基本信息如表所</w:t>
            </w:r>
            <w:r w:rsidR="00667A46" w:rsidRPr="00DA3EDA">
              <w:rPr>
                <w:rFonts w:hint="eastAsia"/>
                <w:color w:val="000000" w:themeColor="text1"/>
              </w:rPr>
              <w:t>7</w:t>
            </w:r>
            <w:r w:rsidRPr="00DA3EDA">
              <w:rPr>
                <w:rFonts w:hint="eastAsia"/>
                <w:color w:val="000000" w:themeColor="text1"/>
              </w:rPr>
              <w:t>示</w:t>
            </w:r>
            <w:r w:rsidRPr="00DA3EDA">
              <w:rPr>
                <w:color w:val="000000" w:themeColor="text1"/>
                <w:szCs w:val="28"/>
              </w:rPr>
              <w:t>。</w:t>
            </w:r>
          </w:p>
          <w:p w:rsidR="004143A8" w:rsidRPr="00DA3EDA" w:rsidRDefault="004143A8" w:rsidP="002F406A">
            <w:pPr>
              <w:pStyle w:val="affd"/>
              <w:rPr>
                <w:color w:val="000000" w:themeColor="text1"/>
              </w:rPr>
            </w:pPr>
            <w:r w:rsidRPr="00DA3EDA">
              <w:rPr>
                <w:rFonts w:hint="eastAsia"/>
                <w:color w:val="000000" w:themeColor="text1"/>
              </w:rPr>
              <w:t>表</w:t>
            </w:r>
            <w:r w:rsidR="00667A46" w:rsidRPr="00DA3EDA">
              <w:rPr>
                <w:rFonts w:hint="eastAsia"/>
                <w:color w:val="000000" w:themeColor="text1"/>
              </w:rPr>
              <w:t>7</w:t>
            </w:r>
            <w:r w:rsidRPr="00DA3EDA">
              <w:rPr>
                <w:rFonts w:hint="eastAsia"/>
                <w:color w:val="000000" w:themeColor="text1"/>
              </w:rPr>
              <w:t xml:space="preserve">  </w:t>
            </w:r>
            <w:r w:rsidRPr="00DA3EDA">
              <w:rPr>
                <w:rFonts w:hint="eastAsia"/>
                <w:color w:val="000000" w:themeColor="text1"/>
              </w:rPr>
              <w:t>其他污染物补充监测点位基本信息</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17"/>
              <w:gridCol w:w="2297"/>
              <w:gridCol w:w="1149"/>
              <w:gridCol w:w="1149"/>
              <w:gridCol w:w="1637"/>
              <w:gridCol w:w="1866"/>
            </w:tblGrid>
            <w:tr w:rsidR="00DA3EDA" w:rsidRPr="00DA3EDA" w:rsidTr="000938AD">
              <w:trPr>
                <w:trHeight w:val="477"/>
              </w:trPr>
              <w:tc>
                <w:tcPr>
                  <w:tcW w:w="509" w:type="pct"/>
                  <w:shd w:val="clear" w:color="auto" w:fill="auto"/>
                  <w:vAlign w:val="center"/>
                  <w:hideMark/>
                </w:tcPr>
                <w:p w:rsidR="000938AD" w:rsidRPr="00DA3EDA" w:rsidRDefault="000938AD" w:rsidP="00455EED">
                  <w:pPr>
                    <w:pStyle w:val="afe"/>
                    <w:rPr>
                      <w:color w:val="000000" w:themeColor="text1"/>
                    </w:rPr>
                  </w:pPr>
                  <w:r w:rsidRPr="00DA3EDA">
                    <w:rPr>
                      <w:rFonts w:hint="eastAsia"/>
                      <w:color w:val="000000" w:themeColor="text1"/>
                    </w:rPr>
                    <w:t>监测点名称</w:t>
                  </w:r>
                </w:p>
              </w:tc>
              <w:tc>
                <w:tcPr>
                  <w:tcW w:w="1274" w:type="pct"/>
                  <w:shd w:val="clear" w:color="auto" w:fill="auto"/>
                  <w:vAlign w:val="center"/>
                  <w:hideMark/>
                </w:tcPr>
                <w:p w:rsidR="000938AD" w:rsidRPr="00DA3EDA" w:rsidRDefault="000938AD" w:rsidP="000938AD">
                  <w:pPr>
                    <w:pStyle w:val="afe"/>
                    <w:rPr>
                      <w:color w:val="000000" w:themeColor="text1"/>
                    </w:rPr>
                  </w:pPr>
                  <w:r w:rsidRPr="00DA3EDA">
                    <w:rPr>
                      <w:rFonts w:hint="eastAsia"/>
                      <w:color w:val="000000" w:themeColor="text1"/>
                    </w:rPr>
                    <w:t>监测点坐标</w:t>
                  </w:r>
                </w:p>
              </w:tc>
              <w:tc>
                <w:tcPr>
                  <w:tcW w:w="637" w:type="pct"/>
                  <w:shd w:val="clear" w:color="auto" w:fill="auto"/>
                  <w:vAlign w:val="center"/>
                  <w:hideMark/>
                </w:tcPr>
                <w:p w:rsidR="000938AD" w:rsidRPr="00DA3EDA" w:rsidRDefault="000938AD" w:rsidP="00455EED">
                  <w:pPr>
                    <w:pStyle w:val="afe"/>
                    <w:rPr>
                      <w:color w:val="000000" w:themeColor="text1"/>
                    </w:rPr>
                  </w:pPr>
                  <w:r w:rsidRPr="00DA3EDA">
                    <w:rPr>
                      <w:rFonts w:hint="eastAsia"/>
                      <w:color w:val="000000" w:themeColor="text1"/>
                    </w:rPr>
                    <w:t>监测因子</w:t>
                  </w:r>
                </w:p>
              </w:tc>
              <w:tc>
                <w:tcPr>
                  <w:tcW w:w="637" w:type="pct"/>
                  <w:shd w:val="clear" w:color="auto" w:fill="auto"/>
                  <w:vAlign w:val="center"/>
                  <w:hideMark/>
                </w:tcPr>
                <w:p w:rsidR="000938AD" w:rsidRPr="00DA3EDA" w:rsidRDefault="000938AD" w:rsidP="00455EED">
                  <w:pPr>
                    <w:pStyle w:val="afe"/>
                    <w:rPr>
                      <w:color w:val="000000" w:themeColor="text1"/>
                    </w:rPr>
                  </w:pPr>
                  <w:r w:rsidRPr="00DA3EDA">
                    <w:rPr>
                      <w:rFonts w:hint="eastAsia"/>
                      <w:color w:val="000000" w:themeColor="text1"/>
                    </w:rPr>
                    <w:t>检测时段</w:t>
                  </w:r>
                </w:p>
              </w:tc>
              <w:tc>
                <w:tcPr>
                  <w:tcW w:w="908" w:type="pct"/>
                  <w:shd w:val="clear" w:color="auto" w:fill="auto"/>
                  <w:vAlign w:val="center"/>
                  <w:hideMark/>
                </w:tcPr>
                <w:p w:rsidR="000938AD" w:rsidRPr="00DA3EDA" w:rsidRDefault="000938AD" w:rsidP="00455EED">
                  <w:pPr>
                    <w:pStyle w:val="afe"/>
                    <w:rPr>
                      <w:color w:val="000000" w:themeColor="text1"/>
                    </w:rPr>
                  </w:pPr>
                  <w:r w:rsidRPr="00DA3EDA">
                    <w:rPr>
                      <w:rFonts w:hint="eastAsia"/>
                      <w:color w:val="000000" w:themeColor="text1"/>
                    </w:rPr>
                    <w:t>相对厂址方位</w:t>
                  </w:r>
                </w:p>
              </w:tc>
              <w:tc>
                <w:tcPr>
                  <w:tcW w:w="1035" w:type="pct"/>
                  <w:shd w:val="clear" w:color="auto" w:fill="auto"/>
                  <w:vAlign w:val="center"/>
                  <w:hideMark/>
                </w:tcPr>
                <w:p w:rsidR="000938AD" w:rsidRPr="00DA3EDA" w:rsidRDefault="000938AD" w:rsidP="00455EED">
                  <w:pPr>
                    <w:pStyle w:val="afe"/>
                    <w:rPr>
                      <w:color w:val="000000" w:themeColor="text1"/>
                    </w:rPr>
                  </w:pPr>
                  <w:r w:rsidRPr="00DA3EDA">
                    <w:rPr>
                      <w:rFonts w:hint="eastAsia"/>
                      <w:color w:val="000000" w:themeColor="text1"/>
                    </w:rPr>
                    <w:t>相对厂界距离</w:t>
                  </w:r>
                  <w:r w:rsidRPr="00DA3EDA">
                    <w:rPr>
                      <w:color w:val="000000" w:themeColor="text1"/>
                    </w:rPr>
                    <w:t>/m</w:t>
                  </w:r>
                </w:p>
              </w:tc>
            </w:tr>
            <w:tr w:rsidR="00DA3EDA" w:rsidRPr="00DA3EDA" w:rsidTr="000938AD">
              <w:trPr>
                <w:trHeight w:val="454"/>
              </w:trPr>
              <w:tc>
                <w:tcPr>
                  <w:tcW w:w="509" w:type="pct"/>
                  <w:vAlign w:val="center"/>
                </w:tcPr>
                <w:p w:rsidR="000938AD" w:rsidRPr="00DA3EDA" w:rsidRDefault="000938AD" w:rsidP="00455EED">
                  <w:pPr>
                    <w:pStyle w:val="afe"/>
                    <w:rPr>
                      <w:color w:val="000000" w:themeColor="text1"/>
                    </w:rPr>
                  </w:pPr>
                  <w:r w:rsidRPr="00DA3EDA">
                    <w:rPr>
                      <w:rFonts w:hint="eastAsia"/>
                      <w:color w:val="000000" w:themeColor="text1"/>
                    </w:rPr>
                    <w:t>项目厂区</w:t>
                  </w:r>
                </w:p>
              </w:tc>
              <w:tc>
                <w:tcPr>
                  <w:tcW w:w="1274" w:type="pct"/>
                  <w:shd w:val="clear" w:color="auto" w:fill="auto"/>
                  <w:vAlign w:val="center"/>
                </w:tcPr>
                <w:p w:rsidR="000938AD" w:rsidRPr="00DA3EDA" w:rsidRDefault="000938AD" w:rsidP="00455EED">
                  <w:pPr>
                    <w:pStyle w:val="afe"/>
                    <w:rPr>
                      <w:color w:val="000000" w:themeColor="text1"/>
                    </w:rPr>
                  </w:pPr>
                  <w:r w:rsidRPr="00DA3EDA">
                    <w:rPr>
                      <w:color w:val="000000" w:themeColor="text1"/>
                    </w:rPr>
                    <w:t>108°34'29.14"</w:t>
                  </w:r>
                  <w:r w:rsidRPr="00DA3EDA">
                    <w:rPr>
                      <w:rFonts w:hint="eastAsia"/>
                      <w:color w:val="000000" w:themeColor="text1"/>
                    </w:rPr>
                    <w:t>，</w:t>
                  </w:r>
                  <w:r w:rsidRPr="00DA3EDA">
                    <w:rPr>
                      <w:color w:val="000000" w:themeColor="text1"/>
                    </w:rPr>
                    <w:t>34°06'16.09"</w:t>
                  </w:r>
                </w:p>
              </w:tc>
              <w:tc>
                <w:tcPr>
                  <w:tcW w:w="637" w:type="pct"/>
                  <w:vAlign w:val="center"/>
                </w:tcPr>
                <w:p w:rsidR="000938AD" w:rsidRPr="00DA3EDA" w:rsidRDefault="000938AD" w:rsidP="00455EED">
                  <w:pPr>
                    <w:pStyle w:val="afe"/>
                    <w:rPr>
                      <w:color w:val="000000" w:themeColor="text1"/>
                    </w:rPr>
                  </w:pPr>
                  <w:r w:rsidRPr="00DA3EDA">
                    <w:rPr>
                      <w:rFonts w:hint="eastAsia"/>
                      <w:color w:val="000000" w:themeColor="text1"/>
                    </w:rPr>
                    <w:t>非甲烷总烃</w:t>
                  </w:r>
                </w:p>
              </w:tc>
              <w:tc>
                <w:tcPr>
                  <w:tcW w:w="637" w:type="pct"/>
                  <w:vAlign w:val="center"/>
                </w:tcPr>
                <w:p w:rsidR="000938AD" w:rsidRPr="00DA3EDA" w:rsidRDefault="000938AD" w:rsidP="00455EED">
                  <w:pPr>
                    <w:pStyle w:val="afe"/>
                    <w:rPr>
                      <w:color w:val="000000" w:themeColor="text1"/>
                      <w:highlight w:val="yellow"/>
                    </w:rPr>
                  </w:pPr>
                  <w:r w:rsidRPr="00DA3EDA">
                    <w:rPr>
                      <w:rFonts w:hint="eastAsia"/>
                      <w:color w:val="000000" w:themeColor="text1"/>
                    </w:rPr>
                    <w:t>2019</w:t>
                  </w:r>
                  <w:r w:rsidRPr="00DA3EDA">
                    <w:rPr>
                      <w:rFonts w:hint="eastAsia"/>
                      <w:color w:val="000000" w:themeColor="text1"/>
                    </w:rPr>
                    <w:t>年</w:t>
                  </w:r>
                  <w:r w:rsidRPr="00DA3EDA">
                    <w:rPr>
                      <w:rFonts w:hint="eastAsia"/>
                      <w:color w:val="000000" w:themeColor="text1"/>
                    </w:rPr>
                    <w:t>4</w:t>
                  </w:r>
                  <w:r w:rsidRPr="00DA3EDA">
                    <w:rPr>
                      <w:rFonts w:hint="eastAsia"/>
                      <w:color w:val="000000" w:themeColor="text1"/>
                    </w:rPr>
                    <w:t>月</w:t>
                  </w:r>
                  <w:r w:rsidRPr="00DA3EDA">
                    <w:rPr>
                      <w:rFonts w:hint="eastAsia"/>
                      <w:color w:val="000000" w:themeColor="text1"/>
                    </w:rPr>
                    <w:t>13</w:t>
                  </w:r>
                  <w:r w:rsidRPr="00DA3EDA">
                    <w:rPr>
                      <w:rFonts w:hint="eastAsia"/>
                      <w:color w:val="000000" w:themeColor="text1"/>
                    </w:rPr>
                    <w:t>日</w:t>
                  </w:r>
                  <w:r w:rsidRPr="00DA3EDA">
                    <w:rPr>
                      <w:rFonts w:hint="eastAsia"/>
                      <w:color w:val="000000" w:themeColor="text1"/>
                    </w:rPr>
                    <w:t>-4</w:t>
                  </w:r>
                  <w:r w:rsidRPr="00DA3EDA">
                    <w:rPr>
                      <w:rFonts w:hint="eastAsia"/>
                      <w:color w:val="000000" w:themeColor="text1"/>
                    </w:rPr>
                    <w:t>月</w:t>
                  </w:r>
                  <w:r w:rsidRPr="00DA3EDA">
                    <w:rPr>
                      <w:rFonts w:hint="eastAsia"/>
                      <w:color w:val="000000" w:themeColor="text1"/>
                    </w:rPr>
                    <w:t>19</w:t>
                  </w:r>
                  <w:r w:rsidRPr="00DA3EDA">
                    <w:rPr>
                      <w:rFonts w:hint="eastAsia"/>
                      <w:color w:val="000000" w:themeColor="text1"/>
                    </w:rPr>
                    <w:t>日</w:t>
                  </w:r>
                </w:p>
              </w:tc>
              <w:tc>
                <w:tcPr>
                  <w:tcW w:w="908" w:type="pct"/>
                  <w:vAlign w:val="center"/>
                </w:tcPr>
                <w:p w:rsidR="000938AD" w:rsidRPr="00DA3EDA" w:rsidRDefault="000938AD" w:rsidP="00455EED">
                  <w:pPr>
                    <w:pStyle w:val="afe"/>
                    <w:rPr>
                      <w:color w:val="000000" w:themeColor="text1"/>
                      <w:highlight w:val="yellow"/>
                    </w:rPr>
                  </w:pPr>
                  <w:r w:rsidRPr="00DA3EDA">
                    <w:rPr>
                      <w:rFonts w:hint="eastAsia"/>
                      <w:color w:val="000000" w:themeColor="text1"/>
                    </w:rPr>
                    <w:t>E</w:t>
                  </w:r>
                </w:p>
              </w:tc>
              <w:tc>
                <w:tcPr>
                  <w:tcW w:w="1035" w:type="pct"/>
                  <w:vAlign w:val="center"/>
                </w:tcPr>
                <w:p w:rsidR="000938AD" w:rsidRPr="00DA3EDA" w:rsidRDefault="000938AD" w:rsidP="00455EED">
                  <w:pPr>
                    <w:pStyle w:val="afe"/>
                    <w:rPr>
                      <w:color w:val="000000" w:themeColor="text1"/>
                    </w:rPr>
                  </w:pPr>
                  <w:r w:rsidRPr="00DA3EDA">
                    <w:rPr>
                      <w:rFonts w:hint="eastAsia"/>
                      <w:color w:val="000000" w:themeColor="text1"/>
                    </w:rPr>
                    <w:t>20</w:t>
                  </w:r>
                </w:p>
              </w:tc>
            </w:tr>
          </w:tbl>
          <w:p w:rsidR="004143A8" w:rsidRPr="00DA3EDA" w:rsidRDefault="004143A8" w:rsidP="004143A8">
            <w:pPr>
              <w:ind w:firstLine="480"/>
              <w:rPr>
                <w:color w:val="000000" w:themeColor="text1"/>
              </w:rPr>
            </w:pPr>
            <w:r w:rsidRPr="00DA3EDA">
              <w:rPr>
                <w:color w:val="000000" w:themeColor="text1"/>
              </w:rPr>
              <w:t>2</w:t>
            </w:r>
            <w:r w:rsidRPr="00DA3EDA">
              <w:rPr>
                <w:color w:val="000000" w:themeColor="text1"/>
              </w:rPr>
              <w:t>）监测项目</w:t>
            </w:r>
          </w:p>
          <w:p w:rsidR="004143A8" w:rsidRPr="00DA3EDA" w:rsidRDefault="004143A8" w:rsidP="004143A8">
            <w:pPr>
              <w:ind w:firstLine="480"/>
              <w:rPr>
                <w:color w:val="000000" w:themeColor="text1"/>
              </w:rPr>
            </w:pPr>
            <w:r w:rsidRPr="00DA3EDA">
              <w:rPr>
                <w:color w:val="000000" w:themeColor="text1"/>
              </w:rPr>
              <w:t>监测项目为</w:t>
            </w:r>
            <w:r w:rsidRPr="00DA3EDA">
              <w:rPr>
                <w:rFonts w:hint="eastAsia"/>
                <w:color w:val="000000" w:themeColor="text1"/>
              </w:rPr>
              <w:t>非甲烷总烃，连续监测</w:t>
            </w:r>
            <w:r w:rsidRPr="00DA3EDA">
              <w:rPr>
                <w:rFonts w:hint="eastAsia"/>
                <w:color w:val="000000" w:themeColor="text1"/>
              </w:rPr>
              <w:t>7</w:t>
            </w:r>
            <w:r w:rsidRPr="00DA3EDA">
              <w:rPr>
                <w:rFonts w:hint="eastAsia"/>
                <w:color w:val="000000" w:themeColor="text1"/>
              </w:rPr>
              <w:t>天，非甲烷总烃监测一次值。</w:t>
            </w:r>
          </w:p>
          <w:p w:rsidR="004143A8" w:rsidRPr="00DA3EDA" w:rsidRDefault="004143A8" w:rsidP="004143A8">
            <w:pPr>
              <w:ind w:firstLine="480"/>
              <w:rPr>
                <w:color w:val="000000" w:themeColor="text1"/>
              </w:rPr>
            </w:pPr>
            <w:r w:rsidRPr="00DA3EDA">
              <w:rPr>
                <w:color w:val="000000" w:themeColor="text1"/>
              </w:rPr>
              <w:t>3</w:t>
            </w:r>
            <w:r w:rsidRPr="00DA3EDA">
              <w:rPr>
                <w:color w:val="000000" w:themeColor="text1"/>
              </w:rPr>
              <w:t>）监测时间</w:t>
            </w:r>
          </w:p>
          <w:p w:rsidR="004143A8" w:rsidRPr="00DA3EDA" w:rsidRDefault="004143A8" w:rsidP="004143A8">
            <w:pPr>
              <w:ind w:firstLine="480"/>
              <w:rPr>
                <w:color w:val="000000" w:themeColor="text1"/>
              </w:rPr>
            </w:pPr>
            <w:r w:rsidRPr="00DA3EDA">
              <w:rPr>
                <w:rFonts w:hint="eastAsia"/>
                <w:color w:val="000000" w:themeColor="text1"/>
              </w:rPr>
              <w:t>非甲烷总烃</w:t>
            </w:r>
            <w:r w:rsidRPr="00DA3EDA">
              <w:rPr>
                <w:color w:val="000000" w:themeColor="text1"/>
              </w:rPr>
              <w:t>于</w:t>
            </w:r>
            <w:r w:rsidR="00A5132D" w:rsidRPr="00DA3EDA">
              <w:rPr>
                <w:rFonts w:hint="eastAsia"/>
                <w:color w:val="000000" w:themeColor="text1"/>
              </w:rPr>
              <w:t>2019</w:t>
            </w:r>
            <w:r w:rsidR="00A5132D" w:rsidRPr="00DA3EDA">
              <w:rPr>
                <w:rFonts w:hint="eastAsia"/>
                <w:color w:val="000000" w:themeColor="text1"/>
              </w:rPr>
              <w:t>年</w:t>
            </w:r>
            <w:r w:rsidR="00A5132D" w:rsidRPr="00DA3EDA">
              <w:rPr>
                <w:rFonts w:hint="eastAsia"/>
                <w:color w:val="000000" w:themeColor="text1"/>
              </w:rPr>
              <w:t>4</w:t>
            </w:r>
            <w:r w:rsidR="00A5132D" w:rsidRPr="00DA3EDA">
              <w:rPr>
                <w:rFonts w:hint="eastAsia"/>
                <w:color w:val="000000" w:themeColor="text1"/>
              </w:rPr>
              <w:t>月</w:t>
            </w:r>
            <w:r w:rsidR="00A5132D" w:rsidRPr="00DA3EDA">
              <w:rPr>
                <w:rFonts w:hint="eastAsia"/>
                <w:color w:val="000000" w:themeColor="text1"/>
              </w:rPr>
              <w:t>13</w:t>
            </w:r>
            <w:r w:rsidR="00A5132D" w:rsidRPr="00DA3EDA">
              <w:rPr>
                <w:rFonts w:hint="eastAsia"/>
                <w:color w:val="000000" w:themeColor="text1"/>
              </w:rPr>
              <w:t>日</w:t>
            </w:r>
            <w:r w:rsidR="00A5132D" w:rsidRPr="00DA3EDA">
              <w:rPr>
                <w:rFonts w:hint="eastAsia"/>
                <w:color w:val="000000" w:themeColor="text1"/>
              </w:rPr>
              <w:t>-4</w:t>
            </w:r>
            <w:r w:rsidR="00A5132D" w:rsidRPr="00DA3EDA">
              <w:rPr>
                <w:rFonts w:hint="eastAsia"/>
                <w:color w:val="000000" w:themeColor="text1"/>
              </w:rPr>
              <w:t>月</w:t>
            </w:r>
            <w:r w:rsidR="00A5132D" w:rsidRPr="00DA3EDA">
              <w:rPr>
                <w:rFonts w:hint="eastAsia"/>
                <w:color w:val="000000" w:themeColor="text1"/>
              </w:rPr>
              <w:t>19</w:t>
            </w:r>
            <w:r w:rsidR="00A5132D" w:rsidRPr="00DA3EDA">
              <w:rPr>
                <w:rFonts w:hint="eastAsia"/>
                <w:color w:val="000000" w:themeColor="text1"/>
              </w:rPr>
              <w:t>日</w:t>
            </w:r>
            <w:r w:rsidRPr="00DA3EDA">
              <w:rPr>
                <w:color w:val="000000" w:themeColor="text1"/>
              </w:rPr>
              <w:t>连续监测</w:t>
            </w:r>
            <w:r w:rsidRPr="00DA3EDA">
              <w:rPr>
                <w:color w:val="000000" w:themeColor="text1"/>
              </w:rPr>
              <w:t>7</w:t>
            </w:r>
            <w:r w:rsidRPr="00DA3EDA">
              <w:rPr>
                <w:color w:val="000000" w:themeColor="text1"/>
              </w:rPr>
              <w:t>天。</w:t>
            </w:r>
          </w:p>
          <w:p w:rsidR="004143A8" w:rsidRPr="00DA3EDA" w:rsidRDefault="004143A8" w:rsidP="004143A8">
            <w:pPr>
              <w:ind w:firstLine="480"/>
              <w:rPr>
                <w:color w:val="000000" w:themeColor="text1"/>
              </w:rPr>
            </w:pPr>
            <w:r w:rsidRPr="00DA3EDA">
              <w:rPr>
                <w:color w:val="000000" w:themeColor="text1"/>
              </w:rPr>
              <w:t>4</w:t>
            </w:r>
            <w:r w:rsidRPr="00DA3EDA">
              <w:rPr>
                <w:color w:val="000000" w:themeColor="text1"/>
              </w:rPr>
              <w:t>）监测结果</w:t>
            </w:r>
          </w:p>
          <w:p w:rsidR="004143A8" w:rsidRPr="00DA3EDA" w:rsidRDefault="004143A8" w:rsidP="004143A8">
            <w:pPr>
              <w:adjustRightInd w:val="0"/>
              <w:snapToGrid w:val="0"/>
              <w:ind w:left="-34" w:right="-8" w:firstLine="480"/>
              <w:rPr>
                <w:color w:val="000000" w:themeColor="text1"/>
              </w:rPr>
            </w:pPr>
            <w:r w:rsidRPr="00DA3EDA">
              <w:rPr>
                <w:rFonts w:hint="eastAsia"/>
                <w:color w:val="000000" w:themeColor="text1"/>
              </w:rPr>
              <w:t>环境空气质量监测结果详见表</w:t>
            </w:r>
            <w:r w:rsidR="00667A46" w:rsidRPr="00DA3EDA">
              <w:rPr>
                <w:rFonts w:hint="eastAsia"/>
                <w:color w:val="000000" w:themeColor="text1"/>
              </w:rPr>
              <w:t>8</w:t>
            </w:r>
            <w:r w:rsidRPr="00DA3EDA">
              <w:rPr>
                <w:rFonts w:hint="eastAsia"/>
                <w:color w:val="000000" w:themeColor="text1"/>
              </w:rPr>
              <w:t>。</w:t>
            </w:r>
          </w:p>
          <w:p w:rsidR="004143A8" w:rsidRPr="00DA3EDA" w:rsidRDefault="004143A8" w:rsidP="002F406A">
            <w:pPr>
              <w:pStyle w:val="affd"/>
              <w:rPr>
                <w:color w:val="000000" w:themeColor="text1"/>
              </w:rPr>
            </w:pPr>
            <w:r w:rsidRPr="00DA3EDA">
              <w:rPr>
                <w:color w:val="000000" w:themeColor="text1"/>
              </w:rPr>
              <w:t>表</w:t>
            </w:r>
            <w:r w:rsidR="00667A46" w:rsidRPr="00DA3EDA">
              <w:rPr>
                <w:rFonts w:hint="eastAsia"/>
                <w:color w:val="000000" w:themeColor="text1"/>
              </w:rPr>
              <w:t>8</w:t>
            </w:r>
            <w:r w:rsidRPr="00DA3EDA">
              <w:rPr>
                <w:rFonts w:hint="eastAsia"/>
                <w:color w:val="000000" w:themeColor="text1"/>
              </w:rPr>
              <w:t xml:space="preserve">  </w:t>
            </w:r>
            <w:r w:rsidRPr="00DA3EDA">
              <w:rPr>
                <w:rFonts w:hint="eastAsia"/>
                <w:color w:val="000000" w:themeColor="text1"/>
              </w:rPr>
              <w:t>其他污染物环境质量现状（监测结果）表</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550"/>
              <w:gridCol w:w="2375"/>
              <w:gridCol w:w="5090"/>
            </w:tblGrid>
            <w:tr w:rsidR="00DA3EDA" w:rsidRPr="00DA3EDA" w:rsidTr="004B0B00">
              <w:trPr>
                <w:trHeight w:val="340"/>
              </w:trPr>
              <w:tc>
                <w:tcPr>
                  <w:tcW w:w="860" w:type="pct"/>
                  <w:vMerge w:val="restart"/>
                  <w:vAlign w:val="center"/>
                </w:tcPr>
                <w:p w:rsidR="000938AD" w:rsidRPr="00DA3EDA" w:rsidRDefault="000938AD" w:rsidP="004B0B00">
                  <w:pPr>
                    <w:pStyle w:val="aff4"/>
                    <w:rPr>
                      <w:color w:val="000000" w:themeColor="text1"/>
                      <w:szCs w:val="21"/>
                    </w:rPr>
                  </w:pPr>
                  <w:r w:rsidRPr="00DA3EDA">
                    <w:rPr>
                      <w:color w:val="000000" w:themeColor="text1"/>
                      <w:szCs w:val="21"/>
                    </w:rPr>
                    <w:t>地点</w:t>
                  </w:r>
                </w:p>
              </w:tc>
              <w:tc>
                <w:tcPr>
                  <w:tcW w:w="1317" w:type="pct"/>
                  <w:vMerge w:val="restart"/>
                  <w:vAlign w:val="center"/>
                </w:tcPr>
                <w:p w:rsidR="000938AD" w:rsidRPr="00DA3EDA" w:rsidRDefault="000938AD" w:rsidP="004B0B00">
                  <w:pPr>
                    <w:pStyle w:val="aff4"/>
                    <w:rPr>
                      <w:color w:val="000000" w:themeColor="text1"/>
                      <w:szCs w:val="21"/>
                    </w:rPr>
                  </w:pPr>
                  <w:r w:rsidRPr="00DA3EDA">
                    <w:rPr>
                      <w:color w:val="000000" w:themeColor="text1"/>
                      <w:szCs w:val="21"/>
                    </w:rPr>
                    <w:t>日期</w:t>
                  </w:r>
                </w:p>
              </w:tc>
              <w:tc>
                <w:tcPr>
                  <w:tcW w:w="2823" w:type="pct"/>
                  <w:vAlign w:val="center"/>
                </w:tcPr>
                <w:p w:rsidR="000938AD" w:rsidRPr="00DA3EDA" w:rsidRDefault="000938AD" w:rsidP="004B0B00">
                  <w:pPr>
                    <w:pStyle w:val="aff4"/>
                    <w:rPr>
                      <w:color w:val="000000" w:themeColor="text1"/>
                      <w:szCs w:val="21"/>
                    </w:rPr>
                  </w:pPr>
                  <w:r w:rsidRPr="00DA3EDA">
                    <w:rPr>
                      <w:color w:val="000000" w:themeColor="text1"/>
                      <w:szCs w:val="21"/>
                    </w:rPr>
                    <w:t>非甲烷总烃（</w:t>
                  </w:r>
                  <w:r w:rsidRPr="00DA3EDA">
                    <w:rPr>
                      <w:color w:val="000000" w:themeColor="text1"/>
                      <w:szCs w:val="21"/>
                    </w:rPr>
                    <w:t>mg/m</w:t>
                  </w:r>
                  <w:r w:rsidRPr="00DA3EDA">
                    <w:rPr>
                      <w:color w:val="000000" w:themeColor="text1"/>
                      <w:szCs w:val="21"/>
                      <w:vertAlign w:val="superscript"/>
                    </w:rPr>
                    <w:t>3</w:t>
                  </w:r>
                  <w:r w:rsidRPr="00DA3EDA">
                    <w:rPr>
                      <w:color w:val="000000" w:themeColor="text1"/>
                      <w:szCs w:val="21"/>
                    </w:rPr>
                    <w:t>）</w:t>
                  </w:r>
                </w:p>
              </w:tc>
            </w:tr>
            <w:tr w:rsidR="00DA3EDA" w:rsidRPr="00DA3EDA" w:rsidTr="004B0B00">
              <w:trPr>
                <w:trHeight w:val="340"/>
              </w:trPr>
              <w:tc>
                <w:tcPr>
                  <w:tcW w:w="860" w:type="pct"/>
                  <w:vMerge/>
                  <w:vAlign w:val="center"/>
                </w:tcPr>
                <w:p w:rsidR="000938AD" w:rsidRPr="00DA3EDA" w:rsidRDefault="000938AD" w:rsidP="004B0B00">
                  <w:pPr>
                    <w:pStyle w:val="aff4"/>
                    <w:rPr>
                      <w:color w:val="000000" w:themeColor="text1"/>
                      <w:szCs w:val="21"/>
                    </w:rPr>
                  </w:pPr>
                </w:p>
              </w:tc>
              <w:tc>
                <w:tcPr>
                  <w:tcW w:w="1317" w:type="pct"/>
                  <w:vMerge/>
                  <w:vAlign w:val="center"/>
                </w:tcPr>
                <w:p w:rsidR="000938AD" w:rsidRPr="00DA3EDA" w:rsidRDefault="000938AD" w:rsidP="004B0B00">
                  <w:pPr>
                    <w:pStyle w:val="aff4"/>
                    <w:rPr>
                      <w:color w:val="000000" w:themeColor="text1"/>
                      <w:szCs w:val="21"/>
                    </w:rPr>
                  </w:pPr>
                </w:p>
              </w:tc>
              <w:tc>
                <w:tcPr>
                  <w:tcW w:w="2823" w:type="pct"/>
                  <w:vAlign w:val="center"/>
                </w:tcPr>
                <w:p w:rsidR="000938AD" w:rsidRPr="00DA3EDA" w:rsidRDefault="00CA4DFD" w:rsidP="004B0B00">
                  <w:pPr>
                    <w:pStyle w:val="aff4"/>
                    <w:rPr>
                      <w:color w:val="000000" w:themeColor="text1"/>
                    </w:rPr>
                  </w:pPr>
                  <w:r w:rsidRPr="00DA3EDA">
                    <w:rPr>
                      <w:rFonts w:hint="eastAsia"/>
                      <w:color w:val="000000" w:themeColor="text1"/>
                    </w:rPr>
                    <w:t>一次值</w:t>
                  </w:r>
                </w:p>
              </w:tc>
            </w:tr>
            <w:tr w:rsidR="00DA3EDA" w:rsidRPr="00DA3EDA" w:rsidTr="004B0B00">
              <w:trPr>
                <w:trHeight w:val="340"/>
              </w:trPr>
              <w:tc>
                <w:tcPr>
                  <w:tcW w:w="860" w:type="pct"/>
                  <w:vMerge w:val="restart"/>
                  <w:vAlign w:val="center"/>
                </w:tcPr>
                <w:p w:rsidR="000938AD" w:rsidRPr="00DA3EDA" w:rsidRDefault="004B0B00" w:rsidP="004B0B00">
                  <w:pPr>
                    <w:pStyle w:val="aff4"/>
                    <w:rPr>
                      <w:color w:val="000000" w:themeColor="text1"/>
                      <w:szCs w:val="21"/>
                    </w:rPr>
                  </w:pPr>
                  <w:r w:rsidRPr="00DA3EDA">
                    <w:rPr>
                      <w:rFonts w:hint="eastAsia"/>
                      <w:color w:val="000000" w:themeColor="text1"/>
                      <w:szCs w:val="21"/>
                    </w:rPr>
                    <w:t>东侧居民区（亭子头村）</w:t>
                  </w:r>
                </w:p>
              </w:tc>
              <w:tc>
                <w:tcPr>
                  <w:tcW w:w="1317" w:type="pct"/>
                  <w:vAlign w:val="center"/>
                </w:tcPr>
                <w:p w:rsidR="000938AD" w:rsidRPr="00DA3EDA" w:rsidRDefault="000938AD" w:rsidP="004B0B00">
                  <w:pPr>
                    <w:pStyle w:val="aff4"/>
                    <w:rPr>
                      <w:color w:val="000000" w:themeColor="text1"/>
                      <w:szCs w:val="21"/>
                    </w:rPr>
                  </w:pPr>
                  <w:r w:rsidRPr="00DA3EDA">
                    <w:rPr>
                      <w:rFonts w:hint="eastAsia"/>
                      <w:color w:val="000000" w:themeColor="text1"/>
                      <w:szCs w:val="21"/>
                    </w:rPr>
                    <w:t>4</w:t>
                  </w:r>
                  <w:r w:rsidRPr="00DA3EDA">
                    <w:rPr>
                      <w:rFonts w:hint="eastAsia"/>
                      <w:color w:val="000000" w:themeColor="text1"/>
                      <w:szCs w:val="21"/>
                    </w:rPr>
                    <w:t>月</w:t>
                  </w:r>
                  <w:r w:rsidRPr="00DA3EDA">
                    <w:rPr>
                      <w:rFonts w:hint="eastAsia"/>
                      <w:color w:val="000000" w:themeColor="text1"/>
                      <w:szCs w:val="21"/>
                    </w:rPr>
                    <w:t>13</w:t>
                  </w:r>
                  <w:r w:rsidRPr="00DA3EDA">
                    <w:rPr>
                      <w:rFonts w:hint="eastAsia"/>
                      <w:color w:val="000000" w:themeColor="text1"/>
                      <w:szCs w:val="21"/>
                    </w:rPr>
                    <w:t>日</w:t>
                  </w:r>
                </w:p>
              </w:tc>
              <w:tc>
                <w:tcPr>
                  <w:tcW w:w="2823" w:type="pct"/>
                  <w:vAlign w:val="center"/>
                </w:tcPr>
                <w:p w:rsidR="000938AD" w:rsidRPr="00DA3EDA" w:rsidRDefault="000938AD" w:rsidP="004B0B00">
                  <w:pPr>
                    <w:pStyle w:val="afe"/>
                    <w:rPr>
                      <w:color w:val="000000" w:themeColor="text1"/>
                      <w:lang w:bidi="ar"/>
                    </w:rPr>
                  </w:pPr>
                  <w:r w:rsidRPr="00DA3EDA">
                    <w:rPr>
                      <w:rFonts w:hint="eastAsia"/>
                      <w:color w:val="000000" w:themeColor="text1"/>
                      <w:lang w:bidi="ar"/>
                    </w:rPr>
                    <w:t>0.58-1.10</w:t>
                  </w:r>
                </w:p>
              </w:tc>
            </w:tr>
            <w:tr w:rsidR="00DA3EDA" w:rsidRPr="00DA3EDA" w:rsidTr="004B0B00">
              <w:trPr>
                <w:trHeight w:val="340"/>
              </w:trPr>
              <w:tc>
                <w:tcPr>
                  <w:tcW w:w="860" w:type="pct"/>
                  <w:vMerge/>
                  <w:vAlign w:val="center"/>
                </w:tcPr>
                <w:p w:rsidR="000938AD" w:rsidRPr="00DA3EDA" w:rsidRDefault="000938AD" w:rsidP="004B0B00">
                  <w:pPr>
                    <w:pStyle w:val="aff4"/>
                    <w:rPr>
                      <w:color w:val="000000" w:themeColor="text1"/>
                      <w:szCs w:val="21"/>
                    </w:rPr>
                  </w:pPr>
                </w:p>
              </w:tc>
              <w:tc>
                <w:tcPr>
                  <w:tcW w:w="1317" w:type="pct"/>
                  <w:vAlign w:val="center"/>
                </w:tcPr>
                <w:p w:rsidR="000938AD" w:rsidRPr="00DA3EDA" w:rsidRDefault="000938AD" w:rsidP="004B0B00">
                  <w:pPr>
                    <w:pStyle w:val="aff4"/>
                    <w:rPr>
                      <w:color w:val="000000" w:themeColor="text1"/>
                      <w:szCs w:val="21"/>
                    </w:rPr>
                  </w:pPr>
                  <w:r w:rsidRPr="00DA3EDA">
                    <w:rPr>
                      <w:rFonts w:hint="eastAsia"/>
                      <w:color w:val="000000" w:themeColor="text1"/>
                      <w:szCs w:val="21"/>
                    </w:rPr>
                    <w:t>4</w:t>
                  </w:r>
                  <w:r w:rsidRPr="00DA3EDA">
                    <w:rPr>
                      <w:rFonts w:hint="eastAsia"/>
                      <w:color w:val="000000" w:themeColor="text1"/>
                      <w:szCs w:val="21"/>
                    </w:rPr>
                    <w:t>月</w:t>
                  </w:r>
                  <w:r w:rsidRPr="00DA3EDA">
                    <w:rPr>
                      <w:rFonts w:hint="eastAsia"/>
                      <w:color w:val="000000" w:themeColor="text1"/>
                      <w:szCs w:val="21"/>
                    </w:rPr>
                    <w:t>14</w:t>
                  </w:r>
                  <w:r w:rsidRPr="00DA3EDA">
                    <w:rPr>
                      <w:rFonts w:hint="eastAsia"/>
                      <w:color w:val="000000" w:themeColor="text1"/>
                      <w:szCs w:val="21"/>
                    </w:rPr>
                    <w:t>日</w:t>
                  </w:r>
                </w:p>
              </w:tc>
              <w:tc>
                <w:tcPr>
                  <w:tcW w:w="2823" w:type="pct"/>
                  <w:vAlign w:val="center"/>
                </w:tcPr>
                <w:p w:rsidR="000938AD" w:rsidRPr="00DA3EDA" w:rsidRDefault="000938AD" w:rsidP="004B0B00">
                  <w:pPr>
                    <w:pStyle w:val="afe"/>
                    <w:rPr>
                      <w:color w:val="000000" w:themeColor="text1"/>
                      <w:lang w:bidi="ar"/>
                    </w:rPr>
                  </w:pPr>
                  <w:r w:rsidRPr="00DA3EDA">
                    <w:rPr>
                      <w:rFonts w:hint="eastAsia"/>
                      <w:color w:val="000000" w:themeColor="text1"/>
                      <w:lang w:bidi="ar"/>
                    </w:rPr>
                    <w:t>1.03-1.76</w:t>
                  </w:r>
                </w:p>
              </w:tc>
            </w:tr>
            <w:tr w:rsidR="00DA3EDA" w:rsidRPr="00DA3EDA" w:rsidTr="004B0B00">
              <w:trPr>
                <w:trHeight w:val="340"/>
              </w:trPr>
              <w:tc>
                <w:tcPr>
                  <w:tcW w:w="860" w:type="pct"/>
                  <w:vMerge/>
                  <w:vAlign w:val="center"/>
                </w:tcPr>
                <w:p w:rsidR="000938AD" w:rsidRPr="00DA3EDA" w:rsidRDefault="000938AD" w:rsidP="004B0B00">
                  <w:pPr>
                    <w:pStyle w:val="aff4"/>
                    <w:rPr>
                      <w:color w:val="000000" w:themeColor="text1"/>
                      <w:szCs w:val="21"/>
                    </w:rPr>
                  </w:pPr>
                </w:p>
              </w:tc>
              <w:tc>
                <w:tcPr>
                  <w:tcW w:w="1317" w:type="pct"/>
                  <w:vAlign w:val="center"/>
                </w:tcPr>
                <w:p w:rsidR="000938AD" w:rsidRPr="00DA3EDA" w:rsidRDefault="000938AD" w:rsidP="004B0B00">
                  <w:pPr>
                    <w:pStyle w:val="aff4"/>
                    <w:rPr>
                      <w:color w:val="000000" w:themeColor="text1"/>
                      <w:szCs w:val="21"/>
                    </w:rPr>
                  </w:pPr>
                  <w:r w:rsidRPr="00DA3EDA">
                    <w:rPr>
                      <w:rFonts w:hint="eastAsia"/>
                      <w:color w:val="000000" w:themeColor="text1"/>
                      <w:szCs w:val="21"/>
                    </w:rPr>
                    <w:t>4</w:t>
                  </w:r>
                  <w:r w:rsidRPr="00DA3EDA">
                    <w:rPr>
                      <w:rFonts w:hint="eastAsia"/>
                      <w:color w:val="000000" w:themeColor="text1"/>
                      <w:szCs w:val="21"/>
                    </w:rPr>
                    <w:t>月</w:t>
                  </w:r>
                  <w:r w:rsidRPr="00DA3EDA">
                    <w:rPr>
                      <w:rFonts w:hint="eastAsia"/>
                      <w:color w:val="000000" w:themeColor="text1"/>
                      <w:szCs w:val="21"/>
                    </w:rPr>
                    <w:t>15</w:t>
                  </w:r>
                  <w:r w:rsidRPr="00DA3EDA">
                    <w:rPr>
                      <w:rFonts w:hint="eastAsia"/>
                      <w:color w:val="000000" w:themeColor="text1"/>
                      <w:szCs w:val="21"/>
                    </w:rPr>
                    <w:t>日</w:t>
                  </w:r>
                </w:p>
              </w:tc>
              <w:tc>
                <w:tcPr>
                  <w:tcW w:w="2823" w:type="pct"/>
                  <w:vAlign w:val="center"/>
                </w:tcPr>
                <w:p w:rsidR="000938AD" w:rsidRPr="00DA3EDA" w:rsidRDefault="000938AD" w:rsidP="004B0B00">
                  <w:pPr>
                    <w:pStyle w:val="afe"/>
                    <w:rPr>
                      <w:color w:val="000000" w:themeColor="text1"/>
                      <w:lang w:bidi="ar"/>
                    </w:rPr>
                  </w:pPr>
                  <w:r w:rsidRPr="00DA3EDA">
                    <w:rPr>
                      <w:rFonts w:hint="eastAsia"/>
                      <w:color w:val="000000" w:themeColor="text1"/>
                      <w:lang w:bidi="ar"/>
                    </w:rPr>
                    <w:t>0.69-0.96</w:t>
                  </w:r>
                </w:p>
              </w:tc>
            </w:tr>
            <w:tr w:rsidR="00DA3EDA" w:rsidRPr="00DA3EDA" w:rsidTr="004B0B00">
              <w:trPr>
                <w:trHeight w:val="340"/>
              </w:trPr>
              <w:tc>
                <w:tcPr>
                  <w:tcW w:w="860" w:type="pct"/>
                  <w:vMerge/>
                  <w:vAlign w:val="center"/>
                </w:tcPr>
                <w:p w:rsidR="000938AD" w:rsidRPr="00DA3EDA" w:rsidRDefault="000938AD" w:rsidP="004B0B00">
                  <w:pPr>
                    <w:pStyle w:val="aff4"/>
                    <w:rPr>
                      <w:color w:val="000000" w:themeColor="text1"/>
                      <w:szCs w:val="21"/>
                    </w:rPr>
                  </w:pPr>
                </w:p>
              </w:tc>
              <w:tc>
                <w:tcPr>
                  <w:tcW w:w="1317" w:type="pct"/>
                  <w:vAlign w:val="center"/>
                </w:tcPr>
                <w:p w:rsidR="000938AD" w:rsidRPr="00DA3EDA" w:rsidRDefault="000938AD" w:rsidP="004B0B00">
                  <w:pPr>
                    <w:pStyle w:val="aff4"/>
                    <w:rPr>
                      <w:color w:val="000000" w:themeColor="text1"/>
                      <w:szCs w:val="21"/>
                    </w:rPr>
                  </w:pPr>
                  <w:r w:rsidRPr="00DA3EDA">
                    <w:rPr>
                      <w:rFonts w:hint="eastAsia"/>
                      <w:color w:val="000000" w:themeColor="text1"/>
                      <w:szCs w:val="21"/>
                    </w:rPr>
                    <w:t>4</w:t>
                  </w:r>
                  <w:r w:rsidRPr="00DA3EDA">
                    <w:rPr>
                      <w:rFonts w:hint="eastAsia"/>
                      <w:color w:val="000000" w:themeColor="text1"/>
                      <w:szCs w:val="21"/>
                    </w:rPr>
                    <w:t>月</w:t>
                  </w:r>
                  <w:r w:rsidRPr="00DA3EDA">
                    <w:rPr>
                      <w:rFonts w:hint="eastAsia"/>
                      <w:color w:val="000000" w:themeColor="text1"/>
                      <w:szCs w:val="21"/>
                    </w:rPr>
                    <w:t>16</w:t>
                  </w:r>
                  <w:r w:rsidRPr="00DA3EDA">
                    <w:rPr>
                      <w:rFonts w:hint="eastAsia"/>
                      <w:color w:val="000000" w:themeColor="text1"/>
                      <w:szCs w:val="21"/>
                    </w:rPr>
                    <w:t>日</w:t>
                  </w:r>
                </w:p>
              </w:tc>
              <w:tc>
                <w:tcPr>
                  <w:tcW w:w="2823" w:type="pct"/>
                  <w:vAlign w:val="center"/>
                </w:tcPr>
                <w:p w:rsidR="000938AD" w:rsidRPr="00DA3EDA" w:rsidRDefault="000938AD" w:rsidP="004B0B00">
                  <w:pPr>
                    <w:pStyle w:val="afe"/>
                    <w:rPr>
                      <w:color w:val="000000" w:themeColor="text1"/>
                      <w:lang w:bidi="ar"/>
                    </w:rPr>
                  </w:pPr>
                  <w:r w:rsidRPr="00DA3EDA">
                    <w:rPr>
                      <w:rFonts w:hint="eastAsia"/>
                      <w:color w:val="000000" w:themeColor="text1"/>
                      <w:lang w:bidi="ar"/>
                    </w:rPr>
                    <w:t>0.88-1.14</w:t>
                  </w:r>
                </w:p>
              </w:tc>
            </w:tr>
            <w:tr w:rsidR="00DA3EDA" w:rsidRPr="00DA3EDA" w:rsidTr="004B0B00">
              <w:trPr>
                <w:trHeight w:val="340"/>
              </w:trPr>
              <w:tc>
                <w:tcPr>
                  <w:tcW w:w="860" w:type="pct"/>
                  <w:vMerge/>
                  <w:vAlign w:val="center"/>
                </w:tcPr>
                <w:p w:rsidR="000938AD" w:rsidRPr="00DA3EDA" w:rsidRDefault="000938AD" w:rsidP="004B0B00">
                  <w:pPr>
                    <w:pStyle w:val="aff4"/>
                    <w:rPr>
                      <w:color w:val="000000" w:themeColor="text1"/>
                      <w:szCs w:val="21"/>
                    </w:rPr>
                  </w:pPr>
                </w:p>
              </w:tc>
              <w:tc>
                <w:tcPr>
                  <w:tcW w:w="1317" w:type="pct"/>
                  <w:vAlign w:val="center"/>
                </w:tcPr>
                <w:p w:rsidR="000938AD" w:rsidRPr="00DA3EDA" w:rsidRDefault="000938AD" w:rsidP="004B0B00">
                  <w:pPr>
                    <w:pStyle w:val="aff4"/>
                    <w:rPr>
                      <w:color w:val="000000" w:themeColor="text1"/>
                      <w:szCs w:val="21"/>
                    </w:rPr>
                  </w:pPr>
                  <w:r w:rsidRPr="00DA3EDA">
                    <w:rPr>
                      <w:rFonts w:hint="eastAsia"/>
                      <w:color w:val="000000" w:themeColor="text1"/>
                      <w:szCs w:val="21"/>
                    </w:rPr>
                    <w:t>4</w:t>
                  </w:r>
                  <w:r w:rsidRPr="00DA3EDA">
                    <w:rPr>
                      <w:rFonts w:hint="eastAsia"/>
                      <w:color w:val="000000" w:themeColor="text1"/>
                      <w:szCs w:val="21"/>
                    </w:rPr>
                    <w:t>月</w:t>
                  </w:r>
                  <w:r w:rsidRPr="00DA3EDA">
                    <w:rPr>
                      <w:rFonts w:hint="eastAsia"/>
                      <w:color w:val="000000" w:themeColor="text1"/>
                      <w:szCs w:val="21"/>
                    </w:rPr>
                    <w:t>17</w:t>
                  </w:r>
                  <w:r w:rsidRPr="00DA3EDA">
                    <w:rPr>
                      <w:rFonts w:hint="eastAsia"/>
                      <w:color w:val="000000" w:themeColor="text1"/>
                      <w:szCs w:val="21"/>
                    </w:rPr>
                    <w:t>日</w:t>
                  </w:r>
                </w:p>
              </w:tc>
              <w:tc>
                <w:tcPr>
                  <w:tcW w:w="2823" w:type="pct"/>
                  <w:vAlign w:val="center"/>
                </w:tcPr>
                <w:p w:rsidR="000938AD" w:rsidRPr="00DA3EDA" w:rsidRDefault="000938AD" w:rsidP="004B0B00">
                  <w:pPr>
                    <w:pStyle w:val="afe"/>
                    <w:rPr>
                      <w:color w:val="000000" w:themeColor="text1"/>
                      <w:lang w:bidi="ar"/>
                    </w:rPr>
                  </w:pPr>
                  <w:r w:rsidRPr="00DA3EDA">
                    <w:rPr>
                      <w:rFonts w:hint="eastAsia"/>
                      <w:color w:val="000000" w:themeColor="text1"/>
                      <w:lang w:bidi="ar"/>
                    </w:rPr>
                    <w:t>0.91-1.00</w:t>
                  </w:r>
                </w:p>
              </w:tc>
            </w:tr>
            <w:tr w:rsidR="00DA3EDA" w:rsidRPr="00DA3EDA" w:rsidTr="004B0B00">
              <w:trPr>
                <w:trHeight w:val="340"/>
              </w:trPr>
              <w:tc>
                <w:tcPr>
                  <w:tcW w:w="860" w:type="pct"/>
                  <w:vMerge/>
                  <w:vAlign w:val="center"/>
                </w:tcPr>
                <w:p w:rsidR="000938AD" w:rsidRPr="00DA3EDA" w:rsidRDefault="000938AD" w:rsidP="004B0B00">
                  <w:pPr>
                    <w:pStyle w:val="aff4"/>
                    <w:rPr>
                      <w:color w:val="000000" w:themeColor="text1"/>
                      <w:szCs w:val="21"/>
                    </w:rPr>
                  </w:pPr>
                </w:p>
              </w:tc>
              <w:tc>
                <w:tcPr>
                  <w:tcW w:w="1317" w:type="pct"/>
                  <w:vAlign w:val="center"/>
                </w:tcPr>
                <w:p w:rsidR="000938AD" w:rsidRPr="00DA3EDA" w:rsidRDefault="000938AD" w:rsidP="004B0B00">
                  <w:pPr>
                    <w:pStyle w:val="aff4"/>
                    <w:rPr>
                      <w:color w:val="000000" w:themeColor="text1"/>
                      <w:szCs w:val="21"/>
                    </w:rPr>
                  </w:pPr>
                  <w:r w:rsidRPr="00DA3EDA">
                    <w:rPr>
                      <w:rFonts w:hint="eastAsia"/>
                      <w:color w:val="000000" w:themeColor="text1"/>
                      <w:szCs w:val="21"/>
                    </w:rPr>
                    <w:t>4</w:t>
                  </w:r>
                  <w:r w:rsidRPr="00DA3EDA">
                    <w:rPr>
                      <w:rFonts w:hint="eastAsia"/>
                      <w:color w:val="000000" w:themeColor="text1"/>
                      <w:szCs w:val="21"/>
                    </w:rPr>
                    <w:t>月</w:t>
                  </w:r>
                  <w:r w:rsidRPr="00DA3EDA">
                    <w:rPr>
                      <w:rFonts w:hint="eastAsia"/>
                      <w:color w:val="000000" w:themeColor="text1"/>
                      <w:szCs w:val="21"/>
                    </w:rPr>
                    <w:t>18</w:t>
                  </w:r>
                  <w:r w:rsidRPr="00DA3EDA">
                    <w:rPr>
                      <w:rFonts w:hint="eastAsia"/>
                      <w:color w:val="000000" w:themeColor="text1"/>
                      <w:szCs w:val="21"/>
                    </w:rPr>
                    <w:t>日</w:t>
                  </w:r>
                </w:p>
              </w:tc>
              <w:tc>
                <w:tcPr>
                  <w:tcW w:w="2823" w:type="pct"/>
                  <w:vAlign w:val="center"/>
                </w:tcPr>
                <w:p w:rsidR="000938AD" w:rsidRPr="00DA3EDA" w:rsidRDefault="000938AD" w:rsidP="004B0B00">
                  <w:pPr>
                    <w:pStyle w:val="afe"/>
                    <w:rPr>
                      <w:color w:val="000000" w:themeColor="text1"/>
                      <w:lang w:bidi="ar"/>
                    </w:rPr>
                  </w:pPr>
                  <w:r w:rsidRPr="00DA3EDA">
                    <w:rPr>
                      <w:rFonts w:hint="eastAsia"/>
                      <w:color w:val="000000" w:themeColor="text1"/>
                      <w:lang w:bidi="ar"/>
                    </w:rPr>
                    <w:t>0.89-1.24</w:t>
                  </w:r>
                </w:p>
              </w:tc>
            </w:tr>
            <w:tr w:rsidR="00DA3EDA" w:rsidRPr="00DA3EDA" w:rsidTr="004B0B00">
              <w:trPr>
                <w:trHeight w:val="340"/>
              </w:trPr>
              <w:tc>
                <w:tcPr>
                  <w:tcW w:w="860" w:type="pct"/>
                  <w:vMerge/>
                  <w:vAlign w:val="center"/>
                </w:tcPr>
                <w:p w:rsidR="000938AD" w:rsidRPr="00DA3EDA" w:rsidRDefault="000938AD" w:rsidP="004B0B00">
                  <w:pPr>
                    <w:pStyle w:val="aff4"/>
                    <w:rPr>
                      <w:color w:val="000000" w:themeColor="text1"/>
                      <w:szCs w:val="21"/>
                    </w:rPr>
                  </w:pPr>
                </w:p>
              </w:tc>
              <w:tc>
                <w:tcPr>
                  <w:tcW w:w="1317" w:type="pct"/>
                  <w:vAlign w:val="center"/>
                </w:tcPr>
                <w:p w:rsidR="000938AD" w:rsidRPr="00DA3EDA" w:rsidRDefault="000938AD" w:rsidP="004B0B00">
                  <w:pPr>
                    <w:pStyle w:val="aff4"/>
                    <w:rPr>
                      <w:color w:val="000000" w:themeColor="text1"/>
                      <w:szCs w:val="21"/>
                    </w:rPr>
                  </w:pPr>
                  <w:r w:rsidRPr="00DA3EDA">
                    <w:rPr>
                      <w:rFonts w:hint="eastAsia"/>
                      <w:color w:val="000000" w:themeColor="text1"/>
                      <w:szCs w:val="21"/>
                    </w:rPr>
                    <w:t>4</w:t>
                  </w:r>
                  <w:r w:rsidRPr="00DA3EDA">
                    <w:rPr>
                      <w:rFonts w:hint="eastAsia"/>
                      <w:color w:val="000000" w:themeColor="text1"/>
                      <w:szCs w:val="21"/>
                    </w:rPr>
                    <w:t>月</w:t>
                  </w:r>
                  <w:r w:rsidRPr="00DA3EDA">
                    <w:rPr>
                      <w:rFonts w:hint="eastAsia"/>
                      <w:color w:val="000000" w:themeColor="text1"/>
                      <w:szCs w:val="21"/>
                    </w:rPr>
                    <w:t>19</w:t>
                  </w:r>
                  <w:r w:rsidRPr="00DA3EDA">
                    <w:rPr>
                      <w:rFonts w:hint="eastAsia"/>
                      <w:color w:val="000000" w:themeColor="text1"/>
                      <w:szCs w:val="21"/>
                    </w:rPr>
                    <w:t>日</w:t>
                  </w:r>
                </w:p>
              </w:tc>
              <w:tc>
                <w:tcPr>
                  <w:tcW w:w="2823" w:type="pct"/>
                  <w:vAlign w:val="center"/>
                </w:tcPr>
                <w:p w:rsidR="000938AD" w:rsidRPr="00DA3EDA" w:rsidRDefault="000938AD" w:rsidP="004B0B00">
                  <w:pPr>
                    <w:pStyle w:val="afe"/>
                    <w:rPr>
                      <w:color w:val="000000" w:themeColor="text1"/>
                      <w:lang w:bidi="ar"/>
                    </w:rPr>
                  </w:pPr>
                  <w:r w:rsidRPr="00DA3EDA">
                    <w:rPr>
                      <w:rFonts w:hint="eastAsia"/>
                      <w:color w:val="000000" w:themeColor="text1"/>
                      <w:lang w:bidi="ar"/>
                    </w:rPr>
                    <w:t>1.04-1.3-13</w:t>
                  </w:r>
                </w:p>
              </w:tc>
            </w:tr>
            <w:tr w:rsidR="00DA3EDA" w:rsidRPr="00DA3EDA" w:rsidTr="004B0B00">
              <w:trPr>
                <w:trHeight w:val="340"/>
              </w:trPr>
              <w:tc>
                <w:tcPr>
                  <w:tcW w:w="2177" w:type="pct"/>
                  <w:gridSpan w:val="2"/>
                  <w:vAlign w:val="center"/>
                </w:tcPr>
                <w:p w:rsidR="000938AD" w:rsidRPr="00DA3EDA" w:rsidRDefault="000938AD" w:rsidP="004B0B00">
                  <w:pPr>
                    <w:pStyle w:val="aff4"/>
                    <w:rPr>
                      <w:color w:val="000000" w:themeColor="text1"/>
                      <w:szCs w:val="21"/>
                    </w:rPr>
                  </w:pPr>
                  <w:r w:rsidRPr="00DA3EDA">
                    <w:rPr>
                      <w:color w:val="000000" w:themeColor="text1"/>
                      <w:szCs w:val="21"/>
                    </w:rPr>
                    <w:t>标准</w:t>
                  </w:r>
                </w:p>
              </w:tc>
              <w:tc>
                <w:tcPr>
                  <w:tcW w:w="2823" w:type="pct"/>
                  <w:vAlign w:val="center"/>
                </w:tcPr>
                <w:p w:rsidR="000938AD" w:rsidRPr="00DA3EDA" w:rsidRDefault="000938AD" w:rsidP="004B0B00">
                  <w:pPr>
                    <w:pStyle w:val="aff4"/>
                    <w:rPr>
                      <w:color w:val="000000" w:themeColor="text1"/>
                      <w:szCs w:val="21"/>
                    </w:rPr>
                  </w:pPr>
                  <w:r w:rsidRPr="00DA3EDA">
                    <w:rPr>
                      <w:color w:val="000000" w:themeColor="text1"/>
                      <w:szCs w:val="21"/>
                    </w:rPr>
                    <w:t>2</w:t>
                  </w:r>
                </w:p>
              </w:tc>
            </w:tr>
            <w:tr w:rsidR="00DA3EDA" w:rsidRPr="00DA3EDA" w:rsidTr="004B0B00">
              <w:trPr>
                <w:trHeight w:val="340"/>
              </w:trPr>
              <w:tc>
                <w:tcPr>
                  <w:tcW w:w="2177" w:type="pct"/>
                  <w:gridSpan w:val="2"/>
                  <w:vAlign w:val="center"/>
                </w:tcPr>
                <w:p w:rsidR="000938AD" w:rsidRPr="00DA3EDA" w:rsidRDefault="000938AD" w:rsidP="004B0B00">
                  <w:pPr>
                    <w:pStyle w:val="aff4"/>
                    <w:rPr>
                      <w:color w:val="000000" w:themeColor="text1"/>
                      <w:szCs w:val="21"/>
                    </w:rPr>
                  </w:pPr>
                  <w:r w:rsidRPr="00DA3EDA">
                    <w:rPr>
                      <w:color w:val="000000" w:themeColor="text1"/>
                      <w:szCs w:val="21"/>
                    </w:rPr>
                    <w:t>最大超标倍数</w:t>
                  </w:r>
                </w:p>
              </w:tc>
              <w:tc>
                <w:tcPr>
                  <w:tcW w:w="2823" w:type="pct"/>
                  <w:vAlign w:val="center"/>
                </w:tcPr>
                <w:p w:rsidR="000938AD" w:rsidRPr="00DA3EDA" w:rsidRDefault="000938AD" w:rsidP="004B0B00">
                  <w:pPr>
                    <w:pStyle w:val="aff4"/>
                    <w:rPr>
                      <w:color w:val="000000" w:themeColor="text1"/>
                      <w:szCs w:val="21"/>
                    </w:rPr>
                  </w:pPr>
                  <w:r w:rsidRPr="00DA3EDA">
                    <w:rPr>
                      <w:color w:val="000000" w:themeColor="text1"/>
                      <w:szCs w:val="21"/>
                    </w:rPr>
                    <w:t>—</w:t>
                  </w:r>
                </w:p>
              </w:tc>
            </w:tr>
            <w:tr w:rsidR="00DA3EDA" w:rsidRPr="00DA3EDA" w:rsidTr="004B0B00">
              <w:trPr>
                <w:trHeight w:val="340"/>
              </w:trPr>
              <w:tc>
                <w:tcPr>
                  <w:tcW w:w="2177" w:type="pct"/>
                  <w:gridSpan w:val="2"/>
                  <w:vAlign w:val="center"/>
                </w:tcPr>
                <w:p w:rsidR="000938AD" w:rsidRPr="00DA3EDA" w:rsidRDefault="000938AD" w:rsidP="004B0B00">
                  <w:pPr>
                    <w:pStyle w:val="aff4"/>
                    <w:rPr>
                      <w:color w:val="000000" w:themeColor="text1"/>
                      <w:szCs w:val="21"/>
                    </w:rPr>
                  </w:pPr>
                  <w:proofErr w:type="gramStart"/>
                  <w:r w:rsidRPr="00DA3EDA">
                    <w:rPr>
                      <w:color w:val="000000" w:themeColor="text1"/>
                      <w:szCs w:val="21"/>
                    </w:rPr>
                    <w:t>最大占</w:t>
                  </w:r>
                  <w:proofErr w:type="gramEnd"/>
                  <w:r w:rsidRPr="00DA3EDA">
                    <w:rPr>
                      <w:color w:val="000000" w:themeColor="text1"/>
                      <w:szCs w:val="21"/>
                    </w:rPr>
                    <w:t>标率</w:t>
                  </w:r>
                </w:p>
              </w:tc>
              <w:tc>
                <w:tcPr>
                  <w:tcW w:w="2823" w:type="pct"/>
                  <w:vAlign w:val="center"/>
                </w:tcPr>
                <w:p w:rsidR="000938AD" w:rsidRPr="00DA3EDA" w:rsidRDefault="00F523D1" w:rsidP="004B0B00">
                  <w:pPr>
                    <w:pStyle w:val="aff4"/>
                    <w:rPr>
                      <w:color w:val="000000" w:themeColor="text1"/>
                      <w:szCs w:val="21"/>
                    </w:rPr>
                  </w:pPr>
                  <w:r w:rsidRPr="00DA3EDA">
                    <w:rPr>
                      <w:rFonts w:hint="eastAsia"/>
                      <w:color w:val="000000" w:themeColor="text1"/>
                      <w:szCs w:val="21"/>
                    </w:rPr>
                    <w:t>88</w:t>
                  </w:r>
                  <w:r w:rsidR="000938AD" w:rsidRPr="00DA3EDA">
                    <w:rPr>
                      <w:rFonts w:hint="eastAsia"/>
                      <w:color w:val="000000" w:themeColor="text1"/>
                      <w:szCs w:val="21"/>
                    </w:rPr>
                    <w:t>%</w:t>
                  </w:r>
                </w:p>
              </w:tc>
            </w:tr>
          </w:tbl>
          <w:p w:rsidR="004143A8" w:rsidRPr="00DA3EDA" w:rsidRDefault="004143A8" w:rsidP="005779D2">
            <w:pPr>
              <w:ind w:firstLineChars="232" w:firstLine="557"/>
              <w:rPr>
                <w:color w:val="000000" w:themeColor="text1"/>
              </w:rPr>
            </w:pPr>
            <w:r w:rsidRPr="00DA3EDA">
              <w:rPr>
                <w:rFonts w:hint="eastAsia"/>
                <w:color w:val="000000" w:themeColor="text1"/>
              </w:rPr>
              <w:t>由表</w:t>
            </w:r>
            <w:r w:rsidR="00647838" w:rsidRPr="00DA3EDA">
              <w:rPr>
                <w:rFonts w:hint="eastAsia"/>
                <w:color w:val="000000" w:themeColor="text1"/>
              </w:rPr>
              <w:t>9</w:t>
            </w:r>
            <w:r w:rsidRPr="00DA3EDA">
              <w:rPr>
                <w:rFonts w:hint="eastAsia"/>
                <w:color w:val="000000" w:themeColor="text1"/>
              </w:rPr>
              <w:t>可知，项目所在地非甲烷总烃</w:t>
            </w:r>
            <w:r w:rsidR="00CA4DFD" w:rsidRPr="00DA3EDA">
              <w:rPr>
                <w:rFonts w:hint="eastAsia"/>
                <w:color w:val="000000" w:themeColor="text1"/>
              </w:rPr>
              <w:t>一次</w:t>
            </w:r>
            <w:r w:rsidR="00A5132D" w:rsidRPr="00DA3EDA">
              <w:rPr>
                <w:rFonts w:hint="eastAsia"/>
                <w:color w:val="000000" w:themeColor="text1"/>
              </w:rPr>
              <w:t>值</w:t>
            </w:r>
            <w:r w:rsidRPr="00DA3EDA">
              <w:rPr>
                <w:rFonts w:hint="eastAsia"/>
                <w:color w:val="000000" w:themeColor="text1"/>
              </w:rPr>
              <w:t>满足《大气污染物综合排放标准详解》中的限值要求。</w:t>
            </w:r>
          </w:p>
          <w:p w:rsidR="004143A8" w:rsidRPr="00DA3EDA" w:rsidRDefault="00F523D1" w:rsidP="004143A8">
            <w:pPr>
              <w:adjustRightInd w:val="0"/>
              <w:snapToGrid w:val="0"/>
              <w:ind w:left="-34" w:right="-8" w:firstLine="482"/>
              <w:rPr>
                <w:b/>
                <w:color w:val="000000" w:themeColor="text1"/>
              </w:rPr>
            </w:pPr>
            <w:r w:rsidRPr="00DA3EDA">
              <w:rPr>
                <w:rFonts w:hint="eastAsia"/>
                <w:b/>
                <w:color w:val="000000" w:themeColor="text1"/>
              </w:rPr>
              <w:lastRenderedPageBreak/>
              <w:t>2</w:t>
            </w:r>
            <w:r w:rsidR="004143A8" w:rsidRPr="00DA3EDA">
              <w:rPr>
                <w:rFonts w:hint="eastAsia"/>
                <w:b/>
                <w:color w:val="000000" w:themeColor="text1"/>
              </w:rPr>
              <w:t>、</w:t>
            </w:r>
            <w:r w:rsidR="004143A8" w:rsidRPr="00DA3EDA">
              <w:rPr>
                <w:b/>
                <w:color w:val="000000" w:themeColor="text1"/>
              </w:rPr>
              <w:t>声环境质量现状</w:t>
            </w:r>
          </w:p>
          <w:p w:rsidR="004143A8" w:rsidRPr="00DA3EDA" w:rsidRDefault="004143A8" w:rsidP="005779D2">
            <w:pPr>
              <w:ind w:firstLine="480"/>
              <w:rPr>
                <w:color w:val="000000" w:themeColor="text1"/>
              </w:rPr>
            </w:pPr>
            <w:r w:rsidRPr="00DA3EDA">
              <w:rPr>
                <w:color w:val="000000" w:themeColor="text1"/>
              </w:rPr>
              <w:t>（</w:t>
            </w:r>
            <w:r w:rsidRPr="00DA3EDA">
              <w:rPr>
                <w:color w:val="000000" w:themeColor="text1"/>
              </w:rPr>
              <w:t>1</w:t>
            </w:r>
            <w:r w:rsidRPr="00DA3EDA">
              <w:rPr>
                <w:color w:val="000000" w:themeColor="text1"/>
              </w:rPr>
              <w:t>）监测点位</w:t>
            </w:r>
          </w:p>
          <w:p w:rsidR="004143A8" w:rsidRPr="00DA3EDA" w:rsidRDefault="004143A8" w:rsidP="004143A8">
            <w:pPr>
              <w:ind w:firstLine="480"/>
              <w:rPr>
                <w:color w:val="000000" w:themeColor="text1"/>
                <w:szCs w:val="28"/>
              </w:rPr>
            </w:pPr>
            <w:r w:rsidRPr="00DA3EDA">
              <w:rPr>
                <w:rFonts w:hint="eastAsia"/>
                <w:color w:val="000000" w:themeColor="text1"/>
              </w:rPr>
              <w:t>本次声环境共监测</w:t>
            </w:r>
            <w:r w:rsidR="006B115D" w:rsidRPr="00DA3EDA">
              <w:rPr>
                <w:rFonts w:hint="eastAsia"/>
                <w:color w:val="000000" w:themeColor="text1"/>
              </w:rPr>
              <w:t>6</w:t>
            </w:r>
            <w:r w:rsidRPr="00DA3EDA">
              <w:rPr>
                <w:rFonts w:hint="eastAsia"/>
                <w:color w:val="000000" w:themeColor="text1"/>
              </w:rPr>
              <w:t>个点位，分别位于项目</w:t>
            </w:r>
            <w:r w:rsidR="005779D2" w:rsidRPr="00DA3EDA">
              <w:rPr>
                <w:rFonts w:hint="eastAsia"/>
                <w:color w:val="000000" w:themeColor="text1"/>
              </w:rPr>
              <w:t>厂界四周</w:t>
            </w:r>
            <w:r w:rsidR="00B862F8" w:rsidRPr="00DA3EDA">
              <w:rPr>
                <w:rFonts w:hint="eastAsia"/>
                <w:color w:val="000000" w:themeColor="text1"/>
              </w:rPr>
              <w:t>、东侧居民区</w:t>
            </w:r>
            <w:r w:rsidR="005779D2" w:rsidRPr="00DA3EDA">
              <w:rPr>
                <w:rFonts w:hint="eastAsia"/>
                <w:color w:val="000000" w:themeColor="text1"/>
              </w:rPr>
              <w:t>以及玉蝉镇街道办事处</w:t>
            </w:r>
            <w:r w:rsidRPr="00DA3EDA">
              <w:rPr>
                <w:rFonts w:hint="eastAsia"/>
                <w:color w:val="000000" w:themeColor="text1"/>
              </w:rPr>
              <w:t>。具体位置见附图</w:t>
            </w:r>
            <w:r w:rsidR="006B115D" w:rsidRPr="00DA3EDA">
              <w:rPr>
                <w:rFonts w:hint="eastAsia"/>
                <w:color w:val="000000" w:themeColor="text1"/>
              </w:rPr>
              <w:t>4</w:t>
            </w:r>
            <w:r w:rsidRPr="00DA3EDA">
              <w:rPr>
                <w:color w:val="000000" w:themeColor="text1"/>
                <w:szCs w:val="28"/>
              </w:rPr>
              <w:t>。</w:t>
            </w:r>
          </w:p>
          <w:p w:rsidR="004143A8" w:rsidRPr="00DA3EDA" w:rsidRDefault="004143A8" w:rsidP="004143A8">
            <w:pPr>
              <w:ind w:firstLine="480"/>
              <w:rPr>
                <w:color w:val="000000" w:themeColor="text1"/>
              </w:rPr>
            </w:pPr>
            <w:r w:rsidRPr="00DA3EDA">
              <w:rPr>
                <w:color w:val="000000" w:themeColor="text1"/>
              </w:rPr>
              <w:t>（</w:t>
            </w:r>
            <w:r w:rsidRPr="00DA3EDA">
              <w:rPr>
                <w:color w:val="000000" w:themeColor="text1"/>
              </w:rPr>
              <w:t>2</w:t>
            </w:r>
            <w:r w:rsidRPr="00DA3EDA">
              <w:rPr>
                <w:color w:val="000000" w:themeColor="text1"/>
              </w:rPr>
              <w:t>）监测项目</w:t>
            </w:r>
          </w:p>
          <w:p w:rsidR="004143A8" w:rsidRPr="00DA3EDA" w:rsidRDefault="004143A8" w:rsidP="004143A8">
            <w:pPr>
              <w:ind w:firstLine="480"/>
              <w:rPr>
                <w:color w:val="000000" w:themeColor="text1"/>
              </w:rPr>
            </w:pPr>
            <w:r w:rsidRPr="00DA3EDA">
              <w:rPr>
                <w:color w:val="000000" w:themeColor="text1"/>
              </w:rPr>
              <w:t>监测项目为等效连续</w:t>
            </w:r>
            <w:r w:rsidRPr="00DA3EDA">
              <w:rPr>
                <w:color w:val="000000" w:themeColor="text1"/>
              </w:rPr>
              <w:t>A</w:t>
            </w:r>
            <w:r w:rsidRPr="00DA3EDA">
              <w:rPr>
                <w:color w:val="000000" w:themeColor="text1"/>
              </w:rPr>
              <w:t>声级</w:t>
            </w:r>
            <w:r w:rsidRPr="00DA3EDA">
              <w:rPr>
                <w:rFonts w:hint="eastAsia"/>
                <w:color w:val="000000" w:themeColor="text1"/>
              </w:rPr>
              <w:t>。</w:t>
            </w:r>
          </w:p>
          <w:p w:rsidR="004143A8" w:rsidRPr="00DA3EDA" w:rsidRDefault="004143A8" w:rsidP="004143A8">
            <w:pPr>
              <w:ind w:firstLine="480"/>
              <w:rPr>
                <w:color w:val="000000" w:themeColor="text1"/>
              </w:rPr>
            </w:pPr>
            <w:r w:rsidRPr="00DA3EDA">
              <w:rPr>
                <w:color w:val="000000" w:themeColor="text1"/>
              </w:rPr>
              <w:t>（</w:t>
            </w:r>
            <w:r w:rsidRPr="00DA3EDA">
              <w:rPr>
                <w:color w:val="000000" w:themeColor="text1"/>
              </w:rPr>
              <w:t>3</w:t>
            </w:r>
            <w:r w:rsidRPr="00DA3EDA">
              <w:rPr>
                <w:color w:val="000000" w:themeColor="text1"/>
              </w:rPr>
              <w:t>）监测时间</w:t>
            </w:r>
          </w:p>
          <w:p w:rsidR="004143A8" w:rsidRPr="00DA3EDA" w:rsidRDefault="004143A8" w:rsidP="004143A8">
            <w:pPr>
              <w:ind w:firstLine="472"/>
              <w:rPr>
                <w:color w:val="000000" w:themeColor="text1"/>
              </w:rPr>
            </w:pPr>
            <w:r w:rsidRPr="00DA3EDA">
              <w:rPr>
                <w:rFonts w:hint="eastAsia"/>
                <w:color w:val="000000" w:themeColor="text1"/>
                <w:spacing w:val="-2"/>
              </w:rPr>
              <w:t>2019</w:t>
            </w:r>
            <w:r w:rsidRPr="00DA3EDA">
              <w:rPr>
                <w:rFonts w:hint="eastAsia"/>
                <w:color w:val="000000" w:themeColor="text1"/>
                <w:spacing w:val="-2"/>
              </w:rPr>
              <w:t>年</w:t>
            </w:r>
            <w:r w:rsidR="00B862F8" w:rsidRPr="00DA3EDA">
              <w:rPr>
                <w:rFonts w:hint="eastAsia"/>
                <w:color w:val="000000" w:themeColor="text1"/>
                <w:spacing w:val="-2"/>
              </w:rPr>
              <w:t>4</w:t>
            </w:r>
            <w:r w:rsidRPr="00DA3EDA">
              <w:rPr>
                <w:rFonts w:hint="eastAsia"/>
                <w:color w:val="000000" w:themeColor="text1"/>
                <w:spacing w:val="-2"/>
              </w:rPr>
              <w:t>月</w:t>
            </w:r>
            <w:r w:rsidR="00B862F8" w:rsidRPr="00DA3EDA">
              <w:rPr>
                <w:rFonts w:hint="eastAsia"/>
                <w:color w:val="000000" w:themeColor="text1"/>
                <w:spacing w:val="-2"/>
              </w:rPr>
              <w:t>15</w:t>
            </w:r>
            <w:r w:rsidRPr="00DA3EDA">
              <w:rPr>
                <w:rFonts w:hint="eastAsia"/>
                <w:color w:val="000000" w:themeColor="text1"/>
                <w:spacing w:val="-2"/>
              </w:rPr>
              <w:t>日</w:t>
            </w:r>
            <w:r w:rsidR="00B862F8" w:rsidRPr="00DA3EDA">
              <w:rPr>
                <w:rFonts w:hint="eastAsia"/>
                <w:color w:val="000000" w:themeColor="text1"/>
                <w:spacing w:val="-2"/>
              </w:rPr>
              <w:t>-4</w:t>
            </w:r>
            <w:r w:rsidRPr="00DA3EDA">
              <w:rPr>
                <w:rFonts w:hint="eastAsia"/>
                <w:color w:val="000000" w:themeColor="text1"/>
                <w:spacing w:val="-2"/>
              </w:rPr>
              <w:t>月</w:t>
            </w:r>
            <w:r w:rsidR="00B862F8" w:rsidRPr="00DA3EDA">
              <w:rPr>
                <w:rFonts w:hint="eastAsia"/>
                <w:color w:val="000000" w:themeColor="text1"/>
                <w:spacing w:val="-2"/>
              </w:rPr>
              <w:t>16</w:t>
            </w:r>
            <w:r w:rsidRPr="00DA3EDA">
              <w:rPr>
                <w:rFonts w:hint="eastAsia"/>
                <w:color w:val="000000" w:themeColor="text1"/>
                <w:spacing w:val="-2"/>
              </w:rPr>
              <w:t>日</w:t>
            </w:r>
            <w:r w:rsidRPr="00DA3EDA">
              <w:rPr>
                <w:color w:val="000000" w:themeColor="text1"/>
              </w:rPr>
              <w:t>连续监测</w:t>
            </w:r>
            <w:r w:rsidRPr="00DA3EDA">
              <w:rPr>
                <w:rFonts w:hint="eastAsia"/>
                <w:color w:val="000000" w:themeColor="text1"/>
              </w:rPr>
              <w:t>2</w:t>
            </w:r>
            <w:r w:rsidRPr="00DA3EDA">
              <w:rPr>
                <w:color w:val="000000" w:themeColor="text1"/>
              </w:rPr>
              <w:t>天</w:t>
            </w:r>
            <w:r w:rsidRPr="00DA3EDA">
              <w:rPr>
                <w:rFonts w:hint="eastAsia"/>
                <w:color w:val="000000" w:themeColor="text1"/>
              </w:rPr>
              <w:t>，昼、夜各监测一次</w:t>
            </w:r>
            <w:r w:rsidRPr="00DA3EDA">
              <w:rPr>
                <w:color w:val="000000" w:themeColor="text1"/>
              </w:rPr>
              <w:t>。</w:t>
            </w:r>
          </w:p>
          <w:p w:rsidR="004143A8" w:rsidRPr="00DA3EDA" w:rsidRDefault="004143A8" w:rsidP="004143A8">
            <w:pPr>
              <w:ind w:firstLine="480"/>
              <w:rPr>
                <w:color w:val="000000" w:themeColor="text1"/>
              </w:rPr>
            </w:pPr>
            <w:r w:rsidRPr="00DA3EDA">
              <w:rPr>
                <w:color w:val="000000" w:themeColor="text1"/>
              </w:rPr>
              <w:t>（</w:t>
            </w:r>
            <w:r w:rsidRPr="00DA3EDA">
              <w:rPr>
                <w:color w:val="000000" w:themeColor="text1"/>
              </w:rPr>
              <w:t>4</w:t>
            </w:r>
            <w:r w:rsidRPr="00DA3EDA">
              <w:rPr>
                <w:color w:val="000000" w:themeColor="text1"/>
              </w:rPr>
              <w:t>）监测结果</w:t>
            </w:r>
          </w:p>
          <w:p w:rsidR="004143A8" w:rsidRPr="00DA3EDA" w:rsidRDefault="004143A8" w:rsidP="004143A8">
            <w:pPr>
              <w:adjustRightInd w:val="0"/>
              <w:snapToGrid w:val="0"/>
              <w:ind w:left="-34" w:right="-8" w:firstLine="480"/>
              <w:rPr>
                <w:color w:val="000000" w:themeColor="text1"/>
              </w:rPr>
            </w:pPr>
            <w:r w:rsidRPr="00DA3EDA">
              <w:rPr>
                <w:rFonts w:hint="eastAsia"/>
                <w:color w:val="000000" w:themeColor="text1"/>
              </w:rPr>
              <w:t>声环境质量监测结果详见表</w:t>
            </w:r>
            <w:r w:rsidR="006F3244" w:rsidRPr="00DA3EDA">
              <w:rPr>
                <w:rFonts w:hint="eastAsia"/>
                <w:color w:val="000000" w:themeColor="text1"/>
              </w:rPr>
              <w:t>9</w:t>
            </w:r>
            <w:r w:rsidRPr="00DA3EDA">
              <w:rPr>
                <w:rFonts w:hint="eastAsia"/>
                <w:color w:val="000000" w:themeColor="text1"/>
              </w:rPr>
              <w:t>。</w:t>
            </w:r>
          </w:p>
          <w:p w:rsidR="004143A8" w:rsidRPr="00DA3EDA" w:rsidRDefault="004143A8" w:rsidP="00455EED">
            <w:pPr>
              <w:pStyle w:val="affd"/>
              <w:rPr>
                <w:color w:val="000000" w:themeColor="text1"/>
              </w:rPr>
            </w:pPr>
            <w:r w:rsidRPr="00DA3EDA">
              <w:rPr>
                <w:color w:val="000000" w:themeColor="text1"/>
              </w:rPr>
              <w:t>表</w:t>
            </w:r>
            <w:r w:rsidR="006F3244" w:rsidRPr="00DA3EDA">
              <w:rPr>
                <w:rFonts w:hint="eastAsia"/>
                <w:color w:val="000000" w:themeColor="text1"/>
              </w:rPr>
              <w:t>9</w:t>
            </w:r>
            <w:r w:rsidRPr="00DA3EDA">
              <w:rPr>
                <w:rFonts w:hint="eastAsia"/>
                <w:color w:val="000000" w:themeColor="text1"/>
              </w:rPr>
              <w:t xml:space="preserve">  </w:t>
            </w:r>
            <w:r w:rsidRPr="00DA3EDA">
              <w:rPr>
                <w:rFonts w:hint="eastAsia"/>
                <w:color w:val="000000" w:themeColor="text1"/>
              </w:rPr>
              <w:t>声环境质量监测结果表</w:t>
            </w:r>
            <w:r w:rsidRPr="00DA3EDA">
              <w:rPr>
                <w:rFonts w:hint="eastAsia"/>
                <w:color w:val="000000" w:themeColor="text1"/>
              </w:rPr>
              <w:t xml:space="preserve">  </w:t>
            </w:r>
            <w:r w:rsidRPr="00DA3EDA">
              <w:rPr>
                <w:rFonts w:hint="eastAsia"/>
                <w:color w:val="000000" w:themeColor="text1"/>
              </w:rPr>
              <w:t>单位：</w:t>
            </w:r>
            <w:r w:rsidRPr="00DA3EDA">
              <w:rPr>
                <w:rFonts w:hint="eastAsia"/>
                <w:color w:val="000000" w:themeColor="text1"/>
              </w:rPr>
              <w:t>dB</w:t>
            </w:r>
            <w:r w:rsidRPr="00DA3EDA">
              <w:rPr>
                <w:rFonts w:hint="eastAsia"/>
                <w:color w:val="000000" w:themeColor="text1"/>
              </w:rPr>
              <w:t>（</w:t>
            </w:r>
            <w:r w:rsidRPr="00DA3EDA">
              <w:rPr>
                <w:rFonts w:hint="eastAsia"/>
                <w:color w:val="000000" w:themeColor="text1"/>
              </w:rPr>
              <w:t>A</w:t>
            </w:r>
            <w:r w:rsidRPr="00DA3EDA">
              <w:rPr>
                <w:rFonts w:hint="eastAsia"/>
                <w:color w:val="000000" w:themeColor="text1"/>
              </w:rPr>
              <w:t>）</w:t>
            </w:r>
          </w:p>
          <w:tbl>
            <w:tblPr>
              <w:tblW w:w="9015"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592"/>
              <w:gridCol w:w="1553"/>
              <w:gridCol w:w="1122"/>
              <w:gridCol w:w="1121"/>
              <w:gridCol w:w="1121"/>
              <w:gridCol w:w="1121"/>
              <w:gridCol w:w="1121"/>
              <w:gridCol w:w="1114"/>
              <w:gridCol w:w="150"/>
            </w:tblGrid>
            <w:tr w:rsidR="00DA3EDA" w:rsidRPr="00DA3EDA" w:rsidTr="005779D2">
              <w:trPr>
                <w:trHeight w:val="454"/>
              </w:trPr>
              <w:tc>
                <w:tcPr>
                  <w:tcW w:w="328" w:type="pct"/>
                  <w:vMerge w:val="restart"/>
                  <w:vAlign w:val="center"/>
                </w:tcPr>
                <w:p w:rsidR="004143A8" w:rsidRPr="00DA3EDA" w:rsidRDefault="004143A8" w:rsidP="00455EED">
                  <w:pPr>
                    <w:pStyle w:val="afe"/>
                    <w:rPr>
                      <w:color w:val="000000" w:themeColor="text1"/>
                    </w:rPr>
                  </w:pPr>
                  <w:r w:rsidRPr="00DA3EDA">
                    <w:rPr>
                      <w:color w:val="000000" w:themeColor="text1"/>
                    </w:rPr>
                    <w:t>序号</w:t>
                  </w:r>
                </w:p>
              </w:tc>
              <w:tc>
                <w:tcPr>
                  <w:tcW w:w="861" w:type="pct"/>
                  <w:vMerge w:val="restart"/>
                  <w:vAlign w:val="center"/>
                </w:tcPr>
                <w:p w:rsidR="004143A8" w:rsidRPr="00DA3EDA" w:rsidRDefault="004143A8" w:rsidP="00455EED">
                  <w:pPr>
                    <w:pStyle w:val="afe"/>
                    <w:rPr>
                      <w:color w:val="000000" w:themeColor="text1"/>
                    </w:rPr>
                  </w:pPr>
                  <w:r w:rsidRPr="00DA3EDA">
                    <w:rPr>
                      <w:color w:val="000000" w:themeColor="text1"/>
                    </w:rPr>
                    <w:t>监测</w:t>
                  </w:r>
                </w:p>
                <w:p w:rsidR="004143A8" w:rsidRPr="00DA3EDA" w:rsidRDefault="004143A8" w:rsidP="00455EED">
                  <w:pPr>
                    <w:pStyle w:val="afe"/>
                    <w:rPr>
                      <w:color w:val="000000" w:themeColor="text1"/>
                    </w:rPr>
                  </w:pPr>
                  <w:r w:rsidRPr="00DA3EDA">
                    <w:rPr>
                      <w:color w:val="000000" w:themeColor="text1"/>
                    </w:rPr>
                    <w:t>点位</w:t>
                  </w:r>
                </w:p>
              </w:tc>
              <w:tc>
                <w:tcPr>
                  <w:tcW w:w="1244" w:type="pct"/>
                  <w:gridSpan w:val="2"/>
                  <w:vAlign w:val="center"/>
                </w:tcPr>
                <w:p w:rsidR="004143A8" w:rsidRPr="00DA3EDA" w:rsidRDefault="004143A8" w:rsidP="00B862F8">
                  <w:pPr>
                    <w:pStyle w:val="afe"/>
                    <w:rPr>
                      <w:color w:val="000000" w:themeColor="text1"/>
                    </w:rPr>
                  </w:pPr>
                  <w:r w:rsidRPr="00DA3EDA">
                    <w:rPr>
                      <w:color w:val="000000" w:themeColor="text1"/>
                    </w:rPr>
                    <w:t>201</w:t>
                  </w:r>
                  <w:r w:rsidRPr="00DA3EDA">
                    <w:rPr>
                      <w:rFonts w:hint="eastAsia"/>
                      <w:color w:val="000000" w:themeColor="text1"/>
                    </w:rPr>
                    <w:t>9</w:t>
                  </w:r>
                  <w:r w:rsidRPr="00DA3EDA">
                    <w:rPr>
                      <w:color w:val="000000" w:themeColor="text1"/>
                    </w:rPr>
                    <w:t>年</w:t>
                  </w:r>
                  <w:r w:rsidR="00B862F8" w:rsidRPr="00DA3EDA">
                    <w:rPr>
                      <w:rFonts w:hint="eastAsia"/>
                      <w:color w:val="000000" w:themeColor="text1"/>
                    </w:rPr>
                    <w:t>4</w:t>
                  </w:r>
                  <w:r w:rsidRPr="00DA3EDA">
                    <w:rPr>
                      <w:color w:val="000000" w:themeColor="text1"/>
                    </w:rPr>
                    <w:t>月</w:t>
                  </w:r>
                  <w:r w:rsidR="00B862F8" w:rsidRPr="00DA3EDA">
                    <w:rPr>
                      <w:rFonts w:hint="eastAsia"/>
                      <w:color w:val="000000" w:themeColor="text1"/>
                    </w:rPr>
                    <w:t>15</w:t>
                  </w:r>
                  <w:r w:rsidRPr="00DA3EDA">
                    <w:rPr>
                      <w:color w:val="000000" w:themeColor="text1"/>
                    </w:rPr>
                    <w:t>日</w:t>
                  </w:r>
                </w:p>
              </w:tc>
              <w:tc>
                <w:tcPr>
                  <w:tcW w:w="1243" w:type="pct"/>
                  <w:gridSpan w:val="2"/>
                  <w:vAlign w:val="center"/>
                </w:tcPr>
                <w:p w:rsidR="004143A8" w:rsidRPr="00DA3EDA" w:rsidRDefault="004143A8" w:rsidP="00B862F8">
                  <w:pPr>
                    <w:pStyle w:val="afe"/>
                    <w:rPr>
                      <w:color w:val="000000" w:themeColor="text1"/>
                    </w:rPr>
                  </w:pPr>
                  <w:r w:rsidRPr="00DA3EDA">
                    <w:rPr>
                      <w:color w:val="000000" w:themeColor="text1"/>
                    </w:rPr>
                    <w:t>201</w:t>
                  </w:r>
                  <w:r w:rsidRPr="00DA3EDA">
                    <w:rPr>
                      <w:rFonts w:hint="eastAsia"/>
                      <w:color w:val="000000" w:themeColor="text1"/>
                    </w:rPr>
                    <w:t>9</w:t>
                  </w:r>
                  <w:r w:rsidRPr="00DA3EDA">
                    <w:rPr>
                      <w:color w:val="000000" w:themeColor="text1"/>
                    </w:rPr>
                    <w:t>年</w:t>
                  </w:r>
                  <w:r w:rsidR="00B862F8" w:rsidRPr="00DA3EDA">
                    <w:rPr>
                      <w:rFonts w:hint="eastAsia"/>
                      <w:color w:val="000000" w:themeColor="text1"/>
                    </w:rPr>
                    <w:t>4</w:t>
                  </w:r>
                  <w:r w:rsidRPr="00DA3EDA">
                    <w:rPr>
                      <w:color w:val="000000" w:themeColor="text1"/>
                    </w:rPr>
                    <w:t>月</w:t>
                  </w:r>
                  <w:r w:rsidR="00B862F8" w:rsidRPr="00DA3EDA">
                    <w:rPr>
                      <w:rFonts w:hint="eastAsia"/>
                      <w:color w:val="000000" w:themeColor="text1"/>
                    </w:rPr>
                    <w:t>16</w:t>
                  </w:r>
                  <w:r w:rsidRPr="00DA3EDA">
                    <w:rPr>
                      <w:color w:val="000000" w:themeColor="text1"/>
                    </w:rPr>
                    <w:t>日</w:t>
                  </w:r>
                </w:p>
              </w:tc>
              <w:tc>
                <w:tcPr>
                  <w:tcW w:w="1323" w:type="pct"/>
                  <w:gridSpan w:val="3"/>
                  <w:vAlign w:val="center"/>
                </w:tcPr>
                <w:p w:rsidR="004143A8" w:rsidRPr="00DA3EDA" w:rsidRDefault="004143A8" w:rsidP="00455EED">
                  <w:pPr>
                    <w:pStyle w:val="afe"/>
                    <w:rPr>
                      <w:color w:val="000000" w:themeColor="text1"/>
                    </w:rPr>
                  </w:pPr>
                  <w:r w:rsidRPr="00DA3EDA">
                    <w:rPr>
                      <w:color w:val="000000" w:themeColor="text1"/>
                    </w:rPr>
                    <w:t>环境噪声标</w:t>
                  </w:r>
                  <w:r w:rsidRPr="00DA3EDA">
                    <w:rPr>
                      <w:color w:val="000000" w:themeColor="text1"/>
                    </w:rPr>
                    <w:cr/>
                    <w:t>dB(A )</w:t>
                  </w:r>
                </w:p>
              </w:tc>
            </w:tr>
            <w:tr w:rsidR="00DA3EDA" w:rsidRPr="00DA3EDA" w:rsidTr="005779D2">
              <w:trPr>
                <w:gridAfter w:val="1"/>
                <w:wAfter w:w="83" w:type="pct"/>
                <w:trHeight w:val="454"/>
              </w:trPr>
              <w:tc>
                <w:tcPr>
                  <w:tcW w:w="328" w:type="pct"/>
                  <w:vMerge/>
                  <w:vAlign w:val="center"/>
                </w:tcPr>
                <w:p w:rsidR="004143A8" w:rsidRPr="00DA3EDA" w:rsidRDefault="004143A8" w:rsidP="00455EED">
                  <w:pPr>
                    <w:pStyle w:val="afe"/>
                    <w:rPr>
                      <w:color w:val="000000" w:themeColor="text1"/>
                    </w:rPr>
                  </w:pPr>
                </w:p>
              </w:tc>
              <w:tc>
                <w:tcPr>
                  <w:tcW w:w="861" w:type="pct"/>
                  <w:vMerge/>
                  <w:vAlign w:val="center"/>
                </w:tcPr>
                <w:p w:rsidR="004143A8" w:rsidRPr="00DA3EDA" w:rsidRDefault="004143A8" w:rsidP="00455EED">
                  <w:pPr>
                    <w:pStyle w:val="afe"/>
                    <w:rPr>
                      <w:color w:val="000000" w:themeColor="text1"/>
                    </w:rPr>
                  </w:pPr>
                </w:p>
              </w:tc>
              <w:tc>
                <w:tcPr>
                  <w:tcW w:w="622" w:type="pct"/>
                  <w:vAlign w:val="center"/>
                </w:tcPr>
                <w:p w:rsidR="004143A8" w:rsidRPr="00DA3EDA" w:rsidRDefault="004143A8" w:rsidP="00455EED">
                  <w:pPr>
                    <w:pStyle w:val="afe"/>
                    <w:rPr>
                      <w:color w:val="000000" w:themeColor="text1"/>
                    </w:rPr>
                  </w:pPr>
                  <w:r w:rsidRPr="00DA3EDA">
                    <w:rPr>
                      <w:color w:val="000000" w:themeColor="text1"/>
                    </w:rPr>
                    <w:t>昼间（</w:t>
                  </w:r>
                  <w:r w:rsidRPr="00DA3EDA">
                    <w:rPr>
                      <w:color w:val="000000" w:themeColor="text1"/>
                    </w:rPr>
                    <w:t>L</w:t>
                  </w:r>
                  <w:r w:rsidRPr="00DA3EDA">
                    <w:rPr>
                      <w:color w:val="000000" w:themeColor="text1"/>
                      <w:vertAlign w:val="subscript"/>
                    </w:rPr>
                    <w:t>d</w:t>
                  </w:r>
                  <w:r w:rsidRPr="00DA3EDA">
                    <w:rPr>
                      <w:color w:val="000000" w:themeColor="text1"/>
                    </w:rPr>
                    <w:t>）</w:t>
                  </w:r>
                </w:p>
              </w:tc>
              <w:tc>
                <w:tcPr>
                  <w:tcW w:w="622" w:type="pct"/>
                  <w:vAlign w:val="center"/>
                </w:tcPr>
                <w:p w:rsidR="004143A8" w:rsidRPr="00DA3EDA" w:rsidRDefault="004143A8" w:rsidP="00455EED">
                  <w:pPr>
                    <w:pStyle w:val="afe"/>
                    <w:rPr>
                      <w:color w:val="000000" w:themeColor="text1"/>
                    </w:rPr>
                  </w:pPr>
                  <w:r w:rsidRPr="00DA3EDA">
                    <w:rPr>
                      <w:color w:val="000000" w:themeColor="text1"/>
                    </w:rPr>
                    <w:t>夜间（</w:t>
                  </w:r>
                  <w:r w:rsidRPr="00DA3EDA">
                    <w:rPr>
                      <w:color w:val="000000" w:themeColor="text1"/>
                    </w:rPr>
                    <w:t>L</w:t>
                  </w:r>
                  <w:r w:rsidRPr="00DA3EDA">
                    <w:rPr>
                      <w:color w:val="000000" w:themeColor="text1"/>
                      <w:vertAlign w:val="subscript"/>
                    </w:rPr>
                    <w:t>n</w:t>
                  </w:r>
                  <w:r w:rsidRPr="00DA3EDA">
                    <w:rPr>
                      <w:color w:val="000000" w:themeColor="text1"/>
                    </w:rPr>
                    <w:t>）</w:t>
                  </w:r>
                </w:p>
              </w:tc>
              <w:tc>
                <w:tcPr>
                  <w:tcW w:w="622" w:type="pct"/>
                  <w:vAlign w:val="center"/>
                </w:tcPr>
                <w:p w:rsidR="004143A8" w:rsidRPr="00DA3EDA" w:rsidRDefault="004143A8" w:rsidP="00455EED">
                  <w:pPr>
                    <w:pStyle w:val="afe"/>
                    <w:rPr>
                      <w:color w:val="000000" w:themeColor="text1"/>
                    </w:rPr>
                  </w:pPr>
                  <w:r w:rsidRPr="00DA3EDA">
                    <w:rPr>
                      <w:color w:val="000000" w:themeColor="text1"/>
                    </w:rPr>
                    <w:t>昼间（</w:t>
                  </w:r>
                  <w:r w:rsidRPr="00DA3EDA">
                    <w:rPr>
                      <w:color w:val="000000" w:themeColor="text1"/>
                    </w:rPr>
                    <w:t>L</w:t>
                  </w:r>
                  <w:r w:rsidRPr="00DA3EDA">
                    <w:rPr>
                      <w:color w:val="000000" w:themeColor="text1"/>
                      <w:vertAlign w:val="subscript"/>
                    </w:rPr>
                    <w:t>d</w:t>
                  </w:r>
                  <w:r w:rsidRPr="00DA3EDA">
                    <w:rPr>
                      <w:color w:val="000000" w:themeColor="text1"/>
                    </w:rPr>
                    <w:t>）</w:t>
                  </w:r>
                </w:p>
              </w:tc>
              <w:tc>
                <w:tcPr>
                  <w:tcW w:w="622" w:type="pct"/>
                  <w:vAlign w:val="center"/>
                </w:tcPr>
                <w:p w:rsidR="004143A8" w:rsidRPr="00DA3EDA" w:rsidRDefault="004143A8" w:rsidP="00455EED">
                  <w:pPr>
                    <w:pStyle w:val="afe"/>
                    <w:rPr>
                      <w:color w:val="000000" w:themeColor="text1"/>
                    </w:rPr>
                  </w:pPr>
                  <w:r w:rsidRPr="00DA3EDA">
                    <w:rPr>
                      <w:color w:val="000000" w:themeColor="text1"/>
                    </w:rPr>
                    <w:t>夜间（</w:t>
                  </w:r>
                  <w:r w:rsidRPr="00DA3EDA">
                    <w:rPr>
                      <w:color w:val="000000" w:themeColor="text1"/>
                    </w:rPr>
                    <w:t>L</w:t>
                  </w:r>
                  <w:r w:rsidRPr="00DA3EDA">
                    <w:rPr>
                      <w:color w:val="000000" w:themeColor="text1"/>
                      <w:vertAlign w:val="subscript"/>
                    </w:rPr>
                    <w:t>n</w:t>
                  </w:r>
                  <w:r w:rsidRPr="00DA3EDA">
                    <w:rPr>
                      <w:color w:val="000000" w:themeColor="text1"/>
                    </w:rPr>
                    <w:t>）</w:t>
                  </w:r>
                </w:p>
              </w:tc>
              <w:tc>
                <w:tcPr>
                  <w:tcW w:w="622" w:type="pct"/>
                  <w:vAlign w:val="center"/>
                </w:tcPr>
                <w:p w:rsidR="004143A8" w:rsidRPr="00DA3EDA" w:rsidRDefault="004143A8" w:rsidP="00455EED">
                  <w:pPr>
                    <w:pStyle w:val="afe"/>
                    <w:rPr>
                      <w:color w:val="000000" w:themeColor="text1"/>
                    </w:rPr>
                  </w:pPr>
                  <w:r w:rsidRPr="00DA3EDA">
                    <w:rPr>
                      <w:color w:val="000000" w:themeColor="text1"/>
                    </w:rPr>
                    <w:t>昼间（</w:t>
                  </w:r>
                  <w:r w:rsidRPr="00DA3EDA">
                    <w:rPr>
                      <w:color w:val="000000" w:themeColor="text1"/>
                    </w:rPr>
                    <w:t>L</w:t>
                  </w:r>
                  <w:r w:rsidRPr="00DA3EDA">
                    <w:rPr>
                      <w:color w:val="000000" w:themeColor="text1"/>
                      <w:vertAlign w:val="subscript"/>
                    </w:rPr>
                    <w:t>d</w:t>
                  </w:r>
                  <w:r w:rsidRPr="00DA3EDA">
                    <w:rPr>
                      <w:color w:val="000000" w:themeColor="text1"/>
                    </w:rPr>
                    <w:t>）</w:t>
                  </w:r>
                </w:p>
              </w:tc>
              <w:tc>
                <w:tcPr>
                  <w:tcW w:w="618" w:type="pct"/>
                  <w:vAlign w:val="center"/>
                </w:tcPr>
                <w:p w:rsidR="004143A8" w:rsidRPr="00DA3EDA" w:rsidRDefault="004143A8" w:rsidP="00455EED">
                  <w:pPr>
                    <w:pStyle w:val="afe"/>
                    <w:rPr>
                      <w:color w:val="000000" w:themeColor="text1"/>
                    </w:rPr>
                  </w:pPr>
                  <w:r w:rsidRPr="00DA3EDA">
                    <w:rPr>
                      <w:color w:val="000000" w:themeColor="text1"/>
                    </w:rPr>
                    <w:t>夜间（</w:t>
                  </w:r>
                  <w:r w:rsidRPr="00DA3EDA">
                    <w:rPr>
                      <w:color w:val="000000" w:themeColor="text1"/>
                    </w:rPr>
                    <w:t>L</w:t>
                  </w:r>
                  <w:r w:rsidRPr="00DA3EDA">
                    <w:rPr>
                      <w:color w:val="000000" w:themeColor="text1"/>
                      <w:vertAlign w:val="subscript"/>
                    </w:rPr>
                    <w:t>n</w:t>
                  </w:r>
                  <w:r w:rsidRPr="00DA3EDA">
                    <w:rPr>
                      <w:color w:val="000000" w:themeColor="text1"/>
                    </w:rPr>
                    <w:t>）</w:t>
                  </w:r>
                </w:p>
              </w:tc>
            </w:tr>
            <w:tr w:rsidR="00DA3EDA" w:rsidRPr="00DA3EDA" w:rsidTr="005779D2">
              <w:trPr>
                <w:gridAfter w:val="1"/>
                <w:wAfter w:w="83" w:type="pct"/>
                <w:trHeight w:val="454"/>
              </w:trPr>
              <w:tc>
                <w:tcPr>
                  <w:tcW w:w="328" w:type="pct"/>
                  <w:vAlign w:val="center"/>
                </w:tcPr>
                <w:p w:rsidR="00B862F8" w:rsidRPr="00DA3EDA" w:rsidRDefault="00B862F8" w:rsidP="00455EED">
                  <w:pPr>
                    <w:pStyle w:val="afe"/>
                    <w:rPr>
                      <w:color w:val="000000" w:themeColor="text1"/>
                    </w:rPr>
                  </w:pPr>
                  <w:r w:rsidRPr="00DA3EDA">
                    <w:rPr>
                      <w:color w:val="000000" w:themeColor="text1"/>
                    </w:rPr>
                    <w:t>1</w:t>
                  </w:r>
                </w:p>
              </w:tc>
              <w:tc>
                <w:tcPr>
                  <w:tcW w:w="861" w:type="pct"/>
                  <w:vAlign w:val="center"/>
                </w:tcPr>
                <w:p w:rsidR="00B862F8" w:rsidRPr="00DA3EDA" w:rsidRDefault="00B862F8" w:rsidP="00455EED">
                  <w:pPr>
                    <w:pStyle w:val="afe"/>
                    <w:rPr>
                      <w:color w:val="000000" w:themeColor="text1"/>
                    </w:rPr>
                  </w:pPr>
                  <w:r w:rsidRPr="00DA3EDA">
                    <w:rPr>
                      <w:rFonts w:hint="eastAsia"/>
                      <w:color w:val="000000" w:themeColor="text1"/>
                    </w:rPr>
                    <w:t>东厂界</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51.6</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46.0</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52.2</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48.4</w:t>
                  </w:r>
                </w:p>
              </w:tc>
              <w:tc>
                <w:tcPr>
                  <w:tcW w:w="622" w:type="pct"/>
                  <w:vAlign w:val="center"/>
                </w:tcPr>
                <w:p w:rsidR="00B862F8" w:rsidRPr="00DA3EDA" w:rsidRDefault="00B862F8" w:rsidP="00455EED">
                  <w:pPr>
                    <w:pStyle w:val="afe"/>
                    <w:rPr>
                      <w:color w:val="000000" w:themeColor="text1"/>
                    </w:rPr>
                  </w:pPr>
                  <w:r w:rsidRPr="00DA3EDA">
                    <w:rPr>
                      <w:rFonts w:hint="eastAsia"/>
                      <w:color w:val="000000" w:themeColor="text1"/>
                    </w:rPr>
                    <w:t>60</w:t>
                  </w:r>
                </w:p>
              </w:tc>
              <w:tc>
                <w:tcPr>
                  <w:tcW w:w="618" w:type="pct"/>
                  <w:vAlign w:val="center"/>
                </w:tcPr>
                <w:p w:rsidR="00B862F8" w:rsidRPr="00DA3EDA" w:rsidRDefault="00B862F8" w:rsidP="00455EED">
                  <w:pPr>
                    <w:pStyle w:val="afe"/>
                    <w:rPr>
                      <w:color w:val="000000" w:themeColor="text1"/>
                    </w:rPr>
                  </w:pPr>
                  <w:r w:rsidRPr="00DA3EDA">
                    <w:rPr>
                      <w:rFonts w:hint="eastAsia"/>
                      <w:color w:val="000000" w:themeColor="text1"/>
                    </w:rPr>
                    <w:t>50</w:t>
                  </w:r>
                </w:p>
              </w:tc>
            </w:tr>
            <w:tr w:rsidR="00DA3EDA" w:rsidRPr="00DA3EDA" w:rsidTr="005779D2">
              <w:trPr>
                <w:gridAfter w:val="1"/>
                <w:wAfter w:w="83" w:type="pct"/>
                <w:trHeight w:val="454"/>
              </w:trPr>
              <w:tc>
                <w:tcPr>
                  <w:tcW w:w="328" w:type="pct"/>
                  <w:vAlign w:val="center"/>
                </w:tcPr>
                <w:p w:rsidR="00B862F8" w:rsidRPr="00DA3EDA" w:rsidRDefault="00B862F8" w:rsidP="00455EED">
                  <w:pPr>
                    <w:pStyle w:val="afe"/>
                    <w:rPr>
                      <w:color w:val="000000" w:themeColor="text1"/>
                    </w:rPr>
                  </w:pPr>
                  <w:r w:rsidRPr="00DA3EDA">
                    <w:rPr>
                      <w:color w:val="000000" w:themeColor="text1"/>
                    </w:rPr>
                    <w:t>2</w:t>
                  </w:r>
                </w:p>
              </w:tc>
              <w:tc>
                <w:tcPr>
                  <w:tcW w:w="861" w:type="pct"/>
                  <w:vAlign w:val="center"/>
                </w:tcPr>
                <w:p w:rsidR="00B862F8" w:rsidRPr="00DA3EDA" w:rsidRDefault="00B862F8" w:rsidP="00455EED">
                  <w:pPr>
                    <w:pStyle w:val="afe"/>
                    <w:rPr>
                      <w:color w:val="000000" w:themeColor="text1"/>
                    </w:rPr>
                  </w:pPr>
                  <w:r w:rsidRPr="00DA3EDA">
                    <w:rPr>
                      <w:rFonts w:hint="eastAsia"/>
                      <w:color w:val="000000" w:themeColor="text1"/>
                    </w:rPr>
                    <w:t>南厂界</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55.1</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46.8</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55.2</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48.4</w:t>
                  </w:r>
                </w:p>
              </w:tc>
              <w:tc>
                <w:tcPr>
                  <w:tcW w:w="622" w:type="pct"/>
                  <w:vAlign w:val="center"/>
                </w:tcPr>
                <w:p w:rsidR="00B862F8" w:rsidRPr="00DA3EDA" w:rsidRDefault="00B862F8" w:rsidP="00455EED">
                  <w:pPr>
                    <w:pStyle w:val="afe"/>
                    <w:rPr>
                      <w:color w:val="000000" w:themeColor="text1"/>
                    </w:rPr>
                  </w:pPr>
                  <w:r w:rsidRPr="00DA3EDA">
                    <w:rPr>
                      <w:rFonts w:hint="eastAsia"/>
                      <w:color w:val="000000" w:themeColor="text1"/>
                    </w:rPr>
                    <w:t>60</w:t>
                  </w:r>
                </w:p>
              </w:tc>
              <w:tc>
                <w:tcPr>
                  <w:tcW w:w="618" w:type="pct"/>
                  <w:vAlign w:val="center"/>
                </w:tcPr>
                <w:p w:rsidR="00B862F8" w:rsidRPr="00DA3EDA" w:rsidRDefault="00B862F8" w:rsidP="00455EED">
                  <w:pPr>
                    <w:pStyle w:val="afe"/>
                    <w:rPr>
                      <w:color w:val="000000" w:themeColor="text1"/>
                    </w:rPr>
                  </w:pPr>
                  <w:r w:rsidRPr="00DA3EDA">
                    <w:rPr>
                      <w:rFonts w:hint="eastAsia"/>
                      <w:color w:val="000000" w:themeColor="text1"/>
                    </w:rPr>
                    <w:t>50</w:t>
                  </w:r>
                </w:p>
              </w:tc>
            </w:tr>
            <w:tr w:rsidR="00DA3EDA" w:rsidRPr="00DA3EDA" w:rsidTr="005779D2">
              <w:trPr>
                <w:gridAfter w:val="1"/>
                <w:wAfter w:w="83" w:type="pct"/>
                <w:trHeight w:val="454"/>
              </w:trPr>
              <w:tc>
                <w:tcPr>
                  <w:tcW w:w="328" w:type="pct"/>
                  <w:vAlign w:val="center"/>
                </w:tcPr>
                <w:p w:rsidR="00B862F8" w:rsidRPr="00DA3EDA" w:rsidRDefault="00B862F8" w:rsidP="00455EED">
                  <w:pPr>
                    <w:pStyle w:val="afe"/>
                    <w:rPr>
                      <w:color w:val="000000" w:themeColor="text1"/>
                    </w:rPr>
                  </w:pPr>
                  <w:r w:rsidRPr="00DA3EDA">
                    <w:rPr>
                      <w:color w:val="000000" w:themeColor="text1"/>
                    </w:rPr>
                    <w:t>3</w:t>
                  </w:r>
                </w:p>
              </w:tc>
              <w:tc>
                <w:tcPr>
                  <w:tcW w:w="861" w:type="pct"/>
                  <w:vAlign w:val="center"/>
                </w:tcPr>
                <w:p w:rsidR="00B862F8" w:rsidRPr="00DA3EDA" w:rsidRDefault="00B862F8" w:rsidP="00455EED">
                  <w:pPr>
                    <w:pStyle w:val="afe"/>
                    <w:rPr>
                      <w:color w:val="000000" w:themeColor="text1"/>
                    </w:rPr>
                  </w:pPr>
                  <w:r w:rsidRPr="00DA3EDA">
                    <w:rPr>
                      <w:rFonts w:hint="eastAsia"/>
                      <w:color w:val="000000" w:themeColor="text1"/>
                    </w:rPr>
                    <w:t>西厂界</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51.4</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47.4</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53.1</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47.6</w:t>
                  </w:r>
                </w:p>
              </w:tc>
              <w:tc>
                <w:tcPr>
                  <w:tcW w:w="622" w:type="pct"/>
                  <w:vAlign w:val="center"/>
                </w:tcPr>
                <w:p w:rsidR="00B862F8" w:rsidRPr="00DA3EDA" w:rsidRDefault="00B862F8" w:rsidP="00455EED">
                  <w:pPr>
                    <w:pStyle w:val="afe"/>
                    <w:rPr>
                      <w:color w:val="000000" w:themeColor="text1"/>
                    </w:rPr>
                  </w:pPr>
                  <w:r w:rsidRPr="00DA3EDA">
                    <w:rPr>
                      <w:rFonts w:hint="eastAsia"/>
                      <w:color w:val="000000" w:themeColor="text1"/>
                    </w:rPr>
                    <w:t>60</w:t>
                  </w:r>
                </w:p>
              </w:tc>
              <w:tc>
                <w:tcPr>
                  <w:tcW w:w="618" w:type="pct"/>
                  <w:vAlign w:val="center"/>
                </w:tcPr>
                <w:p w:rsidR="00B862F8" w:rsidRPr="00DA3EDA" w:rsidRDefault="00B862F8" w:rsidP="00455EED">
                  <w:pPr>
                    <w:pStyle w:val="afe"/>
                    <w:rPr>
                      <w:color w:val="000000" w:themeColor="text1"/>
                    </w:rPr>
                  </w:pPr>
                  <w:r w:rsidRPr="00DA3EDA">
                    <w:rPr>
                      <w:rFonts w:hint="eastAsia"/>
                      <w:color w:val="000000" w:themeColor="text1"/>
                    </w:rPr>
                    <w:t>50</w:t>
                  </w:r>
                </w:p>
              </w:tc>
            </w:tr>
            <w:tr w:rsidR="00DA3EDA" w:rsidRPr="00DA3EDA" w:rsidTr="005779D2">
              <w:trPr>
                <w:gridAfter w:val="1"/>
                <w:wAfter w:w="83" w:type="pct"/>
                <w:trHeight w:val="454"/>
              </w:trPr>
              <w:tc>
                <w:tcPr>
                  <w:tcW w:w="328" w:type="pct"/>
                  <w:vAlign w:val="center"/>
                </w:tcPr>
                <w:p w:rsidR="00B862F8" w:rsidRPr="00DA3EDA" w:rsidRDefault="00B862F8" w:rsidP="00455EED">
                  <w:pPr>
                    <w:pStyle w:val="afe"/>
                    <w:rPr>
                      <w:color w:val="000000" w:themeColor="text1"/>
                    </w:rPr>
                  </w:pPr>
                  <w:r w:rsidRPr="00DA3EDA">
                    <w:rPr>
                      <w:color w:val="000000" w:themeColor="text1"/>
                    </w:rPr>
                    <w:t>4</w:t>
                  </w:r>
                </w:p>
              </w:tc>
              <w:tc>
                <w:tcPr>
                  <w:tcW w:w="861" w:type="pct"/>
                  <w:vAlign w:val="center"/>
                </w:tcPr>
                <w:p w:rsidR="00B862F8" w:rsidRPr="00DA3EDA" w:rsidRDefault="00B862F8" w:rsidP="00455EED">
                  <w:pPr>
                    <w:pStyle w:val="afe"/>
                    <w:rPr>
                      <w:color w:val="000000" w:themeColor="text1"/>
                    </w:rPr>
                  </w:pPr>
                  <w:r w:rsidRPr="00DA3EDA">
                    <w:rPr>
                      <w:rFonts w:hint="eastAsia"/>
                      <w:color w:val="000000" w:themeColor="text1"/>
                    </w:rPr>
                    <w:t>北厂界</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49.3</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46.4</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53.6</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47.1</w:t>
                  </w:r>
                </w:p>
              </w:tc>
              <w:tc>
                <w:tcPr>
                  <w:tcW w:w="622" w:type="pct"/>
                  <w:vAlign w:val="center"/>
                </w:tcPr>
                <w:p w:rsidR="00B862F8" w:rsidRPr="00DA3EDA" w:rsidRDefault="00B862F8" w:rsidP="00455EED">
                  <w:pPr>
                    <w:pStyle w:val="afe"/>
                    <w:rPr>
                      <w:color w:val="000000" w:themeColor="text1"/>
                    </w:rPr>
                  </w:pPr>
                  <w:r w:rsidRPr="00DA3EDA">
                    <w:rPr>
                      <w:rFonts w:hint="eastAsia"/>
                      <w:color w:val="000000" w:themeColor="text1"/>
                    </w:rPr>
                    <w:t>60</w:t>
                  </w:r>
                </w:p>
              </w:tc>
              <w:tc>
                <w:tcPr>
                  <w:tcW w:w="618" w:type="pct"/>
                  <w:vAlign w:val="center"/>
                </w:tcPr>
                <w:p w:rsidR="00B862F8" w:rsidRPr="00DA3EDA" w:rsidRDefault="00B862F8" w:rsidP="00455EED">
                  <w:pPr>
                    <w:pStyle w:val="afe"/>
                    <w:rPr>
                      <w:color w:val="000000" w:themeColor="text1"/>
                    </w:rPr>
                  </w:pPr>
                  <w:r w:rsidRPr="00DA3EDA">
                    <w:rPr>
                      <w:rFonts w:hint="eastAsia"/>
                      <w:color w:val="000000" w:themeColor="text1"/>
                    </w:rPr>
                    <w:t>50</w:t>
                  </w:r>
                </w:p>
              </w:tc>
            </w:tr>
            <w:tr w:rsidR="00DA3EDA" w:rsidRPr="00DA3EDA" w:rsidTr="005779D2">
              <w:trPr>
                <w:gridAfter w:val="1"/>
                <w:wAfter w:w="83" w:type="pct"/>
                <w:trHeight w:val="454"/>
              </w:trPr>
              <w:tc>
                <w:tcPr>
                  <w:tcW w:w="328" w:type="pct"/>
                  <w:vAlign w:val="center"/>
                </w:tcPr>
                <w:p w:rsidR="00B862F8" w:rsidRPr="00DA3EDA" w:rsidRDefault="00B862F8" w:rsidP="00455EED">
                  <w:pPr>
                    <w:pStyle w:val="afe"/>
                    <w:rPr>
                      <w:color w:val="000000" w:themeColor="text1"/>
                    </w:rPr>
                  </w:pPr>
                  <w:r w:rsidRPr="00DA3EDA">
                    <w:rPr>
                      <w:rFonts w:hint="eastAsia"/>
                      <w:color w:val="000000" w:themeColor="text1"/>
                    </w:rPr>
                    <w:t>5</w:t>
                  </w:r>
                </w:p>
              </w:tc>
              <w:tc>
                <w:tcPr>
                  <w:tcW w:w="861" w:type="pct"/>
                  <w:vAlign w:val="center"/>
                </w:tcPr>
                <w:p w:rsidR="00B862F8" w:rsidRPr="00DA3EDA" w:rsidRDefault="00B862F8" w:rsidP="00455EED">
                  <w:pPr>
                    <w:pStyle w:val="afe"/>
                    <w:rPr>
                      <w:color w:val="000000" w:themeColor="text1"/>
                    </w:rPr>
                  </w:pPr>
                  <w:r w:rsidRPr="00DA3EDA">
                    <w:rPr>
                      <w:rFonts w:hint="eastAsia"/>
                      <w:color w:val="000000" w:themeColor="text1"/>
                    </w:rPr>
                    <w:t>玉蝉镇街道办事处</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54.7</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49.2</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49.0</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47.4</w:t>
                  </w:r>
                </w:p>
              </w:tc>
              <w:tc>
                <w:tcPr>
                  <w:tcW w:w="622" w:type="pct"/>
                  <w:vAlign w:val="center"/>
                </w:tcPr>
                <w:p w:rsidR="00B862F8" w:rsidRPr="00DA3EDA" w:rsidRDefault="00B862F8" w:rsidP="00455EED">
                  <w:pPr>
                    <w:pStyle w:val="afe"/>
                    <w:rPr>
                      <w:color w:val="000000" w:themeColor="text1"/>
                    </w:rPr>
                  </w:pPr>
                  <w:r w:rsidRPr="00DA3EDA">
                    <w:rPr>
                      <w:rFonts w:hint="eastAsia"/>
                      <w:color w:val="000000" w:themeColor="text1"/>
                    </w:rPr>
                    <w:t>60</w:t>
                  </w:r>
                </w:p>
              </w:tc>
              <w:tc>
                <w:tcPr>
                  <w:tcW w:w="618" w:type="pct"/>
                  <w:vAlign w:val="center"/>
                </w:tcPr>
                <w:p w:rsidR="00B862F8" w:rsidRPr="00DA3EDA" w:rsidRDefault="00B862F8" w:rsidP="00455EED">
                  <w:pPr>
                    <w:pStyle w:val="afe"/>
                    <w:rPr>
                      <w:color w:val="000000" w:themeColor="text1"/>
                    </w:rPr>
                  </w:pPr>
                  <w:r w:rsidRPr="00DA3EDA">
                    <w:rPr>
                      <w:rFonts w:hint="eastAsia"/>
                      <w:color w:val="000000" w:themeColor="text1"/>
                    </w:rPr>
                    <w:t>50</w:t>
                  </w:r>
                </w:p>
              </w:tc>
            </w:tr>
            <w:tr w:rsidR="00DA3EDA" w:rsidRPr="00DA3EDA" w:rsidTr="005779D2">
              <w:trPr>
                <w:gridAfter w:val="1"/>
                <w:wAfter w:w="83" w:type="pct"/>
                <w:trHeight w:val="454"/>
              </w:trPr>
              <w:tc>
                <w:tcPr>
                  <w:tcW w:w="328" w:type="pct"/>
                  <w:vAlign w:val="center"/>
                </w:tcPr>
                <w:p w:rsidR="00B862F8" w:rsidRPr="00DA3EDA" w:rsidRDefault="00B862F8" w:rsidP="00455EED">
                  <w:pPr>
                    <w:pStyle w:val="afe"/>
                    <w:rPr>
                      <w:color w:val="000000" w:themeColor="text1"/>
                    </w:rPr>
                  </w:pPr>
                  <w:r w:rsidRPr="00DA3EDA">
                    <w:rPr>
                      <w:rFonts w:hint="eastAsia"/>
                      <w:color w:val="000000" w:themeColor="text1"/>
                    </w:rPr>
                    <w:t>6</w:t>
                  </w:r>
                </w:p>
              </w:tc>
              <w:tc>
                <w:tcPr>
                  <w:tcW w:w="861" w:type="pct"/>
                  <w:vAlign w:val="center"/>
                </w:tcPr>
                <w:p w:rsidR="00B862F8" w:rsidRPr="00DA3EDA" w:rsidRDefault="00B862F8" w:rsidP="00455EED">
                  <w:pPr>
                    <w:pStyle w:val="afe"/>
                    <w:rPr>
                      <w:color w:val="000000" w:themeColor="text1"/>
                    </w:rPr>
                  </w:pPr>
                  <w:r w:rsidRPr="00DA3EDA">
                    <w:rPr>
                      <w:rFonts w:hint="eastAsia"/>
                      <w:color w:val="000000" w:themeColor="text1"/>
                    </w:rPr>
                    <w:t>东侧居民区</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49.4</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47.8</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52.0</w:t>
                  </w:r>
                </w:p>
              </w:tc>
              <w:tc>
                <w:tcPr>
                  <w:tcW w:w="622" w:type="pct"/>
                  <w:vAlign w:val="center"/>
                </w:tcPr>
                <w:p w:rsidR="00B862F8" w:rsidRPr="00DA3EDA" w:rsidRDefault="00B862F8" w:rsidP="00B862F8">
                  <w:pPr>
                    <w:pStyle w:val="afe"/>
                    <w:rPr>
                      <w:color w:val="000000" w:themeColor="text1"/>
                    </w:rPr>
                  </w:pPr>
                  <w:r w:rsidRPr="00DA3EDA">
                    <w:rPr>
                      <w:rFonts w:hint="eastAsia"/>
                      <w:color w:val="000000" w:themeColor="text1"/>
                    </w:rPr>
                    <w:t>47.5</w:t>
                  </w:r>
                </w:p>
              </w:tc>
              <w:tc>
                <w:tcPr>
                  <w:tcW w:w="622" w:type="pct"/>
                  <w:vAlign w:val="center"/>
                </w:tcPr>
                <w:p w:rsidR="00B862F8" w:rsidRPr="00DA3EDA" w:rsidRDefault="00B862F8" w:rsidP="00455EED">
                  <w:pPr>
                    <w:pStyle w:val="afe"/>
                    <w:rPr>
                      <w:color w:val="000000" w:themeColor="text1"/>
                    </w:rPr>
                  </w:pPr>
                  <w:r w:rsidRPr="00DA3EDA">
                    <w:rPr>
                      <w:rFonts w:hint="eastAsia"/>
                      <w:color w:val="000000" w:themeColor="text1"/>
                    </w:rPr>
                    <w:t>60</w:t>
                  </w:r>
                </w:p>
              </w:tc>
              <w:tc>
                <w:tcPr>
                  <w:tcW w:w="618" w:type="pct"/>
                  <w:vAlign w:val="center"/>
                </w:tcPr>
                <w:p w:rsidR="00B862F8" w:rsidRPr="00DA3EDA" w:rsidRDefault="00B862F8" w:rsidP="00455EED">
                  <w:pPr>
                    <w:pStyle w:val="afe"/>
                    <w:rPr>
                      <w:color w:val="000000" w:themeColor="text1"/>
                    </w:rPr>
                  </w:pPr>
                  <w:r w:rsidRPr="00DA3EDA">
                    <w:rPr>
                      <w:rFonts w:hint="eastAsia"/>
                      <w:color w:val="000000" w:themeColor="text1"/>
                    </w:rPr>
                    <w:t>50</w:t>
                  </w:r>
                </w:p>
              </w:tc>
            </w:tr>
          </w:tbl>
          <w:p w:rsidR="00AC7CAA" w:rsidRPr="00DA3EDA" w:rsidRDefault="004143A8" w:rsidP="006F3244">
            <w:pPr>
              <w:adjustRightInd w:val="0"/>
              <w:snapToGrid w:val="0"/>
              <w:ind w:left="-34" w:right="-8" w:firstLine="480"/>
              <w:rPr>
                <w:color w:val="000000" w:themeColor="text1"/>
              </w:rPr>
            </w:pPr>
            <w:r w:rsidRPr="00DA3EDA">
              <w:rPr>
                <w:color w:val="000000" w:themeColor="text1"/>
              </w:rPr>
              <w:t>根据</w:t>
            </w:r>
            <w:r w:rsidRPr="00DA3EDA">
              <w:rPr>
                <w:rFonts w:hint="eastAsia"/>
                <w:color w:val="000000" w:themeColor="text1"/>
              </w:rPr>
              <w:t>表</w:t>
            </w:r>
            <w:r w:rsidR="006F3244" w:rsidRPr="00DA3EDA">
              <w:rPr>
                <w:rFonts w:hint="eastAsia"/>
                <w:color w:val="000000" w:themeColor="text1"/>
              </w:rPr>
              <w:t>9</w:t>
            </w:r>
            <w:r w:rsidRPr="00DA3EDA">
              <w:rPr>
                <w:color w:val="000000" w:themeColor="text1"/>
              </w:rPr>
              <w:t>监测结果，</w:t>
            </w:r>
            <w:r w:rsidRPr="00DA3EDA">
              <w:rPr>
                <w:rFonts w:hint="eastAsia"/>
                <w:color w:val="000000" w:themeColor="text1"/>
              </w:rPr>
              <w:t>本项目</w:t>
            </w:r>
            <w:r w:rsidR="006B115D" w:rsidRPr="00DA3EDA">
              <w:rPr>
                <w:rFonts w:hint="eastAsia"/>
                <w:color w:val="000000" w:themeColor="text1"/>
              </w:rPr>
              <w:t>厂界四周、</w:t>
            </w:r>
            <w:proofErr w:type="gramStart"/>
            <w:r w:rsidR="006B115D" w:rsidRPr="00DA3EDA">
              <w:rPr>
                <w:rFonts w:hint="eastAsia"/>
                <w:color w:val="000000" w:themeColor="text1"/>
              </w:rPr>
              <w:t>玉蝉镇街道办事处及东侧居民区</w:t>
            </w:r>
            <w:proofErr w:type="gramEnd"/>
            <w:r w:rsidR="006B115D" w:rsidRPr="00DA3EDA">
              <w:rPr>
                <w:rFonts w:hint="eastAsia"/>
                <w:color w:val="000000" w:themeColor="text1"/>
              </w:rPr>
              <w:t>的</w:t>
            </w:r>
            <w:r w:rsidRPr="00DA3EDA">
              <w:rPr>
                <w:color w:val="000000" w:themeColor="text1"/>
              </w:rPr>
              <w:t>昼</w:t>
            </w:r>
            <w:r w:rsidRPr="00DA3EDA">
              <w:rPr>
                <w:rFonts w:hint="eastAsia"/>
                <w:color w:val="000000" w:themeColor="text1"/>
              </w:rPr>
              <w:t>、</w:t>
            </w:r>
            <w:r w:rsidRPr="00DA3EDA">
              <w:rPr>
                <w:color w:val="000000" w:themeColor="text1"/>
              </w:rPr>
              <w:t>夜间</w:t>
            </w:r>
            <w:r w:rsidRPr="00DA3EDA">
              <w:rPr>
                <w:rFonts w:hint="eastAsia"/>
                <w:color w:val="000000" w:themeColor="text1"/>
              </w:rPr>
              <w:t>声</w:t>
            </w:r>
            <w:r w:rsidRPr="00DA3EDA">
              <w:rPr>
                <w:color w:val="000000" w:themeColor="text1"/>
              </w:rPr>
              <w:t>环境</w:t>
            </w:r>
            <w:r w:rsidRPr="00DA3EDA">
              <w:rPr>
                <w:rFonts w:hint="eastAsia"/>
                <w:color w:val="000000" w:themeColor="text1"/>
              </w:rPr>
              <w:t>质量均满足</w:t>
            </w:r>
            <w:r w:rsidRPr="00DA3EDA">
              <w:rPr>
                <w:color w:val="000000" w:themeColor="text1"/>
              </w:rPr>
              <w:t>《声环境质量标准》</w:t>
            </w:r>
            <w:r w:rsidRPr="00DA3EDA">
              <w:rPr>
                <w:rFonts w:hint="eastAsia"/>
                <w:color w:val="000000" w:themeColor="text1"/>
              </w:rPr>
              <w:t>（</w:t>
            </w:r>
            <w:r w:rsidRPr="00DA3EDA">
              <w:rPr>
                <w:color w:val="000000" w:themeColor="text1"/>
              </w:rPr>
              <w:t>GB3096</w:t>
            </w:r>
            <w:r w:rsidRPr="00DA3EDA">
              <w:rPr>
                <w:rFonts w:hint="eastAsia"/>
                <w:color w:val="000000" w:themeColor="text1"/>
              </w:rPr>
              <w:t>-</w:t>
            </w:r>
            <w:r w:rsidRPr="00DA3EDA">
              <w:rPr>
                <w:color w:val="000000" w:themeColor="text1"/>
              </w:rPr>
              <w:t>2008</w:t>
            </w:r>
            <w:r w:rsidRPr="00DA3EDA">
              <w:rPr>
                <w:rFonts w:hint="eastAsia"/>
                <w:color w:val="000000" w:themeColor="text1"/>
              </w:rPr>
              <w:t>）中</w:t>
            </w:r>
            <w:r w:rsidRPr="00DA3EDA">
              <w:rPr>
                <w:rFonts w:hint="eastAsia"/>
                <w:color w:val="000000" w:themeColor="text1"/>
              </w:rPr>
              <w:t>2</w:t>
            </w:r>
            <w:r w:rsidRPr="00DA3EDA">
              <w:rPr>
                <w:color w:val="000000" w:themeColor="text1"/>
              </w:rPr>
              <w:t>类标准</w:t>
            </w:r>
            <w:r w:rsidRPr="00DA3EDA">
              <w:rPr>
                <w:rFonts w:hint="eastAsia"/>
                <w:color w:val="000000" w:themeColor="text1"/>
              </w:rPr>
              <w:t>要求</w:t>
            </w:r>
            <w:r w:rsidR="006B115D" w:rsidRPr="00DA3EDA">
              <w:rPr>
                <w:rFonts w:hint="eastAsia"/>
                <w:color w:val="000000" w:themeColor="text1"/>
              </w:rPr>
              <w:t>，项目所在</w:t>
            </w:r>
            <w:proofErr w:type="gramStart"/>
            <w:r w:rsidR="006B115D" w:rsidRPr="00DA3EDA">
              <w:rPr>
                <w:rFonts w:hint="eastAsia"/>
                <w:color w:val="000000" w:themeColor="text1"/>
              </w:rPr>
              <w:t>区域声</w:t>
            </w:r>
            <w:proofErr w:type="gramEnd"/>
            <w:r w:rsidR="006B115D" w:rsidRPr="00DA3EDA">
              <w:rPr>
                <w:rFonts w:hint="eastAsia"/>
                <w:color w:val="000000" w:themeColor="text1"/>
              </w:rPr>
              <w:t>环境质量良好</w:t>
            </w:r>
            <w:r w:rsidRPr="00DA3EDA">
              <w:rPr>
                <w:rFonts w:hint="eastAsia"/>
                <w:color w:val="000000" w:themeColor="text1"/>
              </w:rPr>
              <w:t>。</w:t>
            </w:r>
          </w:p>
        </w:tc>
      </w:tr>
      <w:tr w:rsidR="00DA3EDA" w:rsidRPr="00DA3EDA" w:rsidTr="00EA15FA">
        <w:trPr>
          <w:trHeight w:val="12890"/>
        </w:trPr>
        <w:tc>
          <w:tcPr>
            <w:tcW w:w="9073" w:type="dxa"/>
          </w:tcPr>
          <w:p w:rsidR="00AC7CAA" w:rsidRPr="00DA3EDA" w:rsidRDefault="00AC7CAA" w:rsidP="00D72B77">
            <w:pPr>
              <w:adjustRightInd w:val="0"/>
              <w:snapToGrid w:val="0"/>
              <w:spacing w:beforeLines="50" w:before="156"/>
              <w:ind w:firstLineChars="0" w:firstLine="0"/>
              <w:rPr>
                <w:b/>
                <w:bCs/>
                <w:color w:val="000000" w:themeColor="text1"/>
              </w:rPr>
            </w:pPr>
            <w:r w:rsidRPr="00DA3EDA">
              <w:rPr>
                <w:rFonts w:hAnsiTheme="minorEastAsia"/>
                <w:b/>
                <w:bCs/>
                <w:color w:val="000000" w:themeColor="text1"/>
              </w:rPr>
              <w:lastRenderedPageBreak/>
              <w:t>主要环境保护目标（列出名单及保护级别）</w:t>
            </w:r>
          </w:p>
          <w:p w:rsidR="00AC7CAA" w:rsidRPr="00DA3EDA" w:rsidRDefault="00AC7CAA" w:rsidP="003E08F7">
            <w:pPr>
              <w:autoSpaceDE w:val="0"/>
              <w:autoSpaceDN w:val="0"/>
              <w:ind w:firstLine="480"/>
              <w:rPr>
                <w:color w:val="000000" w:themeColor="text1"/>
                <w:kern w:val="0"/>
              </w:rPr>
            </w:pPr>
            <w:r w:rsidRPr="00DA3EDA">
              <w:rPr>
                <w:rFonts w:hAnsiTheme="minorEastAsia"/>
                <w:color w:val="000000" w:themeColor="text1"/>
                <w:kern w:val="0"/>
              </w:rPr>
              <w:t>主要环境保护目标见表</w:t>
            </w:r>
            <w:r w:rsidR="00647838" w:rsidRPr="00DA3EDA">
              <w:rPr>
                <w:rFonts w:hAnsiTheme="minorEastAsia" w:hint="eastAsia"/>
                <w:color w:val="000000" w:themeColor="text1"/>
                <w:kern w:val="0"/>
              </w:rPr>
              <w:t>1</w:t>
            </w:r>
            <w:r w:rsidR="006F3244" w:rsidRPr="00DA3EDA">
              <w:rPr>
                <w:rFonts w:hAnsiTheme="minorEastAsia" w:hint="eastAsia"/>
                <w:color w:val="000000" w:themeColor="text1"/>
                <w:kern w:val="0"/>
              </w:rPr>
              <w:t>0</w:t>
            </w:r>
            <w:r w:rsidR="00B719BF">
              <w:rPr>
                <w:rFonts w:hAnsiTheme="minorEastAsia" w:hint="eastAsia"/>
                <w:color w:val="000000" w:themeColor="text1"/>
                <w:kern w:val="0"/>
              </w:rPr>
              <w:t>-11</w:t>
            </w:r>
            <w:r w:rsidRPr="00DA3EDA">
              <w:rPr>
                <w:rFonts w:hAnsiTheme="minorEastAsia"/>
                <w:color w:val="000000" w:themeColor="text1"/>
                <w:kern w:val="0"/>
              </w:rPr>
              <w:t>。</w:t>
            </w:r>
          </w:p>
          <w:p w:rsidR="00B719BF" w:rsidRDefault="00B719BF" w:rsidP="00455EED">
            <w:pPr>
              <w:pStyle w:val="affd"/>
              <w:rPr>
                <w:color w:val="000000" w:themeColor="text1"/>
              </w:rPr>
            </w:pPr>
            <w:r>
              <w:rPr>
                <w:rFonts w:hint="eastAsia"/>
                <w:color w:val="000000" w:themeColor="text1"/>
              </w:rPr>
              <w:t>表</w:t>
            </w:r>
            <w:r>
              <w:rPr>
                <w:rFonts w:hint="eastAsia"/>
                <w:color w:val="000000" w:themeColor="text1"/>
              </w:rPr>
              <w:t xml:space="preserve">10  </w:t>
            </w:r>
            <w:r>
              <w:rPr>
                <w:rFonts w:hint="eastAsia"/>
                <w:color w:val="000000" w:themeColor="text1"/>
              </w:rPr>
              <w:t>环境空气保护目标表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99"/>
              <w:gridCol w:w="1233"/>
              <w:gridCol w:w="1127"/>
              <w:gridCol w:w="853"/>
              <w:gridCol w:w="1210"/>
              <w:gridCol w:w="1031"/>
              <w:gridCol w:w="1031"/>
              <w:gridCol w:w="1031"/>
            </w:tblGrid>
            <w:tr w:rsidR="00FA763A" w:rsidRPr="00B719BF" w:rsidTr="00AC4382">
              <w:trPr>
                <w:trHeight w:val="289"/>
              </w:trPr>
              <w:tc>
                <w:tcPr>
                  <w:tcW w:w="831" w:type="pct"/>
                  <w:vMerge w:val="restart"/>
                  <w:shd w:val="clear" w:color="auto" w:fill="auto"/>
                  <w:vAlign w:val="center"/>
                  <w:hideMark/>
                </w:tcPr>
                <w:p w:rsidR="00B719BF" w:rsidRPr="00B719BF" w:rsidRDefault="00B719BF" w:rsidP="00B719BF">
                  <w:pPr>
                    <w:pStyle w:val="aff4"/>
                  </w:pPr>
                  <w:r w:rsidRPr="00B719BF">
                    <w:rPr>
                      <w:rFonts w:hint="eastAsia"/>
                    </w:rPr>
                    <w:t>名称</w:t>
                  </w:r>
                </w:p>
              </w:tc>
              <w:tc>
                <w:tcPr>
                  <w:tcW w:w="1309" w:type="pct"/>
                  <w:gridSpan w:val="2"/>
                  <w:shd w:val="clear" w:color="auto" w:fill="auto"/>
                  <w:vAlign w:val="center"/>
                  <w:hideMark/>
                </w:tcPr>
                <w:p w:rsidR="00B719BF" w:rsidRPr="00B719BF" w:rsidRDefault="00B719BF" w:rsidP="00B719BF">
                  <w:pPr>
                    <w:pStyle w:val="aff4"/>
                  </w:pPr>
                  <w:r w:rsidRPr="00B719BF">
                    <w:rPr>
                      <w:rFonts w:hint="eastAsia"/>
                    </w:rPr>
                    <w:t>坐标</w:t>
                  </w:r>
                  <w:r w:rsidRPr="00B719BF">
                    <w:t>/</w:t>
                  </w:r>
                  <w:r>
                    <w:rPr>
                      <w:rFonts w:hint="eastAsia"/>
                    </w:rPr>
                    <w:t>°</w:t>
                  </w:r>
                </w:p>
              </w:tc>
              <w:tc>
                <w:tcPr>
                  <w:tcW w:w="473" w:type="pct"/>
                  <w:vMerge w:val="restart"/>
                  <w:shd w:val="clear" w:color="auto" w:fill="auto"/>
                  <w:vAlign w:val="center"/>
                  <w:hideMark/>
                </w:tcPr>
                <w:p w:rsidR="00B719BF" w:rsidRPr="00B719BF" w:rsidRDefault="00B719BF" w:rsidP="00B719BF">
                  <w:pPr>
                    <w:pStyle w:val="aff4"/>
                  </w:pPr>
                  <w:r w:rsidRPr="00B719BF">
                    <w:rPr>
                      <w:rFonts w:hint="eastAsia"/>
                    </w:rPr>
                    <w:t>保护对象</w:t>
                  </w:r>
                </w:p>
              </w:tc>
              <w:tc>
                <w:tcPr>
                  <w:tcW w:w="671" w:type="pct"/>
                  <w:vMerge w:val="restart"/>
                  <w:shd w:val="clear" w:color="auto" w:fill="auto"/>
                  <w:vAlign w:val="center"/>
                  <w:hideMark/>
                </w:tcPr>
                <w:p w:rsidR="00B719BF" w:rsidRPr="00B719BF" w:rsidRDefault="00B719BF" w:rsidP="00B719BF">
                  <w:pPr>
                    <w:pStyle w:val="aff4"/>
                  </w:pPr>
                  <w:r w:rsidRPr="00B719BF">
                    <w:rPr>
                      <w:rFonts w:hint="eastAsia"/>
                    </w:rPr>
                    <w:t>保护内容</w:t>
                  </w:r>
                </w:p>
              </w:tc>
              <w:tc>
                <w:tcPr>
                  <w:tcW w:w="572" w:type="pct"/>
                  <w:vMerge w:val="restart"/>
                  <w:shd w:val="clear" w:color="auto" w:fill="auto"/>
                  <w:vAlign w:val="center"/>
                  <w:hideMark/>
                </w:tcPr>
                <w:p w:rsidR="00B719BF" w:rsidRPr="00B719BF" w:rsidRDefault="00B719BF" w:rsidP="00B719BF">
                  <w:pPr>
                    <w:pStyle w:val="aff4"/>
                  </w:pPr>
                  <w:r w:rsidRPr="00B719BF">
                    <w:rPr>
                      <w:rFonts w:hint="eastAsia"/>
                    </w:rPr>
                    <w:t>环境功能区</w:t>
                  </w:r>
                </w:p>
              </w:tc>
              <w:tc>
                <w:tcPr>
                  <w:tcW w:w="572" w:type="pct"/>
                  <w:vMerge w:val="restart"/>
                  <w:shd w:val="clear" w:color="auto" w:fill="auto"/>
                  <w:vAlign w:val="center"/>
                  <w:hideMark/>
                </w:tcPr>
                <w:p w:rsidR="00B719BF" w:rsidRPr="00B719BF" w:rsidRDefault="00B719BF" w:rsidP="00B719BF">
                  <w:pPr>
                    <w:pStyle w:val="aff4"/>
                  </w:pPr>
                  <w:r w:rsidRPr="00B719BF">
                    <w:rPr>
                      <w:rFonts w:hint="eastAsia"/>
                    </w:rPr>
                    <w:t>相对厂址方位</w:t>
                  </w:r>
                </w:p>
              </w:tc>
              <w:tc>
                <w:tcPr>
                  <w:tcW w:w="572" w:type="pct"/>
                  <w:vMerge w:val="restart"/>
                  <w:shd w:val="clear" w:color="auto" w:fill="auto"/>
                  <w:vAlign w:val="center"/>
                  <w:hideMark/>
                </w:tcPr>
                <w:p w:rsidR="00B719BF" w:rsidRPr="00B719BF" w:rsidRDefault="00B719BF" w:rsidP="00B719BF">
                  <w:pPr>
                    <w:pStyle w:val="aff4"/>
                  </w:pPr>
                  <w:r w:rsidRPr="00B719BF">
                    <w:rPr>
                      <w:rFonts w:hint="eastAsia"/>
                    </w:rPr>
                    <w:t>相对厂界距离</w:t>
                  </w:r>
                  <w:r w:rsidRPr="00B719BF">
                    <w:t>/m</w:t>
                  </w:r>
                </w:p>
              </w:tc>
            </w:tr>
            <w:tr w:rsidR="00AC4382" w:rsidRPr="00B719BF" w:rsidTr="00AC4382">
              <w:trPr>
                <w:trHeight w:val="315"/>
              </w:trPr>
              <w:tc>
                <w:tcPr>
                  <w:tcW w:w="831" w:type="pct"/>
                  <w:vMerge/>
                  <w:vAlign w:val="center"/>
                  <w:hideMark/>
                </w:tcPr>
                <w:p w:rsidR="00B719BF" w:rsidRPr="00B719BF" w:rsidRDefault="00B719BF" w:rsidP="00B719BF">
                  <w:pPr>
                    <w:pStyle w:val="aff4"/>
                  </w:pPr>
                </w:p>
              </w:tc>
              <w:tc>
                <w:tcPr>
                  <w:tcW w:w="684" w:type="pct"/>
                  <w:shd w:val="clear" w:color="auto" w:fill="auto"/>
                  <w:vAlign w:val="center"/>
                  <w:hideMark/>
                </w:tcPr>
                <w:p w:rsidR="00B719BF" w:rsidRPr="00B719BF" w:rsidRDefault="00B719BF" w:rsidP="00B719BF">
                  <w:pPr>
                    <w:pStyle w:val="aff4"/>
                  </w:pPr>
                  <w:r>
                    <w:rPr>
                      <w:rFonts w:hint="eastAsia"/>
                    </w:rPr>
                    <w:t>经度</w:t>
                  </w:r>
                </w:p>
              </w:tc>
              <w:tc>
                <w:tcPr>
                  <w:tcW w:w="625" w:type="pct"/>
                  <w:shd w:val="clear" w:color="auto" w:fill="auto"/>
                  <w:vAlign w:val="center"/>
                  <w:hideMark/>
                </w:tcPr>
                <w:p w:rsidR="00B719BF" w:rsidRPr="00B719BF" w:rsidRDefault="00B719BF" w:rsidP="00B719BF">
                  <w:pPr>
                    <w:pStyle w:val="aff4"/>
                  </w:pPr>
                  <w:r>
                    <w:rPr>
                      <w:rFonts w:hint="eastAsia"/>
                    </w:rPr>
                    <w:t>纬度</w:t>
                  </w:r>
                </w:p>
              </w:tc>
              <w:tc>
                <w:tcPr>
                  <w:tcW w:w="473" w:type="pct"/>
                  <w:vMerge/>
                  <w:vAlign w:val="center"/>
                  <w:hideMark/>
                </w:tcPr>
                <w:p w:rsidR="00B719BF" w:rsidRPr="00B719BF" w:rsidRDefault="00B719BF" w:rsidP="00B719BF">
                  <w:pPr>
                    <w:pStyle w:val="aff4"/>
                  </w:pPr>
                </w:p>
              </w:tc>
              <w:tc>
                <w:tcPr>
                  <w:tcW w:w="671" w:type="pct"/>
                  <w:vMerge/>
                  <w:vAlign w:val="center"/>
                  <w:hideMark/>
                </w:tcPr>
                <w:p w:rsidR="00B719BF" w:rsidRPr="00B719BF" w:rsidRDefault="00B719BF" w:rsidP="00B719BF">
                  <w:pPr>
                    <w:pStyle w:val="aff4"/>
                  </w:pPr>
                </w:p>
              </w:tc>
              <w:tc>
                <w:tcPr>
                  <w:tcW w:w="572" w:type="pct"/>
                  <w:vMerge/>
                  <w:vAlign w:val="center"/>
                  <w:hideMark/>
                </w:tcPr>
                <w:p w:rsidR="00B719BF" w:rsidRPr="00B719BF" w:rsidRDefault="00B719BF" w:rsidP="00B719BF">
                  <w:pPr>
                    <w:pStyle w:val="aff4"/>
                  </w:pPr>
                </w:p>
              </w:tc>
              <w:tc>
                <w:tcPr>
                  <w:tcW w:w="572" w:type="pct"/>
                  <w:vMerge/>
                  <w:vAlign w:val="center"/>
                  <w:hideMark/>
                </w:tcPr>
                <w:p w:rsidR="00B719BF" w:rsidRPr="00B719BF" w:rsidRDefault="00B719BF" w:rsidP="00B719BF">
                  <w:pPr>
                    <w:pStyle w:val="aff4"/>
                  </w:pPr>
                </w:p>
              </w:tc>
              <w:tc>
                <w:tcPr>
                  <w:tcW w:w="572" w:type="pct"/>
                  <w:vMerge/>
                  <w:vAlign w:val="center"/>
                  <w:hideMark/>
                </w:tcPr>
                <w:p w:rsidR="00B719BF" w:rsidRPr="00B719BF" w:rsidRDefault="00B719BF" w:rsidP="00B719BF">
                  <w:pPr>
                    <w:pStyle w:val="aff4"/>
                  </w:pPr>
                </w:p>
              </w:tc>
            </w:tr>
            <w:tr w:rsidR="00FA763A" w:rsidRPr="00B719BF" w:rsidTr="00AC4382">
              <w:trPr>
                <w:trHeight w:val="315"/>
              </w:trPr>
              <w:tc>
                <w:tcPr>
                  <w:tcW w:w="831" w:type="pct"/>
                  <w:shd w:val="clear" w:color="auto" w:fill="auto"/>
                  <w:vAlign w:val="center"/>
                  <w:hideMark/>
                </w:tcPr>
                <w:p w:rsidR="00FA763A" w:rsidRPr="00DA3EDA" w:rsidRDefault="00FA763A" w:rsidP="002571A9">
                  <w:pPr>
                    <w:pStyle w:val="afe"/>
                    <w:rPr>
                      <w:color w:val="000000" w:themeColor="text1"/>
                    </w:rPr>
                  </w:pPr>
                  <w:proofErr w:type="gramStart"/>
                  <w:r w:rsidRPr="00DA3EDA">
                    <w:rPr>
                      <w:rFonts w:hint="eastAsia"/>
                      <w:color w:val="000000" w:themeColor="text1"/>
                    </w:rPr>
                    <w:t>玉蝉镇街道</w:t>
                  </w:r>
                  <w:proofErr w:type="gramEnd"/>
                  <w:r w:rsidRPr="00DA3EDA">
                    <w:rPr>
                      <w:rFonts w:hint="eastAsia"/>
                      <w:color w:val="000000" w:themeColor="text1"/>
                    </w:rPr>
                    <w:t>办</w:t>
                  </w:r>
                </w:p>
              </w:tc>
              <w:tc>
                <w:tcPr>
                  <w:tcW w:w="684" w:type="pct"/>
                  <w:shd w:val="clear" w:color="auto" w:fill="auto"/>
                  <w:vAlign w:val="center"/>
                  <w:hideMark/>
                </w:tcPr>
                <w:p w:rsidR="00FA763A" w:rsidRDefault="00FA763A" w:rsidP="00FA763A">
                  <w:pPr>
                    <w:pStyle w:val="aff4"/>
                  </w:pPr>
                  <w:r w:rsidRPr="00C80BD3">
                    <w:t>108.5739</w:t>
                  </w:r>
                </w:p>
              </w:tc>
              <w:tc>
                <w:tcPr>
                  <w:tcW w:w="625" w:type="pct"/>
                  <w:shd w:val="clear" w:color="auto" w:fill="auto"/>
                  <w:vAlign w:val="center"/>
                  <w:hideMark/>
                </w:tcPr>
                <w:p w:rsidR="00FA763A" w:rsidRDefault="00FA763A" w:rsidP="00FA763A">
                  <w:pPr>
                    <w:pStyle w:val="aff4"/>
                  </w:pPr>
                  <w:r w:rsidRPr="00C80BD3">
                    <w:t>34.104</w:t>
                  </w:r>
                  <w:r>
                    <w:rPr>
                      <w:rFonts w:hint="eastAsia"/>
                    </w:rPr>
                    <w:t>8</w:t>
                  </w:r>
                </w:p>
              </w:tc>
              <w:tc>
                <w:tcPr>
                  <w:tcW w:w="473" w:type="pct"/>
                  <w:shd w:val="clear" w:color="auto" w:fill="auto"/>
                  <w:vAlign w:val="center"/>
                  <w:hideMark/>
                </w:tcPr>
                <w:p w:rsidR="00FA763A" w:rsidRPr="00B719BF" w:rsidRDefault="003053A6" w:rsidP="00B719BF">
                  <w:pPr>
                    <w:pStyle w:val="aff4"/>
                  </w:pPr>
                  <w:r>
                    <w:rPr>
                      <w:rFonts w:hint="eastAsia"/>
                    </w:rPr>
                    <w:t>政府机关</w:t>
                  </w:r>
                </w:p>
              </w:tc>
              <w:tc>
                <w:tcPr>
                  <w:tcW w:w="671" w:type="pct"/>
                  <w:shd w:val="clear" w:color="auto" w:fill="auto"/>
                  <w:vAlign w:val="center"/>
                  <w:hideMark/>
                </w:tcPr>
                <w:p w:rsidR="00FA763A" w:rsidRPr="00B719BF" w:rsidRDefault="00FA763A" w:rsidP="00B719BF">
                  <w:pPr>
                    <w:pStyle w:val="aff4"/>
                  </w:pPr>
                  <w:r>
                    <w:rPr>
                      <w:rFonts w:hint="eastAsia"/>
                    </w:rPr>
                    <w:t>环境空气</w:t>
                  </w:r>
                </w:p>
              </w:tc>
              <w:tc>
                <w:tcPr>
                  <w:tcW w:w="572" w:type="pct"/>
                  <w:shd w:val="clear" w:color="auto" w:fill="auto"/>
                  <w:vAlign w:val="center"/>
                  <w:hideMark/>
                </w:tcPr>
                <w:p w:rsidR="00FA763A" w:rsidRPr="00B719BF" w:rsidRDefault="00FA763A" w:rsidP="00B719BF">
                  <w:pPr>
                    <w:pStyle w:val="aff4"/>
                  </w:pPr>
                  <w:r>
                    <w:rPr>
                      <w:rFonts w:hint="eastAsia"/>
                    </w:rPr>
                    <w:t>二类</w:t>
                  </w:r>
                </w:p>
              </w:tc>
              <w:tc>
                <w:tcPr>
                  <w:tcW w:w="572" w:type="pct"/>
                  <w:shd w:val="clear" w:color="auto" w:fill="auto"/>
                  <w:vAlign w:val="center"/>
                </w:tcPr>
                <w:p w:rsidR="00FA763A" w:rsidRPr="00DA3EDA" w:rsidRDefault="00FA763A" w:rsidP="002571A9">
                  <w:pPr>
                    <w:pStyle w:val="afe"/>
                    <w:rPr>
                      <w:color w:val="000000" w:themeColor="text1"/>
                    </w:rPr>
                  </w:pPr>
                  <w:r w:rsidRPr="00DA3EDA">
                    <w:rPr>
                      <w:rFonts w:hint="eastAsia"/>
                      <w:color w:val="000000" w:themeColor="text1"/>
                    </w:rPr>
                    <w:t>N</w:t>
                  </w:r>
                </w:p>
              </w:tc>
              <w:tc>
                <w:tcPr>
                  <w:tcW w:w="572" w:type="pct"/>
                  <w:shd w:val="clear" w:color="auto" w:fill="auto"/>
                  <w:vAlign w:val="center"/>
                  <w:hideMark/>
                </w:tcPr>
                <w:p w:rsidR="00FA763A" w:rsidRPr="00DA3EDA" w:rsidRDefault="00FA763A" w:rsidP="00B719BF">
                  <w:pPr>
                    <w:pStyle w:val="afe"/>
                    <w:rPr>
                      <w:color w:val="000000" w:themeColor="text1"/>
                    </w:rPr>
                  </w:pPr>
                  <w:r w:rsidRPr="00DA3EDA">
                    <w:rPr>
                      <w:rFonts w:hint="eastAsia"/>
                      <w:color w:val="000000" w:themeColor="text1"/>
                    </w:rPr>
                    <w:t>1</w:t>
                  </w:r>
                </w:p>
              </w:tc>
            </w:tr>
            <w:tr w:rsidR="00FA763A" w:rsidRPr="00B719BF" w:rsidTr="00AC4382">
              <w:trPr>
                <w:trHeight w:val="315"/>
              </w:trPr>
              <w:tc>
                <w:tcPr>
                  <w:tcW w:w="831" w:type="pct"/>
                  <w:shd w:val="clear" w:color="auto" w:fill="auto"/>
                  <w:vAlign w:val="center"/>
                </w:tcPr>
                <w:p w:rsidR="00FA763A" w:rsidRPr="00DA3EDA" w:rsidRDefault="00FA763A" w:rsidP="002571A9">
                  <w:pPr>
                    <w:pStyle w:val="afe"/>
                    <w:rPr>
                      <w:color w:val="000000" w:themeColor="text1"/>
                    </w:rPr>
                  </w:pPr>
                  <w:r w:rsidRPr="00DA3EDA">
                    <w:rPr>
                      <w:rFonts w:hint="eastAsia"/>
                      <w:color w:val="000000" w:themeColor="text1"/>
                    </w:rPr>
                    <w:t>亭子头村</w:t>
                  </w:r>
                </w:p>
              </w:tc>
              <w:tc>
                <w:tcPr>
                  <w:tcW w:w="684" w:type="pct"/>
                  <w:shd w:val="clear" w:color="auto" w:fill="auto"/>
                  <w:vAlign w:val="center"/>
                </w:tcPr>
                <w:p w:rsidR="00FA763A" w:rsidRDefault="00FA763A" w:rsidP="00FA763A">
                  <w:pPr>
                    <w:pStyle w:val="aff4"/>
                  </w:pPr>
                  <w:r w:rsidRPr="00C80BD3">
                    <w:t>108.5748</w:t>
                  </w:r>
                </w:p>
              </w:tc>
              <w:tc>
                <w:tcPr>
                  <w:tcW w:w="625" w:type="pct"/>
                  <w:shd w:val="clear" w:color="auto" w:fill="auto"/>
                  <w:vAlign w:val="center"/>
                </w:tcPr>
                <w:p w:rsidR="00FA763A" w:rsidRDefault="00FA763A" w:rsidP="00FA763A">
                  <w:pPr>
                    <w:pStyle w:val="aff4"/>
                  </w:pPr>
                  <w:r w:rsidRPr="00C80BD3">
                    <w:t>34.104</w:t>
                  </w:r>
                  <w:r>
                    <w:rPr>
                      <w:rFonts w:hint="eastAsia"/>
                    </w:rPr>
                    <w:t>4</w:t>
                  </w:r>
                </w:p>
              </w:tc>
              <w:tc>
                <w:tcPr>
                  <w:tcW w:w="473" w:type="pct"/>
                  <w:shd w:val="clear" w:color="auto" w:fill="auto"/>
                  <w:vAlign w:val="center"/>
                </w:tcPr>
                <w:p w:rsidR="00FA763A" w:rsidRDefault="00FA763A" w:rsidP="00B719BF">
                  <w:pPr>
                    <w:pStyle w:val="aff4"/>
                  </w:pPr>
                  <w:r w:rsidRPr="00270AED">
                    <w:rPr>
                      <w:rFonts w:hint="eastAsia"/>
                    </w:rPr>
                    <w:t>居民</w:t>
                  </w:r>
                </w:p>
              </w:tc>
              <w:tc>
                <w:tcPr>
                  <w:tcW w:w="671" w:type="pct"/>
                  <w:shd w:val="clear" w:color="auto" w:fill="auto"/>
                  <w:vAlign w:val="center"/>
                </w:tcPr>
                <w:p w:rsidR="00FA763A" w:rsidRDefault="00FA763A" w:rsidP="00B719BF">
                  <w:pPr>
                    <w:pStyle w:val="aff4"/>
                  </w:pPr>
                  <w:r w:rsidRPr="00C75ED2">
                    <w:rPr>
                      <w:rFonts w:hint="eastAsia"/>
                    </w:rPr>
                    <w:t>环境空气</w:t>
                  </w:r>
                </w:p>
              </w:tc>
              <w:tc>
                <w:tcPr>
                  <w:tcW w:w="572" w:type="pct"/>
                  <w:shd w:val="clear" w:color="auto" w:fill="auto"/>
                  <w:vAlign w:val="center"/>
                </w:tcPr>
                <w:p w:rsidR="00FA763A" w:rsidRDefault="00FA763A" w:rsidP="00B719BF">
                  <w:pPr>
                    <w:pStyle w:val="aff4"/>
                  </w:pPr>
                  <w:r w:rsidRPr="005547DE">
                    <w:rPr>
                      <w:rFonts w:hint="eastAsia"/>
                    </w:rPr>
                    <w:t>二类</w:t>
                  </w:r>
                </w:p>
              </w:tc>
              <w:tc>
                <w:tcPr>
                  <w:tcW w:w="572" w:type="pct"/>
                  <w:shd w:val="clear" w:color="auto" w:fill="auto"/>
                  <w:vAlign w:val="center"/>
                </w:tcPr>
                <w:p w:rsidR="00FA763A" w:rsidRPr="00DA3EDA" w:rsidRDefault="00FA763A" w:rsidP="002571A9">
                  <w:pPr>
                    <w:pStyle w:val="afe"/>
                    <w:rPr>
                      <w:color w:val="000000" w:themeColor="text1"/>
                    </w:rPr>
                  </w:pPr>
                  <w:r>
                    <w:rPr>
                      <w:rFonts w:hint="eastAsia"/>
                      <w:color w:val="000000" w:themeColor="text1"/>
                    </w:rPr>
                    <w:t>E</w:t>
                  </w:r>
                </w:p>
              </w:tc>
              <w:tc>
                <w:tcPr>
                  <w:tcW w:w="572" w:type="pct"/>
                  <w:shd w:val="clear" w:color="auto" w:fill="auto"/>
                  <w:vAlign w:val="center"/>
                </w:tcPr>
                <w:p w:rsidR="00FA763A" w:rsidRPr="00DA3EDA" w:rsidRDefault="00FA763A" w:rsidP="00B719BF">
                  <w:pPr>
                    <w:pStyle w:val="afe"/>
                    <w:rPr>
                      <w:color w:val="000000" w:themeColor="text1"/>
                    </w:rPr>
                  </w:pPr>
                  <w:r w:rsidRPr="00DA3EDA">
                    <w:rPr>
                      <w:rFonts w:hint="eastAsia"/>
                      <w:color w:val="000000" w:themeColor="text1"/>
                    </w:rPr>
                    <w:t>2</w:t>
                  </w:r>
                  <w:r w:rsidRPr="00DA3EDA">
                    <w:rPr>
                      <w:color w:val="000000" w:themeColor="text1"/>
                    </w:rPr>
                    <w:t>0</w:t>
                  </w:r>
                </w:p>
              </w:tc>
            </w:tr>
            <w:tr w:rsidR="00FA763A" w:rsidRPr="00B719BF" w:rsidTr="00AC4382">
              <w:trPr>
                <w:trHeight w:val="315"/>
              </w:trPr>
              <w:tc>
                <w:tcPr>
                  <w:tcW w:w="831" w:type="pct"/>
                  <w:shd w:val="clear" w:color="auto" w:fill="auto"/>
                  <w:vAlign w:val="center"/>
                </w:tcPr>
                <w:p w:rsidR="00FA763A" w:rsidRPr="00DA3EDA" w:rsidRDefault="00FA763A" w:rsidP="002571A9">
                  <w:pPr>
                    <w:pStyle w:val="afe"/>
                    <w:rPr>
                      <w:color w:val="000000" w:themeColor="text1"/>
                    </w:rPr>
                  </w:pPr>
                  <w:proofErr w:type="gramStart"/>
                  <w:r w:rsidRPr="00DA3EDA">
                    <w:rPr>
                      <w:rFonts w:hint="eastAsia"/>
                      <w:color w:val="000000" w:themeColor="text1"/>
                    </w:rPr>
                    <w:t>陂</w:t>
                  </w:r>
                  <w:proofErr w:type="gramEnd"/>
                  <w:r w:rsidRPr="00DA3EDA">
                    <w:rPr>
                      <w:rFonts w:hint="eastAsia"/>
                      <w:color w:val="000000" w:themeColor="text1"/>
                    </w:rPr>
                    <w:t>头村</w:t>
                  </w:r>
                </w:p>
              </w:tc>
              <w:tc>
                <w:tcPr>
                  <w:tcW w:w="684" w:type="pct"/>
                  <w:shd w:val="clear" w:color="auto" w:fill="auto"/>
                  <w:vAlign w:val="center"/>
                </w:tcPr>
                <w:p w:rsidR="00FA763A" w:rsidRDefault="00FA763A" w:rsidP="00FA763A">
                  <w:pPr>
                    <w:pStyle w:val="aff4"/>
                  </w:pPr>
                  <w:r w:rsidRPr="00C80BD3">
                    <w:t>108.576</w:t>
                  </w:r>
                  <w:r>
                    <w:rPr>
                      <w:rFonts w:hint="eastAsia"/>
                    </w:rPr>
                    <w:t>6</w:t>
                  </w:r>
                </w:p>
              </w:tc>
              <w:tc>
                <w:tcPr>
                  <w:tcW w:w="625" w:type="pct"/>
                  <w:shd w:val="clear" w:color="auto" w:fill="auto"/>
                  <w:vAlign w:val="center"/>
                </w:tcPr>
                <w:p w:rsidR="00FA763A" w:rsidRDefault="00FA763A" w:rsidP="00FA763A">
                  <w:pPr>
                    <w:pStyle w:val="aff4"/>
                  </w:pPr>
                  <w:r w:rsidRPr="00C80BD3">
                    <w:t>34.1180</w:t>
                  </w:r>
                </w:p>
              </w:tc>
              <w:tc>
                <w:tcPr>
                  <w:tcW w:w="473" w:type="pct"/>
                  <w:shd w:val="clear" w:color="auto" w:fill="auto"/>
                  <w:vAlign w:val="center"/>
                </w:tcPr>
                <w:p w:rsidR="00FA763A" w:rsidRDefault="00FA763A" w:rsidP="00B719BF">
                  <w:pPr>
                    <w:pStyle w:val="aff4"/>
                  </w:pPr>
                  <w:r w:rsidRPr="00270AED">
                    <w:rPr>
                      <w:rFonts w:hint="eastAsia"/>
                    </w:rPr>
                    <w:t>居民</w:t>
                  </w:r>
                </w:p>
              </w:tc>
              <w:tc>
                <w:tcPr>
                  <w:tcW w:w="671" w:type="pct"/>
                  <w:shd w:val="clear" w:color="auto" w:fill="auto"/>
                  <w:vAlign w:val="center"/>
                </w:tcPr>
                <w:p w:rsidR="00FA763A" w:rsidRDefault="00FA763A" w:rsidP="00B719BF">
                  <w:pPr>
                    <w:pStyle w:val="aff4"/>
                  </w:pPr>
                  <w:r w:rsidRPr="00C75ED2">
                    <w:rPr>
                      <w:rFonts w:hint="eastAsia"/>
                    </w:rPr>
                    <w:t>环境空气</w:t>
                  </w:r>
                </w:p>
              </w:tc>
              <w:tc>
                <w:tcPr>
                  <w:tcW w:w="572" w:type="pct"/>
                  <w:shd w:val="clear" w:color="auto" w:fill="auto"/>
                  <w:vAlign w:val="center"/>
                </w:tcPr>
                <w:p w:rsidR="00FA763A" w:rsidRDefault="00FA763A" w:rsidP="00B719BF">
                  <w:pPr>
                    <w:pStyle w:val="aff4"/>
                  </w:pPr>
                  <w:r w:rsidRPr="005547DE">
                    <w:rPr>
                      <w:rFonts w:hint="eastAsia"/>
                    </w:rPr>
                    <w:t>二类</w:t>
                  </w:r>
                </w:p>
              </w:tc>
              <w:tc>
                <w:tcPr>
                  <w:tcW w:w="572" w:type="pct"/>
                  <w:shd w:val="clear" w:color="auto" w:fill="auto"/>
                  <w:vAlign w:val="center"/>
                </w:tcPr>
                <w:p w:rsidR="00FA763A" w:rsidRPr="00DA3EDA" w:rsidRDefault="00FA763A" w:rsidP="002571A9">
                  <w:pPr>
                    <w:pStyle w:val="afe"/>
                    <w:rPr>
                      <w:color w:val="000000" w:themeColor="text1"/>
                    </w:rPr>
                  </w:pPr>
                  <w:r>
                    <w:rPr>
                      <w:rFonts w:hint="eastAsia"/>
                      <w:color w:val="000000" w:themeColor="text1"/>
                    </w:rPr>
                    <w:t>N</w:t>
                  </w:r>
                </w:p>
              </w:tc>
              <w:tc>
                <w:tcPr>
                  <w:tcW w:w="572" w:type="pct"/>
                  <w:shd w:val="clear" w:color="auto" w:fill="auto"/>
                  <w:vAlign w:val="center"/>
                </w:tcPr>
                <w:p w:rsidR="00FA763A" w:rsidRPr="00DA3EDA" w:rsidRDefault="00FA763A" w:rsidP="00B719BF">
                  <w:pPr>
                    <w:pStyle w:val="afe"/>
                    <w:rPr>
                      <w:color w:val="000000" w:themeColor="text1"/>
                    </w:rPr>
                  </w:pPr>
                  <w:r w:rsidRPr="00DA3EDA">
                    <w:rPr>
                      <w:rFonts w:hint="eastAsia"/>
                      <w:color w:val="000000" w:themeColor="text1"/>
                    </w:rPr>
                    <w:t>800</w:t>
                  </w:r>
                </w:p>
              </w:tc>
            </w:tr>
            <w:tr w:rsidR="00FA763A" w:rsidRPr="00B719BF" w:rsidTr="00AC4382">
              <w:trPr>
                <w:trHeight w:val="315"/>
              </w:trPr>
              <w:tc>
                <w:tcPr>
                  <w:tcW w:w="831" w:type="pct"/>
                  <w:shd w:val="clear" w:color="auto" w:fill="auto"/>
                  <w:vAlign w:val="center"/>
                </w:tcPr>
                <w:p w:rsidR="00FA763A" w:rsidRPr="00DA3EDA" w:rsidRDefault="00FA763A" w:rsidP="002571A9">
                  <w:pPr>
                    <w:pStyle w:val="afe"/>
                    <w:rPr>
                      <w:color w:val="000000" w:themeColor="text1"/>
                    </w:rPr>
                  </w:pPr>
                  <w:r w:rsidRPr="00DA3EDA">
                    <w:rPr>
                      <w:rFonts w:hint="eastAsia"/>
                      <w:color w:val="000000" w:themeColor="text1"/>
                    </w:rPr>
                    <w:t>水亭村</w:t>
                  </w:r>
                </w:p>
              </w:tc>
              <w:tc>
                <w:tcPr>
                  <w:tcW w:w="684" w:type="pct"/>
                  <w:shd w:val="clear" w:color="auto" w:fill="auto"/>
                  <w:vAlign w:val="center"/>
                </w:tcPr>
                <w:p w:rsidR="00FA763A" w:rsidRDefault="00FA763A" w:rsidP="00FA763A">
                  <w:pPr>
                    <w:pStyle w:val="aff4"/>
                  </w:pPr>
                  <w:r w:rsidRPr="00C80BD3">
                    <w:t>108.5700</w:t>
                  </w:r>
                </w:p>
              </w:tc>
              <w:tc>
                <w:tcPr>
                  <w:tcW w:w="625" w:type="pct"/>
                  <w:shd w:val="clear" w:color="auto" w:fill="auto"/>
                  <w:vAlign w:val="center"/>
                </w:tcPr>
                <w:p w:rsidR="00FA763A" w:rsidRDefault="00FA763A" w:rsidP="00FA763A">
                  <w:pPr>
                    <w:pStyle w:val="aff4"/>
                  </w:pPr>
                  <w:r w:rsidRPr="00C80BD3">
                    <w:t>34.1044</w:t>
                  </w:r>
                </w:p>
              </w:tc>
              <w:tc>
                <w:tcPr>
                  <w:tcW w:w="473" w:type="pct"/>
                  <w:shd w:val="clear" w:color="auto" w:fill="auto"/>
                  <w:vAlign w:val="center"/>
                </w:tcPr>
                <w:p w:rsidR="00FA763A" w:rsidRDefault="00FA763A" w:rsidP="00B719BF">
                  <w:pPr>
                    <w:pStyle w:val="aff4"/>
                  </w:pPr>
                  <w:r w:rsidRPr="00270AED">
                    <w:rPr>
                      <w:rFonts w:hint="eastAsia"/>
                    </w:rPr>
                    <w:t>居民</w:t>
                  </w:r>
                </w:p>
              </w:tc>
              <w:tc>
                <w:tcPr>
                  <w:tcW w:w="671" w:type="pct"/>
                  <w:shd w:val="clear" w:color="auto" w:fill="auto"/>
                  <w:vAlign w:val="center"/>
                </w:tcPr>
                <w:p w:rsidR="00FA763A" w:rsidRDefault="00FA763A" w:rsidP="00B719BF">
                  <w:pPr>
                    <w:pStyle w:val="aff4"/>
                  </w:pPr>
                  <w:r w:rsidRPr="00C75ED2">
                    <w:rPr>
                      <w:rFonts w:hint="eastAsia"/>
                    </w:rPr>
                    <w:t>环境空气</w:t>
                  </w:r>
                </w:p>
              </w:tc>
              <w:tc>
                <w:tcPr>
                  <w:tcW w:w="572" w:type="pct"/>
                  <w:shd w:val="clear" w:color="auto" w:fill="auto"/>
                  <w:vAlign w:val="center"/>
                </w:tcPr>
                <w:p w:rsidR="00FA763A" w:rsidRDefault="00FA763A" w:rsidP="00B719BF">
                  <w:pPr>
                    <w:pStyle w:val="aff4"/>
                  </w:pPr>
                  <w:r w:rsidRPr="005547DE">
                    <w:rPr>
                      <w:rFonts w:hint="eastAsia"/>
                    </w:rPr>
                    <w:t>二类</w:t>
                  </w:r>
                </w:p>
              </w:tc>
              <w:tc>
                <w:tcPr>
                  <w:tcW w:w="572" w:type="pct"/>
                  <w:shd w:val="clear" w:color="auto" w:fill="auto"/>
                  <w:vAlign w:val="center"/>
                </w:tcPr>
                <w:p w:rsidR="00FA763A" w:rsidRPr="00DA3EDA" w:rsidRDefault="00FA763A" w:rsidP="002571A9">
                  <w:pPr>
                    <w:pStyle w:val="afe"/>
                    <w:rPr>
                      <w:color w:val="000000" w:themeColor="text1"/>
                    </w:rPr>
                  </w:pPr>
                  <w:r>
                    <w:rPr>
                      <w:rFonts w:hint="eastAsia"/>
                      <w:color w:val="000000" w:themeColor="text1"/>
                    </w:rPr>
                    <w:t>W</w:t>
                  </w:r>
                </w:p>
              </w:tc>
              <w:tc>
                <w:tcPr>
                  <w:tcW w:w="572" w:type="pct"/>
                  <w:shd w:val="clear" w:color="auto" w:fill="auto"/>
                  <w:vAlign w:val="center"/>
                </w:tcPr>
                <w:p w:rsidR="00FA763A" w:rsidRPr="00DA3EDA" w:rsidRDefault="00FA763A" w:rsidP="00B719BF">
                  <w:pPr>
                    <w:pStyle w:val="afe"/>
                    <w:rPr>
                      <w:color w:val="000000" w:themeColor="text1"/>
                    </w:rPr>
                  </w:pPr>
                  <w:r w:rsidRPr="00DA3EDA">
                    <w:rPr>
                      <w:rFonts w:hint="eastAsia"/>
                      <w:color w:val="000000" w:themeColor="text1"/>
                    </w:rPr>
                    <w:t>37</w:t>
                  </w:r>
                  <w:r w:rsidRPr="00DA3EDA">
                    <w:rPr>
                      <w:color w:val="000000" w:themeColor="text1"/>
                    </w:rPr>
                    <w:t>0</w:t>
                  </w:r>
                </w:p>
              </w:tc>
            </w:tr>
            <w:tr w:rsidR="00FA763A" w:rsidRPr="00B719BF" w:rsidTr="00AC4382">
              <w:trPr>
                <w:trHeight w:val="315"/>
              </w:trPr>
              <w:tc>
                <w:tcPr>
                  <w:tcW w:w="831" w:type="pct"/>
                  <w:shd w:val="clear" w:color="auto" w:fill="auto"/>
                  <w:vAlign w:val="center"/>
                </w:tcPr>
                <w:p w:rsidR="00FA763A" w:rsidRPr="00DA3EDA" w:rsidRDefault="00FA763A" w:rsidP="002571A9">
                  <w:pPr>
                    <w:pStyle w:val="afe"/>
                    <w:rPr>
                      <w:color w:val="000000" w:themeColor="text1"/>
                    </w:rPr>
                  </w:pPr>
                  <w:r w:rsidRPr="00DA3EDA">
                    <w:rPr>
                      <w:rFonts w:hint="eastAsia"/>
                      <w:color w:val="000000" w:themeColor="text1"/>
                    </w:rPr>
                    <w:t>西坡村</w:t>
                  </w:r>
                </w:p>
              </w:tc>
              <w:tc>
                <w:tcPr>
                  <w:tcW w:w="684" w:type="pct"/>
                  <w:shd w:val="clear" w:color="auto" w:fill="auto"/>
                  <w:vAlign w:val="center"/>
                </w:tcPr>
                <w:p w:rsidR="00FA763A" w:rsidRDefault="00FA763A" w:rsidP="00FA763A">
                  <w:pPr>
                    <w:pStyle w:val="aff4"/>
                  </w:pPr>
                  <w:r w:rsidRPr="00C80BD3">
                    <w:t>108.5853</w:t>
                  </w:r>
                </w:p>
              </w:tc>
              <w:tc>
                <w:tcPr>
                  <w:tcW w:w="625" w:type="pct"/>
                  <w:shd w:val="clear" w:color="auto" w:fill="auto"/>
                  <w:vAlign w:val="center"/>
                </w:tcPr>
                <w:p w:rsidR="00FA763A" w:rsidRDefault="00FA763A" w:rsidP="00FA763A">
                  <w:pPr>
                    <w:pStyle w:val="aff4"/>
                  </w:pPr>
                  <w:r w:rsidRPr="00C80BD3">
                    <w:t>34.1091</w:t>
                  </w:r>
                </w:p>
              </w:tc>
              <w:tc>
                <w:tcPr>
                  <w:tcW w:w="473" w:type="pct"/>
                  <w:shd w:val="clear" w:color="auto" w:fill="auto"/>
                  <w:vAlign w:val="center"/>
                </w:tcPr>
                <w:p w:rsidR="00FA763A" w:rsidRDefault="00FA763A" w:rsidP="00B719BF">
                  <w:pPr>
                    <w:pStyle w:val="aff4"/>
                  </w:pPr>
                  <w:r w:rsidRPr="00270AED">
                    <w:rPr>
                      <w:rFonts w:hint="eastAsia"/>
                    </w:rPr>
                    <w:t>居民</w:t>
                  </w:r>
                </w:p>
              </w:tc>
              <w:tc>
                <w:tcPr>
                  <w:tcW w:w="671" w:type="pct"/>
                  <w:shd w:val="clear" w:color="auto" w:fill="auto"/>
                  <w:vAlign w:val="center"/>
                </w:tcPr>
                <w:p w:rsidR="00FA763A" w:rsidRDefault="00FA763A" w:rsidP="00B719BF">
                  <w:pPr>
                    <w:pStyle w:val="aff4"/>
                  </w:pPr>
                  <w:r w:rsidRPr="00C75ED2">
                    <w:rPr>
                      <w:rFonts w:hint="eastAsia"/>
                    </w:rPr>
                    <w:t>环境空气</w:t>
                  </w:r>
                </w:p>
              </w:tc>
              <w:tc>
                <w:tcPr>
                  <w:tcW w:w="572" w:type="pct"/>
                  <w:shd w:val="clear" w:color="auto" w:fill="auto"/>
                  <w:vAlign w:val="center"/>
                </w:tcPr>
                <w:p w:rsidR="00FA763A" w:rsidRDefault="00FA763A" w:rsidP="00B719BF">
                  <w:pPr>
                    <w:pStyle w:val="aff4"/>
                  </w:pPr>
                  <w:r w:rsidRPr="005547DE">
                    <w:rPr>
                      <w:rFonts w:hint="eastAsia"/>
                    </w:rPr>
                    <w:t>二类</w:t>
                  </w:r>
                </w:p>
              </w:tc>
              <w:tc>
                <w:tcPr>
                  <w:tcW w:w="572" w:type="pct"/>
                  <w:shd w:val="clear" w:color="auto" w:fill="auto"/>
                  <w:vAlign w:val="center"/>
                </w:tcPr>
                <w:p w:rsidR="00FA763A" w:rsidRPr="00DA3EDA" w:rsidRDefault="00FA763A" w:rsidP="002571A9">
                  <w:pPr>
                    <w:pStyle w:val="afe"/>
                    <w:rPr>
                      <w:color w:val="000000" w:themeColor="text1"/>
                    </w:rPr>
                  </w:pPr>
                  <w:r>
                    <w:rPr>
                      <w:rFonts w:hint="eastAsia"/>
                      <w:color w:val="000000" w:themeColor="text1"/>
                    </w:rPr>
                    <w:t>NE</w:t>
                  </w:r>
                </w:p>
              </w:tc>
              <w:tc>
                <w:tcPr>
                  <w:tcW w:w="572" w:type="pct"/>
                  <w:shd w:val="clear" w:color="auto" w:fill="auto"/>
                  <w:vAlign w:val="center"/>
                </w:tcPr>
                <w:p w:rsidR="00FA763A" w:rsidRPr="00DA3EDA" w:rsidRDefault="00FA763A" w:rsidP="00B719BF">
                  <w:pPr>
                    <w:pStyle w:val="afe"/>
                    <w:rPr>
                      <w:color w:val="000000" w:themeColor="text1"/>
                    </w:rPr>
                  </w:pPr>
                  <w:r w:rsidRPr="00DA3EDA">
                    <w:rPr>
                      <w:rFonts w:hint="eastAsia"/>
                      <w:color w:val="000000" w:themeColor="text1"/>
                    </w:rPr>
                    <w:t>85</w:t>
                  </w:r>
                  <w:r w:rsidRPr="00DA3EDA">
                    <w:rPr>
                      <w:color w:val="000000" w:themeColor="text1"/>
                    </w:rPr>
                    <w:t>0</w:t>
                  </w:r>
                </w:p>
              </w:tc>
            </w:tr>
            <w:tr w:rsidR="00FA763A" w:rsidRPr="00B719BF" w:rsidTr="00AC4382">
              <w:trPr>
                <w:trHeight w:val="315"/>
              </w:trPr>
              <w:tc>
                <w:tcPr>
                  <w:tcW w:w="831" w:type="pct"/>
                  <w:shd w:val="clear" w:color="auto" w:fill="auto"/>
                  <w:vAlign w:val="center"/>
                </w:tcPr>
                <w:p w:rsidR="00FA763A" w:rsidRPr="00DA3EDA" w:rsidRDefault="00FA763A" w:rsidP="002571A9">
                  <w:pPr>
                    <w:pStyle w:val="afe"/>
                    <w:rPr>
                      <w:color w:val="000000" w:themeColor="text1"/>
                    </w:rPr>
                  </w:pPr>
                  <w:r w:rsidRPr="00DA3EDA">
                    <w:rPr>
                      <w:rFonts w:hint="eastAsia"/>
                      <w:color w:val="000000" w:themeColor="text1"/>
                    </w:rPr>
                    <w:t>晋侯村</w:t>
                  </w:r>
                </w:p>
              </w:tc>
              <w:tc>
                <w:tcPr>
                  <w:tcW w:w="684" w:type="pct"/>
                  <w:shd w:val="clear" w:color="auto" w:fill="auto"/>
                  <w:vAlign w:val="center"/>
                </w:tcPr>
                <w:p w:rsidR="00FA763A" w:rsidRDefault="00FA763A" w:rsidP="00FA763A">
                  <w:pPr>
                    <w:pStyle w:val="aff4"/>
                  </w:pPr>
                  <w:r w:rsidRPr="00C80BD3">
                    <w:t>108.559</w:t>
                  </w:r>
                  <w:r>
                    <w:rPr>
                      <w:rFonts w:hint="eastAsia"/>
                    </w:rPr>
                    <w:t>4</w:t>
                  </w:r>
                </w:p>
              </w:tc>
              <w:tc>
                <w:tcPr>
                  <w:tcW w:w="625" w:type="pct"/>
                  <w:shd w:val="clear" w:color="auto" w:fill="auto"/>
                  <w:vAlign w:val="center"/>
                </w:tcPr>
                <w:p w:rsidR="00FA763A" w:rsidRDefault="00FA763A" w:rsidP="00FA763A">
                  <w:pPr>
                    <w:pStyle w:val="aff4"/>
                  </w:pPr>
                  <w:r w:rsidRPr="00C80BD3">
                    <w:t>34.1183</w:t>
                  </w:r>
                </w:p>
              </w:tc>
              <w:tc>
                <w:tcPr>
                  <w:tcW w:w="473" w:type="pct"/>
                  <w:shd w:val="clear" w:color="auto" w:fill="auto"/>
                  <w:vAlign w:val="center"/>
                </w:tcPr>
                <w:p w:rsidR="00FA763A" w:rsidRDefault="00FA763A" w:rsidP="00B719BF">
                  <w:pPr>
                    <w:pStyle w:val="aff4"/>
                  </w:pPr>
                  <w:r w:rsidRPr="00270AED">
                    <w:rPr>
                      <w:rFonts w:hint="eastAsia"/>
                    </w:rPr>
                    <w:t>居民</w:t>
                  </w:r>
                </w:p>
              </w:tc>
              <w:tc>
                <w:tcPr>
                  <w:tcW w:w="671" w:type="pct"/>
                  <w:shd w:val="clear" w:color="auto" w:fill="auto"/>
                  <w:vAlign w:val="center"/>
                </w:tcPr>
                <w:p w:rsidR="00FA763A" w:rsidRDefault="00FA763A" w:rsidP="00B719BF">
                  <w:pPr>
                    <w:pStyle w:val="aff4"/>
                  </w:pPr>
                  <w:r w:rsidRPr="00C75ED2">
                    <w:rPr>
                      <w:rFonts w:hint="eastAsia"/>
                    </w:rPr>
                    <w:t>环境空气</w:t>
                  </w:r>
                </w:p>
              </w:tc>
              <w:tc>
                <w:tcPr>
                  <w:tcW w:w="572" w:type="pct"/>
                  <w:shd w:val="clear" w:color="auto" w:fill="auto"/>
                  <w:vAlign w:val="center"/>
                </w:tcPr>
                <w:p w:rsidR="00FA763A" w:rsidRDefault="00FA763A" w:rsidP="00B719BF">
                  <w:pPr>
                    <w:pStyle w:val="aff4"/>
                  </w:pPr>
                  <w:r w:rsidRPr="005547DE">
                    <w:rPr>
                      <w:rFonts w:hint="eastAsia"/>
                    </w:rPr>
                    <w:t>二类</w:t>
                  </w:r>
                </w:p>
              </w:tc>
              <w:tc>
                <w:tcPr>
                  <w:tcW w:w="572" w:type="pct"/>
                  <w:shd w:val="clear" w:color="auto" w:fill="auto"/>
                  <w:vAlign w:val="center"/>
                </w:tcPr>
                <w:p w:rsidR="00FA763A" w:rsidRPr="00DA3EDA" w:rsidRDefault="00FA763A" w:rsidP="002571A9">
                  <w:pPr>
                    <w:pStyle w:val="afe"/>
                    <w:rPr>
                      <w:color w:val="000000" w:themeColor="text1"/>
                    </w:rPr>
                  </w:pPr>
                  <w:r>
                    <w:rPr>
                      <w:rFonts w:hint="eastAsia"/>
                      <w:color w:val="000000" w:themeColor="text1"/>
                    </w:rPr>
                    <w:t>NW</w:t>
                  </w:r>
                </w:p>
              </w:tc>
              <w:tc>
                <w:tcPr>
                  <w:tcW w:w="572" w:type="pct"/>
                  <w:shd w:val="clear" w:color="auto" w:fill="auto"/>
                  <w:vAlign w:val="center"/>
                </w:tcPr>
                <w:p w:rsidR="00FA763A" w:rsidRPr="00DA3EDA" w:rsidRDefault="00FA763A" w:rsidP="00B719BF">
                  <w:pPr>
                    <w:pStyle w:val="afe"/>
                    <w:rPr>
                      <w:color w:val="000000" w:themeColor="text1"/>
                    </w:rPr>
                  </w:pPr>
                  <w:r w:rsidRPr="00DA3EDA">
                    <w:rPr>
                      <w:rFonts w:hint="eastAsia"/>
                      <w:color w:val="000000" w:themeColor="text1"/>
                    </w:rPr>
                    <w:t>840</w:t>
                  </w:r>
                </w:p>
              </w:tc>
            </w:tr>
            <w:tr w:rsidR="00FA763A" w:rsidRPr="00B719BF" w:rsidTr="00AC4382">
              <w:trPr>
                <w:trHeight w:val="315"/>
              </w:trPr>
              <w:tc>
                <w:tcPr>
                  <w:tcW w:w="831" w:type="pct"/>
                  <w:shd w:val="clear" w:color="auto" w:fill="auto"/>
                  <w:vAlign w:val="center"/>
                </w:tcPr>
                <w:p w:rsidR="00FA763A" w:rsidRPr="00DA3EDA" w:rsidRDefault="00FA763A" w:rsidP="002571A9">
                  <w:pPr>
                    <w:pStyle w:val="afe"/>
                    <w:rPr>
                      <w:color w:val="000000" w:themeColor="text1"/>
                    </w:rPr>
                  </w:pPr>
                  <w:r w:rsidRPr="00DA3EDA">
                    <w:rPr>
                      <w:rFonts w:hint="eastAsia"/>
                      <w:color w:val="000000" w:themeColor="text1"/>
                    </w:rPr>
                    <w:t>平兴庄</w:t>
                  </w:r>
                </w:p>
              </w:tc>
              <w:tc>
                <w:tcPr>
                  <w:tcW w:w="684" w:type="pct"/>
                  <w:shd w:val="clear" w:color="auto" w:fill="auto"/>
                  <w:vAlign w:val="center"/>
                </w:tcPr>
                <w:p w:rsidR="00FA763A" w:rsidRDefault="00FA763A" w:rsidP="00FA763A">
                  <w:pPr>
                    <w:pStyle w:val="aff4"/>
                  </w:pPr>
                  <w:r w:rsidRPr="00C80BD3">
                    <w:t>108.5501</w:t>
                  </w:r>
                </w:p>
              </w:tc>
              <w:tc>
                <w:tcPr>
                  <w:tcW w:w="625" w:type="pct"/>
                  <w:shd w:val="clear" w:color="auto" w:fill="auto"/>
                  <w:vAlign w:val="center"/>
                </w:tcPr>
                <w:p w:rsidR="00FA763A" w:rsidRDefault="00FA763A" w:rsidP="00FA763A">
                  <w:pPr>
                    <w:pStyle w:val="aff4"/>
                  </w:pPr>
                  <w:r w:rsidRPr="00C80BD3">
                    <w:t>34.1114</w:t>
                  </w:r>
                </w:p>
              </w:tc>
              <w:tc>
                <w:tcPr>
                  <w:tcW w:w="473" w:type="pct"/>
                  <w:shd w:val="clear" w:color="auto" w:fill="auto"/>
                  <w:vAlign w:val="center"/>
                </w:tcPr>
                <w:p w:rsidR="00FA763A" w:rsidRDefault="00FA763A" w:rsidP="00B719BF">
                  <w:pPr>
                    <w:pStyle w:val="aff4"/>
                  </w:pPr>
                  <w:r w:rsidRPr="00270AED">
                    <w:rPr>
                      <w:rFonts w:hint="eastAsia"/>
                    </w:rPr>
                    <w:t>居民</w:t>
                  </w:r>
                </w:p>
              </w:tc>
              <w:tc>
                <w:tcPr>
                  <w:tcW w:w="671" w:type="pct"/>
                  <w:shd w:val="clear" w:color="auto" w:fill="auto"/>
                  <w:vAlign w:val="center"/>
                </w:tcPr>
                <w:p w:rsidR="00FA763A" w:rsidRDefault="00FA763A" w:rsidP="00B719BF">
                  <w:pPr>
                    <w:pStyle w:val="aff4"/>
                  </w:pPr>
                  <w:r w:rsidRPr="00C75ED2">
                    <w:rPr>
                      <w:rFonts w:hint="eastAsia"/>
                    </w:rPr>
                    <w:t>环境空气</w:t>
                  </w:r>
                </w:p>
              </w:tc>
              <w:tc>
                <w:tcPr>
                  <w:tcW w:w="572" w:type="pct"/>
                  <w:shd w:val="clear" w:color="auto" w:fill="auto"/>
                  <w:vAlign w:val="center"/>
                </w:tcPr>
                <w:p w:rsidR="00FA763A" w:rsidRDefault="00FA763A" w:rsidP="00B719BF">
                  <w:pPr>
                    <w:pStyle w:val="aff4"/>
                  </w:pPr>
                  <w:r w:rsidRPr="005547DE">
                    <w:rPr>
                      <w:rFonts w:hint="eastAsia"/>
                    </w:rPr>
                    <w:t>二类</w:t>
                  </w:r>
                </w:p>
              </w:tc>
              <w:tc>
                <w:tcPr>
                  <w:tcW w:w="572" w:type="pct"/>
                  <w:shd w:val="clear" w:color="auto" w:fill="auto"/>
                  <w:vAlign w:val="center"/>
                </w:tcPr>
                <w:p w:rsidR="00FA763A" w:rsidRPr="00DA3EDA" w:rsidRDefault="00FA763A" w:rsidP="002571A9">
                  <w:pPr>
                    <w:pStyle w:val="afe"/>
                    <w:rPr>
                      <w:color w:val="000000" w:themeColor="text1"/>
                    </w:rPr>
                  </w:pPr>
                  <w:r>
                    <w:rPr>
                      <w:rFonts w:hint="eastAsia"/>
                      <w:color w:val="000000" w:themeColor="text1"/>
                    </w:rPr>
                    <w:t>NW</w:t>
                  </w:r>
                </w:p>
              </w:tc>
              <w:tc>
                <w:tcPr>
                  <w:tcW w:w="572" w:type="pct"/>
                  <w:shd w:val="clear" w:color="auto" w:fill="auto"/>
                  <w:vAlign w:val="center"/>
                </w:tcPr>
                <w:p w:rsidR="00FA763A" w:rsidRPr="00DA3EDA" w:rsidRDefault="00FA763A" w:rsidP="00B719BF">
                  <w:pPr>
                    <w:pStyle w:val="afe"/>
                    <w:rPr>
                      <w:color w:val="000000" w:themeColor="text1"/>
                    </w:rPr>
                  </w:pPr>
                  <w:r w:rsidRPr="00DA3EDA">
                    <w:rPr>
                      <w:rFonts w:hint="eastAsia"/>
                      <w:color w:val="000000" w:themeColor="text1"/>
                    </w:rPr>
                    <w:t>2200</w:t>
                  </w:r>
                </w:p>
              </w:tc>
            </w:tr>
            <w:tr w:rsidR="00FA763A" w:rsidRPr="00B719BF" w:rsidTr="00AC4382">
              <w:trPr>
                <w:trHeight w:val="315"/>
              </w:trPr>
              <w:tc>
                <w:tcPr>
                  <w:tcW w:w="831" w:type="pct"/>
                  <w:shd w:val="clear" w:color="auto" w:fill="auto"/>
                  <w:vAlign w:val="center"/>
                </w:tcPr>
                <w:p w:rsidR="00FA763A" w:rsidRPr="00DA3EDA" w:rsidRDefault="00FA763A" w:rsidP="002571A9">
                  <w:pPr>
                    <w:pStyle w:val="afe"/>
                    <w:rPr>
                      <w:color w:val="000000" w:themeColor="text1"/>
                    </w:rPr>
                  </w:pPr>
                  <w:r w:rsidRPr="00DA3EDA">
                    <w:rPr>
                      <w:rFonts w:hint="eastAsia"/>
                      <w:color w:val="000000" w:themeColor="text1"/>
                    </w:rPr>
                    <w:t>西街村</w:t>
                  </w:r>
                </w:p>
              </w:tc>
              <w:tc>
                <w:tcPr>
                  <w:tcW w:w="684" w:type="pct"/>
                  <w:shd w:val="clear" w:color="auto" w:fill="auto"/>
                  <w:vAlign w:val="center"/>
                </w:tcPr>
                <w:p w:rsidR="00FA763A" w:rsidRDefault="00FA763A" w:rsidP="00FA763A">
                  <w:pPr>
                    <w:pStyle w:val="aff4"/>
                  </w:pPr>
                  <w:r w:rsidRPr="004C1C74">
                    <w:t>108.5973</w:t>
                  </w:r>
                </w:p>
              </w:tc>
              <w:tc>
                <w:tcPr>
                  <w:tcW w:w="625" w:type="pct"/>
                  <w:shd w:val="clear" w:color="auto" w:fill="auto"/>
                  <w:vAlign w:val="center"/>
                </w:tcPr>
                <w:p w:rsidR="00FA763A" w:rsidRDefault="00FA763A" w:rsidP="00FA763A">
                  <w:pPr>
                    <w:pStyle w:val="aff4"/>
                  </w:pPr>
                  <w:r w:rsidRPr="004C1C74">
                    <w:t>34.107</w:t>
                  </w:r>
                  <w:r>
                    <w:rPr>
                      <w:rFonts w:hint="eastAsia"/>
                    </w:rPr>
                    <w:t>5</w:t>
                  </w:r>
                </w:p>
              </w:tc>
              <w:tc>
                <w:tcPr>
                  <w:tcW w:w="473" w:type="pct"/>
                  <w:shd w:val="clear" w:color="auto" w:fill="auto"/>
                  <w:vAlign w:val="center"/>
                </w:tcPr>
                <w:p w:rsidR="00FA763A" w:rsidRDefault="00FA763A" w:rsidP="00B719BF">
                  <w:pPr>
                    <w:pStyle w:val="aff4"/>
                  </w:pPr>
                  <w:r w:rsidRPr="00270AED">
                    <w:rPr>
                      <w:rFonts w:hint="eastAsia"/>
                    </w:rPr>
                    <w:t>居民</w:t>
                  </w:r>
                </w:p>
              </w:tc>
              <w:tc>
                <w:tcPr>
                  <w:tcW w:w="671" w:type="pct"/>
                  <w:shd w:val="clear" w:color="auto" w:fill="auto"/>
                  <w:vAlign w:val="center"/>
                </w:tcPr>
                <w:p w:rsidR="00FA763A" w:rsidRDefault="00FA763A" w:rsidP="00B719BF">
                  <w:pPr>
                    <w:pStyle w:val="aff4"/>
                  </w:pPr>
                  <w:r w:rsidRPr="00C75ED2">
                    <w:rPr>
                      <w:rFonts w:hint="eastAsia"/>
                    </w:rPr>
                    <w:t>环境空气</w:t>
                  </w:r>
                </w:p>
              </w:tc>
              <w:tc>
                <w:tcPr>
                  <w:tcW w:w="572" w:type="pct"/>
                  <w:shd w:val="clear" w:color="auto" w:fill="auto"/>
                  <w:vAlign w:val="center"/>
                </w:tcPr>
                <w:p w:rsidR="00FA763A" w:rsidRDefault="00FA763A" w:rsidP="00B719BF">
                  <w:pPr>
                    <w:pStyle w:val="aff4"/>
                  </w:pPr>
                  <w:r w:rsidRPr="005547DE">
                    <w:rPr>
                      <w:rFonts w:hint="eastAsia"/>
                    </w:rPr>
                    <w:t>二类</w:t>
                  </w:r>
                </w:p>
              </w:tc>
              <w:tc>
                <w:tcPr>
                  <w:tcW w:w="572" w:type="pct"/>
                  <w:shd w:val="clear" w:color="auto" w:fill="auto"/>
                  <w:vAlign w:val="center"/>
                </w:tcPr>
                <w:p w:rsidR="00FA763A" w:rsidRPr="00DA3EDA" w:rsidRDefault="00FA763A" w:rsidP="002571A9">
                  <w:pPr>
                    <w:pStyle w:val="afe"/>
                    <w:rPr>
                      <w:color w:val="000000" w:themeColor="text1"/>
                    </w:rPr>
                  </w:pPr>
                  <w:r>
                    <w:rPr>
                      <w:rFonts w:hint="eastAsia"/>
                      <w:color w:val="000000" w:themeColor="text1"/>
                    </w:rPr>
                    <w:t>E</w:t>
                  </w:r>
                </w:p>
              </w:tc>
              <w:tc>
                <w:tcPr>
                  <w:tcW w:w="572" w:type="pct"/>
                  <w:shd w:val="clear" w:color="auto" w:fill="auto"/>
                  <w:vAlign w:val="center"/>
                </w:tcPr>
                <w:p w:rsidR="00FA763A" w:rsidRPr="00DA3EDA" w:rsidRDefault="00FA763A" w:rsidP="00B719BF">
                  <w:pPr>
                    <w:pStyle w:val="afe"/>
                    <w:rPr>
                      <w:color w:val="000000" w:themeColor="text1"/>
                    </w:rPr>
                  </w:pPr>
                  <w:r w:rsidRPr="00DA3EDA">
                    <w:rPr>
                      <w:rFonts w:hint="eastAsia"/>
                      <w:color w:val="000000" w:themeColor="text1"/>
                    </w:rPr>
                    <w:t>214</w:t>
                  </w:r>
                  <w:r w:rsidRPr="00DA3EDA">
                    <w:rPr>
                      <w:color w:val="000000" w:themeColor="text1"/>
                    </w:rPr>
                    <w:t>0</w:t>
                  </w:r>
                </w:p>
              </w:tc>
            </w:tr>
            <w:tr w:rsidR="00FA763A" w:rsidRPr="00B719BF" w:rsidTr="00AC4382">
              <w:trPr>
                <w:trHeight w:val="315"/>
              </w:trPr>
              <w:tc>
                <w:tcPr>
                  <w:tcW w:w="831" w:type="pct"/>
                  <w:shd w:val="clear" w:color="auto" w:fill="auto"/>
                  <w:vAlign w:val="center"/>
                </w:tcPr>
                <w:p w:rsidR="00FA763A" w:rsidRPr="00DA3EDA" w:rsidRDefault="00FA763A" w:rsidP="002571A9">
                  <w:pPr>
                    <w:pStyle w:val="afe"/>
                    <w:rPr>
                      <w:color w:val="000000" w:themeColor="text1"/>
                    </w:rPr>
                  </w:pPr>
                  <w:r w:rsidRPr="00DA3EDA">
                    <w:rPr>
                      <w:rFonts w:hint="eastAsia"/>
                      <w:color w:val="000000" w:themeColor="text1"/>
                    </w:rPr>
                    <w:t>南河头村</w:t>
                  </w:r>
                </w:p>
              </w:tc>
              <w:tc>
                <w:tcPr>
                  <w:tcW w:w="684" w:type="pct"/>
                  <w:shd w:val="clear" w:color="auto" w:fill="auto"/>
                  <w:vAlign w:val="center"/>
                </w:tcPr>
                <w:p w:rsidR="00FA763A" w:rsidRDefault="00FA763A" w:rsidP="00FA763A">
                  <w:pPr>
                    <w:pStyle w:val="aff4"/>
                  </w:pPr>
                  <w:r w:rsidRPr="004C1C74">
                    <w:t>108.592</w:t>
                  </w:r>
                  <w:r>
                    <w:rPr>
                      <w:rFonts w:hint="eastAsia"/>
                    </w:rPr>
                    <w:t>4</w:t>
                  </w:r>
                </w:p>
              </w:tc>
              <w:tc>
                <w:tcPr>
                  <w:tcW w:w="625" w:type="pct"/>
                  <w:shd w:val="clear" w:color="auto" w:fill="auto"/>
                  <w:vAlign w:val="center"/>
                </w:tcPr>
                <w:p w:rsidR="00FA763A" w:rsidRDefault="00FA763A" w:rsidP="00FA763A">
                  <w:pPr>
                    <w:pStyle w:val="aff4"/>
                  </w:pPr>
                  <w:r w:rsidRPr="004C1C74">
                    <w:t>34.1194</w:t>
                  </w:r>
                </w:p>
              </w:tc>
              <w:tc>
                <w:tcPr>
                  <w:tcW w:w="473" w:type="pct"/>
                  <w:shd w:val="clear" w:color="auto" w:fill="auto"/>
                  <w:vAlign w:val="center"/>
                </w:tcPr>
                <w:p w:rsidR="00FA763A" w:rsidRDefault="00FA763A" w:rsidP="00B719BF">
                  <w:pPr>
                    <w:pStyle w:val="aff4"/>
                  </w:pPr>
                  <w:r w:rsidRPr="00270AED">
                    <w:rPr>
                      <w:rFonts w:hint="eastAsia"/>
                    </w:rPr>
                    <w:t>居民</w:t>
                  </w:r>
                </w:p>
              </w:tc>
              <w:tc>
                <w:tcPr>
                  <w:tcW w:w="671" w:type="pct"/>
                  <w:shd w:val="clear" w:color="auto" w:fill="auto"/>
                  <w:vAlign w:val="center"/>
                </w:tcPr>
                <w:p w:rsidR="00FA763A" w:rsidRDefault="00FA763A" w:rsidP="00B719BF">
                  <w:pPr>
                    <w:pStyle w:val="aff4"/>
                  </w:pPr>
                  <w:r w:rsidRPr="00C75ED2">
                    <w:rPr>
                      <w:rFonts w:hint="eastAsia"/>
                    </w:rPr>
                    <w:t>环境空气</w:t>
                  </w:r>
                </w:p>
              </w:tc>
              <w:tc>
                <w:tcPr>
                  <w:tcW w:w="572" w:type="pct"/>
                  <w:shd w:val="clear" w:color="auto" w:fill="auto"/>
                  <w:vAlign w:val="center"/>
                </w:tcPr>
                <w:p w:rsidR="00FA763A" w:rsidRDefault="00FA763A" w:rsidP="00B719BF">
                  <w:pPr>
                    <w:pStyle w:val="aff4"/>
                  </w:pPr>
                  <w:r w:rsidRPr="005547DE">
                    <w:rPr>
                      <w:rFonts w:hint="eastAsia"/>
                    </w:rPr>
                    <w:t>二类</w:t>
                  </w:r>
                </w:p>
              </w:tc>
              <w:tc>
                <w:tcPr>
                  <w:tcW w:w="572" w:type="pct"/>
                  <w:shd w:val="clear" w:color="auto" w:fill="auto"/>
                  <w:vAlign w:val="center"/>
                </w:tcPr>
                <w:p w:rsidR="00FA763A" w:rsidRPr="00DA3EDA" w:rsidRDefault="00FA763A" w:rsidP="002571A9">
                  <w:pPr>
                    <w:pStyle w:val="afe"/>
                    <w:rPr>
                      <w:color w:val="000000" w:themeColor="text1"/>
                    </w:rPr>
                  </w:pPr>
                  <w:r>
                    <w:rPr>
                      <w:rFonts w:hint="eastAsia"/>
                      <w:color w:val="000000" w:themeColor="text1"/>
                    </w:rPr>
                    <w:t>NE</w:t>
                  </w:r>
                </w:p>
              </w:tc>
              <w:tc>
                <w:tcPr>
                  <w:tcW w:w="572" w:type="pct"/>
                  <w:shd w:val="clear" w:color="auto" w:fill="auto"/>
                  <w:vAlign w:val="center"/>
                </w:tcPr>
                <w:p w:rsidR="00FA763A" w:rsidRPr="00DA3EDA" w:rsidRDefault="00FA763A" w:rsidP="00B719BF">
                  <w:pPr>
                    <w:pStyle w:val="afe"/>
                    <w:rPr>
                      <w:color w:val="000000" w:themeColor="text1"/>
                    </w:rPr>
                  </w:pPr>
                  <w:r w:rsidRPr="00DA3EDA">
                    <w:rPr>
                      <w:rFonts w:hint="eastAsia"/>
                      <w:color w:val="000000" w:themeColor="text1"/>
                    </w:rPr>
                    <w:t>215</w:t>
                  </w:r>
                  <w:r w:rsidRPr="00DA3EDA">
                    <w:rPr>
                      <w:color w:val="000000" w:themeColor="text1"/>
                    </w:rPr>
                    <w:t>0</w:t>
                  </w:r>
                </w:p>
              </w:tc>
            </w:tr>
            <w:tr w:rsidR="00FA763A" w:rsidRPr="00B719BF" w:rsidTr="00AC4382">
              <w:trPr>
                <w:trHeight w:val="315"/>
              </w:trPr>
              <w:tc>
                <w:tcPr>
                  <w:tcW w:w="831" w:type="pct"/>
                  <w:shd w:val="clear" w:color="auto" w:fill="auto"/>
                  <w:vAlign w:val="center"/>
                </w:tcPr>
                <w:p w:rsidR="00FA763A" w:rsidRPr="00DA3EDA" w:rsidRDefault="00FA763A" w:rsidP="002571A9">
                  <w:pPr>
                    <w:pStyle w:val="afe"/>
                    <w:rPr>
                      <w:color w:val="000000" w:themeColor="text1"/>
                    </w:rPr>
                  </w:pPr>
                  <w:r w:rsidRPr="00DA3EDA">
                    <w:rPr>
                      <w:rFonts w:hint="eastAsia"/>
                      <w:color w:val="000000" w:themeColor="text1"/>
                    </w:rPr>
                    <w:t>石桥寨</w:t>
                  </w:r>
                </w:p>
              </w:tc>
              <w:tc>
                <w:tcPr>
                  <w:tcW w:w="684" w:type="pct"/>
                  <w:shd w:val="clear" w:color="auto" w:fill="auto"/>
                  <w:vAlign w:val="center"/>
                </w:tcPr>
                <w:p w:rsidR="00FA763A" w:rsidRDefault="00FA763A" w:rsidP="00FA763A">
                  <w:pPr>
                    <w:pStyle w:val="aff4"/>
                  </w:pPr>
                  <w:r w:rsidRPr="004C1C74">
                    <w:t>108.561</w:t>
                  </w:r>
                  <w:r>
                    <w:rPr>
                      <w:rFonts w:hint="eastAsia"/>
                    </w:rPr>
                    <w:t>3</w:t>
                  </w:r>
                </w:p>
              </w:tc>
              <w:tc>
                <w:tcPr>
                  <w:tcW w:w="625" w:type="pct"/>
                  <w:shd w:val="clear" w:color="auto" w:fill="auto"/>
                  <w:vAlign w:val="center"/>
                </w:tcPr>
                <w:p w:rsidR="00FA763A" w:rsidRDefault="00FA763A" w:rsidP="00FA763A">
                  <w:pPr>
                    <w:pStyle w:val="aff4"/>
                  </w:pPr>
                  <w:r w:rsidRPr="004C1C74">
                    <w:t>34.096</w:t>
                  </w:r>
                  <w:r>
                    <w:rPr>
                      <w:rFonts w:hint="eastAsia"/>
                    </w:rPr>
                    <w:t>6</w:t>
                  </w:r>
                </w:p>
              </w:tc>
              <w:tc>
                <w:tcPr>
                  <w:tcW w:w="473" w:type="pct"/>
                  <w:shd w:val="clear" w:color="auto" w:fill="auto"/>
                  <w:vAlign w:val="center"/>
                </w:tcPr>
                <w:p w:rsidR="00FA763A" w:rsidRDefault="00FA763A" w:rsidP="00B719BF">
                  <w:pPr>
                    <w:pStyle w:val="aff4"/>
                  </w:pPr>
                  <w:r w:rsidRPr="00270AED">
                    <w:rPr>
                      <w:rFonts w:hint="eastAsia"/>
                    </w:rPr>
                    <w:t>居民</w:t>
                  </w:r>
                </w:p>
              </w:tc>
              <w:tc>
                <w:tcPr>
                  <w:tcW w:w="671" w:type="pct"/>
                  <w:shd w:val="clear" w:color="auto" w:fill="auto"/>
                  <w:vAlign w:val="center"/>
                </w:tcPr>
                <w:p w:rsidR="00FA763A" w:rsidRDefault="00FA763A" w:rsidP="00B719BF">
                  <w:pPr>
                    <w:pStyle w:val="aff4"/>
                  </w:pPr>
                  <w:r w:rsidRPr="00C75ED2">
                    <w:rPr>
                      <w:rFonts w:hint="eastAsia"/>
                    </w:rPr>
                    <w:t>环境空气</w:t>
                  </w:r>
                </w:p>
              </w:tc>
              <w:tc>
                <w:tcPr>
                  <w:tcW w:w="572" w:type="pct"/>
                  <w:shd w:val="clear" w:color="auto" w:fill="auto"/>
                  <w:vAlign w:val="center"/>
                </w:tcPr>
                <w:p w:rsidR="00FA763A" w:rsidRDefault="00FA763A" w:rsidP="00B719BF">
                  <w:pPr>
                    <w:pStyle w:val="aff4"/>
                  </w:pPr>
                  <w:r w:rsidRPr="005547DE">
                    <w:rPr>
                      <w:rFonts w:hint="eastAsia"/>
                    </w:rPr>
                    <w:t>二类</w:t>
                  </w:r>
                </w:p>
              </w:tc>
              <w:tc>
                <w:tcPr>
                  <w:tcW w:w="572" w:type="pct"/>
                  <w:shd w:val="clear" w:color="auto" w:fill="auto"/>
                  <w:vAlign w:val="center"/>
                </w:tcPr>
                <w:p w:rsidR="00FA763A" w:rsidRPr="00DA3EDA" w:rsidRDefault="00FA763A" w:rsidP="002571A9">
                  <w:pPr>
                    <w:pStyle w:val="afe"/>
                    <w:rPr>
                      <w:color w:val="000000" w:themeColor="text1"/>
                    </w:rPr>
                  </w:pPr>
                  <w:r>
                    <w:rPr>
                      <w:rFonts w:hint="eastAsia"/>
                      <w:color w:val="000000" w:themeColor="text1"/>
                    </w:rPr>
                    <w:t>SW</w:t>
                  </w:r>
                </w:p>
              </w:tc>
              <w:tc>
                <w:tcPr>
                  <w:tcW w:w="572" w:type="pct"/>
                  <w:shd w:val="clear" w:color="auto" w:fill="auto"/>
                  <w:vAlign w:val="center"/>
                </w:tcPr>
                <w:p w:rsidR="00FA763A" w:rsidRPr="00DA3EDA" w:rsidRDefault="00FA763A" w:rsidP="00B719BF">
                  <w:pPr>
                    <w:pStyle w:val="afe"/>
                    <w:rPr>
                      <w:color w:val="000000" w:themeColor="text1"/>
                    </w:rPr>
                  </w:pPr>
                  <w:r w:rsidRPr="00DA3EDA">
                    <w:rPr>
                      <w:rFonts w:hint="eastAsia"/>
                      <w:color w:val="000000" w:themeColor="text1"/>
                    </w:rPr>
                    <w:t>126</w:t>
                  </w:r>
                  <w:r w:rsidRPr="00DA3EDA">
                    <w:rPr>
                      <w:color w:val="000000" w:themeColor="text1"/>
                    </w:rPr>
                    <w:t>0</w:t>
                  </w:r>
                </w:p>
              </w:tc>
            </w:tr>
            <w:tr w:rsidR="00FA763A" w:rsidRPr="00B719BF" w:rsidTr="00AC4382">
              <w:trPr>
                <w:trHeight w:val="315"/>
              </w:trPr>
              <w:tc>
                <w:tcPr>
                  <w:tcW w:w="831" w:type="pct"/>
                  <w:shd w:val="clear" w:color="auto" w:fill="auto"/>
                  <w:vAlign w:val="center"/>
                </w:tcPr>
                <w:p w:rsidR="00FA763A" w:rsidRPr="00DA3EDA" w:rsidRDefault="00FA763A" w:rsidP="002571A9">
                  <w:pPr>
                    <w:pStyle w:val="afe"/>
                    <w:rPr>
                      <w:color w:val="000000" w:themeColor="text1"/>
                    </w:rPr>
                  </w:pPr>
                  <w:proofErr w:type="gramStart"/>
                  <w:r w:rsidRPr="00DA3EDA">
                    <w:rPr>
                      <w:rFonts w:hint="eastAsia"/>
                      <w:color w:val="000000" w:themeColor="text1"/>
                    </w:rPr>
                    <w:t>曲抱村</w:t>
                  </w:r>
                  <w:proofErr w:type="gramEnd"/>
                </w:p>
              </w:tc>
              <w:tc>
                <w:tcPr>
                  <w:tcW w:w="684" w:type="pct"/>
                  <w:shd w:val="clear" w:color="auto" w:fill="auto"/>
                  <w:vAlign w:val="center"/>
                </w:tcPr>
                <w:p w:rsidR="00FA763A" w:rsidRDefault="00FA763A" w:rsidP="00FA763A">
                  <w:pPr>
                    <w:pStyle w:val="aff4"/>
                  </w:pPr>
                  <w:r w:rsidRPr="004C1C74">
                    <w:t>108.57</w:t>
                  </w:r>
                  <w:r>
                    <w:rPr>
                      <w:rFonts w:hint="eastAsia"/>
                    </w:rPr>
                    <w:t>10</w:t>
                  </w:r>
                </w:p>
              </w:tc>
              <w:tc>
                <w:tcPr>
                  <w:tcW w:w="625" w:type="pct"/>
                  <w:shd w:val="clear" w:color="auto" w:fill="auto"/>
                  <w:vAlign w:val="center"/>
                </w:tcPr>
                <w:p w:rsidR="00FA763A" w:rsidRDefault="00FA763A" w:rsidP="00FA763A">
                  <w:pPr>
                    <w:pStyle w:val="aff4"/>
                  </w:pPr>
                  <w:r w:rsidRPr="004C1C74">
                    <w:t>34.0951</w:t>
                  </w:r>
                </w:p>
              </w:tc>
              <w:tc>
                <w:tcPr>
                  <w:tcW w:w="473" w:type="pct"/>
                  <w:shd w:val="clear" w:color="auto" w:fill="auto"/>
                  <w:vAlign w:val="center"/>
                </w:tcPr>
                <w:p w:rsidR="00FA763A" w:rsidRDefault="00FA763A" w:rsidP="00B719BF">
                  <w:pPr>
                    <w:pStyle w:val="aff4"/>
                  </w:pPr>
                  <w:r w:rsidRPr="00270AED">
                    <w:rPr>
                      <w:rFonts w:hint="eastAsia"/>
                    </w:rPr>
                    <w:t>居民</w:t>
                  </w:r>
                </w:p>
              </w:tc>
              <w:tc>
                <w:tcPr>
                  <w:tcW w:w="671" w:type="pct"/>
                  <w:shd w:val="clear" w:color="auto" w:fill="auto"/>
                  <w:vAlign w:val="center"/>
                </w:tcPr>
                <w:p w:rsidR="00FA763A" w:rsidRDefault="00FA763A" w:rsidP="00B719BF">
                  <w:pPr>
                    <w:pStyle w:val="aff4"/>
                  </w:pPr>
                  <w:r w:rsidRPr="00C75ED2">
                    <w:rPr>
                      <w:rFonts w:hint="eastAsia"/>
                    </w:rPr>
                    <w:t>环境空气</w:t>
                  </w:r>
                </w:p>
              </w:tc>
              <w:tc>
                <w:tcPr>
                  <w:tcW w:w="572" w:type="pct"/>
                  <w:shd w:val="clear" w:color="auto" w:fill="auto"/>
                  <w:vAlign w:val="center"/>
                </w:tcPr>
                <w:p w:rsidR="00FA763A" w:rsidRDefault="00FA763A" w:rsidP="00B719BF">
                  <w:pPr>
                    <w:pStyle w:val="aff4"/>
                  </w:pPr>
                  <w:r w:rsidRPr="005547DE">
                    <w:rPr>
                      <w:rFonts w:hint="eastAsia"/>
                    </w:rPr>
                    <w:t>二类</w:t>
                  </w:r>
                </w:p>
              </w:tc>
              <w:tc>
                <w:tcPr>
                  <w:tcW w:w="572" w:type="pct"/>
                  <w:shd w:val="clear" w:color="auto" w:fill="auto"/>
                  <w:vAlign w:val="center"/>
                </w:tcPr>
                <w:p w:rsidR="00FA763A" w:rsidRPr="00DA3EDA" w:rsidRDefault="00FA763A" w:rsidP="002571A9">
                  <w:pPr>
                    <w:pStyle w:val="afe"/>
                    <w:rPr>
                      <w:color w:val="000000" w:themeColor="text1"/>
                    </w:rPr>
                  </w:pPr>
                  <w:r>
                    <w:rPr>
                      <w:rFonts w:hint="eastAsia"/>
                      <w:color w:val="000000" w:themeColor="text1"/>
                    </w:rPr>
                    <w:t>S</w:t>
                  </w:r>
                </w:p>
              </w:tc>
              <w:tc>
                <w:tcPr>
                  <w:tcW w:w="572" w:type="pct"/>
                  <w:shd w:val="clear" w:color="auto" w:fill="auto"/>
                  <w:vAlign w:val="center"/>
                </w:tcPr>
                <w:p w:rsidR="00FA763A" w:rsidRPr="00DA3EDA" w:rsidRDefault="00FA763A" w:rsidP="00B719BF">
                  <w:pPr>
                    <w:pStyle w:val="afe"/>
                    <w:rPr>
                      <w:color w:val="000000" w:themeColor="text1"/>
                    </w:rPr>
                  </w:pPr>
                  <w:r w:rsidRPr="00DA3EDA">
                    <w:rPr>
                      <w:rFonts w:hint="eastAsia"/>
                      <w:color w:val="000000" w:themeColor="text1"/>
                    </w:rPr>
                    <w:t>80</w:t>
                  </w:r>
                  <w:r w:rsidRPr="00DA3EDA">
                    <w:rPr>
                      <w:color w:val="000000" w:themeColor="text1"/>
                    </w:rPr>
                    <w:t>0</w:t>
                  </w:r>
                </w:p>
              </w:tc>
            </w:tr>
            <w:tr w:rsidR="00FA763A" w:rsidRPr="00B719BF" w:rsidTr="00AC4382">
              <w:trPr>
                <w:trHeight w:val="315"/>
              </w:trPr>
              <w:tc>
                <w:tcPr>
                  <w:tcW w:w="831" w:type="pct"/>
                  <w:shd w:val="clear" w:color="auto" w:fill="auto"/>
                  <w:vAlign w:val="center"/>
                </w:tcPr>
                <w:p w:rsidR="00FA763A" w:rsidRPr="00DA3EDA" w:rsidRDefault="00FA763A" w:rsidP="002571A9">
                  <w:pPr>
                    <w:pStyle w:val="afe"/>
                    <w:rPr>
                      <w:color w:val="000000" w:themeColor="text1"/>
                    </w:rPr>
                  </w:pPr>
                  <w:r w:rsidRPr="00DA3EDA">
                    <w:rPr>
                      <w:rFonts w:hint="eastAsia"/>
                      <w:color w:val="000000" w:themeColor="text1"/>
                    </w:rPr>
                    <w:t>新向村</w:t>
                  </w:r>
                </w:p>
              </w:tc>
              <w:tc>
                <w:tcPr>
                  <w:tcW w:w="684" w:type="pct"/>
                  <w:shd w:val="clear" w:color="auto" w:fill="auto"/>
                  <w:vAlign w:val="center"/>
                </w:tcPr>
                <w:p w:rsidR="00FA763A" w:rsidRDefault="00FA763A" w:rsidP="00FA763A">
                  <w:pPr>
                    <w:pStyle w:val="aff4"/>
                  </w:pPr>
                  <w:r w:rsidRPr="004C1C74">
                    <w:t>108.5762</w:t>
                  </w:r>
                </w:p>
              </w:tc>
              <w:tc>
                <w:tcPr>
                  <w:tcW w:w="625" w:type="pct"/>
                  <w:shd w:val="clear" w:color="auto" w:fill="auto"/>
                  <w:vAlign w:val="center"/>
                </w:tcPr>
                <w:p w:rsidR="00FA763A" w:rsidRDefault="00FA763A" w:rsidP="00FA763A">
                  <w:pPr>
                    <w:pStyle w:val="aff4"/>
                  </w:pPr>
                  <w:r w:rsidRPr="004C1C74">
                    <w:t>34.089</w:t>
                  </w:r>
                  <w:r>
                    <w:rPr>
                      <w:rFonts w:hint="eastAsia"/>
                    </w:rPr>
                    <w:t>5</w:t>
                  </w:r>
                </w:p>
              </w:tc>
              <w:tc>
                <w:tcPr>
                  <w:tcW w:w="473" w:type="pct"/>
                  <w:shd w:val="clear" w:color="auto" w:fill="auto"/>
                  <w:vAlign w:val="center"/>
                </w:tcPr>
                <w:p w:rsidR="00FA763A" w:rsidRDefault="00FA763A" w:rsidP="00B719BF">
                  <w:pPr>
                    <w:pStyle w:val="aff4"/>
                  </w:pPr>
                  <w:r w:rsidRPr="00270AED">
                    <w:rPr>
                      <w:rFonts w:hint="eastAsia"/>
                    </w:rPr>
                    <w:t>居民</w:t>
                  </w:r>
                </w:p>
              </w:tc>
              <w:tc>
                <w:tcPr>
                  <w:tcW w:w="671" w:type="pct"/>
                  <w:shd w:val="clear" w:color="auto" w:fill="auto"/>
                  <w:vAlign w:val="center"/>
                </w:tcPr>
                <w:p w:rsidR="00FA763A" w:rsidRDefault="00FA763A" w:rsidP="00B719BF">
                  <w:pPr>
                    <w:pStyle w:val="aff4"/>
                  </w:pPr>
                  <w:r w:rsidRPr="00C75ED2">
                    <w:rPr>
                      <w:rFonts w:hint="eastAsia"/>
                    </w:rPr>
                    <w:t>环境空气</w:t>
                  </w:r>
                </w:p>
              </w:tc>
              <w:tc>
                <w:tcPr>
                  <w:tcW w:w="572" w:type="pct"/>
                  <w:shd w:val="clear" w:color="auto" w:fill="auto"/>
                  <w:vAlign w:val="center"/>
                </w:tcPr>
                <w:p w:rsidR="00FA763A" w:rsidRDefault="00FA763A" w:rsidP="00B719BF">
                  <w:pPr>
                    <w:pStyle w:val="aff4"/>
                  </w:pPr>
                  <w:r w:rsidRPr="005547DE">
                    <w:rPr>
                      <w:rFonts w:hint="eastAsia"/>
                    </w:rPr>
                    <w:t>二类</w:t>
                  </w:r>
                </w:p>
              </w:tc>
              <w:tc>
                <w:tcPr>
                  <w:tcW w:w="572" w:type="pct"/>
                  <w:shd w:val="clear" w:color="auto" w:fill="auto"/>
                  <w:vAlign w:val="center"/>
                </w:tcPr>
                <w:p w:rsidR="00FA763A" w:rsidRPr="00DA3EDA" w:rsidRDefault="00FA763A" w:rsidP="002571A9">
                  <w:pPr>
                    <w:pStyle w:val="afe"/>
                    <w:rPr>
                      <w:color w:val="000000" w:themeColor="text1"/>
                    </w:rPr>
                  </w:pPr>
                  <w:r>
                    <w:rPr>
                      <w:rFonts w:hint="eastAsia"/>
                      <w:color w:val="000000" w:themeColor="text1"/>
                    </w:rPr>
                    <w:t>S</w:t>
                  </w:r>
                </w:p>
              </w:tc>
              <w:tc>
                <w:tcPr>
                  <w:tcW w:w="572" w:type="pct"/>
                  <w:shd w:val="clear" w:color="auto" w:fill="auto"/>
                  <w:vAlign w:val="center"/>
                </w:tcPr>
                <w:p w:rsidR="00FA763A" w:rsidRPr="00DA3EDA" w:rsidRDefault="00FA763A" w:rsidP="00B719BF">
                  <w:pPr>
                    <w:pStyle w:val="afe"/>
                    <w:rPr>
                      <w:color w:val="000000" w:themeColor="text1"/>
                    </w:rPr>
                  </w:pPr>
                  <w:r w:rsidRPr="00DA3EDA">
                    <w:rPr>
                      <w:rFonts w:hint="eastAsia"/>
                      <w:color w:val="000000" w:themeColor="text1"/>
                    </w:rPr>
                    <w:t>165</w:t>
                  </w:r>
                  <w:r w:rsidRPr="00DA3EDA">
                    <w:rPr>
                      <w:color w:val="000000" w:themeColor="text1"/>
                    </w:rPr>
                    <w:t>0</w:t>
                  </w:r>
                </w:p>
              </w:tc>
            </w:tr>
            <w:tr w:rsidR="00FA763A" w:rsidRPr="00B719BF" w:rsidTr="00AC4382">
              <w:trPr>
                <w:trHeight w:val="315"/>
              </w:trPr>
              <w:tc>
                <w:tcPr>
                  <w:tcW w:w="831" w:type="pct"/>
                  <w:shd w:val="clear" w:color="auto" w:fill="auto"/>
                  <w:vAlign w:val="center"/>
                </w:tcPr>
                <w:p w:rsidR="00FA763A" w:rsidRPr="00DA3EDA" w:rsidRDefault="00FA763A" w:rsidP="002571A9">
                  <w:pPr>
                    <w:pStyle w:val="afe"/>
                    <w:rPr>
                      <w:color w:val="000000" w:themeColor="text1"/>
                    </w:rPr>
                  </w:pPr>
                  <w:r w:rsidRPr="00DA3EDA">
                    <w:rPr>
                      <w:rFonts w:hint="eastAsia"/>
                      <w:color w:val="000000" w:themeColor="text1"/>
                    </w:rPr>
                    <w:t>北场</w:t>
                  </w:r>
                </w:p>
              </w:tc>
              <w:tc>
                <w:tcPr>
                  <w:tcW w:w="684" w:type="pct"/>
                  <w:shd w:val="clear" w:color="auto" w:fill="auto"/>
                  <w:vAlign w:val="center"/>
                </w:tcPr>
                <w:p w:rsidR="00FA763A" w:rsidRDefault="00FA763A" w:rsidP="00FA763A">
                  <w:pPr>
                    <w:pStyle w:val="aff4"/>
                  </w:pPr>
                  <w:r w:rsidRPr="004C1C74">
                    <w:t>108.585</w:t>
                  </w:r>
                  <w:r>
                    <w:rPr>
                      <w:rFonts w:hint="eastAsia"/>
                    </w:rPr>
                    <w:t>1</w:t>
                  </w:r>
                </w:p>
              </w:tc>
              <w:tc>
                <w:tcPr>
                  <w:tcW w:w="625" w:type="pct"/>
                  <w:shd w:val="clear" w:color="auto" w:fill="auto"/>
                  <w:vAlign w:val="center"/>
                </w:tcPr>
                <w:p w:rsidR="00FA763A" w:rsidRDefault="00FA763A" w:rsidP="00FA763A">
                  <w:pPr>
                    <w:pStyle w:val="aff4"/>
                  </w:pPr>
                  <w:r w:rsidRPr="004C1C74">
                    <w:t>34.0980</w:t>
                  </w:r>
                </w:p>
              </w:tc>
              <w:tc>
                <w:tcPr>
                  <w:tcW w:w="473" w:type="pct"/>
                  <w:shd w:val="clear" w:color="auto" w:fill="auto"/>
                  <w:vAlign w:val="center"/>
                </w:tcPr>
                <w:p w:rsidR="00FA763A" w:rsidRDefault="00FA763A" w:rsidP="00B719BF">
                  <w:pPr>
                    <w:pStyle w:val="aff4"/>
                  </w:pPr>
                  <w:r w:rsidRPr="00270AED">
                    <w:rPr>
                      <w:rFonts w:hint="eastAsia"/>
                    </w:rPr>
                    <w:t>居民</w:t>
                  </w:r>
                </w:p>
              </w:tc>
              <w:tc>
                <w:tcPr>
                  <w:tcW w:w="671" w:type="pct"/>
                  <w:shd w:val="clear" w:color="auto" w:fill="auto"/>
                  <w:vAlign w:val="center"/>
                </w:tcPr>
                <w:p w:rsidR="00FA763A" w:rsidRDefault="00FA763A" w:rsidP="00B719BF">
                  <w:pPr>
                    <w:pStyle w:val="aff4"/>
                  </w:pPr>
                  <w:r w:rsidRPr="00C75ED2">
                    <w:rPr>
                      <w:rFonts w:hint="eastAsia"/>
                    </w:rPr>
                    <w:t>环境空气</w:t>
                  </w:r>
                </w:p>
              </w:tc>
              <w:tc>
                <w:tcPr>
                  <w:tcW w:w="572" w:type="pct"/>
                  <w:shd w:val="clear" w:color="auto" w:fill="auto"/>
                  <w:vAlign w:val="center"/>
                </w:tcPr>
                <w:p w:rsidR="00FA763A" w:rsidRDefault="00FA763A" w:rsidP="00B719BF">
                  <w:pPr>
                    <w:pStyle w:val="aff4"/>
                  </w:pPr>
                  <w:r w:rsidRPr="005547DE">
                    <w:rPr>
                      <w:rFonts w:hint="eastAsia"/>
                    </w:rPr>
                    <w:t>二类</w:t>
                  </w:r>
                </w:p>
              </w:tc>
              <w:tc>
                <w:tcPr>
                  <w:tcW w:w="572" w:type="pct"/>
                  <w:shd w:val="clear" w:color="auto" w:fill="auto"/>
                  <w:vAlign w:val="center"/>
                </w:tcPr>
                <w:p w:rsidR="00FA763A" w:rsidRPr="00DA3EDA" w:rsidRDefault="00FA763A" w:rsidP="002571A9">
                  <w:pPr>
                    <w:pStyle w:val="afe"/>
                    <w:rPr>
                      <w:color w:val="000000" w:themeColor="text1"/>
                    </w:rPr>
                  </w:pPr>
                  <w:r>
                    <w:rPr>
                      <w:rFonts w:hint="eastAsia"/>
                      <w:color w:val="000000" w:themeColor="text1"/>
                    </w:rPr>
                    <w:t>SE</w:t>
                  </w:r>
                </w:p>
              </w:tc>
              <w:tc>
                <w:tcPr>
                  <w:tcW w:w="572" w:type="pct"/>
                  <w:shd w:val="clear" w:color="auto" w:fill="auto"/>
                  <w:vAlign w:val="center"/>
                </w:tcPr>
                <w:p w:rsidR="00FA763A" w:rsidRPr="00DA3EDA" w:rsidRDefault="00FA763A" w:rsidP="00B719BF">
                  <w:pPr>
                    <w:pStyle w:val="afe"/>
                    <w:rPr>
                      <w:color w:val="000000" w:themeColor="text1"/>
                    </w:rPr>
                  </w:pPr>
                  <w:r w:rsidRPr="00DA3EDA">
                    <w:rPr>
                      <w:rFonts w:hint="eastAsia"/>
                      <w:color w:val="000000" w:themeColor="text1"/>
                    </w:rPr>
                    <w:t>112</w:t>
                  </w:r>
                  <w:r w:rsidRPr="00DA3EDA">
                    <w:rPr>
                      <w:color w:val="000000" w:themeColor="text1"/>
                    </w:rPr>
                    <w:t>0</w:t>
                  </w:r>
                </w:p>
              </w:tc>
            </w:tr>
            <w:tr w:rsidR="00FA763A" w:rsidRPr="00B719BF" w:rsidTr="00AC4382">
              <w:trPr>
                <w:trHeight w:val="315"/>
              </w:trPr>
              <w:tc>
                <w:tcPr>
                  <w:tcW w:w="831" w:type="pct"/>
                  <w:shd w:val="clear" w:color="auto" w:fill="auto"/>
                  <w:vAlign w:val="center"/>
                </w:tcPr>
                <w:p w:rsidR="00FA763A" w:rsidRPr="00DA3EDA" w:rsidRDefault="00FA763A" w:rsidP="002571A9">
                  <w:pPr>
                    <w:pStyle w:val="afe"/>
                    <w:rPr>
                      <w:color w:val="000000" w:themeColor="text1"/>
                    </w:rPr>
                  </w:pPr>
                  <w:r w:rsidRPr="00DA3EDA">
                    <w:rPr>
                      <w:rFonts w:hint="eastAsia"/>
                      <w:color w:val="000000" w:themeColor="text1"/>
                    </w:rPr>
                    <w:t>孙家硙村</w:t>
                  </w:r>
                </w:p>
              </w:tc>
              <w:tc>
                <w:tcPr>
                  <w:tcW w:w="684" w:type="pct"/>
                  <w:shd w:val="clear" w:color="auto" w:fill="auto"/>
                  <w:vAlign w:val="center"/>
                </w:tcPr>
                <w:p w:rsidR="00FA763A" w:rsidRDefault="00FA763A" w:rsidP="00FA763A">
                  <w:pPr>
                    <w:pStyle w:val="aff4"/>
                  </w:pPr>
                  <w:r w:rsidRPr="004C1C74">
                    <w:t>108.5847</w:t>
                  </w:r>
                </w:p>
              </w:tc>
              <w:tc>
                <w:tcPr>
                  <w:tcW w:w="625" w:type="pct"/>
                  <w:shd w:val="clear" w:color="auto" w:fill="auto"/>
                  <w:vAlign w:val="center"/>
                </w:tcPr>
                <w:p w:rsidR="00FA763A" w:rsidRDefault="00FA763A" w:rsidP="00FA763A">
                  <w:pPr>
                    <w:pStyle w:val="aff4"/>
                  </w:pPr>
                  <w:r w:rsidRPr="004C1C74">
                    <w:t>34.095</w:t>
                  </w:r>
                  <w:r>
                    <w:rPr>
                      <w:rFonts w:hint="eastAsia"/>
                    </w:rPr>
                    <w:t>5</w:t>
                  </w:r>
                </w:p>
              </w:tc>
              <w:tc>
                <w:tcPr>
                  <w:tcW w:w="473" w:type="pct"/>
                  <w:shd w:val="clear" w:color="auto" w:fill="auto"/>
                  <w:vAlign w:val="center"/>
                </w:tcPr>
                <w:p w:rsidR="00FA763A" w:rsidRDefault="00FA763A" w:rsidP="00B719BF">
                  <w:pPr>
                    <w:pStyle w:val="aff4"/>
                  </w:pPr>
                  <w:r w:rsidRPr="00270AED">
                    <w:rPr>
                      <w:rFonts w:hint="eastAsia"/>
                    </w:rPr>
                    <w:t>居民</w:t>
                  </w:r>
                </w:p>
              </w:tc>
              <w:tc>
                <w:tcPr>
                  <w:tcW w:w="671" w:type="pct"/>
                  <w:shd w:val="clear" w:color="auto" w:fill="auto"/>
                  <w:vAlign w:val="center"/>
                </w:tcPr>
                <w:p w:rsidR="00FA763A" w:rsidRDefault="00FA763A" w:rsidP="00B719BF">
                  <w:pPr>
                    <w:pStyle w:val="aff4"/>
                  </w:pPr>
                  <w:r w:rsidRPr="00C75ED2">
                    <w:rPr>
                      <w:rFonts w:hint="eastAsia"/>
                    </w:rPr>
                    <w:t>环境空气</w:t>
                  </w:r>
                </w:p>
              </w:tc>
              <w:tc>
                <w:tcPr>
                  <w:tcW w:w="572" w:type="pct"/>
                  <w:shd w:val="clear" w:color="auto" w:fill="auto"/>
                  <w:vAlign w:val="center"/>
                </w:tcPr>
                <w:p w:rsidR="00FA763A" w:rsidRDefault="00FA763A" w:rsidP="00B719BF">
                  <w:pPr>
                    <w:pStyle w:val="aff4"/>
                  </w:pPr>
                  <w:r w:rsidRPr="005547DE">
                    <w:rPr>
                      <w:rFonts w:hint="eastAsia"/>
                    </w:rPr>
                    <w:t>二类</w:t>
                  </w:r>
                </w:p>
              </w:tc>
              <w:tc>
                <w:tcPr>
                  <w:tcW w:w="572" w:type="pct"/>
                  <w:shd w:val="clear" w:color="auto" w:fill="auto"/>
                  <w:vAlign w:val="center"/>
                </w:tcPr>
                <w:p w:rsidR="00FA763A" w:rsidRPr="00DA3EDA" w:rsidRDefault="00FA763A" w:rsidP="002571A9">
                  <w:pPr>
                    <w:pStyle w:val="afe"/>
                    <w:rPr>
                      <w:color w:val="000000" w:themeColor="text1"/>
                    </w:rPr>
                  </w:pPr>
                  <w:r>
                    <w:rPr>
                      <w:rFonts w:hint="eastAsia"/>
                      <w:color w:val="000000" w:themeColor="text1"/>
                    </w:rPr>
                    <w:t>SE</w:t>
                  </w:r>
                </w:p>
              </w:tc>
              <w:tc>
                <w:tcPr>
                  <w:tcW w:w="572" w:type="pct"/>
                  <w:shd w:val="clear" w:color="auto" w:fill="auto"/>
                  <w:vAlign w:val="center"/>
                </w:tcPr>
                <w:p w:rsidR="00FA763A" w:rsidRPr="00DA3EDA" w:rsidRDefault="00FA763A" w:rsidP="00B719BF">
                  <w:pPr>
                    <w:pStyle w:val="afe"/>
                    <w:rPr>
                      <w:color w:val="000000" w:themeColor="text1"/>
                    </w:rPr>
                  </w:pPr>
                  <w:r w:rsidRPr="00DA3EDA">
                    <w:rPr>
                      <w:rFonts w:hint="eastAsia"/>
                      <w:color w:val="000000" w:themeColor="text1"/>
                    </w:rPr>
                    <w:t>125</w:t>
                  </w:r>
                  <w:r w:rsidRPr="00DA3EDA">
                    <w:rPr>
                      <w:color w:val="000000" w:themeColor="text1"/>
                    </w:rPr>
                    <w:t>0</w:t>
                  </w:r>
                </w:p>
              </w:tc>
            </w:tr>
          </w:tbl>
          <w:p w:rsidR="00AC7CAA" w:rsidRPr="00DA3EDA" w:rsidRDefault="00AC7CAA" w:rsidP="00455EED">
            <w:pPr>
              <w:pStyle w:val="affd"/>
              <w:rPr>
                <w:color w:val="000000" w:themeColor="text1"/>
              </w:rPr>
            </w:pPr>
            <w:r w:rsidRPr="00DA3EDA">
              <w:rPr>
                <w:color w:val="000000" w:themeColor="text1"/>
              </w:rPr>
              <w:t>表</w:t>
            </w:r>
            <w:r w:rsidR="00647838" w:rsidRPr="00DA3EDA">
              <w:rPr>
                <w:rFonts w:hint="eastAsia"/>
                <w:color w:val="000000" w:themeColor="text1"/>
              </w:rPr>
              <w:t>1</w:t>
            </w:r>
            <w:r w:rsidR="00B719BF">
              <w:rPr>
                <w:rFonts w:hint="eastAsia"/>
                <w:color w:val="000000" w:themeColor="text1"/>
              </w:rPr>
              <w:t>1</w:t>
            </w:r>
            <w:r w:rsidRPr="00DA3EDA">
              <w:rPr>
                <w:rFonts w:hint="eastAsia"/>
                <w:color w:val="000000" w:themeColor="text1"/>
              </w:rPr>
              <w:t xml:space="preserve">  </w:t>
            </w:r>
            <w:r w:rsidR="00B719BF">
              <w:rPr>
                <w:rFonts w:hint="eastAsia"/>
                <w:color w:val="000000" w:themeColor="text1"/>
              </w:rPr>
              <w:t>生</w:t>
            </w:r>
            <w:r w:rsidRPr="00DA3EDA">
              <w:rPr>
                <w:color w:val="000000" w:themeColor="text1"/>
              </w:rPr>
              <w:t>环境保护目标</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5"/>
              <w:gridCol w:w="1469"/>
              <w:gridCol w:w="1455"/>
              <w:gridCol w:w="1515"/>
              <w:gridCol w:w="1300"/>
              <w:gridCol w:w="2421"/>
            </w:tblGrid>
            <w:tr w:rsidR="00DA3EDA" w:rsidRPr="00DA3EDA" w:rsidTr="005779D2">
              <w:trPr>
                <w:cantSplit/>
                <w:trHeight w:val="454"/>
                <w:jc w:val="center"/>
              </w:trPr>
              <w:tc>
                <w:tcPr>
                  <w:tcW w:w="474" w:type="pct"/>
                  <w:vAlign w:val="center"/>
                </w:tcPr>
                <w:p w:rsidR="005779D2" w:rsidRPr="00DA3EDA" w:rsidRDefault="005779D2" w:rsidP="00455EED">
                  <w:pPr>
                    <w:pStyle w:val="afe"/>
                    <w:rPr>
                      <w:color w:val="000000" w:themeColor="text1"/>
                    </w:rPr>
                  </w:pPr>
                  <w:r w:rsidRPr="00DA3EDA">
                    <w:rPr>
                      <w:color w:val="000000" w:themeColor="text1"/>
                    </w:rPr>
                    <w:t>分类</w:t>
                  </w:r>
                </w:p>
              </w:tc>
              <w:tc>
                <w:tcPr>
                  <w:tcW w:w="815" w:type="pct"/>
                  <w:vAlign w:val="center"/>
                </w:tcPr>
                <w:p w:rsidR="005779D2" w:rsidRPr="00DA3EDA" w:rsidRDefault="005779D2" w:rsidP="00455EED">
                  <w:pPr>
                    <w:pStyle w:val="afe"/>
                    <w:rPr>
                      <w:color w:val="000000" w:themeColor="text1"/>
                    </w:rPr>
                  </w:pPr>
                  <w:r w:rsidRPr="00DA3EDA">
                    <w:rPr>
                      <w:color w:val="000000" w:themeColor="text1"/>
                    </w:rPr>
                    <w:t>保护对象</w:t>
                  </w:r>
                </w:p>
              </w:tc>
              <w:tc>
                <w:tcPr>
                  <w:tcW w:w="807" w:type="pct"/>
                  <w:vAlign w:val="center"/>
                </w:tcPr>
                <w:p w:rsidR="005779D2" w:rsidRPr="00DA3EDA" w:rsidRDefault="005779D2" w:rsidP="00455EED">
                  <w:pPr>
                    <w:pStyle w:val="afe"/>
                    <w:rPr>
                      <w:color w:val="000000" w:themeColor="text1"/>
                    </w:rPr>
                  </w:pPr>
                  <w:r w:rsidRPr="00DA3EDA">
                    <w:rPr>
                      <w:color w:val="000000" w:themeColor="text1"/>
                    </w:rPr>
                    <w:t>基本情况</w:t>
                  </w:r>
                </w:p>
                <w:p w:rsidR="005779D2" w:rsidRPr="00DA3EDA" w:rsidRDefault="005779D2" w:rsidP="00455EED">
                  <w:pPr>
                    <w:pStyle w:val="afe"/>
                    <w:rPr>
                      <w:color w:val="000000" w:themeColor="text1"/>
                    </w:rPr>
                  </w:pPr>
                  <w:r w:rsidRPr="00DA3EDA">
                    <w:rPr>
                      <w:color w:val="000000" w:themeColor="text1"/>
                    </w:rPr>
                    <w:t>（户</w:t>
                  </w:r>
                  <w:r w:rsidRPr="00DA3EDA">
                    <w:rPr>
                      <w:color w:val="000000" w:themeColor="text1"/>
                    </w:rPr>
                    <w:t>/</w:t>
                  </w:r>
                  <w:r w:rsidRPr="00DA3EDA">
                    <w:rPr>
                      <w:color w:val="000000" w:themeColor="text1"/>
                    </w:rPr>
                    <w:t>人）</w:t>
                  </w:r>
                </w:p>
              </w:tc>
              <w:tc>
                <w:tcPr>
                  <w:tcW w:w="840" w:type="pct"/>
                  <w:vAlign w:val="center"/>
                </w:tcPr>
                <w:p w:rsidR="005779D2" w:rsidRPr="00DA3EDA" w:rsidRDefault="005779D2" w:rsidP="00455EED">
                  <w:pPr>
                    <w:pStyle w:val="afe"/>
                    <w:rPr>
                      <w:color w:val="000000" w:themeColor="text1"/>
                    </w:rPr>
                  </w:pPr>
                  <w:r w:rsidRPr="00DA3EDA">
                    <w:rPr>
                      <w:color w:val="000000" w:themeColor="text1"/>
                    </w:rPr>
                    <w:t>方位</w:t>
                  </w:r>
                  <w:r w:rsidRPr="00DA3EDA">
                    <w:rPr>
                      <w:color w:val="000000" w:themeColor="text1"/>
                    </w:rPr>
                    <w:t>/</w:t>
                  </w:r>
                  <w:r w:rsidRPr="00DA3EDA">
                    <w:rPr>
                      <w:color w:val="000000" w:themeColor="text1"/>
                    </w:rPr>
                    <w:t>最近直线距离</w:t>
                  </w:r>
                </w:p>
              </w:tc>
              <w:tc>
                <w:tcPr>
                  <w:tcW w:w="721" w:type="pct"/>
                  <w:vAlign w:val="center"/>
                </w:tcPr>
                <w:p w:rsidR="005779D2" w:rsidRPr="00DA3EDA" w:rsidRDefault="005779D2" w:rsidP="00455EED">
                  <w:pPr>
                    <w:pStyle w:val="afe"/>
                    <w:rPr>
                      <w:color w:val="000000" w:themeColor="text1"/>
                    </w:rPr>
                  </w:pPr>
                  <w:r w:rsidRPr="00DA3EDA">
                    <w:rPr>
                      <w:color w:val="000000" w:themeColor="text1"/>
                    </w:rPr>
                    <w:t>环境特征</w:t>
                  </w:r>
                </w:p>
              </w:tc>
              <w:tc>
                <w:tcPr>
                  <w:tcW w:w="1343" w:type="pct"/>
                  <w:vAlign w:val="center"/>
                </w:tcPr>
                <w:p w:rsidR="005779D2" w:rsidRPr="00DA3EDA" w:rsidRDefault="005779D2" w:rsidP="00455EED">
                  <w:pPr>
                    <w:pStyle w:val="afe"/>
                    <w:rPr>
                      <w:color w:val="000000" w:themeColor="text1"/>
                    </w:rPr>
                  </w:pPr>
                  <w:r w:rsidRPr="00DA3EDA">
                    <w:rPr>
                      <w:color w:val="000000" w:themeColor="text1"/>
                    </w:rPr>
                    <w:t>质量标准</w:t>
                  </w:r>
                </w:p>
              </w:tc>
            </w:tr>
            <w:tr w:rsidR="00DA3EDA" w:rsidRPr="00DA3EDA" w:rsidTr="005779D2">
              <w:trPr>
                <w:cantSplit/>
                <w:trHeight w:val="454"/>
                <w:jc w:val="center"/>
              </w:trPr>
              <w:tc>
                <w:tcPr>
                  <w:tcW w:w="474" w:type="pct"/>
                  <w:vMerge w:val="restart"/>
                  <w:vAlign w:val="center"/>
                </w:tcPr>
                <w:p w:rsidR="003E08F7" w:rsidRPr="00DA3EDA" w:rsidRDefault="00EB058A" w:rsidP="00455EED">
                  <w:pPr>
                    <w:pStyle w:val="afe"/>
                    <w:rPr>
                      <w:color w:val="000000" w:themeColor="text1"/>
                    </w:rPr>
                  </w:pPr>
                  <w:r w:rsidRPr="00DA3EDA">
                    <w:rPr>
                      <w:rFonts w:hint="eastAsia"/>
                      <w:color w:val="000000" w:themeColor="text1"/>
                    </w:rPr>
                    <w:t>声</w:t>
                  </w:r>
                  <w:r w:rsidR="003E08F7" w:rsidRPr="00DA3EDA">
                    <w:rPr>
                      <w:rFonts w:hint="eastAsia"/>
                      <w:color w:val="000000" w:themeColor="text1"/>
                    </w:rPr>
                    <w:t>环境</w:t>
                  </w:r>
                </w:p>
              </w:tc>
              <w:tc>
                <w:tcPr>
                  <w:tcW w:w="815" w:type="pct"/>
                  <w:vAlign w:val="center"/>
                </w:tcPr>
                <w:p w:rsidR="003E08F7" w:rsidRPr="00DA3EDA" w:rsidRDefault="003E08F7" w:rsidP="00EB058A">
                  <w:pPr>
                    <w:pStyle w:val="afe"/>
                    <w:rPr>
                      <w:color w:val="000000" w:themeColor="text1"/>
                    </w:rPr>
                  </w:pPr>
                  <w:r w:rsidRPr="00DA3EDA">
                    <w:rPr>
                      <w:rFonts w:hint="eastAsia"/>
                      <w:color w:val="000000" w:themeColor="text1"/>
                    </w:rPr>
                    <w:t>玉蝉镇街道办</w:t>
                  </w:r>
                </w:p>
              </w:tc>
              <w:tc>
                <w:tcPr>
                  <w:tcW w:w="807" w:type="pct"/>
                  <w:vAlign w:val="center"/>
                </w:tcPr>
                <w:p w:rsidR="003E08F7" w:rsidRPr="00DA3EDA" w:rsidRDefault="003E08F7" w:rsidP="00455EED">
                  <w:pPr>
                    <w:pStyle w:val="afe"/>
                    <w:rPr>
                      <w:color w:val="000000" w:themeColor="text1"/>
                    </w:rPr>
                  </w:pPr>
                  <w:r w:rsidRPr="00DA3EDA">
                    <w:rPr>
                      <w:rFonts w:hint="eastAsia"/>
                      <w:color w:val="000000" w:themeColor="text1"/>
                    </w:rPr>
                    <w:t>/</w:t>
                  </w:r>
                </w:p>
              </w:tc>
              <w:tc>
                <w:tcPr>
                  <w:tcW w:w="840" w:type="pct"/>
                  <w:vAlign w:val="center"/>
                </w:tcPr>
                <w:p w:rsidR="003E08F7" w:rsidRPr="00DA3EDA" w:rsidRDefault="004F2CA2" w:rsidP="004F2CA2">
                  <w:pPr>
                    <w:pStyle w:val="afe"/>
                    <w:rPr>
                      <w:color w:val="000000" w:themeColor="text1"/>
                    </w:rPr>
                  </w:pPr>
                  <w:r w:rsidRPr="00DA3EDA">
                    <w:rPr>
                      <w:rFonts w:hint="eastAsia"/>
                      <w:color w:val="000000" w:themeColor="text1"/>
                    </w:rPr>
                    <w:t>N/0</w:t>
                  </w:r>
                  <w:r w:rsidR="003E08F7" w:rsidRPr="00DA3EDA">
                    <w:rPr>
                      <w:rFonts w:hint="eastAsia"/>
                      <w:color w:val="000000" w:themeColor="text1"/>
                    </w:rPr>
                    <w:t>m</w:t>
                  </w:r>
                </w:p>
              </w:tc>
              <w:tc>
                <w:tcPr>
                  <w:tcW w:w="721" w:type="pct"/>
                  <w:vAlign w:val="center"/>
                </w:tcPr>
                <w:p w:rsidR="003E08F7" w:rsidRPr="00DA3EDA" w:rsidRDefault="00220490" w:rsidP="00455EED">
                  <w:pPr>
                    <w:pStyle w:val="afe"/>
                    <w:rPr>
                      <w:color w:val="000000" w:themeColor="text1"/>
                    </w:rPr>
                  </w:pPr>
                  <w:r>
                    <w:rPr>
                      <w:rFonts w:hint="eastAsia"/>
                      <w:color w:val="000000" w:themeColor="text1"/>
                    </w:rPr>
                    <w:t>政府机关</w:t>
                  </w:r>
                </w:p>
              </w:tc>
              <w:tc>
                <w:tcPr>
                  <w:tcW w:w="1343" w:type="pct"/>
                  <w:vMerge w:val="restart"/>
                  <w:vAlign w:val="center"/>
                </w:tcPr>
                <w:p w:rsidR="003E08F7" w:rsidRPr="00DA3EDA" w:rsidRDefault="003E08F7" w:rsidP="00455EED">
                  <w:pPr>
                    <w:pStyle w:val="afe"/>
                    <w:rPr>
                      <w:color w:val="000000" w:themeColor="text1"/>
                    </w:rPr>
                  </w:pPr>
                  <w:r w:rsidRPr="00DA3EDA">
                    <w:rPr>
                      <w:rFonts w:hint="eastAsia"/>
                      <w:color w:val="000000" w:themeColor="text1"/>
                    </w:rPr>
                    <w:t>《声环境质量标准》（</w:t>
                  </w:r>
                  <w:r w:rsidRPr="00DA3EDA">
                    <w:rPr>
                      <w:rFonts w:hint="eastAsia"/>
                      <w:color w:val="000000" w:themeColor="text1"/>
                    </w:rPr>
                    <w:t>GB3096-2008</w:t>
                  </w:r>
                  <w:r w:rsidRPr="00DA3EDA">
                    <w:rPr>
                      <w:rFonts w:hint="eastAsia"/>
                      <w:color w:val="000000" w:themeColor="text1"/>
                    </w:rPr>
                    <w:t>）</w:t>
                  </w:r>
                  <w:r w:rsidRPr="00DA3EDA">
                    <w:rPr>
                      <w:rFonts w:hint="eastAsia"/>
                      <w:color w:val="000000" w:themeColor="text1"/>
                    </w:rPr>
                    <w:t>2</w:t>
                  </w:r>
                  <w:r w:rsidRPr="00DA3EDA">
                    <w:rPr>
                      <w:rFonts w:hint="eastAsia"/>
                      <w:color w:val="000000" w:themeColor="text1"/>
                    </w:rPr>
                    <w:t>类标准</w:t>
                  </w:r>
                </w:p>
              </w:tc>
            </w:tr>
            <w:tr w:rsidR="00DA3EDA" w:rsidRPr="00DA3EDA" w:rsidTr="005779D2">
              <w:trPr>
                <w:cantSplit/>
                <w:trHeight w:val="454"/>
                <w:jc w:val="center"/>
              </w:trPr>
              <w:tc>
                <w:tcPr>
                  <w:tcW w:w="474" w:type="pct"/>
                  <w:vMerge/>
                  <w:vAlign w:val="center"/>
                </w:tcPr>
                <w:p w:rsidR="003E08F7" w:rsidRPr="00DA3EDA" w:rsidRDefault="003E08F7" w:rsidP="00455EED">
                  <w:pPr>
                    <w:pStyle w:val="afe"/>
                    <w:rPr>
                      <w:color w:val="000000" w:themeColor="text1"/>
                    </w:rPr>
                  </w:pPr>
                </w:p>
              </w:tc>
              <w:tc>
                <w:tcPr>
                  <w:tcW w:w="815" w:type="pct"/>
                  <w:vAlign w:val="center"/>
                </w:tcPr>
                <w:p w:rsidR="003E08F7" w:rsidRPr="00DA3EDA" w:rsidRDefault="00EA15FA" w:rsidP="00455EED">
                  <w:pPr>
                    <w:pStyle w:val="afe"/>
                    <w:rPr>
                      <w:color w:val="000000" w:themeColor="text1"/>
                    </w:rPr>
                  </w:pPr>
                  <w:r w:rsidRPr="00DA3EDA">
                    <w:rPr>
                      <w:rFonts w:hint="eastAsia"/>
                      <w:color w:val="000000" w:themeColor="text1"/>
                    </w:rPr>
                    <w:t>亭子头村</w:t>
                  </w:r>
                </w:p>
              </w:tc>
              <w:tc>
                <w:tcPr>
                  <w:tcW w:w="807" w:type="pct"/>
                  <w:vAlign w:val="center"/>
                </w:tcPr>
                <w:p w:rsidR="003E08F7" w:rsidRPr="00DA3EDA" w:rsidRDefault="003E08F7" w:rsidP="00455EED">
                  <w:pPr>
                    <w:pStyle w:val="afe"/>
                    <w:rPr>
                      <w:color w:val="000000" w:themeColor="text1"/>
                    </w:rPr>
                  </w:pPr>
                  <w:r w:rsidRPr="00DA3EDA">
                    <w:rPr>
                      <w:rFonts w:hint="eastAsia"/>
                      <w:color w:val="000000" w:themeColor="text1"/>
                    </w:rPr>
                    <w:t>80</w:t>
                  </w:r>
                  <w:r w:rsidRPr="00DA3EDA">
                    <w:rPr>
                      <w:color w:val="000000" w:themeColor="text1"/>
                    </w:rPr>
                    <w:t>/</w:t>
                  </w:r>
                  <w:r w:rsidRPr="00DA3EDA">
                    <w:rPr>
                      <w:rFonts w:hint="eastAsia"/>
                      <w:color w:val="000000" w:themeColor="text1"/>
                    </w:rPr>
                    <w:t>245</w:t>
                  </w:r>
                </w:p>
              </w:tc>
              <w:tc>
                <w:tcPr>
                  <w:tcW w:w="840" w:type="pct"/>
                  <w:vAlign w:val="center"/>
                </w:tcPr>
                <w:p w:rsidR="003E08F7" w:rsidRPr="00DA3EDA" w:rsidRDefault="003E08F7" w:rsidP="00455EED">
                  <w:pPr>
                    <w:pStyle w:val="afe"/>
                    <w:rPr>
                      <w:color w:val="000000" w:themeColor="text1"/>
                    </w:rPr>
                  </w:pPr>
                  <w:r w:rsidRPr="00DA3EDA">
                    <w:rPr>
                      <w:rFonts w:hint="eastAsia"/>
                      <w:color w:val="000000" w:themeColor="text1"/>
                      <w:spacing w:val="-12"/>
                    </w:rPr>
                    <w:t>E</w:t>
                  </w:r>
                  <w:r w:rsidRPr="00DA3EDA">
                    <w:rPr>
                      <w:color w:val="000000" w:themeColor="text1"/>
                      <w:spacing w:val="-12"/>
                    </w:rPr>
                    <w:t>/</w:t>
                  </w:r>
                  <w:r w:rsidRPr="00DA3EDA">
                    <w:rPr>
                      <w:rFonts w:hint="eastAsia"/>
                      <w:color w:val="000000" w:themeColor="text1"/>
                    </w:rPr>
                    <w:t>2</w:t>
                  </w:r>
                  <w:r w:rsidRPr="00DA3EDA">
                    <w:rPr>
                      <w:color w:val="000000" w:themeColor="text1"/>
                    </w:rPr>
                    <w:t>0m</w:t>
                  </w:r>
                </w:p>
              </w:tc>
              <w:tc>
                <w:tcPr>
                  <w:tcW w:w="721" w:type="pct"/>
                  <w:vAlign w:val="center"/>
                </w:tcPr>
                <w:p w:rsidR="003E08F7" w:rsidRPr="00DA3EDA" w:rsidRDefault="00220490" w:rsidP="00455EED">
                  <w:pPr>
                    <w:pStyle w:val="afe"/>
                    <w:rPr>
                      <w:color w:val="000000" w:themeColor="text1"/>
                    </w:rPr>
                  </w:pPr>
                  <w:r w:rsidRPr="00DA3EDA">
                    <w:rPr>
                      <w:color w:val="000000" w:themeColor="text1"/>
                      <w:lang w:val="en-GB"/>
                    </w:rPr>
                    <w:t>居民点</w:t>
                  </w:r>
                </w:p>
              </w:tc>
              <w:tc>
                <w:tcPr>
                  <w:tcW w:w="1343" w:type="pct"/>
                  <w:vMerge/>
                  <w:vAlign w:val="center"/>
                </w:tcPr>
                <w:p w:rsidR="003E08F7" w:rsidRPr="00DA3EDA" w:rsidRDefault="003E08F7" w:rsidP="00455EED">
                  <w:pPr>
                    <w:pStyle w:val="afe"/>
                    <w:rPr>
                      <w:color w:val="000000" w:themeColor="text1"/>
                    </w:rPr>
                  </w:pPr>
                </w:p>
              </w:tc>
            </w:tr>
          </w:tbl>
          <w:p w:rsidR="00323428" w:rsidRPr="00DA3EDA" w:rsidRDefault="00323428" w:rsidP="003E08F7">
            <w:pPr>
              <w:autoSpaceDE w:val="0"/>
              <w:autoSpaceDN w:val="0"/>
              <w:spacing w:afterLines="50" w:after="156"/>
              <w:ind w:firstLineChars="0" w:firstLine="0"/>
              <w:rPr>
                <w:b/>
                <w:color w:val="000000" w:themeColor="text1"/>
              </w:rPr>
            </w:pPr>
          </w:p>
        </w:tc>
      </w:tr>
    </w:tbl>
    <w:p w:rsidR="00AC7CAA" w:rsidRPr="00DA3EDA" w:rsidRDefault="00AC7CAA" w:rsidP="00F9430C">
      <w:pPr>
        <w:pStyle w:val="1"/>
        <w:rPr>
          <w:color w:val="000000" w:themeColor="text1"/>
        </w:rPr>
      </w:pPr>
      <w:r w:rsidRPr="00DA3EDA">
        <w:rPr>
          <w:color w:val="000000" w:themeColor="text1"/>
        </w:rPr>
        <w:br w:type="page"/>
      </w:r>
      <w:r w:rsidRPr="00DA3EDA">
        <w:rPr>
          <w:color w:val="000000" w:themeColor="text1"/>
        </w:rPr>
        <w:lastRenderedPageBreak/>
        <w:t>评价适用标准</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8885"/>
      </w:tblGrid>
      <w:tr w:rsidR="00DA3EDA" w:rsidRPr="00DA3EDA" w:rsidTr="00FD2077">
        <w:trPr>
          <w:trHeight w:val="12544"/>
        </w:trPr>
        <w:tc>
          <w:tcPr>
            <w:tcW w:w="709" w:type="dxa"/>
            <w:vAlign w:val="center"/>
          </w:tcPr>
          <w:p w:rsidR="00AC7CAA" w:rsidRPr="00DA3EDA" w:rsidRDefault="00AC7CAA" w:rsidP="001B0414">
            <w:pPr>
              <w:pStyle w:val="afe"/>
              <w:rPr>
                <w:color w:val="000000" w:themeColor="text1"/>
                <w:sz w:val="24"/>
              </w:rPr>
            </w:pPr>
            <w:r w:rsidRPr="00DA3EDA">
              <w:rPr>
                <w:color w:val="000000" w:themeColor="text1"/>
                <w:sz w:val="24"/>
              </w:rPr>
              <w:t>环</w:t>
            </w:r>
          </w:p>
          <w:p w:rsidR="00AC7CAA" w:rsidRPr="00DA3EDA" w:rsidRDefault="00AC7CAA" w:rsidP="001B0414">
            <w:pPr>
              <w:pStyle w:val="afe"/>
              <w:rPr>
                <w:color w:val="000000" w:themeColor="text1"/>
                <w:sz w:val="24"/>
              </w:rPr>
            </w:pPr>
            <w:r w:rsidRPr="00DA3EDA">
              <w:rPr>
                <w:color w:val="000000" w:themeColor="text1"/>
                <w:sz w:val="24"/>
              </w:rPr>
              <w:t>境</w:t>
            </w:r>
          </w:p>
          <w:p w:rsidR="00AC7CAA" w:rsidRPr="00DA3EDA" w:rsidRDefault="00AC7CAA" w:rsidP="001B0414">
            <w:pPr>
              <w:pStyle w:val="afe"/>
              <w:rPr>
                <w:color w:val="000000" w:themeColor="text1"/>
                <w:sz w:val="24"/>
              </w:rPr>
            </w:pPr>
            <w:r w:rsidRPr="00DA3EDA">
              <w:rPr>
                <w:color w:val="000000" w:themeColor="text1"/>
                <w:sz w:val="24"/>
              </w:rPr>
              <w:t>质</w:t>
            </w:r>
          </w:p>
          <w:p w:rsidR="00AC7CAA" w:rsidRPr="00DA3EDA" w:rsidRDefault="00AC7CAA" w:rsidP="001B0414">
            <w:pPr>
              <w:pStyle w:val="afe"/>
              <w:rPr>
                <w:color w:val="000000" w:themeColor="text1"/>
                <w:sz w:val="24"/>
              </w:rPr>
            </w:pPr>
            <w:r w:rsidRPr="00DA3EDA">
              <w:rPr>
                <w:color w:val="000000" w:themeColor="text1"/>
                <w:sz w:val="24"/>
              </w:rPr>
              <w:t>量</w:t>
            </w:r>
          </w:p>
          <w:p w:rsidR="00AC7CAA" w:rsidRPr="00DA3EDA" w:rsidRDefault="00AC7CAA" w:rsidP="001B0414">
            <w:pPr>
              <w:pStyle w:val="afe"/>
              <w:rPr>
                <w:color w:val="000000" w:themeColor="text1"/>
                <w:sz w:val="24"/>
              </w:rPr>
            </w:pPr>
            <w:r w:rsidRPr="00DA3EDA">
              <w:rPr>
                <w:color w:val="000000" w:themeColor="text1"/>
                <w:sz w:val="24"/>
              </w:rPr>
              <w:t>标</w:t>
            </w:r>
          </w:p>
          <w:p w:rsidR="00AC7CAA" w:rsidRPr="00DA3EDA" w:rsidRDefault="00AC7CAA" w:rsidP="001B0414">
            <w:pPr>
              <w:pStyle w:val="afe"/>
              <w:rPr>
                <w:color w:val="000000" w:themeColor="text1"/>
                <w:sz w:val="24"/>
              </w:rPr>
            </w:pPr>
            <w:r w:rsidRPr="00DA3EDA">
              <w:rPr>
                <w:color w:val="000000" w:themeColor="text1"/>
                <w:sz w:val="24"/>
              </w:rPr>
              <w:t>准</w:t>
            </w:r>
          </w:p>
        </w:tc>
        <w:tc>
          <w:tcPr>
            <w:tcW w:w="8364" w:type="dxa"/>
            <w:vAlign w:val="center"/>
          </w:tcPr>
          <w:p w:rsidR="004D1A52" w:rsidRPr="00DA3EDA" w:rsidRDefault="004D1A52" w:rsidP="004D1A52">
            <w:pPr>
              <w:spacing w:line="480" w:lineRule="exact"/>
              <w:ind w:firstLine="482"/>
              <w:rPr>
                <w:b/>
                <w:bCs/>
                <w:color w:val="000000" w:themeColor="text1"/>
              </w:rPr>
            </w:pPr>
            <w:r w:rsidRPr="00DA3EDA">
              <w:rPr>
                <w:b/>
                <w:bCs/>
                <w:color w:val="000000" w:themeColor="text1"/>
              </w:rPr>
              <w:t>1</w:t>
            </w:r>
            <w:r w:rsidRPr="00DA3EDA">
              <w:rPr>
                <w:rFonts w:ascii="宋体" w:hAnsi="宋体"/>
                <w:b/>
                <w:bCs/>
                <w:color w:val="000000" w:themeColor="text1"/>
              </w:rPr>
              <w:t>、大气环境</w:t>
            </w:r>
          </w:p>
          <w:p w:rsidR="004D1A52" w:rsidRPr="00DA3EDA" w:rsidRDefault="004D1A52" w:rsidP="004D1A52">
            <w:pPr>
              <w:spacing w:line="480" w:lineRule="exact"/>
              <w:ind w:firstLine="480"/>
              <w:rPr>
                <w:color w:val="000000" w:themeColor="text1"/>
              </w:rPr>
            </w:pPr>
            <w:r w:rsidRPr="00DA3EDA">
              <w:rPr>
                <w:color w:val="000000" w:themeColor="text1"/>
              </w:rPr>
              <w:t>项目所在区域属于二类功能区，环境空气质量执行《环境空气质量标准》（</w:t>
            </w:r>
            <w:r w:rsidRPr="00DA3EDA">
              <w:rPr>
                <w:color w:val="000000" w:themeColor="text1"/>
              </w:rPr>
              <w:t>GB3095-2012</w:t>
            </w:r>
            <w:r w:rsidRPr="00DA3EDA">
              <w:rPr>
                <w:color w:val="000000" w:themeColor="text1"/>
              </w:rPr>
              <w:t>）的二级标准</w:t>
            </w:r>
            <w:r w:rsidR="00F32170" w:rsidRPr="00DA3EDA">
              <w:rPr>
                <w:rFonts w:hint="eastAsia"/>
                <w:color w:val="000000" w:themeColor="text1"/>
              </w:rPr>
              <w:t>及《大气污染物综合排放标准详解》中关于非甲烷总烃的限值要求</w:t>
            </w:r>
            <w:r w:rsidRPr="00DA3EDA">
              <w:rPr>
                <w:color w:val="000000" w:themeColor="text1"/>
              </w:rPr>
              <w:t>，各</w:t>
            </w:r>
            <w:r w:rsidR="000A4FD7" w:rsidRPr="00DA3EDA">
              <w:rPr>
                <w:rFonts w:hint="eastAsia"/>
                <w:color w:val="000000" w:themeColor="text1"/>
              </w:rPr>
              <w:t>污染物的</w:t>
            </w:r>
            <w:r w:rsidRPr="00DA3EDA">
              <w:rPr>
                <w:color w:val="000000" w:themeColor="text1"/>
              </w:rPr>
              <w:t>浓度限值见表</w:t>
            </w:r>
            <w:r w:rsidR="00FD1B1E">
              <w:rPr>
                <w:rFonts w:hint="eastAsia"/>
                <w:color w:val="000000" w:themeColor="text1"/>
              </w:rPr>
              <w:t>12</w:t>
            </w:r>
            <w:r w:rsidRPr="00DA3EDA">
              <w:rPr>
                <w:color w:val="000000" w:themeColor="text1"/>
              </w:rPr>
              <w:t>。</w:t>
            </w:r>
          </w:p>
          <w:p w:rsidR="004D1A52" w:rsidRPr="00DA3EDA" w:rsidRDefault="004D1A52" w:rsidP="00455EED">
            <w:pPr>
              <w:pStyle w:val="affd"/>
              <w:rPr>
                <w:color w:val="000000" w:themeColor="text1"/>
              </w:rPr>
            </w:pPr>
            <w:r w:rsidRPr="00DA3EDA">
              <w:rPr>
                <w:color w:val="000000" w:themeColor="text1"/>
              </w:rPr>
              <w:t>表</w:t>
            </w:r>
            <w:r w:rsidR="00647838" w:rsidRPr="00DA3EDA">
              <w:rPr>
                <w:rFonts w:hint="eastAsia"/>
                <w:color w:val="000000" w:themeColor="text1"/>
              </w:rPr>
              <w:t>1</w:t>
            </w:r>
            <w:r w:rsidR="00FD1B1E">
              <w:rPr>
                <w:rFonts w:hint="eastAsia"/>
                <w:color w:val="000000" w:themeColor="text1"/>
              </w:rPr>
              <w:t>2</w:t>
            </w:r>
            <w:r w:rsidRPr="00DA3EDA">
              <w:rPr>
                <w:color w:val="000000" w:themeColor="text1"/>
              </w:rPr>
              <w:t xml:space="preserve">  </w:t>
            </w:r>
            <w:r w:rsidRPr="00DA3EDA">
              <w:rPr>
                <w:color w:val="000000" w:themeColor="text1"/>
              </w:rPr>
              <w:t>《环境空气质量标准》（</w:t>
            </w:r>
            <w:r w:rsidRPr="00DA3EDA">
              <w:rPr>
                <w:color w:val="000000" w:themeColor="text1"/>
              </w:rPr>
              <w:t>GB 3095-2012</w:t>
            </w:r>
            <w:r w:rsidRPr="00DA3EDA">
              <w:rPr>
                <w:color w:val="000000" w:themeColor="text1"/>
              </w:rPr>
              <w:t>）二级标准</w:t>
            </w:r>
          </w:p>
          <w:tbl>
            <w:tblPr>
              <w:tblW w:w="8649"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09"/>
              <w:gridCol w:w="2465"/>
              <w:gridCol w:w="1968"/>
              <w:gridCol w:w="918"/>
              <w:gridCol w:w="1789"/>
            </w:tblGrid>
            <w:tr w:rsidR="00DA3EDA" w:rsidRPr="00DA3EDA" w:rsidTr="00F32170">
              <w:trPr>
                <w:trHeight w:val="340"/>
                <w:jc w:val="center"/>
              </w:trPr>
              <w:tc>
                <w:tcPr>
                  <w:tcW w:w="1509" w:type="dxa"/>
                  <w:vAlign w:val="center"/>
                  <w:hideMark/>
                </w:tcPr>
                <w:p w:rsidR="004D1A52" w:rsidRPr="00DA3EDA" w:rsidRDefault="004D1A52" w:rsidP="00455EED">
                  <w:pPr>
                    <w:pStyle w:val="afe"/>
                    <w:rPr>
                      <w:color w:val="000000" w:themeColor="text1"/>
                    </w:rPr>
                  </w:pPr>
                  <w:r w:rsidRPr="00DA3EDA">
                    <w:rPr>
                      <w:color w:val="000000" w:themeColor="text1"/>
                    </w:rPr>
                    <w:t>序号</w:t>
                  </w:r>
                </w:p>
              </w:tc>
              <w:tc>
                <w:tcPr>
                  <w:tcW w:w="2465" w:type="dxa"/>
                  <w:vAlign w:val="center"/>
                  <w:hideMark/>
                </w:tcPr>
                <w:p w:rsidR="004D1A52" w:rsidRPr="00DA3EDA" w:rsidRDefault="004D1A52" w:rsidP="00455EED">
                  <w:pPr>
                    <w:pStyle w:val="afe"/>
                    <w:rPr>
                      <w:color w:val="000000" w:themeColor="text1"/>
                    </w:rPr>
                  </w:pPr>
                  <w:r w:rsidRPr="00DA3EDA">
                    <w:rPr>
                      <w:color w:val="000000" w:themeColor="text1"/>
                    </w:rPr>
                    <w:t>污染物名称</w:t>
                  </w:r>
                </w:p>
              </w:tc>
              <w:tc>
                <w:tcPr>
                  <w:tcW w:w="1968" w:type="dxa"/>
                  <w:vAlign w:val="center"/>
                  <w:hideMark/>
                </w:tcPr>
                <w:p w:rsidR="004D1A52" w:rsidRPr="00DA3EDA" w:rsidRDefault="004D1A52" w:rsidP="00455EED">
                  <w:pPr>
                    <w:pStyle w:val="afe"/>
                    <w:rPr>
                      <w:color w:val="000000" w:themeColor="text1"/>
                    </w:rPr>
                  </w:pPr>
                  <w:r w:rsidRPr="00DA3EDA">
                    <w:rPr>
                      <w:color w:val="000000" w:themeColor="text1"/>
                    </w:rPr>
                    <w:t>平均时间</w:t>
                  </w:r>
                </w:p>
              </w:tc>
              <w:tc>
                <w:tcPr>
                  <w:tcW w:w="918" w:type="dxa"/>
                  <w:vAlign w:val="center"/>
                  <w:hideMark/>
                </w:tcPr>
                <w:p w:rsidR="004D1A52" w:rsidRPr="00DA3EDA" w:rsidRDefault="004D1A52" w:rsidP="00455EED">
                  <w:pPr>
                    <w:pStyle w:val="afe"/>
                    <w:rPr>
                      <w:color w:val="000000" w:themeColor="text1"/>
                    </w:rPr>
                  </w:pPr>
                  <w:r w:rsidRPr="00DA3EDA">
                    <w:rPr>
                      <w:color w:val="000000" w:themeColor="text1"/>
                    </w:rPr>
                    <w:t>单位</w:t>
                  </w:r>
                </w:p>
              </w:tc>
              <w:tc>
                <w:tcPr>
                  <w:tcW w:w="1789" w:type="dxa"/>
                  <w:vAlign w:val="center"/>
                  <w:hideMark/>
                </w:tcPr>
                <w:p w:rsidR="004D1A52" w:rsidRPr="00DA3EDA" w:rsidRDefault="004D1A52" w:rsidP="00455EED">
                  <w:pPr>
                    <w:pStyle w:val="afe"/>
                    <w:rPr>
                      <w:color w:val="000000" w:themeColor="text1"/>
                    </w:rPr>
                  </w:pPr>
                  <w:r w:rsidRPr="00DA3EDA">
                    <w:rPr>
                      <w:color w:val="000000" w:themeColor="text1"/>
                    </w:rPr>
                    <w:t>浓度限值</w:t>
                  </w:r>
                </w:p>
              </w:tc>
            </w:tr>
            <w:tr w:rsidR="00DA3EDA" w:rsidRPr="00DA3EDA" w:rsidTr="00F32170">
              <w:trPr>
                <w:trHeight w:val="340"/>
                <w:jc w:val="center"/>
              </w:trPr>
              <w:tc>
                <w:tcPr>
                  <w:tcW w:w="1509" w:type="dxa"/>
                  <w:vMerge w:val="restart"/>
                  <w:vAlign w:val="center"/>
                  <w:hideMark/>
                </w:tcPr>
                <w:p w:rsidR="004D1A52" w:rsidRPr="00DA3EDA" w:rsidRDefault="004D1A52" w:rsidP="00455EED">
                  <w:pPr>
                    <w:pStyle w:val="afe"/>
                    <w:rPr>
                      <w:color w:val="000000" w:themeColor="text1"/>
                    </w:rPr>
                  </w:pPr>
                  <w:r w:rsidRPr="00DA3EDA">
                    <w:rPr>
                      <w:color w:val="000000" w:themeColor="text1"/>
                    </w:rPr>
                    <w:t>1</w:t>
                  </w:r>
                </w:p>
              </w:tc>
              <w:tc>
                <w:tcPr>
                  <w:tcW w:w="2465" w:type="dxa"/>
                  <w:vMerge w:val="restart"/>
                  <w:vAlign w:val="center"/>
                  <w:hideMark/>
                </w:tcPr>
                <w:p w:rsidR="004D1A52" w:rsidRPr="00DA3EDA" w:rsidRDefault="004D1A52" w:rsidP="00455EED">
                  <w:pPr>
                    <w:pStyle w:val="afe"/>
                    <w:rPr>
                      <w:color w:val="000000" w:themeColor="text1"/>
                    </w:rPr>
                  </w:pPr>
                  <w:r w:rsidRPr="00DA3EDA">
                    <w:rPr>
                      <w:color w:val="000000" w:themeColor="text1"/>
                    </w:rPr>
                    <w:t>SO</w:t>
                  </w:r>
                  <w:r w:rsidRPr="00DA3EDA">
                    <w:rPr>
                      <w:color w:val="000000" w:themeColor="text1"/>
                      <w:vertAlign w:val="subscript"/>
                    </w:rPr>
                    <w:t>2</w:t>
                  </w:r>
                </w:p>
              </w:tc>
              <w:tc>
                <w:tcPr>
                  <w:tcW w:w="1968" w:type="dxa"/>
                  <w:vAlign w:val="center"/>
                  <w:hideMark/>
                </w:tcPr>
                <w:p w:rsidR="004D1A52" w:rsidRPr="00DA3EDA" w:rsidRDefault="004D1A52" w:rsidP="00455EED">
                  <w:pPr>
                    <w:pStyle w:val="afe"/>
                    <w:rPr>
                      <w:color w:val="000000" w:themeColor="text1"/>
                    </w:rPr>
                  </w:pPr>
                  <w:r w:rsidRPr="00DA3EDA">
                    <w:rPr>
                      <w:color w:val="000000" w:themeColor="text1"/>
                    </w:rPr>
                    <w:t>年平均</w:t>
                  </w:r>
                </w:p>
              </w:tc>
              <w:tc>
                <w:tcPr>
                  <w:tcW w:w="918" w:type="dxa"/>
                  <w:vMerge w:val="restart"/>
                  <w:vAlign w:val="center"/>
                  <w:hideMark/>
                </w:tcPr>
                <w:p w:rsidR="004D1A52" w:rsidRPr="00DA3EDA" w:rsidRDefault="004D1A52" w:rsidP="00455EED">
                  <w:pPr>
                    <w:pStyle w:val="afe"/>
                    <w:rPr>
                      <w:color w:val="000000" w:themeColor="text1"/>
                    </w:rPr>
                  </w:pPr>
                  <w:r w:rsidRPr="00DA3EDA">
                    <w:rPr>
                      <w:color w:val="000000" w:themeColor="text1"/>
                    </w:rPr>
                    <w:t>μg/m</w:t>
                  </w:r>
                  <w:r w:rsidRPr="00DA3EDA">
                    <w:rPr>
                      <w:color w:val="000000" w:themeColor="text1"/>
                      <w:vertAlign w:val="superscript"/>
                    </w:rPr>
                    <w:t>3</w:t>
                  </w:r>
                </w:p>
              </w:tc>
              <w:tc>
                <w:tcPr>
                  <w:tcW w:w="1789" w:type="dxa"/>
                  <w:vAlign w:val="center"/>
                  <w:hideMark/>
                </w:tcPr>
                <w:p w:rsidR="004D1A52" w:rsidRPr="00DA3EDA" w:rsidRDefault="004D1A52" w:rsidP="00455EED">
                  <w:pPr>
                    <w:pStyle w:val="afe"/>
                    <w:rPr>
                      <w:color w:val="000000" w:themeColor="text1"/>
                    </w:rPr>
                  </w:pPr>
                  <w:r w:rsidRPr="00DA3EDA">
                    <w:rPr>
                      <w:color w:val="000000" w:themeColor="text1"/>
                    </w:rPr>
                    <w:t>60</w:t>
                  </w:r>
                </w:p>
              </w:tc>
            </w:tr>
            <w:tr w:rsidR="00DA3EDA" w:rsidRPr="00DA3EDA" w:rsidTr="00F32170">
              <w:trPr>
                <w:trHeight w:val="340"/>
                <w:jc w:val="center"/>
              </w:trPr>
              <w:tc>
                <w:tcPr>
                  <w:tcW w:w="1509" w:type="dxa"/>
                  <w:vMerge/>
                  <w:vAlign w:val="center"/>
                  <w:hideMark/>
                </w:tcPr>
                <w:p w:rsidR="004D1A52" w:rsidRPr="00DA3EDA" w:rsidRDefault="004D1A52" w:rsidP="00455EED">
                  <w:pPr>
                    <w:pStyle w:val="afe"/>
                    <w:rPr>
                      <w:color w:val="000000" w:themeColor="text1"/>
                    </w:rPr>
                  </w:pPr>
                </w:p>
              </w:tc>
              <w:tc>
                <w:tcPr>
                  <w:tcW w:w="2465" w:type="dxa"/>
                  <w:vMerge/>
                  <w:vAlign w:val="center"/>
                  <w:hideMark/>
                </w:tcPr>
                <w:p w:rsidR="004D1A52" w:rsidRPr="00DA3EDA" w:rsidRDefault="004D1A52" w:rsidP="00455EED">
                  <w:pPr>
                    <w:pStyle w:val="afe"/>
                    <w:rPr>
                      <w:color w:val="000000" w:themeColor="text1"/>
                    </w:rPr>
                  </w:pPr>
                </w:p>
              </w:tc>
              <w:tc>
                <w:tcPr>
                  <w:tcW w:w="1968" w:type="dxa"/>
                  <w:vAlign w:val="center"/>
                  <w:hideMark/>
                </w:tcPr>
                <w:p w:rsidR="004D1A52" w:rsidRPr="00DA3EDA" w:rsidRDefault="004D1A52" w:rsidP="00455EED">
                  <w:pPr>
                    <w:pStyle w:val="afe"/>
                    <w:rPr>
                      <w:color w:val="000000" w:themeColor="text1"/>
                    </w:rPr>
                  </w:pPr>
                  <w:r w:rsidRPr="00DA3EDA">
                    <w:rPr>
                      <w:color w:val="000000" w:themeColor="text1"/>
                    </w:rPr>
                    <w:t>24</w:t>
                  </w:r>
                  <w:r w:rsidRPr="00DA3EDA">
                    <w:rPr>
                      <w:rFonts w:ascii="宋体" w:hAnsi="宋体"/>
                      <w:color w:val="000000" w:themeColor="text1"/>
                    </w:rPr>
                    <w:t>小时平均</w:t>
                  </w:r>
                </w:p>
              </w:tc>
              <w:tc>
                <w:tcPr>
                  <w:tcW w:w="918" w:type="dxa"/>
                  <w:vMerge/>
                  <w:vAlign w:val="center"/>
                  <w:hideMark/>
                </w:tcPr>
                <w:p w:rsidR="004D1A52" w:rsidRPr="00DA3EDA" w:rsidRDefault="004D1A52" w:rsidP="00455EED">
                  <w:pPr>
                    <w:pStyle w:val="afe"/>
                    <w:rPr>
                      <w:color w:val="000000" w:themeColor="text1"/>
                    </w:rPr>
                  </w:pPr>
                </w:p>
              </w:tc>
              <w:tc>
                <w:tcPr>
                  <w:tcW w:w="1789" w:type="dxa"/>
                  <w:vAlign w:val="center"/>
                  <w:hideMark/>
                </w:tcPr>
                <w:p w:rsidR="004D1A52" w:rsidRPr="00DA3EDA" w:rsidRDefault="004D1A52" w:rsidP="00455EED">
                  <w:pPr>
                    <w:pStyle w:val="afe"/>
                    <w:rPr>
                      <w:color w:val="000000" w:themeColor="text1"/>
                    </w:rPr>
                  </w:pPr>
                  <w:r w:rsidRPr="00DA3EDA">
                    <w:rPr>
                      <w:color w:val="000000" w:themeColor="text1"/>
                    </w:rPr>
                    <w:t>150</w:t>
                  </w:r>
                </w:p>
              </w:tc>
            </w:tr>
            <w:tr w:rsidR="00DA3EDA" w:rsidRPr="00DA3EDA" w:rsidTr="00F32170">
              <w:trPr>
                <w:trHeight w:val="340"/>
                <w:jc w:val="center"/>
              </w:trPr>
              <w:tc>
                <w:tcPr>
                  <w:tcW w:w="1509" w:type="dxa"/>
                  <w:vMerge/>
                  <w:vAlign w:val="center"/>
                  <w:hideMark/>
                </w:tcPr>
                <w:p w:rsidR="004D1A52" w:rsidRPr="00DA3EDA" w:rsidRDefault="004D1A52" w:rsidP="00455EED">
                  <w:pPr>
                    <w:pStyle w:val="afe"/>
                    <w:rPr>
                      <w:color w:val="000000" w:themeColor="text1"/>
                    </w:rPr>
                  </w:pPr>
                </w:p>
              </w:tc>
              <w:tc>
                <w:tcPr>
                  <w:tcW w:w="2465" w:type="dxa"/>
                  <w:vMerge/>
                  <w:vAlign w:val="center"/>
                  <w:hideMark/>
                </w:tcPr>
                <w:p w:rsidR="004D1A52" w:rsidRPr="00DA3EDA" w:rsidRDefault="004D1A52" w:rsidP="00455EED">
                  <w:pPr>
                    <w:pStyle w:val="afe"/>
                    <w:rPr>
                      <w:color w:val="000000" w:themeColor="text1"/>
                    </w:rPr>
                  </w:pPr>
                </w:p>
              </w:tc>
              <w:tc>
                <w:tcPr>
                  <w:tcW w:w="1968" w:type="dxa"/>
                  <w:vAlign w:val="center"/>
                  <w:hideMark/>
                </w:tcPr>
                <w:p w:rsidR="004D1A52" w:rsidRPr="00DA3EDA" w:rsidRDefault="004D1A52" w:rsidP="00455EED">
                  <w:pPr>
                    <w:pStyle w:val="afe"/>
                    <w:rPr>
                      <w:color w:val="000000" w:themeColor="text1"/>
                    </w:rPr>
                  </w:pPr>
                  <w:r w:rsidRPr="00DA3EDA">
                    <w:rPr>
                      <w:color w:val="000000" w:themeColor="text1"/>
                    </w:rPr>
                    <w:t>1</w:t>
                  </w:r>
                  <w:r w:rsidRPr="00DA3EDA">
                    <w:rPr>
                      <w:rFonts w:ascii="宋体" w:hAnsi="宋体"/>
                      <w:color w:val="000000" w:themeColor="text1"/>
                    </w:rPr>
                    <w:t>小时平均</w:t>
                  </w:r>
                </w:p>
              </w:tc>
              <w:tc>
                <w:tcPr>
                  <w:tcW w:w="918" w:type="dxa"/>
                  <w:vMerge/>
                  <w:vAlign w:val="center"/>
                  <w:hideMark/>
                </w:tcPr>
                <w:p w:rsidR="004D1A52" w:rsidRPr="00DA3EDA" w:rsidRDefault="004D1A52" w:rsidP="00455EED">
                  <w:pPr>
                    <w:pStyle w:val="afe"/>
                    <w:rPr>
                      <w:color w:val="000000" w:themeColor="text1"/>
                    </w:rPr>
                  </w:pPr>
                </w:p>
              </w:tc>
              <w:tc>
                <w:tcPr>
                  <w:tcW w:w="1789" w:type="dxa"/>
                  <w:vAlign w:val="center"/>
                  <w:hideMark/>
                </w:tcPr>
                <w:p w:rsidR="004D1A52" w:rsidRPr="00DA3EDA" w:rsidRDefault="004D1A52" w:rsidP="00455EED">
                  <w:pPr>
                    <w:pStyle w:val="afe"/>
                    <w:rPr>
                      <w:color w:val="000000" w:themeColor="text1"/>
                    </w:rPr>
                  </w:pPr>
                  <w:r w:rsidRPr="00DA3EDA">
                    <w:rPr>
                      <w:color w:val="000000" w:themeColor="text1"/>
                    </w:rPr>
                    <w:t>500</w:t>
                  </w:r>
                </w:p>
              </w:tc>
            </w:tr>
            <w:tr w:rsidR="00DA3EDA" w:rsidRPr="00DA3EDA" w:rsidTr="00F32170">
              <w:trPr>
                <w:trHeight w:val="340"/>
                <w:jc w:val="center"/>
              </w:trPr>
              <w:tc>
                <w:tcPr>
                  <w:tcW w:w="1509" w:type="dxa"/>
                  <w:vMerge w:val="restart"/>
                  <w:vAlign w:val="center"/>
                  <w:hideMark/>
                </w:tcPr>
                <w:p w:rsidR="004D1A52" w:rsidRPr="00DA3EDA" w:rsidRDefault="004D1A52" w:rsidP="00455EED">
                  <w:pPr>
                    <w:pStyle w:val="afe"/>
                    <w:rPr>
                      <w:color w:val="000000" w:themeColor="text1"/>
                    </w:rPr>
                  </w:pPr>
                  <w:r w:rsidRPr="00DA3EDA">
                    <w:rPr>
                      <w:color w:val="000000" w:themeColor="text1"/>
                    </w:rPr>
                    <w:t>2</w:t>
                  </w:r>
                </w:p>
              </w:tc>
              <w:tc>
                <w:tcPr>
                  <w:tcW w:w="2465" w:type="dxa"/>
                  <w:vMerge w:val="restart"/>
                  <w:vAlign w:val="center"/>
                  <w:hideMark/>
                </w:tcPr>
                <w:p w:rsidR="004D1A52" w:rsidRPr="00DA3EDA" w:rsidRDefault="004D1A52" w:rsidP="00455EED">
                  <w:pPr>
                    <w:pStyle w:val="afe"/>
                    <w:rPr>
                      <w:color w:val="000000" w:themeColor="text1"/>
                    </w:rPr>
                  </w:pPr>
                  <w:r w:rsidRPr="00DA3EDA">
                    <w:rPr>
                      <w:color w:val="000000" w:themeColor="text1"/>
                    </w:rPr>
                    <w:t>NO</w:t>
                  </w:r>
                  <w:r w:rsidRPr="00DA3EDA">
                    <w:rPr>
                      <w:color w:val="000000" w:themeColor="text1"/>
                      <w:vertAlign w:val="subscript"/>
                    </w:rPr>
                    <w:t>2</w:t>
                  </w:r>
                </w:p>
              </w:tc>
              <w:tc>
                <w:tcPr>
                  <w:tcW w:w="1968" w:type="dxa"/>
                  <w:vAlign w:val="center"/>
                  <w:hideMark/>
                </w:tcPr>
                <w:p w:rsidR="004D1A52" w:rsidRPr="00DA3EDA" w:rsidRDefault="004D1A52" w:rsidP="00455EED">
                  <w:pPr>
                    <w:pStyle w:val="afe"/>
                    <w:rPr>
                      <w:color w:val="000000" w:themeColor="text1"/>
                    </w:rPr>
                  </w:pPr>
                  <w:r w:rsidRPr="00DA3EDA">
                    <w:rPr>
                      <w:color w:val="000000" w:themeColor="text1"/>
                    </w:rPr>
                    <w:t>年平均</w:t>
                  </w:r>
                </w:p>
              </w:tc>
              <w:tc>
                <w:tcPr>
                  <w:tcW w:w="918" w:type="dxa"/>
                  <w:vMerge w:val="restart"/>
                  <w:vAlign w:val="center"/>
                  <w:hideMark/>
                </w:tcPr>
                <w:p w:rsidR="004D1A52" w:rsidRPr="00DA3EDA" w:rsidRDefault="004D1A52" w:rsidP="00455EED">
                  <w:pPr>
                    <w:pStyle w:val="afe"/>
                    <w:rPr>
                      <w:color w:val="000000" w:themeColor="text1"/>
                    </w:rPr>
                  </w:pPr>
                  <w:r w:rsidRPr="00DA3EDA">
                    <w:rPr>
                      <w:color w:val="000000" w:themeColor="text1"/>
                    </w:rPr>
                    <w:t>μg/m</w:t>
                  </w:r>
                  <w:r w:rsidRPr="00DA3EDA">
                    <w:rPr>
                      <w:color w:val="000000" w:themeColor="text1"/>
                      <w:vertAlign w:val="superscript"/>
                    </w:rPr>
                    <w:t>3</w:t>
                  </w:r>
                </w:p>
              </w:tc>
              <w:tc>
                <w:tcPr>
                  <w:tcW w:w="1789" w:type="dxa"/>
                  <w:vAlign w:val="center"/>
                  <w:hideMark/>
                </w:tcPr>
                <w:p w:rsidR="004D1A52" w:rsidRPr="00DA3EDA" w:rsidRDefault="004D1A52" w:rsidP="00455EED">
                  <w:pPr>
                    <w:pStyle w:val="afe"/>
                    <w:rPr>
                      <w:color w:val="000000" w:themeColor="text1"/>
                    </w:rPr>
                  </w:pPr>
                  <w:r w:rsidRPr="00DA3EDA">
                    <w:rPr>
                      <w:color w:val="000000" w:themeColor="text1"/>
                    </w:rPr>
                    <w:t>40</w:t>
                  </w:r>
                </w:p>
              </w:tc>
            </w:tr>
            <w:tr w:rsidR="00DA3EDA" w:rsidRPr="00DA3EDA" w:rsidTr="00F32170">
              <w:trPr>
                <w:trHeight w:val="340"/>
                <w:jc w:val="center"/>
              </w:trPr>
              <w:tc>
                <w:tcPr>
                  <w:tcW w:w="1509" w:type="dxa"/>
                  <w:vMerge/>
                  <w:vAlign w:val="center"/>
                  <w:hideMark/>
                </w:tcPr>
                <w:p w:rsidR="004D1A52" w:rsidRPr="00DA3EDA" w:rsidRDefault="004D1A52" w:rsidP="00455EED">
                  <w:pPr>
                    <w:pStyle w:val="afe"/>
                    <w:rPr>
                      <w:color w:val="000000" w:themeColor="text1"/>
                    </w:rPr>
                  </w:pPr>
                </w:p>
              </w:tc>
              <w:tc>
                <w:tcPr>
                  <w:tcW w:w="2465" w:type="dxa"/>
                  <w:vMerge/>
                  <w:vAlign w:val="center"/>
                  <w:hideMark/>
                </w:tcPr>
                <w:p w:rsidR="004D1A52" w:rsidRPr="00DA3EDA" w:rsidRDefault="004D1A52" w:rsidP="00455EED">
                  <w:pPr>
                    <w:pStyle w:val="afe"/>
                    <w:rPr>
                      <w:color w:val="000000" w:themeColor="text1"/>
                    </w:rPr>
                  </w:pPr>
                </w:p>
              </w:tc>
              <w:tc>
                <w:tcPr>
                  <w:tcW w:w="1968" w:type="dxa"/>
                  <w:vAlign w:val="center"/>
                  <w:hideMark/>
                </w:tcPr>
                <w:p w:rsidR="004D1A52" w:rsidRPr="00DA3EDA" w:rsidRDefault="004D1A52" w:rsidP="00455EED">
                  <w:pPr>
                    <w:pStyle w:val="afe"/>
                    <w:rPr>
                      <w:color w:val="000000" w:themeColor="text1"/>
                    </w:rPr>
                  </w:pPr>
                  <w:r w:rsidRPr="00DA3EDA">
                    <w:rPr>
                      <w:color w:val="000000" w:themeColor="text1"/>
                    </w:rPr>
                    <w:t>24</w:t>
                  </w:r>
                  <w:r w:rsidRPr="00DA3EDA">
                    <w:rPr>
                      <w:rFonts w:ascii="宋体" w:hAnsi="宋体"/>
                      <w:color w:val="000000" w:themeColor="text1"/>
                    </w:rPr>
                    <w:t>小时平均</w:t>
                  </w:r>
                </w:p>
              </w:tc>
              <w:tc>
                <w:tcPr>
                  <w:tcW w:w="918" w:type="dxa"/>
                  <w:vMerge/>
                  <w:vAlign w:val="center"/>
                  <w:hideMark/>
                </w:tcPr>
                <w:p w:rsidR="004D1A52" w:rsidRPr="00DA3EDA" w:rsidRDefault="004D1A52" w:rsidP="00455EED">
                  <w:pPr>
                    <w:pStyle w:val="afe"/>
                    <w:rPr>
                      <w:color w:val="000000" w:themeColor="text1"/>
                    </w:rPr>
                  </w:pPr>
                </w:p>
              </w:tc>
              <w:tc>
                <w:tcPr>
                  <w:tcW w:w="1789" w:type="dxa"/>
                  <w:vAlign w:val="center"/>
                  <w:hideMark/>
                </w:tcPr>
                <w:p w:rsidR="004D1A52" w:rsidRPr="00DA3EDA" w:rsidRDefault="004D1A52" w:rsidP="00455EED">
                  <w:pPr>
                    <w:pStyle w:val="afe"/>
                    <w:rPr>
                      <w:color w:val="000000" w:themeColor="text1"/>
                    </w:rPr>
                  </w:pPr>
                  <w:r w:rsidRPr="00DA3EDA">
                    <w:rPr>
                      <w:color w:val="000000" w:themeColor="text1"/>
                    </w:rPr>
                    <w:t>80</w:t>
                  </w:r>
                </w:p>
              </w:tc>
            </w:tr>
            <w:tr w:rsidR="00DA3EDA" w:rsidRPr="00DA3EDA" w:rsidTr="00F32170">
              <w:trPr>
                <w:trHeight w:val="340"/>
                <w:jc w:val="center"/>
              </w:trPr>
              <w:tc>
                <w:tcPr>
                  <w:tcW w:w="1509" w:type="dxa"/>
                  <w:vMerge/>
                  <w:vAlign w:val="center"/>
                  <w:hideMark/>
                </w:tcPr>
                <w:p w:rsidR="004D1A52" w:rsidRPr="00DA3EDA" w:rsidRDefault="004D1A52" w:rsidP="00455EED">
                  <w:pPr>
                    <w:pStyle w:val="afe"/>
                    <w:rPr>
                      <w:color w:val="000000" w:themeColor="text1"/>
                    </w:rPr>
                  </w:pPr>
                </w:p>
              </w:tc>
              <w:tc>
                <w:tcPr>
                  <w:tcW w:w="2465" w:type="dxa"/>
                  <w:vMerge/>
                  <w:vAlign w:val="center"/>
                  <w:hideMark/>
                </w:tcPr>
                <w:p w:rsidR="004D1A52" w:rsidRPr="00DA3EDA" w:rsidRDefault="004D1A52" w:rsidP="00455EED">
                  <w:pPr>
                    <w:pStyle w:val="afe"/>
                    <w:rPr>
                      <w:color w:val="000000" w:themeColor="text1"/>
                    </w:rPr>
                  </w:pPr>
                </w:p>
              </w:tc>
              <w:tc>
                <w:tcPr>
                  <w:tcW w:w="1968" w:type="dxa"/>
                  <w:vAlign w:val="center"/>
                  <w:hideMark/>
                </w:tcPr>
                <w:p w:rsidR="004D1A52" w:rsidRPr="00DA3EDA" w:rsidRDefault="004D1A52" w:rsidP="00455EED">
                  <w:pPr>
                    <w:pStyle w:val="afe"/>
                    <w:rPr>
                      <w:color w:val="000000" w:themeColor="text1"/>
                    </w:rPr>
                  </w:pPr>
                  <w:r w:rsidRPr="00DA3EDA">
                    <w:rPr>
                      <w:color w:val="000000" w:themeColor="text1"/>
                    </w:rPr>
                    <w:t>1</w:t>
                  </w:r>
                  <w:r w:rsidRPr="00DA3EDA">
                    <w:rPr>
                      <w:rFonts w:ascii="宋体" w:hAnsi="宋体"/>
                      <w:color w:val="000000" w:themeColor="text1"/>
                    </w:rPr>
                    <w:t>小时平均</w:t>
                  </w:r>
                </w:p>
              </w:tc>
              <w:tc>
                <w:tcPr>
                  <w:tcW w:w="918" w:type="dxa"/>
                  <w:vMerge/>
                  <w:vAlign w:val="center"/>
                  <w:hideMark/>
                </w:tcPr>
                <w:p w:rsidR="004D1A52" w:rsidRPr="00DA3EDA" w:rsidRDefault="004D1A52" w:rsidP="00455EED">
                  <w:pPr>
                    <w:pStyle w:val="afe"/>
                    <w:rPr>
                      <w:color w:val="000000" w:themeColor="text1"/>
                    </w:rPr>
                  </w:pPr>
                </w:p>
              </w:tc>
              <w:tc>
                <w:tcPr>
                  <w:tcW w:w="1789" w:type="dxa"/>
                  <w:vAlign w:val="center"/>
                  <w:hideMark/>
                </w:tcPr>
                <w:p w:rsidR="004D1A52" w:rsidRPr="00DA3EDA" w:rsidRDefault="004D1A52" w:rsidP="00455EED">
                  <w:pPr>
                    <w:pStyle w:val="afe"/>
                    <w:rPr>
                      <w:color w:val="000000" w:themeColor="text1"/>
                    </w:rPr>
                  </w:pPr>
                  <w:r w:rsidRPr="00DA3EDA">
                    <w:rPr>
                      <w:color w:val="000000" w:themeColor="text1"/>
                    </w:rPr>
                    <w:t>200</w:t>
                  </w:r>
                </w:p>
              </w:tc>
            </w:tr>
            <w:tr w:rsidR="00DA3EDA" w:rsidRPr="00DA3EDA" w:rsidTr="00F32170">
              <w:trPr>
                <w:trHeight w:val="340"/>
                <w:jc w:val="center"/>
              </w:trPr>
              <w:tc>
                <w:tcPr>
                  <w:tcW w:w="1509" w:type="dxa"/>
                  <w:vMerge w:val="restart"/>
                  <w:vAlign w:val="center"/>
                  <w:hideMark/>
                </w:tcPr>
                <w:p w:rsidR="004D1A52" w:rsidRPr="00DA3EDA" w:rsidRDefault="004D1A52" w:rsidP="00455EED">
                  <w:pPr>
                    <w:pStyle w:val="afe"/>
                    <w:rPr>
                      <w:color w:val="000000" w:themeColor="text1"/>
                    </w:rPr>
                  </w:pPr>
                  <w:r w:rsidRPr="00DA3EDA">
                    <w:rPr>
                      <w:color w:val="000000" w:themeColor="text1"/>
                    </w:rPr>
                    <w:t>3</w:t>
                  </w:r>
                </w:p>
              </w:tc>
              <w:tc>
                <w:tcPr>
                  <w:tcW w:w="2465" w:type="dxa"/>
                  <w:vMerge w:val="restart"/>
                  <w:vAlign w:val="center"/>
                  <w:hideMark/>
                </w:tcPr>
                <w:p w:rsidR="004D1A52" w:rsidRPr="00DA3EDA" w:rsidRDefault="00F32170" w:rsidP="00455EED">
                  <w:pPr>
                    <w:pStyle w:val="afe"/>
                    <w:rPr>
                      <w:color w:val="000000" w:themeColor="text1"/>
                    </w:rPr>
                  </w:pPr>
                  <w:r w:rsidRPr="00DA3EDA">
                    <w:rPr>
                      <w:rFonts w:hint="eastAsia"/>
                      <w:color w:val="000000" w:themeColor="text1"/>
                    </w:rPr>
                    <w:t>CO</w:t>
                  </w:r>
                </w:p>
              </w:tc>
              <w:tc>
                <w:tcPr>
                  <w:tcW w:w="1968" w:type="dxa"/>
                  <w:vAlign w:val="center"/>
                  <w:hideMark/>
                </w:tcPr>
                <w:p w:rsidR="004D1A52" w:rsidRPr="00DA3EDA" w:rsidRDefault="00F32170" w:rsidP="00455EED">
                  <w:pPr>
                    <w:pStyle w:val="afe"/>
                    <w:rPr>
                      <w:color w:val="000000" w:themeColor="text1"/>
                    </w:rPr>
                  </w:pPr>
                  <w:r w:rsidRPr="00DA3EDA">
                    <w:rPr>
                      <w:color w:val="000000" w:themeColor="text1"/>
                    </w:rPr>
                    <w:t>24</w:t>
                  </w:r>
                  <w:r w:rsidRPr="00DA3EDA">
                    <w:rPr>
                      <w:rFonts w:ascii="宋体" w:hAnsi="宋体"/>
                      <w:color w:val="000000" w:themeColor="text1"/>
                    </w:rPr>
                    <w:t>小时平均</w:t>
                  </w:r>
                </w:p>
              </w:tc>
              <w:tc>
                <w:tcPr>
                  <w:tcW w:w="918" w:type="dxa"/>
                  <w:vMerge w:val="restart"/>
                  <w:vAlign w:val="center"/>
                  <w:hideMark/>
                </w:tcPr>
                <w:p w:rsidR="004D1A52" w:rsidRPr="00DA3EDA" w:rsidRDefault="00F32170" w:rsidP="00455EED">
                  <w:pPr>
                    <w:pStyle w:val="afe"/>
                    <w:rPr>
                      <w:color w:val="000000" w:themeColor="text1"/>
                    </w:rPr>
                  </w:pPr>
                  <w:r w:rsidRPr="00DA3EDA">
                    <w:rPr>
                      <w:rFonts w:hint="eastAsia"/>
                      <w:color w:val="000000" w:themeColor="text1"/>
                    </w:rPr>
                    <w:t>m</w:t>
                  </w:r>
                  <w:r w:rsidR="004D1A52" w:rsidRPr="00DA3EDA">
                    <w:rPr>
                      <w:color w:val="000000" w:themeColor="text1"/>
                    </w:rPr>
                    <w:t>g/m</w:t>
                  </w:r>
                  <w:r w:rsidR="004D1A52" w:rsidRPr="00DA3EDA">
                    <w:rPr>
                      <w:color w:val="000000" w:themeColor="text1"/>
                      <w:vertAlign w:val="superscript"/>
                    </w:rPr>
                    <w:t>3</w:t>
                  </w:r>
                </w:p>
              </w:tc>
              <w:tc>
                <w:tcPr>
                  <w:tcW w:w="1789" w:type="dxa"/>
                  <w:vAlign w:val="center"/>
                  <w:hideMark/>
                </w:tcPr>
                <w:p w:rsidR="004D1A52" w:rsidRPr="00DA3EDA" w:rsidRDefault="00F32170" w:rsidP="00455EED">
                  <w:pPr>
                    <w:pStyle w:val="afe"/>
                    <w:rPr>
                      <w:color w:val="000000" w:themeColor="text1"/>
                    </w:rPr>
                  </w:pPr>
                  <w:r w:rsidRPr="00DA3EDA">
                    <w:rPr>
                      <w:rFonts w:hint="eastAsia"/>
                      <w:color w:val="000000" w:themeColor="text1"/>
                    </w:rPr>
                    <w:t>4</w:t>
                  </w:r>
                </w:p>
              </w:tc>
            </w:tr>
            <w:tr w:rsidR="00DA3EDA" w:rsidRPr="00DA3EDA" w:rsidTr="00F32170">
              <w:trPr>
                <w:trHeight w:val="340"/>
                <w:jc w:val="center"/>
              </w:trPr>
              <w:tc>
                <w:tcPr>
                  <w:tcW w:w="1509" w:type="dxa"/>
                  <w:vMerge/>
                  <w:vAlign w:val="center"/>
                  <w:hideMark/>
                </w:tcPr>
                <w:p w:rsidR="004D1A52" w:rsidRPr="00DA3EDA" w:rsidRDefault="004D1A52" w:rsidP="00455EED">
                  <w:pPr>
                    <w:pStyle w:val="afe"/>
                    <w:rPr>
                      <w:color w:val="000000" w:themeColor="text1"/>
                    </w:rPr>
                  </w:pPr>
                </w:p>
              </w:tc>
              <w:tc>
                <w:tcPr>
                  <w:tcW w:w="2465" w:type="dxa"/>
                  <w:vMerge/>
                  <w:vAlign w:val="center"/>
                  <w:hideMark/>
                </w:tcPr>
                <w:p w:rsidR="004D1A52" w:rsidRPr="00DA3EDA" w:rsidRDefault="004D1A52" w:rsidP="00455EED">
                  <w:pPr>
                    <w:pStyle w:val="afe"/>
                    <w:rPr>
                      <w:color w:val="000000" w:themeColor="text1"/>
                    </w:rPr>
                  </w:pPr>
                </w:p>
              </w:tc>
              <w:tc>
                <w:tcPr>
                  <w:tcW w:w="1968" w:type="dxa"/>
                  <w:vAlign w:val="center"/>
                  <w:hideMark/>
                </w:tcPr>
                <w:p w:rsidR="004D1A52" w:rsidRPr="00DA3EDA" w:rsidRDefault="00F32170" w:rsidP="00455EED">
                  <w:pPr>
                    <w:pStyle w:val="afe"/>
                    <w:rPr>
                      <w:color w:val="000000" w:themeColor="text1"/>
                    </w:rPr>
                  </w:pPr>
                  <w:r w:rsidRPr="00DA3EDA">
                    <w:rPr>
                      <w:rFonts w:hint="eastAsia"/>
                      <w:color w:val="000000" w:themeColor="text1"/>
                    </w:rPr>
                    <w:t>1</w:t>
                  </w:r>
                  <w:r w:rsidRPr="00DA3EDA">
                    <w:rPr>
                      <w:rFonts w:ascii="宋体" w:hAnsi="宋体"/>
                      <w:color w:val="000000" w:themeColor="text1"/>
                    </w:rPr>
                    <w:t>小时平均</w:t>
                  </w:r>
                </w:p>
              </w:tc>
              <w:tc>
                <w:tcPr>
                  <w:tcW w:w="918" w:type="dxa"/>
                  <w:vMerge/>
                  <w:vAlign w:val="center"/>
                  <w:hideMark/>
                </w:tcPr>
                <w:p w:rsidR="004D1A52" w:rsidRPr="00DA3EDA" w:rsidRDefault="004D1A52" w:rsidP="00455EED">
                  <w:pPr>
                    <w:pStyle w:val="afe"/>
                    <w:rPr>
                      <w:color w:val="000000" w:themeColor="text1"/>
                    </w:rPr>
                  </w:pPr>
                </w:p>
              </w:tc>
              <w:tc>
                <w:tcPr>
                  <w:tcW w:w="1789" w:type="dxa"/>
                  <w:vAlign w:val="center"/>
                  <w:hideMark/>
                </w:tcPr>
                <w:p w:rsidR="004D1A52" w:rsidRPr="00DA3EDA" w:rsidRDefault="00F32170" w:rsidP="00455EED">
                  <w:pPr>
                    <w:pStyle w:val="afe"/>
                    <w:rPr>
                      <w:color w:val="000000" w:themeColor="text1"/>
                    </w:rPr>
                  </w:pPr>
                  <w:r w:rsidRPr="00DA3EDA">
                    <w:rPr>
                      <w:rFonts w:hint="eastAsia"/>
                      <w:color w:val="000000" w:themeColor="text1"/>
                    </w:rPr>
                    <w:t>10</w:t>
                  </w:r>
                </w:p>
              </w:tc>
            </w:tr>
            <w:tr w:rsidR="00DA3EDA" w:rsidRPr="00DA3EDA" w:rsidTr="00F32170">
              <w:trPr>
                <w:trHeight w:val="340"/>
                <w:jc w:val="center"/>
              </w:trPr>
              <w:tc>
                <w:tcPr>
                  <w:tcW w:w="1509" w:type="dxa"/>
                  <w:vMerge w:val="restart"/>
                  <w:vAlign w:val="center"/>
                  <w:hideMark/>
                </w:tcPr>
                <w:p w:rsidR="004D1A52" w:rsidRPr="00DA3EDA" w:rsidRDefault="004D1A52" w:rsidP="00455EED">
                  <w:pPr>
                    <w:pStyle w:val="afe"/>
                    <w:rPr>
                      <w:color w:val="000000" w:themeColor="text1"/>
                    </w:rPr>
                  </w:pPr>
                  <w:r w:rsidRPr="00DA3EDA">
                    <w:rPr>
                      <w:color w:val="000000" w:themeColor="text1"/>
                    </w:rPr>
                    <w:t>4</w:t>
                  </w:r>
                </w:p>
              </w:tc>
              <w:tc>
                <w:tcPr>
                  <w:tcW w:w="2465" w:type="dxa"/>
                  <w:vMerge w:val="restart"/>
                  <w:vAlign w:val="center"/>
                  <w:hideMark/>
                </w:tcPr>
                <w:p w:rsidR="004D1A52" w:rsidRPr="00DA3EDA" w:rsidRDefault="004D1A52" w:rsidP="00455EED">
                  <w:pPr>
                    <w:pStyle w:val="afe"/>
                    <w:rPr>
                      <w:color w:val="000000" w:themeColor="text1"/>
                    </w:rPr>
                  </w:pPr>
                  <w:r w:rsidRPr="00DA3EDA">
                    <w:rPr>
                      <w:color w:val="000000" w:themeColor="text1"/>
                    </w:rPr>
                    <w:t>PM</w:t>
                  </w:r>
                  <w:r w:rsidRPr="00DA3EDA">
                    <w:rPr>
                      <w:color w:val="000000" w:themeColor="text1"/>
                      <w:vertAlign w:val="subscript"/>
                    </w:rPr>
                    <w:t>10</w:t>
                  </w:r>
                </w:p>
              </w:tc>
              <w:tc>
                <w:tcPr>
                  <w:tcW w:w="1968" w:type="dxa"/>
                  <w:vAlign w:val="center"/>
                  <w:hideMark/>
                </w:tcPr>
                <w:p w:rsidR="004D1A52" w:rsidRPr="00DA3EDA" w:rsidRDefault="004D1A52" w:rsidP="00455EED">
                  <w:pPr>
                    <w:pStyle w:val="afe"/>
                    <w:rPr>
                      <w:color w:val="000000" w:themeColor="text1"/>
                    </w:rPr>
                  </w:pPr>
                  <w:r w:rsidRPr="00DA3EDA">
                    <w:rPr>
                      <w:color w:val="000000" w:themeColor="text1"/>
                    </w:rPr>
                    <w:t>年平均</w:t>
                  </w:r>
                </w:p>
              </w:tc>
              <w:tc>
                <w:tcPr>
                  <w:tcW w:w="918" w:type="dxa"/>
                  <w:vMerge w:val="restart"/>
                  <w:vAlign w:val="center"/>
                  <w:hideMark/>
                </w:tcPr>
                <w:p w:rsidR="004D1A52" w:rsidRPr="00DA3EDA" w:rsidRDefault="004D1A52" w:rsidP="00455EED">
                  <w:pPr>
                    <w:pStyle w:val="afe"/>
                    <w:rPr>
                      <w:color w:val="000000" w:themeColor="text1"/>
                    </w:rPr>
                  </w:pPr>
                  <w:r w:rsidRPr="00DA3EDA">
                    <w:rPr>
                      <w:color w:val="000000" w:themeColor="text1"/>
                    </w:rPr>
                    <w:t>μg/m</w:t>
                  </w:r>
                  <w:r w:rsidRPr="00DA3EDA">
                    <w:rPr>
                      <w:color w:val="000000" w:themeColor="text1"/>
                      <w:vertAlign w:val="superscript"/>
                    </w:rPr>
                    <w:t>3</w:t>
                  </w:r>
                </w:p>
              </w:tc>
              <w:tc>
                <w:tcPr>
                  <w:tcW w:w="1789" w:type="dxa"/>
                  <w:vAlign w:val="center"/>
                  <w:hideMark/>
                </w:tcPr>
                <w:p w:rsidR="004D1A52" w:rsidRPr="00DA3EDA" w:rsidRDefault="004D1A52" w:rsidP="00455EED">
                  <w:pPr>
                    <w:pStyle w:val="afe"/>
                    <w:rPr>
                      <w:color w:val="000000" w:themeColor="text1"/>
                    </w:rPr>
                  </w:pPr>
                  <w:r w:rsidRPr="00DA3EDA">
                    <w:rPr>
                      <w:color w:val="000000" w:themeColor="text1"/>
                    </w:rPr>
                    <w:t>70</w:t>
                  </w:r>
                </w:p>
              </w:tc>
            </w:tr>
            <w:tr w:rsidR="00DA3EDA" w:rsidRPr="00DA3EDA" w:rsidTr="00F32170">
              <w:trPr>
                <w:trHeight w:val="340"/>
                <w:jc w:val="center"/>
              </w:trPr>
              <w:tc>
                <w:tcPr>
                  <w:tcW w:w="1509" w:type="dxa"/>
                  <w:vMerge/>
                  <w:vAlign w:val="center"/>
                  <w:hideMark/>
                </w:tcPr>
                <w:p w:rsidR="004D1A52" w:rsidRPr="00DA3EDA" w:rsidRDefault="004D1A52" w:rsidP="00455EED">
                  <w:pPr>
                    <w:pStyle w:val="afe"/>
                    <w:rPr>
                      <w:color w:val="000000" w:themeColor="text1"/>
                    </w:rPr>
                  </w:pPr>
                </w:p>
              </w:tc>
              <w:tc>
                <w:tcPr>
                  <w:tcW w:w="2465" w:type="dxa"/>
                  <w:vMerge/>
                  <w:vAlign w:val="center"/>
                  <w:hideMark/>
                </w:tcPr>
                <w:p w:rsidR="004D1A52" w:rsidRPr="00DA3EDA" w:rsidRDefault="004D1A52" w:rsidP="00455EED">
                  <w:pPr>
                    <w:pStyle w:val="afe"/>
                    <w:rPr>
                      <w:color w:val="000000" w:themeColor="text1"/>
                    </w:rPr>
                  </w:pPr>
                </w:p>
              </w:tc>
              <w:tc>
                <w:tcPr>
                  <w:tcW w:w="1968" w:type="dxa"/>
                  <w:vAlign w:val="center"/>
                  <w:hideMark/>
                </w:tcPr>
                <w:p w:rsidR="004D1A52" w:rsidRPr="00DA3EDA" w:rsidRDefault="004D1A52" w:rsidP="00455EED">
                  <w:pPr>
                    <w:pStyle w:val="afe"/>
                    <w:rPr>
                      <w:color w:val="000000" w:themeColor="text1"/>
                    </w:rPr>
                  </w:pPr>
                  <w:r w:rsidRPr="00DA3EDA">
                    <w:rPr>
                      <w:color w:val="000000" w:themeColor="text1"/>
                    </w:rPr>
                    <w:t>24</w:t>
                  </w:r>
                  <w:r w:rsidRPr="00DA3EDA">
                    <w:rPr>
                      <w:rFonts w:ascii="宋体" w:hAnsi="宋体"/>
                      <w:color w:val="000000" w:themeColor="text1"/>
                    </w:rPr>
                    <w:t>小时平均</w:t>
                  </w:r>
                </w:p>
              </w:tc>
              <w:tc>
                <w:tcPr>
                  <w:tcW w:w="918" w:type="dxa"/>
                  <w:vMerge/>
                  <w:vAlign w:val="center"/>
                  <w:hideMark/>
                </w:tcPr>
                <w:p w:rsidR="004D1A52" w:rsidRPr="00DA3EDA" w:rsidRDefault="004D1A52" w:rsidP="00455EED">
                  <w:pPr>
                    <w:pStyle w:val="afe"/>
                    <w:rPr>
                      <w:color w:val="000000" w:themeColor="text1"/>
                    </w:rPr>
                  </w:pPr>
                </w:p>
              </w:tc>
              <w:tc>
                <w:tcPr>
                  <w:tcW w:w="1789" w:type="dxa"/>
                  <w:vAlign w:val="center"/>
                  <w:hideMark/>
                </w:tcPr>
                <w:p w:rsidR="004D1A52" w:rsidRPr="00DA3EDA" w:rsidRDefault="004D1A52" w:rsidP="00455EED">
                  <w:pPr>
                    <w:pStyle w:val="afe"/>
                    <w:rPr>
                      <w:color w:val="000000" w:themeColor="text1"/>
                    </w:rPr>
                  </w:pPr>
                  <w:r w:rsidRPr="00DA3EDA">
                    <w:rPr>
                      <w:color w:val="000000" w:themeColor="text1"/>
                    </w:rPr>
                    <w:t>150</w:t>
                  </w:r>
                </w:p>
              </w:tc>
            </w:tr>
            <w:tr w:rsidR="00DA3EDA" w:rsidRPr="00DA3EDA" w:rsidTr="00F32170">
              <w:trPr>
                <w:trHeight w:val="340"/>
                <w:jc w:val="center"/>
              </w:trPr>
              <w:tc>
                <w:tcPr>
                  <w:tcW w:w="1509" w:type="dxa"/>
                  <w:vMerge w:val="restart"/>
                  <w:vAlign w:val="center"/>
                  <w:hideMark/>
                </w:tcPr>
                <w:p w:rsidR="00F32170" w:rsidRPr="00DA3EDA" w:rsidRDefault="00F32170" w:rsidP="00455EED">
                  <w:pPr>
                    <w:pStyle w:val="afe"/>
                    <w:rPr>
                      <w:color w:val="000000" w:themeColor="text1"/>
                    </w:rPr>
                  </w:pPr>
                  <w:r w:rsidRPr="00DA3EDA">
                    <w:rPr>
                      <w:rFonts w:hint="eastAsia"/>
                      <w:color w:val="000000" w:themeColor="text1"/>
                    </w:rPr>
                    <w:t>5</w:t>
                  </w:r>
                </w:p>
              </w:tc>
              <w:tc>
                <w:tcPr>
                  <w:tcW w:w="2465" w:type="dxa"/>
                  <w:vMerge w:val="restart"/>
                  <w:vAlign w:val="center"/>
                  <w:hideMark/>
                </w:tcPr>
                <w:p w:rsidR="00F32170" w:rsidRPr="00DA3EDA" w:rsidRDefault="00F32170" w:rsidP="00455EED">
                  <w:pPr>
                    <w:pStyle w:val="afe"/>
                    <w:rPr>
                      <w:color w:val="000000" w:themeColor="text1"/>
                    </w:rPr>
                  </w:pPr>
                  <w:r w:rsidRPr="00DA3EDA">
                    <w:rPr>
                      <w:color w:val="000000" w:themeColor="text1"/>
                    </w:rPr>
                    <w:t>PM</w:t>
                  </w:r>
                  <w:r w:rsidRPr="00DA3EDA">
                    <w:rPr>
                      <w:rFonts w:hint="eastAsia"/>
                      <w:color w:val="000000" w:themeColor="text1"/>
                      <w:vertAlign w:val="subscript"/>
                    </w:rPr>
                    <w:t>2.5</w:t>
                  </w:r>
                </w:p>
              </w:tc>
              <w:tc>
                <w:tcPr>
                  <w:tcW w:w="1968" w:type="dxa"/>
                  <w:vAlign w:val="center"/>
                  <w:hideMark/>
                </w:tcPr>
                <w:p w:rsidR="00F32170" w:rsidRPr="00DA3EDA" w:rsidRDefault="00F32170" w:rsidP="00455EED">
                  <w:pPr>
                    <w:pStyle w:val="afe"/>
                    <w:rPr>
                      <w:color w:val="000000" w:themeColor="text1"/>
                    </w:rPr>
                  </w:pPr>
                  <w:r w:rsidRPr="00DA3EDA">
                    <w:rPr>
                      <w:color w:val="000000" w:themeColor="text1"/>
                    </w:rPr>
                    <w:t>年平均</w:t>
                  </w:r>
                </w:p>
              </w:tc>
              <w:tc>
                <w:tcPr>
                  <w:tcW w:w="918" w:type="dxa"/>
                  <w:vMerge w:val="restart"/>
                  <w:vAlign w:val="center"/>
                  <w:hideMark/>
                </w:tcPr>
                <w:p w:rsidR="00F32170" w:rsidRPr="00DA3EDA" w:rsidRDefault="00F32170" w:rsidP="00455EED">
                  <w:pPr>
                    <w:pStyle w:val="afe"/>
                    <w:rPr>
                      <w:color w:val="000000" w:themeColor="text1"/>
                    </w:rPr>
                  </w:pPr>
                  <w:r w:rsidRPr="00DA3EDA">
                    <w:rPr>
                      <w:color w:val="000000" w:themeColor="text1"/>
                    </w:rPr>
                    <w:t>μg/m</w:t>
                  </w:r>
                  <w:r w:rsidRPr="00DA3EDA">
                    <w:rPr>
                      <w:color w:val="000000" w:themeColor="text1"/>
                      <w:vertAlign w:val="superscript"/>
                    </w:rPr>
                    <w:t>3</w:t>
                  </w:r>
                </w:p>
              </w:tc>
              <w:tc>
                <w:tcPr>
                  <w:tcW w:w="1789" w:type="dxa"/>
                  <w:vAlign w:val="center"/>
                  <w:hideMark/>
                </w:tcPr>
                <w:p w:rsidR="00F32170" w:rsidRPr="00DA3EDA" w:rsidRDefault="00F32170" w:rsidP="00455EED">
                  <w:pPr>
                    <w:pStyle w:val="afe"/>
                    <w:rPr>
                      <w:color w:val="000000" w:themeColor="text1"/>
                    </w:rPr>
                  </w:pPr>
                  <w:r w:rsidRPr="00DA3EDA">
                    <w:rPr>
                      <w:rFonts w:hint="eastAsia"/>
                      <w:color w:val="000000" w:themeColor="text1"/>
                    </w:rPr>
                    <w:t>35</w:t>
                  </w:r>
                </w:p>
              </w:tc>
            </w:tr>
            <w:tr w:rsidR="00DA3EDA" w:rsidRPr="00DA3EDA" w:rsidTr="00F32170">
              <w:trPr>
                <w:trHeight w:val="340"/>
                <w:jc w:val="center"/>
              </w:trPr>
              <w:tc>
                <w:tcPr>
                  <w:tcW w:w="1509" w:type="dxa"/>
                  <w:vMerge/>
                  <w:vAlign w:val="center"/>
                  <w:hideMark/>
                </w:tcPr>
                <w:p w:rsidR="00F32170" w:rsidRPr="00DA3EDA" w:rsidRDefault="00F32170" w:rsidP="00455EED">
                  <w:pPr>
                    <w:pStyle w:val="afe"/>
                    <w:rPr>
                      <w:color w:val="000000" w:themeColor="text1"/>
                    </w:rPr>
                  </w:pPr>
                </w:p>
              </w:tc>
              <w:tc>
                <w:tcPr>
                  <w:tcW w:w="2465" w:type="dxa"/>
                  <w:vMerge/>
                  <w:vAlign w:val="center"/>
                  <w:hideMark/>
                </w:tcPr>
                <w:p w:rsidR="00F32170" w:rsidRPr="00DA3EDA" w:rsidRDefault="00F32170" w:rsidP="00455EED">
                  <w:pPr>
                    <w:pStyle w:val="afe"/>
                    <w:rPr>
                      <w:color w:val="000000" w:themeColor="text1"/>
                    </w:rPr>
                  </w:pPr>
                </w:p>
              </w:tc>
              <w:tc>
                <w:tcPr>
                  <w:tcW w:w="1968" w:type="dxa"/>
                  <w:vAlign w:val="center"/>
                  <w:hideMark/>
                </w:tcPr>
                <w:p w:rsidR="00F32170" w:rsidRPr="00DA3EDA" w:rsidRDefault="00F32170" w:rsidP="00455EED">
                  <w:pPr>
                    <w:pStyle w:val="afe"/>
                    <w:rPr>
                      <w:color w:val="000000" w:themeColor="text1"/>
                    </w:rPr>
                  </w:pPr>
                  <w:r w:rsidRPr="00DA3EDA">
                    <w:rPr>
                      <w:color w:val="000000" w:themeColor="text1"/>
                    </w:rPr>
                    <w:t>24</w:t>
                  </w:r>
                  <w:r w:rsidRPr="00DA3EDA">
                    <w:rPr>
                      <w:rFonts w:ascii="宋体" w:hAnsi="宋体"/>
                      <w:color w:val="000000" w:themeColor="text1"/>
                    </w:rPr>
                    <w:t>小时平均</w:t>
                  </w:r>
                </w:p>
              </w:tc>
              <w:tc>
                <w:tcPr>
                  <w:tcW w:w="918" w:type="dxa"/>
                  <w:vMerge/>
                  <w:vAlign w:val="center"/>
                  <w:hideMark/>
                </w:tcPr>
                <w:p w:rsidR="00F32170" w:rsidRPr="00DA3EDA" w:rsidRDefault="00F32170" w:rsidP="00455EED">
                  <w:pPr>
                    <w:pStyle w:val="afe"/>
                    <w:rPr>
                      <w:color w:val="000000" w:themeColor="text1"/>
                    </w:rPr>
                  </w:pPr>
                </w:p>
              </w:tc>
              <w:tc>
                <w:tcPr>
                  <w:tcW w:w="1789" w:type="dxa"/>
                  <w:vAlign w:val="center"/>
                  <w:hideMark/>
                </w:tcPr>
                <w:p w:rsidR="00F32170" w:rsidRPr="00DA3EDA" w:rsidRDefault="00F32170" w:rsidP="00455EED">
                  <w:pPr>
                    <w:pStyle w:val="afe"/>
                    <w:rPr>
                      <w:color w:val="000000" w:themeColor="text1"/>
                    </w:rPr>
                  </w:pPr>
                  <w:r w:rsidRPr="00DA3EDA">
                    <w:rPr>
                      <w:rFonts w:hint="eastAsia"/>
                      <w:color w:val="000000" w:themeColor="text1"/>
                    </w:rPr>
                    <w:t>75</w:t>
                  </w:r>
                </w:p>
              </w:tc>
            </w:tr>
            <w:tr w:rsidR="00DA3EDA" w:rsidRPr="00DA3EDA" w:rsidTr="00F32170">
              <w:trPr>
                <w:trHeight w:val="340"/>
                <w:jc w:val="center"/>
              </w:trPr>
              <w:tc>
                <w:tcPr>
                  <w:tcW w:w="1509" w:type="dxa"/>
                  <w:vMerge w:val="restart"/>
                  <w:vAlign w:val="center"/>
                  <w:hideMark/>
                </w:tcPr>
                <w:p w:rsidR="00F32170" w:rsidRPr="00DA3EDA" w:rsidRDefault="00F32170" w:rsidP="00455EED">
                  <w:pPr>
                    <w:pStyle w:val="afe"/>
                    <w:rPr>
                      <w:color w:val="000000" w:themeColor="text1"/>
                    </w:rPr>
                  </w:pPr>
                  <w:r w:rsidRPr="00DA3EDA">
                    <w:rPr>
                      <w:rFonts w:hint="eastAsia"/>
                      <w:color w:val="000000" w:themeColor="text1"/>
                    </w:rPr>
                    <w:t>6</w:t>
                  </w:r>
                </w:p>
              </w:tc>
              <w:tc>
                <w:tcPr>
                  <w:tcW w:w="2465" w:type="dxa"/>
                  <w:vMerge w:val="restart"/>
                  <w:vAlign w:val="center"/>
                  <w:hideMark/>
                </w:tcPr>
                <w:p w:rsidR="00F32170" w:rsidRPr="00DA3EDA" w:rsidRDefault="00F32170" w:rsidP="00455EED">
                  <w:pPr>
                    <w:pStyle w:val="afe"/>
                    <w:rPr>
                      <w:color w:val="000000" w:themeColor="text1"/>
                    </w:rPr>
                  </w:pPr>
                  <w:r w:rsidRPr="00DA3EDA">
                    <w:rPr>
                      <w:rFonts w:hint="eastAsia"/>
                      <w:color w:val="000000" w:themeColor="text1"/>
                    </w:rPr>
                    <w:t>O</w:t>
                  </w:r>
                  <w:r w:rsidRPr="00DA3EDA">
                    <w:rPr>
                      <w:rFonts w:hint="eastAsia"/>
                      <w:color w:val="000000" w:themeColor="text1"/>
                      <w:vertAlign w:val="subscript"/>
                    </w:rPr>
                    <w:t>3</w:t>
                  </w:r>
                </w:p>
              </w:tc>
              <w:tc>
                <w:tcPr>
                  <w:tcW w:w="1968" w:type="dxa"/>
                  <w:vAlign w:val="center"/>
                  <w:hideMark/>
                </w:tcPr>
                <w:p w:rsidR="00F32170" w:rsidRPr="00DA3EDA" w:rsidRDefault="00F32170" w:rsidP="00455EED">
                  <w:pPr>
                    <w:pStyle w:val="afe"/>
                    <w:rPr>
                      <w:color w:val="000000" w:themeColor="text1"/>
                    </w:rPr>
                  </w:pPr>
                  <w:r w:rsidRPr="00DA3EDA">
                    <w:rPr>
                      <w:rFonts w:hint="eastAsia"/>
                      <w:color w:val="000000" w:themeColor="text1"/>
                    </w:rPr>
                    <w:t>日最大</w:t>
                  </w:r>
                  <w:r w:rsidRPr="00DA3EDA">
                    <w:rPr>
                      <w:rFonts w:hint="eastAsia"/>
                      <w:color w:val="000000" w:themeColor="text1"/>
                    </w:rPr>
                    <w:t>8</w:t>
                  </w:r>
                  <w:r w:rsidRPr="00DA3EDA">
                    <w:rPr>
                      <w:rFonts w:hint="eastAsia"/>
                      <w:color w:val="000000" w:themeColor="text1"/>
                    </w:rPr>
                    <w:t>小时平均</w:t>
                  </w:r>
                </w:p>
              </w:tc>
              <w:tc>
                <w:tcPr>
                  <w:tcW w:w="918" w:type="dxa"/>
                  <w:vMerge w:val="restart"/>
                  <w:vAlign w:val="center"/>
                  <w:hideMark/>
                </w:tcPr>
                <w:p w:rsidR="00F32170" w:rsidRPr="00DA3EDA" w:rsidRDefault="00F32170" w:rsidP="00455EED">
                  <w:pPr>
                    <w:pStyle w:val="afe"/>
                    <w:rPr>
                      <w:color w:val="000000" w:themeColor="text1"/>
                    </w:rPr>
                  </w:pPr>
                  <w:r w:rsidRPr="00DA3EDA">
                    <w:rPr>
                      <w:color w:val="000000" w:themeColor="text1"/>
                    </w:rPr>
                    <w:t>μg/m</w:t>
                  </w:r>
                  <w:r w:rsidRPr="00DA3EDA">
                    <w:rPr>
                      <w:color w:val="000000" w:themeColor="text1"/>
                      <w:vertAlign w:val="superscript"/>
                    </w:rPr>
                    <w:t>3</w:t>
                  </w:r>
                </w:p>
              </w:tc>
              <w:tc>
                <w:tcPr>
                  <w:tcW w:w="1789" w:type="dxa"/>
                  <w:vAlign w:val="center"/>
                  <w:hideMark/>
                </w:tcPr>
                <w:p w:rsidR="00F32170" w:rsidRPr="00DA3EDA" w:rsidRDefault="00F32170" w:rsidP="00455EED">
                  <w:pPr>
                    <w:pStyle w:val="afe"/>
                    <w:rPr>
                      <w:color w:val="000000" w:themeColor="text1"/>
                    </w:rPr>
                  </w:pPr>
                  <w:r w:rsidRPr="00DA3EDA">
                    <w:rPr>
                      <w:rFonts w:hint="eastAsia"/>
                      <w:color w:val="000000" w:themeColor="text1"/>
                    </w:rPr>
                    <w:t>160</w:t>
                  </w:r>
                </w:p>
              </w:tc>
            </w:tr>
            <w:tr w:rsidR="00DA3EDA" w:rsidRPr="00DA3EDA" w:rsidTr="00F32170">
              <w:trPr>
                <w:trHeight w:val="340"/>
                <w:jc w:val="center"/>
              </w:trPr>
              <w:tc>
                <w:tcPr>
                  <w:tcW w:w="1509" w:type="dxa"/>
                  <w:vMerge/>
                  <w:vAlign w:val="center"/>
                  <w:hideMark/>
                </w:tcPr>
                <w:p w:rsidR="00F32170" w:rsidRPr="00DA3EDA" w:rsidRDefault="00F32170" w:rsidP="00455EED">
                  <w:pPr>
                    <w:pStyle w:val="afe"/>
                    <w:rPr>
                      <w:color w:val="000000" w:themeColor="text1"/>
                    </w:rPr>
                  </w:pPr>
                </w:p>
              </w:tc>
              <w:tc>
                <w:tcPr>
                  <w:tcW w:w="2465" w:type="dxa"/>
                  <w:vMerge/>
                  <w:vAlign w:val="center"/>
                  <w:hideMark/>
                </w:tcPr>
                <w:p w:rsidR="00F32170" w:rsidRPr="00DA3EDA" w:rsidRDefault="00F32170" w:rsidP="00455EED">
                  <w:pPr>
                    <w:pStyle w:val="afe"/>
                    <w:rPr>
                      <w:color w:val="000000" w:themeColor="text1"/>
                    </w:rPr>
                  </w:pPr>
                </w:p>
              </w:tc>
              <w:tc>
                <w:tcPr>
                  <w:tcW w:w="1968" w:type="dxa"/>
                  <w:vAlign w:val="center"/>
                  <w:hideMark/>
                </w:tcPr>
                <w:p w:rsidR="00F32170" w:rsidRPr="00DA3EDA" w:rsidRDefault="00F32170" w:rsidP="00455EED">
                  <w:pPr>
                    <w:pStyle w:val="afe"/>
                    <w:rPr>
                      <w:color w:val="000000" w:themeColor="text1"/>
                    </w:rPr>
                  </w:pPr>
                  <w:r w:rsidRPr="00DA3EDA">
                    <w:rPr>
                      <w:rFonts w:hint="eastAsia"/>
                      <w:color w:val="000000" w:themeColor="text1"/>
                    </w:rPr>
                    <w:t>1</w:t>
                  </w:r>
                  <w:r w:rsidRPr="00DA3EDA">
                    <w:rPr>
                      <w:rFonts w:hint="eastAsia"/>
                      <w:color w:val="000000" w:themeColor="text1"/>
                    </w:rPr>
                    <w:t>小时</w:t>
                  </w:r>
                  <w:r w:rsidRPr="00DA3EDA">
                    <w:rPr>
                      <w:rFonts w:ascii="宋体" w:hAnsi="宋体"/>
                      <w:color w:val="000000" w:themeColor="text1"/>
                    </w:rPr>
                    <w:t>平均</w:t>
                  </w:r>
                </w:p>
              </w:tc>
              <w:tc>
                <w:tcPr>
                  <w:tcW w:w="918" w:type="dxa"/>
                  <w:vMerge/>
                  <w:vAlign w:val="center"/>
                  <w:hideMark/>
                </w:tcPr>
                <w:p w:rsidR="00F32170" w:rsidRPr="00DA3EDA" w:rsidRDefault="00F32170" w:rsidP="00455EED">
                  <w:pPr>
                    <w:pStyle w:val="afe"/>
                    <w:rPr>
                      <w:color w:val="000000" w:themeColor="text1"/>
                    </w:rPr>
                  </w:pPr>
                </w:p>
              </w:tc>
              <w:tc>
                <w:tcPr>
                  <w:tcW w:w="1789" w:type="dxa"/>
                  <w:vAlign w:val="center"/>
                  <w:hideMark/>
                </w:tcPr>
                <w:p w:rsidR="00F32170" w:rsidRPr="00DA3EDA" w:rsidRDefault="00F32170" w:rsidP="00455EED">
                  <w:pPr>
                    <w:pStyle w:val="afe"/>
                    <w:rPr>
                      <w:color w:val="000000" w:themeColor="text1"/>
                    </w:rPr>
                  </w:pPr>
                  <w:r w:rsidRPr="00DA3EDA">
                    <w:rPr>
                      <w:rFonts w:hint="eastAsia"/>
                      <w:color w:val="000000" w:themeColor="text1"/>
                    </w:rPr>
                    <w:t>200</w:t>
                  </w:r>
                </w:p>
              </w:tc>
            </w:tr>
            <w:tr w:rsidR="00DA3EDA" w:rsidRPr="00DA3EDA" w:rsidTr="00F32170">
              <w:trPr>
                <w:trHeight w:val="340"/>
                <w:jc w:val="center"/>
              </w:trPr>
              <w:tc>
                <w:tcPr>
                  <w:tcW w:w="1509" w:type="dxa"/>
                  <w:vAlign w:val="center"/>
                </w:tcPr>
                <w:p w:rsidR="00F32170" w:rsidRPr="00DA3EDA" w:rsidRDefault="00F32170" w:rsidP="00455EED">
                  <w:pPr>
                    <w:pStyle w:val="afe"/>
                    <w:rPr>
                      <w:color w:val="000000" w:themeColor="text1"/>
                    </w:rPr>
                  </w:pPr>
                  <w:r w:rsidRPr="00DA3EDA">
                    <w:rPr>
                      <w:rFonts w:hint="eastAsia"/>
                      <w:color w:val="000000" w:themeColor="text1"/>
                    </w:rPr>
                    <w:t>7</w:t>
                  </w:r>
                </w:p>
              </w:tc>
              <w:tc>
                <w:tcPr>
                  <w:tcW w:w="2465" w:type="dxa"/>
                  <w:vAlign w:val="center"/>
                </w:tcPr>
                <w:p w:rsidR="00F32170" w:rsidRPr="00DA3EDA" w:rsidRDefault="00F32170" w:rsidP="00455EED">
                  <w:pPr>
                    <w:pStyle w:val="afe"/>
                    <w:rPr>
                      <w:color w:val="000000" w:themeColor="text1"/>
                    </w:rPr>
                  </w:pPr>
                  <w:r w:rsidRPr="00DA3EDA">
                    <w:rPr>
                      <w:rFonts w:hint="eastAsia"/>
                      <w:color w:val="000000" w:themeColor="text1"/>
                    </w:rPr>
                    <w:t>NMHC</w:t>
                  </w:r>
                </w:p>
              </w:tc>
              <w:tc>
                <w:tcPr>
                  <w:tcW w:w="1968" w:type="dxa"/>
                  <w:vAlign w:val="center"/>
                </w:tcPr>
                <w:p w:rsidR="00F32170" w:rsidRPr="00DA3EDA" w:rsidRDefault="00FE6AFD" w:rsidP="00455EED">
                  <w:pPr>
                    <w:pStyle w:val="afe"/>
                    <w:rPr>
                      <w:color w:val="000000" w:themeColor="text1"/>
                    </w:rPr>
                  </w:pPr>
                  <w:r w:rsidRPr="00DA3EDA">
                    <w:rPr>
                      <w:rFonts w:hint="eastAsia"/>
                      <w:color w:val="000000" w:themeColor="text1"/>
                    </w:rPr>
                    <w:t>一次值</w:t>
                  </w:r>
                </w:p>
              </w:tc>
              <w:tc>
                <w:tcPr>
                  <w:tcW w:w="918" w:type="dxa"/>
                  <w:vAlign w:val="center"/>
                </w:tcPr>
                <w:p w:rsidR="00F32170" w:rsidRPr="00DA3EDA" w:rsidRDefault="0015591C" w:rsidP="00455EED">
                  <w:pPr>
                    <w:pStyle w:val="afe"/>
                    <w:rPr>
                      <w:color w:val="000000" w:themeColor="text1"/>
                    </w:rPr>
                  </w:pPr>
                  <w:r w:rsidRPr="00DA3EDA">
                    <w:rPr>
                      <w:rFonts w:hint="eastAsia"/>
                      <w:color w:val="000000" w:themeColor="text1"/>
                    </w:rPr>
                    <w:t>m</w:t>
                  </w:r>
                  <w:r w:rsidRPr="00DA3EDA">
                    <w:rPr>
                      <w:color w:val="000000" w:themeColor="text1"/>
                    </w:rPr>
                    <w:t>g/m</w:t>
                  </w:r>
                  <w:r w:rsidRPr="00DA3EDA">
                    <w:rPr>
                      <w:color w:val="000000" w:themeColor="text1"/>
                      <w:vertAlign w:val="superscript"/>
                    </w:rPr>
                    <w:t>3</w:t>
                  </w:r>
                </w:p>
              </w:tc>
              <w:tc>
                <w:tcPr>
                  <w:tcW w:w="1789" w:type="dxa"/>
                  <w:vAlign w:val="center"/>
                </w:tcPr>
                <w:p w:rsidR="00F32170" w:rsidRPr="00DA3EDA" w:rsidRDefault="0015591C" w:rsidP="00455EED">
                  <w:pPr>
                    <w:pStyle w:val="afe"/>
                    <w:rPr>
                      <w:color w:val="000000" w:themeColor="text1"/>
                    </w:rPr>
                  </w:pPr>
                  <w:r w:rsidRPr="00DA3EDA">
                    <w:rPr>
                      <w:rFonts w:hint="eastAsia"/>
                      <w:color w:val="000000" w:themeColor="text1"/>
                    </w:rPr>
                    <w:t>2</w:t>
                  </w:r>
                </w:p>
              </w:tc>
            </w:tr>
          </w:tbl>
          <w:p w:rsidR="004D1A52" w:rsidRPr="00DA3EDA" w:rsidRDefault="003E08F7" w:rsidP="004D1A52">
            <w:pPr>
              <w:snapToGrid w:val="0"/>
              <w:spacing w:line="500" w:lineRule="exact"/>
              <w:ind w:firstLine="482"/>
              <w:rPr>
                <w:b/>
                <w:bCs/>
                <w:color w:val="000000" w:themeColor="text1"/>
              </w:rPr>
            </w:pPr>
            <w:r w:rsidRPr="00DA3EDA">
              <w:rPr>
                <w:rFonts w:hint="eastAsia"/>
                <w:b/>
                <w:bCs/>
                <w:color w:val="000000" w:themeColor="text1"/>
              </w:rPr>
              <w:t>2</w:t>
            </w:r>
            <w:r w:rsidR="004D1A52" w:rsidRPr="00DA3EDA">
              <w:rPr>
                <w:rFonts w:ascii="宋体" w:hAnsi="宋体"/>
                <w:b/>
                <w:bCs/>
                <w:color w:val="000000" w:themeColor="text1"/>
              </w:rPr>
              <w:t>、声环境</w:t>
            </w:r>
          </w:p>
          <w:p w:rsidR="004D1A52" w:rsidRPr="00DA3EDA" w:rsidRDefault="004D1A52" w:rsidP="004D1A52">
            <w:pPr>
              <w:snapToGrid w:val="0"/>
              <w:spacing w:line="500" w:lineRule="exact"/>
              <w:ind w:firstLine="480"/>
              <w:rPr>
                <w:color w:val="000000" w:themeColor="text1"/>
              </w:rPr>
            </w:pPr>
            <w:r w:rsidRPr="00DA3EDA">
              <w:rPr>
                <w:color w:val="000000" w:themeColor="text1"/>
              </w:rPr>
              <w:t>评价</w:t>
            </w:r>
            <w:proofErr w:type="gramStart"/>
            <w:r w:rsidRPr="00DA3EDA">
              <w:rPr>
                <w:color w:val="000000" w:themeColor="text1"/>
              </w:rPr>
              <w:t>区域声</w:t>
            </w:r>
            <w:proofErr w:type="gramEnd"/>
            <w:r w:rsidRPr="00DA3EDA">
              <w:rPr>
                <w:color w:val="000000" w:themeColor="text1"/>
              </w:rPr>
              <w:t>环境质量执行《声环境质量标准》（</w:t>
            </w:r>
            <w:r w:rsidRPr="00DA3EDA">
              <w:rPr>
                <w:color w:val="000000" w:themeColor="text1"/>
              </w:rPr>
              <w:t>GB3096-2008</w:t>
            </w:r>
            <w:r w:rsidRPr="00DA3EDA">
              <w:rPr>
                <w:color w:val="000000" w:themeColor="text1"/>
              </w:rPr>
              <w:t>）</w:t>
            </w:r>
            <w:r w:rsidRPr="00DA3EDA">
              <w:rPr>
                <w:color w:val="000000" w:themeColor="text1"/>
              </w:rPr>
              <w:t>2</w:t>
            </w:r>
            <w:r w:rsidRPr="00DA3EDA">
              <w:rPr>
                <w:color w:val="000000" w:themeColor="text1"/>
              </w:rPr>
              <w:t>类标准，标准限值如下表</w:t>
            </w:r>
            <w:r w:rsidR="00647838" w:rsidRPr="00DA3EDA">
              <w:rPr>
                <w:rFonts w:hint="eastAsia"/>
                <w:color w:val="000000" w:themeColor="text1"/>
              </w:rPr>
              <w:t>1</w:t>
            </w:r>
            <w:r w:rsidR="00FD1B1E">
              <w:rPr>
                <w:rFonts w:hint="eastAsia"/>
                <w:color w:val="000000" w:themeColor="text1"/>
              </w:rPr>
              <w:t>3</w:t>
            </w:r>
            <w:r w:rsidRPr="00DA3EDA">
              <w:rPr>
                <w:color w:val="000000" w:themeColor="text1"/>
              </w:rPr>
              <w:t>所示。</w:t>
            </w:r>
          </w:p>
          <w:p w:rsidR="004D1A52" w:rsidRPr="00DA3EDA" w:rsidRDefault="004D1A52" w:rsidP="00455EED">
            <w:pPr>
              <w:pStyle w:val="affd"/>
              <w:rPr>
                <w:color w:val="000000" w:themeColor="text1"/>
              </w:rPr>
            </w:pPr>
            <w:r w:rsidRPr="00DA3EDA">
              <w:rPr>
                <w:color w:val="000000" w:themeColor="text1"/>
              </w:rPr>
              <w:t>表</w:t>
            </w:r>
            <w:r w:rsidR="00647838" w:rsidRPr="00DA3EDA">
              <w:rPr>
                <w:rFonts w:hint="eastAsia"/>
                <w:color w:val="000000" w:themeColor="text1"/>
              </w:rPr>
              <w:t>1</w:t>
            </w:r>
            <w:r w:rsidR="00FD1B1E">
              <w:rPr>
                <w:rFonts w:hint="eastAsia"/>
                <w:color w:val="000000" w:themeColor="text1"/>
              </w:rPr>
              <w:t>3</w:t>
            </w:r>
            <w:r w:rsidRPr="00DA3EDA">
              <w:rPr>
                <w:color w:val="000000" w:themeColor="text1"/>
              </w:rPr>
              <w:t xml:space="preserve">  </w:t>
            </w:r>
            <w:r w:rsidRPr="00DA3EDA">
              <w:rPr>
                <w:color w:val="000000" w:themeColor="text1"/>
              </w:rPr>
              <w:t>《声环境质量标准》</w:t>
            </w:r>
            <w:r w:rsidRPr="00DA3EDA">
              <w:rPr>
                <w:color w:val="000000" w:themeColor="text1"/>
              </w:rPr>
              <w:t xml:space="preserve">    </w:t>
            </w:r>
            <w:r w:rsidRPr="00DA3EDA">
              <w:rPr>
                <w:color w:val="000000" w:themeColor="text1"/>
              </w:rPr>
              <w:t>单位：</w:t>
            </w:r>
            <w:r w:rsidRPr="00DA3EDA">
              <w:rPr>
                <w:color w:val="000000" w:themeColor="text1"/>
              </w:rPr>
              <w:t>dB(A)</w:t>
            </w:r>
          </w:p>
          <w:tbl>
            <w:tblPr>
              <w:tblW w:w="8669"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947"/>
              <w:gridCol w:w="2862"/>
              <w:gridCol w:w="2860"/>
            </w:tblGrid>
            <w:tr w:rsidR="00DA3EDA" w:rsidRPr="00DA3EDA" w:rsidTr="004D1A52">
              <w:trPr>
                <w:trHeight w:val="397"/>
                <w:jc w:val="center"/>
              </w:trPr>
              <w:tc>
                <w:tcPr>
                  <w:tcW w:w="2947" w:type="dxa"/>
                  <w:tcBorders>
                    <w:top w:val="single" w:sz="12" w:space="0" w:color="auto"/>
                    <w:left w:val="nil"/>
                    <w:bottom w:val="single" w:sz="4" w:space="0" w:color="auto"/>
                    <w:right w:val="single" w:sz="4" w:space="0" w:color="auto"/>
                  </w:tcBorders>
                  <w:vAlign w:val="center"/>
                  <w:hideMark/>
                </w:tcPr>
                <w:p w:rsidR="004D1A52" w:rsidRPr="00DA3EDA" w:rsidRDefault="004D1A52" w:rsidP="00455EED">
                  <w:pPr>
                    <w:pStyle w:val="afe"/>
                    <w:rPr>
                      <w:color w:val="000000" w:themeColor="text1"/>
                    </w:rPr>
                  </w:pPr>
                  <w:r w:rsidRPr="00DA3EDA">
                    <w:rPr>
                      <w:color w:val="000000" w:themeColor="text1"/>
                    </w:rPr>
                    <w:t>声环境功能区类别</w:t>
                  </w:r>
                </w:p>
              </w:tc>
              <w:tc>
                <w:tcPr>
                  <w:tcW w:w="2862" w:type="dxa"/>
                  <w:tcBorders>
                    <w:top w:val="single" w:sz="12" w:space="0" w:color="auto"/>
                    <w:left w:val="single" w:sz="4" w:space="0" w:color="auto"/>
                    <w:bottom w:val="single" w:sz="4" w:space="0" w:color="auto"/>
                    <w:right w:val="single" w:sz="4" w:space="0" w:color="auto"/>
                  </w:tcBorders>
                  <w:vAlign w:val="center"/>
                  <w:hideMark/>
                </w:tcPr>
                <w:p w:rsidR="004D1A52" w:rsidRPr="00DA3EDA" w:rsidRDefault="004D1A52" w:rsidP="00455EED">
                  <w:pPr>
                    <w:pStyle w:val="afe"/>
                    <w:rPr>
                      <w:color w:val="000000" w:themeColor="text1"/>
                    </w:rPr>
                  </w:pPr>
                  <w:r w:rsidRPr="00DA3EDA">
                    <w:rPr>
                      <w:color w:val="000000" w:themeColor="text1"/>
                    </w:rPr>
                    <w:t>昼间</w:t>
                  </w:r>
                </w:p>
              </w:tc>
              <w:tc>
                <w:tcPr>
                  <w:tcW w:w="2860" w:type="dxa"/>
                  <w:tcBorders>
                    <w:top w:val="single" w:sz="12" w:space="0" w:color="auto"/>
                    <w:left w:val="single" w:sz="4" w:space="0" w:color="auto"/>
                    <w:bottom w:val="single" w:sz="4" w:space="0" w:color="auto"/>
                    <w:right w:val="nil"/>
                  </w:tcBorders>
                  <w:vAlign w:val="center"/>
                  <w:hideMark/>
                </w:tcPr>
                <w:p w:rsidR="004D1A52" w:rsidRPr="00DA3EDA" w:rsidRDefault="004D1A52" w:rsidP="00455EED">
                  <w:pPr>
                    <w:pStyle w:val="afe"/>
                    <w:rPr>
                      <w:color w:val="000000" w:themeColor="text1"/>
                    </w:rPr>
                  </w:pPr>
                  <w:r w:rsidRPr="00DA3EDA">
                    <w:rPr>
                      <w:color w:val="000000" w:themeColor="text1"/>
                    </w:rPr>
                    <w:t>夜间</w:t>
                  </w:r>
                </w:p>
              </w:tc>
            </w:tr>
            <w:tr w:rsidR="00DA3EDA" w:rsidRPr="00DA3EDA" w:rsidTr="004D1A52">
              <w:trPr>
                <w:trHeight w:val="397"/>
                <w:jc w:val="center"/>
              </w:trPr>
              <w:tc>
                <w:tcPr>
                  <w:tcW w:w="2947" w:type="dxa"/>
                  <w:tcBorders>
                    <w:top w:val="single" w:sz="4" w:space="0" w:color="auto"/>
                    <w:left w:val="nil"/>
                    <w:bottom w:val="single" w:sz="12" w:space="0" w:color="auto"/>
                    <w:right w:val="single" w:sz="4" w:space="0" w:color="auto"/>
                  </w:tcBorders>
                  <w:vAlign w:val="center"/>
                  <w:hideMark/>
                </w:tcPr>
                <w:p w:rsidR="004D1A52" w:rsidRPr="00DA3EDA" w:rsidRDefault="004D1A52" w:rsidP="00455EED">
                  <w:pPr>
                    <w:pStyle w:val="afe"/>
                    <w:rPr>
                      <w:color w:val="000000" w:themeColor="text1"/>
                    </w:rPr>
                  </w:pPr>
                  <w:r w:rsidRPr="00DA3EDA">
                    <w:rPr>
                      <w:color w:val="000000" w:themeColor="text1"/>
                    </w:rPr>
                    <w:t>2</w:t>
                  </w:r>
                  <w:r w:rsidRPr="00DA3EDA">
                    <w:rPr>
                      <w:rFonts w:ascii="宋体" w:hAnsi="宋体"/>
                      <w:color w:val="000000" w:themeColor="text1"/>
                    </w:rPr>
                    <w:t>类</w:t>
                  </w:r>
                </w:p>
              </w:tc>
              <w:tc>
                <w:tcPr>
                  <w:tcW w:w="2862" w:type="dxa"/>
                  <w:tcBorders>
                    <w:top w:val="single" w:sz="4" w:space="0" w:color="auto"/>
                    <w:left w:val="single" w:sz="4" w:space="0" w:color="auto"/>
                    <w:bottom w:val="single" w:sz="12" w:space="0" w:color="auto"/>
                    <w:right w:val="single" w:sz="4" w:space="0" w:color="auto"/>
                  </w:tcBorders>
                  <w:vAlign w:val="center"/>
                  <w:hideMark/>
                </w:tcPr>
                <w:p w:rsidR="004D1A52" w:rsidRPr="00DA3EDA" w:rsidRDefault="004D1A52" w:rsidP="00455EED">
                  <w:pPr>
                    <w:pStyle w:val="afe"/>
                    <w:rPr>
                      <w:color w:val="000000" w:themeColor="text1"/>
                    </w:rPr>
                  </w:pPr>
                  <w:r w:rsidRPr="00DA3EDA">
                    <w:rPr>
                      <w:color w:val="000000" w:themeColor="text1"/>
                    </w:rPr>
                    <w:t>60</w:t>
                  </w:r>
                </w:p>
              </w:tc>
              <w:tc>
                <w:tcPr>
                  <w:tcW w:w="2860" w:type="dxa"/>
                  <w:tcBorders>
                    <w:top w:val="single" w:sz="4" w:space="0" w:color="auto"/>
                    <w:left w:val="single" w:sz="4" w:space="0" w:color="auto"/>
                    <w:bottom w:val="single" w:sz="12" w:space="0" w:color="auto"/>
                    <w:right w:val="nil"/>
                  </w:tcBorders>
                  <w:vAlign w:val="center"/>
                  <w:hideMark/>
                </w:tcPr>
                <w:p w:rsidR="004D1A52" w:rsidRPr="00DA3EDA" w:rsidRDefault="004D1A52" w:rsidP="00455EED">
                  <w:pPr>
                    <w:pStyle w:val="afe"/>
                    <w:rPr>
                      <w:color w:val="000000" w:themeColor="text1"/>
                    </w:rPr>
                  </w:pPr>
                  <w:r w:rsidRPr="00DA3EDA">
                    <w:rPr>
                      <w:color w:val="000000" w:themeColor="text1"/>
                    </w:rPr>
                    <w:t>50</w:t>
                  </w:r>
                </w:p>
              </w:tc>
            </w:tr>
          </w:tbl>
          <w:p w:rsidR="00AC7CAA" w:rsidRPr="00DA3EDA" w:rsidRDefault="00AC7CAA" w:rsidP="003E08F7">
            <w:pPr>
              <w:spacing w:line="120" w:lineRule="exact"/>
              <w:ind w:firstLineChars="0" w:firstLine="480"/>
              <w:rPr>
                <w:color w:val="000000" w:themeColor="text1"/>
              </w:rPr>
            </w:pPr>
          </w:p>
        </w:tc>
      </w:tr>
      <w:tr w:rsidR="00DA3EDA" w:rsidRPr="00DA3EDA" w:rsidTr="00FD2077">
        <w:trPr>
          <w:trHeight w:val="8070"/>
        </w:trPr>
        <w:tc>
          <w:tcPr>
            <w:tcW w:w="709" w:type="dxa"/>
            <w:vAlign w:val="center"/>
          </w:tcPr>
          <w:p w:rsidR="00AC7CAA" w:rsidRPr="00DA3EDA" w:rsidRDefault="00AC7CAA" w:rsidP="006762B9">
            <w:pPr>
              <w:pStyle w:val="afe"/>
              <w:rPr>
                <w:color w:val="000000" w:themeColor="text1"/>
                <w:sz w:val="24"/>
              </w:rPr>
            </w:pPr>
            <w:proofErr w:type="gramStart"/>
            <w:r w:rsidRPr="00DA3EDA">
              <w:rPr>
                <w:color w:val="000000" w:themeColor="text1"/>
                <w:sz w:val="24"/>
              </w:rPr>
              <w:lastRenderedPageBreak/>
              <w:t>污</w:t>
            </w:r>
            <w:proofErr w:type="gramEnd"/>
          </w:p>
          <w:p w:rsidR="00AC7CAA" w:rsidRPr="00DA3EDA" w:rsidRDefault="00AC7CAA" w:rsidP="006762B9">
            <w:pPr>
              <w:pStyle w:val="afe"/>
              <w:rPr>
                <w:color w:val="000000" w:themeColor="text1"/>
                <w:sz w:val="24"/>
              </w:rPr>
            </w:pPr>
            <w:r w:rsidRPr="00DA3EDA">
              <w:rPr>
                <w:color w:val="000000" w:themeColor="text1"/>
                <w:sz w:val="24"/>
              </w:rPr>
              <w:t>染</w:t>
            </w:r>
          </w:p>
          <w:p w:rsidR="00AC7CAA" w:rsidRPr="00DA3EDA" w:rsidRDefault="00AC7CAA" w:rsidP="006762B9">
            <w:pPr>
              <w:pStyle w:val="afe"/>
              <w:rPr>
                <w:color w:val="000000" w:themeColor="text1"/>
                <w:sz w:val="24"/>
              </w:rPr>
            </w:pPr>
            <w:r w:rsidRPr="00DA3EDA">
              <w:rPr>
                <w:color w:val="000000" w:themeColor="text1"/>
                <w:sz w:val="24"/>
              </w:rPr>
              <w:t>物</w:t>
            </w:r>
          </w:p>
          <w:p w:rsidR="00AC7CAA" w:rsidRPr="00DA3EDA" w:rsidRDefault="00AC7CAA" w:rsidP="006762B9">
            <w:pPr>
              <w:pStyle w:val="afe"/>
              <w:rPr>
                <w:color w:val="000000" w:themeColor="text1"/>
                <w:sz w:val="24"/>
              </w:rPr>
            </w:pPr>
            <w:r w:rsidRPr="00DA3EDA">
              <w:rPr>
                <w:color w:val="000000" w:themeColor="text1"/>
                <w:sz w:val="24"/>
              </w:rPr>
              <w:t>排</w:t>
            </w:r>
          </w:p>
          <w:p w:rsidR="00AC7CAA" w:rsidRPr="00DA3EDA" w:rsidRDefault="00AC7CAA" w:rsidP="006762B9">
            <w:pPr>
              <w:pStyle w:val="afe"/>
              <w:rPr>
                <w:color w:val="000000" w:themeColor="text1"/>
                <w:sz w:val="24"/>
              </w:rPr>
            </w:pPr>
            <w:r w:rsidRPr="00DA3EDA">
              <w:rPr>
                <w:color w:val="000000" w:themeColor="text1"/>
                <w:sz w:val="24"/>
              </w:rPr>
              <w:t>放</w:t>
            </w:r>
          </w:p>
          <w:p w:rsidR="00AC7CAA" w:rsidRPr="00DA3EDA" w:rsidRDefault="00AC7CAA" w:rsidP="006762B9">
            <w:pPr>
              <w:pStyle w:val="afe"/>
              <w:rPr>
                <w:color w:val="000000" w:themeColor="text1"/>
                <w:sz w:val="24"/>
              </w:rPr>
            </w:pPr>
            <w:r w:rsidRPr="00DA3EDA">
              <w:rPr>
                <w:color w:val="000000" w:themeColor="text1"/>
                <w:sz w:val="24"/>
              </w:rPr>
              <w:t>标</w:t>
            </w:r>
          </w:p>
          <w:p w:rsidR="00AC7CAA" w:rsidRPr="00DA3EDA" w:rsidRDefault="00AC7CAA" w:rsidP="006762B9">
            <w:pPr>
              <w:pStyle w:val="afe"/>
              <w:rPr>
                <w:color w:val="000000" w:themeColor="text1"/>
                <w:sz w:val="24"/>
              </w:rPr>
            </w:pPr>
            <w:r w:rsidRPr="00DA3EDA">
              <w:rPr>
                <w:color w:val="000000" w:themeColor="text1"/>
                <w:sz w:val="24"/>
              </w:rPr>
              <w:t>准</w:t>
            </w:r>
          </w:p>
        </w:tc>
        <w:tc>
          <w:tcPr>
            <w:tcW w:w="8364" w:type="dxa"/>
            <w:vAlign w:val="center"/>
          </w:tcPr>
          <w:p w:rsidR="007624B6" w:rsidRPr="00DA3EDA" w:rsidRDefault="007624B6" w:rsidP="007624B6">
            <w:pPr>
              <w:spacing w:line="480" w:lineRule="exact"/>
              <w:ind w:firstLine="482"/>
              <w:rPr>
                <w:b/>
                <w:bCs/>
                <w:color w:val="000000" w:themeColor="text1"/>
              </w:rPr>
            </w:pPr>
            <w:r w:rsidRPr="00DA3EDA">
              <w:rPr>
                <w:b/>
                <w:bCs/>
                <w:color w:val="000000" w:themeColor="text1"/>
              </w:rPr>
              <w:t>1</w:t>
            </w:r>
            <w:r w:rsidRPr="00DA3EDA">
              <w:rPr>
                <w:rFonts w:ascii="宋体" w:hAnsi="宋体"/>
                <w:b/>
                <w:bCs/>
                <w:color w:val="000000" w:themeColor="text1"/>
              </w:rPr>
              <w:t>、大气污染物排放标准</w:t>
            </w:r>
          </w:p>
          <w:p w:rsidR="007624B6" w:rsidRPr="00DA3EDA" w:rsidRDefault="0015591C" w:rsidP="007624B6">
            <w:pPr>
              <w:spacing w:line="480" w:lineRule="exact"/>
              <w:ind w:firstLine="480"/>
              <w:rPr>
                <w:b/>
                <w:bCs/>
                <w:color w:val="000000" w:themeColor="text1"/>
              </w:rPr>
            </w:pPr>
            <w:r w:rsidRPr="00DA3EDA">
              <w:rPr>
                <w:rFonts w:hint="eastAsia"/>
                <w:color w:val="000000" w:themeColor="text1"/>
              </w:rPr>
              <w:t>运营期</w:t>
            </w:r>
            <w:r w:rsidR="002E746E" w:rsidRPr="00DA3EDA">
              <w:rPr>
                <w:rFonts w:hint="eastAsia"/>
                <w:color w:val="000000" w:themeColor="text1"/>
              </w:rPr>
              <w:t>颗粒物</w:t>
            </w:r>
            <w:r w:rsidR="007624B6" w:rsidRPr="00DA3EDA">
              <w:rPr>
                <w:color w:val="000000" w:themeColor="text1"/>
              </w:rPr>
              <w:t>排放执行</w:t>
            </w:r>
            <w:r w:rsidR="002E746E" w:rsidRPr="00DA3EDA">
              <w:rPr>
                <w:rFonts w:hint="eastAsia"/>
                <w:color w:val="000000" w:themeColor="text1"/>
              </w:rPr>
              <w:t>《合成树脂工业污染物排放标准》（</w:t>
            </w:r>
            <w:r w:rsidR="002E746E" w:rsidRPr="00DA3EDA">
              <w:rPr>
                <w:rFonts w:hint="eastAsia"/>
                <w:color w:val="000000" w:themeColor="text1"/>
              </w:rPr>
              <w:t>GB31572-2015</w:t>
            </w:r>
            <w:r w:rsidR="002E746E" w:rsidRPr="00DA3EDA">
              <w:rPr>
                <w:rFonts w:hint="eastAsia"/>
                <w:color w:val="000000" w:themeColor="text1"/>
              </w:rPr>
              <w:t>）</w:t>
            </w:r>
            <w:r w:rsidR="007624B6" w:rsidRPr="00DA3EDA">
              <w:rPr>
                <w:color w:val="000000" w:themeColor="text1"/>
              </w:rPr>
              <w:t>表</w:t>
            </w:r>
            <w:r w:rsidR="002E746E" w:rsidRPr="00DA3EDA">
              <w:rPr>
                <w:rFonts w:hint="eastAsia"/>
                <w:color w:val="000000" w:themeColor="text1"/>
              </w:rPr>
              <w:t>9</w:t>
            </w:r>
            <w:r w:rsidR="002E746E" w:rsidRPr="00DA3EDA">
              <w:rPr>
                <w:rFonts w:hint="eastAsia"/>
                <w:color w:val="000000" w:themeColor="text1"/>
              </w:rPr>
              <w:t>企业边界大气污染物浓度限值</w:t>
            </w:r>
            <w:r w:rsidR="007624B6" w:rsidRPr="00DA3EDA">
              <w:rPr>
                <w:color w:val="000000" w:themeColor="text1"/>
              </w:rPr>
              <w:t>，见下表</w:t>
            </w:r>
            <w:r w:rsidR="00647838" w:rsidRPr="00DA3EDA">
              <w:rPr>
                <w:rFonts w:hint="eastAsia"/>
                <w:color w:val="000000" w:themeColor="text1"/>
              </w:rPr>
              <w:t>1</w:t>
            </w:r>
            <w:r w:rsidR="00FD1B1E">
              <w:rPr>
                <w:rFonts w:hint="eastAsia"/>
                <w:color w:val="000000" w:themeColor="text1"/>
              </w:rPr>
              <w:t>4</w:t>
            </w:r>
            <w:r w:rsidR="007624B6" w:rsidRPr="00DA3EDA">
              <w:rPr>
                <w:rFonts w:hint="eastAsia"/>
                <w:color w:val="000000" w:themeColor="text1"/>
              </w:rPr>
              <w:t>；运营期</w:t>
            </w:r>
            <w:r w:rsidR="000631EC" w:rsidRPr="00DA3EDA">
              <w:rPr>
                <w:rFonts w:hint="eastAsia"/>
                <w:color w:val="000000" w:themeColor="text1"/>
              </w:rPr>
              <w:t>NMHC</w:t>
            </w:r>
            <w:r w:rsidRPr="00DA3EDA">
              <w:rPr>
                <w:rFonts w:hint="eastAsia"/>
                <w:color w:val="000000" w:themeColor="text1"/>
              </w:rPr>
              <w:t>有组织排放执行《</w:t>
            </w:r>
            <w:r w:rsidR="0039533C" w:rsidRPr="00DA3EDA">
              <w:rPr>
                <w:rFonts w:hint="eastAsia"/>
                <w:color w:val="000000" w:themeColor="text1"/>
              </w:rPr>
              <w:t>合成树脂工业污染物</w:t>
            </w:r>
            <w:r w:rsidRPr="00DA3EDA">
              <w:rPr>
                <w:rFonts w:hint="eastAsia"/>
                <w:color w:val="000000" w:themeColor="text1"/>
              </w:rPr>
              <w:t>排放标准》（</w:t>
            </w:r>
            <w:r w:rsidR="0039533C" w:rsidRPr="00DA3EDA">
              <w:rPr>
                <w:rFonts w:hint="eastAsia"/>
                <w:color w:val="000000" w:themeColor="text1"/>
              </w:rPr>
              <w:t>GB31572</w:t>
            </w:r>
            <w:r w:rsidRPr="00DA3EDA">
              <w:rPr>
                <w:rFonts w:hint="eastAsia"/>
                <w:color w:val="000000" w:themeColor="text1"/>
              </w:rPr>
              <w:t>-201</w:t>
            </w:r>
            <w:r w:rsidR="0039533C" w:rsidRPr="00DA3EDA">
              <w:rPr>
                <w:rFonts w:hint="eastAsia"/>
                <w:color w:val="000000" w:themeColor="text1"/>
              </w:rPr>
              <w:t>5</w:t>
            </w:r>
            <w:r w:rsidRPr="00DA3EDA">
              <w:rPr>
                <w:rFonts w:hint="eastAsia"/>
                <w:color w:val="000000" w:themeColor="text1"/>
              </w:rPr>
              <w:t>）</w:t>
            </w:r>
            <w:r w:rsidR="0039533C" w:rsidRPr="00DA3EDA">
              <w:rPr>
                <w:rFonts w:hint="eastAsia"/>
                <w:color w:val="000000" w:themeColor="text1"/>
              </w:rPr>
              <w:t>中大气污染</w:t>
            </w:r>
            <w:proofErr w:type="gramStart"/>
            <w:r w:rsidR="0039533C" w:rsidRPr="00DA3EDA">
              <w:rPr>
                <w:rFonts w:hint="eastAsia"/>
                <w:color w:val="000000" w:themeColor="text1"/>
              </w:rPr>
              <w:t>物特别</w:t>
            </w:r>
            <w:proofErr w:type="gramEnd"/>
            <w:r w:rsidR="0039533C" w:rsidRPr="00DA3EDA">
              <w:rPr>
                <w:rFonts w:hint="eastAsia"/>
                <w:color w:val="000000" w:themeColor="text1"/>
              </w:rPr>
              <w:t>排放标准</w:t>
            </w:r>
            <w:r w:rsidRPr="00DA3EDA">
              <w:rPr>
                <w:rFonts w:hint="eastAsia"/>
                <w:color w:val="000000" w:themeColor="text1"/>
              </w:rPr>
              <w:t>，见表</w:t>
            </w:r>
            <w:r w:rsidR="00647838" w:rsidRPr="00DA3EDA">
              <w:rPr>
                <w:rFonts w:hint="eastAsia"/>
                <w:color w:val="000000" w:themeColor="text1"/>
              </w:rPr>
              <w:t>1</w:t>
            </w:r>
            <w:r w:rsidR="00FD1B1E">
              <w:rPr>
                <w:rFonts w:hint="eastAsia"/>
                <w:color w:val="000000" w:themeColor="text1"/>
              </w:rPr>
              <w:t>5</w:t>
            </w:r>
            <w:r w:rsidR="00721F78" w:rsidRPr="00DA3EDA">
              <w:rPr>
                <w:rFonts w:hint="eastAsia"/>
                <w:color w:val="000000" w:themeColor="text1"/>
              </w:rPr>
              <w:t>。</w:t>
            </w:r>
          </w:p>
          <w:p w:rsidR="007624B6" w:rsidRPr="00DA3EDA" w:rsidRDefault="007624B6" w:rsidP="00455EED">
            <w:pPr>
              <w:pStyle w:val="affd"/>
              <w:rPr>
                <w:color w:val="000000" w:themeColor="text1"/>
              </w:rPr>
            </w:pPr>
            <w:r w:rsidRPr="00DA3EDA">
              <w:rPr>
                <w:color w:val="000000" w:themeColor="text1"/>
              </w:rPr>
              <w:t>表</w:t>
            </w:r>
            <w:r w:rsidR="00647838" w:rsidRPr="00DA3EDA">
              <w:rPr>
                <w:rFonts w:hint="eastAsia"/>
                <w:color w:val="000000" w:themeColor="text1"/>
              </w:rPr>
              <w:t>1</w:t>
            </w:r>
            <w:r w:rsidR="00FD1B1E">
              <w:rPr>
                <w:rFonts w:hint="eastAsia"/>
                <w:color w:val="000000" w:themeColor="text1"/>
              </w:rPr>
              <w:t>4</w:t>
            </w:r>
            <w:r w:rsidRPr="00DA3EDA">
              <w:rPr>
                <w:rFonts w:hint="eastAsia"/>
                <w:color w:val="000000" w:themeColor="text1"/>
              </w:rPr>
              <w:t xml:space="preserve">  </w:t>
            </w:r>
            <w:r w:rsidR="002E746E" w:rsidRPr="00DA3EDA">
              <w:rPr>
                <w:rFonts w:hint="eastAsia"/>
                <w:color w:val="000000" w:themeColor="text1"/>
              </w:rPr>
              <w:t>《合成树脂工业污染物排放标准》（</w:t>
            </w:r>
            <w:r w:rsidR="002E746E" w:rsidRPr="00DA3EDA">
              <w:rPr>
                <w:rFonts w:hint="eastAsia"/>
                <w:color w:val="000000" w:themeColor="text1"/>
              </w:rPr>
              <w:t>GB31572-2015</w:t>
            </w:r>
            <w:r w:rsidR="002E746E" w:rsidRPr="00DA3EDA">
              <w:rPr>
                <w:rFonts w:hint="eastAsia"/>
                <w:color w:val="000000" w:themeColor="text1"/>
              </w:rPr>
              <w:t>）</w:t>
            </w:r>
            <w:r w:rsidRPr="00DA3EDA">
              <w:rPr>
                <w:color w:val="000000" w:themeColor="text1"/>
              </w:rPr>
              <w:t>（无组织排放）</w:t>
            </w:r>
          </w:p>
          <w:tbl>
            <w:tblPr>
              <w:tblW w:w="8483"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516"/>
              <w:gridCol w:w="5967"/>
            </w:tblGrid>
            <w:tr w:rsidR="00DA3EDA" w:rsidRPr="00DA3EDA" w:rsidTr="007624B6">
              <w:trPr>
                <w:trHeight w:val="385"/>
                <w:jc w:val="center"/>
              </w:trPr>
              <w:tc>
                <w:tcPr>
                  <w:tcW w:w="2516" w:type="dxa"/>
                  <w:tcBorders>
                    <w:top w:val="single" w:sz="12" w:space="0" w:color="auto"/>
                    <w:left w:val="nil"/>
                    <w:bottom w:val="single" w:sz="4" w:space="0" w:color="auto"/>
                    <w:right w:val="single" w:sz="4" w:space="0" w:color="auto"/>
                  </w:tcBorders>
                  <w:vAlign w:val="center"/>
                  <w:hideMark/>
                </w:tcPr>
                <w:p w:rsidR="007624B6" w:rsidRPr="00DA3EDA" w:rsidRDefault="007624B6" w:rsidP="00455EED">
                  <w:pPr>
                    <w:pStyle w:val="afe"/>
                    <w:rPr>
                      <w:color w:val="000000" w:themeColor="text1"/>
                    </w:rPr>
                  </w:pPr>
                  <w:r w:rsidRPr="00DA3EDA">
                    <w:rPr>
                      <w:color w:val="000000" w:themeColor="text1"/>
                    </w:rPr>
                    <w:t>污染物</w:t>
                  </w:r>
                </w:p>
              </w:tc>
              <w:tc>
                <w:tcPr>
                  <w:tcW w:w="5967" w:type="dxa"/>
                  <w:tcBorders>
                    <w:top w:val="single" w:sz="12" w:space="0" w:color="auto"/>
                    <w:left w:val="single" w:sz="4" w:space="0" w:color="auto"/>
                    <w:bottom w:val="single" w:sz="4" w:space="0" w:color="auto"/>
                    <w:right w:val="nil"/>
                  </w:tcBorders>
                  <w:vAlign w:val="center"/>
                  <w:hideMark/>
                </w:tcPr>
                <w:p w:rsidR="007624B6" w:rsidRPr="00DA3EDA" w:rsidRDefault="003F5FD4" w:rsidP="00455EED">
                  <w:pPr>
                    <w:pStyle w:val="afe"/>
                    <w:rPr>
                      <w:color w:val="000000" w:themeColor="text1"/>
                    </w:rPr>
                  </w:pPr>
                  <w:r w:rsidRPr="00DA3EDA">
                    <w:rPr>
                      <w:rFonts w:hint="eastAsia"/>
                      <w:color w:val="000000" w:themeColor="text1"/>
                    </w:rPr>
                    <w:t>企业边界大气污染物浓度限值</w:t>
                  </w:r>
                  <w:r w:rsidR="007624B6" w:rsidRPr="00DA3EDA">
                    <w:rPr>
                      <w:color w:val="000000" w:themeColor="text1"/>
                    </w:rPr>
                    <w:t>（</w:t>
                  </w:r>
                  <w:r w:rsidR="007624B6" w:rsidRPr="00DA3EDA">
                    <w:rPr>
                      <w:color w:val="000000" w:themeColor="text1"/>
                    </w:rPr>
                    <w:t>mg/m</w:t>
                  </w:r>
                  <w:r w:rsidR="007624B6" w:rsidRPr="00DA3EDA">
                    <w:rPr>
                      <w:color w:val="000000" w:themeColor="text1"/>
                      <w:vertAlign w:val="superscript"/>
                    </w:rPr>
                    <w:t>3</w:t>
                  </w:r>
                  <w:r w:rsidR="007624B6" w:rsidRPr="00DA3EDA">
                    <w:rPr>
                      <w:color w:val="000000" w:themeColor="text1"/>
                    </w:rPr>
                    <w:t>）</w:t>
                  </w:r>
                </w:p>
              </w:tc>
            </w:tr>
            <w:tr w:rsidR="00AC4382" w:rsidRPr="00DA3EDA" w:rsidTr="007624B6">
              <w:trPr>
                <w:trHeight w:val="385"/>
                <w:jc w:val="center"/>
              </w:trPr>
              <w:tc>
                <w:tcPr>
                  <w:tcW w:w="2516" w:type="dxa"/>
                  <w:tcBorders>
                    <w:top w:val="single" w:sz="12" w:space="0" w:color="auto"/>
                    <w:left w:val="nil"/>
                    <w:bottom w:val="single" w:sz="4" w:space="0" w:color="auto"/>
                    <w:right w:val="single" w:sz="4" w:space="0" w:color="auto"/>
                  </w:tcBorders>
                  <w:vAlign w:val="center"/>
                </w:tcPr>
                <w:p w:rsidR="00AC4382" w:rsidRPr="00DA3EDA" w:rsidRDefault="00AC4382" w:rsidP="00455EED">
                  <w:pPr>
                    <w:pStyle w:val="afe"/>
                    <w:rPr>
                      <w:color w:val="000000" w:themeColor="text1"/>
                    </w:rPr>
                  </w:pPr>
                  <w:r>
                    <w:rPr>
                      <w:rFonts w:hint="eastAsia"/>
                      <w:color w:val="000000" w:themeColor="text1"/>
                    </w:rPr>
                    <w:t>NMHC</w:t>
                  </w:r>
                </w:p>
              </w:tc>
              <w:tc>
                <w:tcPr>
                  <w:tcW w:w="5967" w:type="dxa"/>
                  <w:tcBorders>
                    <w:top w:val="single" w:sz="12" w:space="0" w:color="auto"/>
                    <w:left w:val="single" w:sz="4" w:space="0" w:color="auto"/>
                    <w:bottom w:val="single" w:sz="4" w:space="0" w:color="auto"/>
                    <w:right w:val="nil"/>
                  </w:tcBorders>
                  <w:vAlign w:val="center"/>
                </w:tcPr>
                <w:p w:rsidR="00AC4382" w:rsidRPr="00DA3EDA" w:rsidRDefault="00AC4382" w:rsidP="00455EED">
                  <w:pPr>
                    <w:pStyle w:val="afe"/>
                    <w:rPr>
                      <w:color w:val="000000" w:themeColor="text1"/>
                    </w:rPr>
                  </w:pPr>
                  <w:r>
                    <w:rPr>
                      <w:rFonts w:hint="eastAsia"/>
                      <w:color w:val="000000" w:themeColor="text1"/>
                    </w:rPr>
                    <w:t>4.0</w:t>
                  </w:r>
                </w:p>
              </w:tc>
            </w:tr>
            <w:tr w:rsidR="00DA3EDA" w:rsidRPr="00DA3EDA" w:rsidTr="007624B6">
              <w:trPr>
                <w:trHeight w:val="139"/>
                <w:jc w:val="center"/>
              </w:trPr>
              <w:tc>
                <w:tcPr>
                  <w:tcW w:w="2516" w:type="dxa"/>
                  <w:tcBorders>
                    <w:top w:val="single" w:sz="4" w:space="0" w:color="auto"/>
                    <w:left w:val="nil"/>
                    <w:bottom w:val="single" w:sz="12" w:space="0" w:color="auto"/>
                    <w:right w:val="single" w:sz="4" w:space="0" w:color="auto"/>
                  </w:tcBorders>
                  <w:vAlign w:val="center"/>
                  <w:hideMark/>
                </w:tcPr>
                <w:p w:rsidR="007624B6" w:rsidRPr="00DA3EDA" w:rsidRDefault="0039533C" w:rsidP="00455EED">
                  <w:pPr>
                    <w:pStyle w:val="afe"/>
                    <w:rPr>
                      <w:color w:val="000000" w:themeColor="text1"/>
                    </w:rPr>
                  </w:pPr>
                  <w:r w:rsidRPr="00DA3EDA">
                    <w:rPr>
                      <w:rFonts w:hint="eastAsia"/>
                      <w:color w:val="000000" w:themeColor="text1"/>
                    </w:rPr>
                    <w:t>颗粒物</w:t>
                  </w:r>
                </w:p>
              </w:tc>
              <w:tc>
                <w:tcPr>
                  <w:tcW w:w="5967" w:type="dxa"/>
                  <w:tcBorders>
                    <w:top w:val="single" w:sz="4" w:space="0" w:color="auto"/>
                    <w:left w:val="single" w:sz="4" w:space="0" w:color="auto"/>
                    <w:bottom w:val="single" w:sz="12" w:space="0" w:color="auto"/>
                    <w:right w:val="nil"/>
                  </w:tcBorders>
                  <w:vAlign w:val="center"/>
                  <w:hideMark/>
                </w:tcPr>
                <w:p w:rsidR="007624B6" w:rsidRPr="00DA3EDA" w:rsidRDefault="0039533C" w:rsidP="00455EED">
                  <w:pPr>
                    <w:pStyle w:val="afe"/>
                    <w:rPr>
                      <w:color w:val="000000" w:themeColor="text1"/>
                    </w:rPr>
                  </w:pPr>
                  <w:r w:rsidRPr="00DA3EDA">
                    <w:rPr>
                      <w:rFonts w:hint="eastAsia"/>
                      <w:color w:val="000000" w:themeColor="text1"/>
                    </w:rPr>
                    <w:t>1.0</w:t>
                  </w:r>
                </w:p>
              </w:tc>
            </w:tr>
          </w:tbl>
          <w:p w:rsidR="007624B6" w:rsidRPr="00DA3EDA" w:rsidRDefault="007624B6" w:rsidP="00455EED">
            <w:pPr>
              <w:pStyle w:val="affd"/>
              <w:rPr>
                <w:color w:val="000000" w:themeColor="text1"/>
              </w:rPr>
            </w:pPr>
            <w:r w:rsidRPr="00DA3EDA">
              <w:rPr>
                <w:color w:val="000000" w:themeColor="text1"/>
              </w:rPr>
              <w:t>表</w:t>
            </w:r>
            <w:r w:rsidR="00647838" w:rsidRPr="00DA3EDA">
              <w:rPr>
                <w:rFonts w:hint="eastAsia"/>
                <w:color w:val="000000" w:themeColor="text1"/>
              </w:rPr>
              <w:t>1</w:t>
            </w:r>
            <w:r w:rsidR="00FD1B1E">
              <w:rPr>
                <w:rFonts w:hint="eastAsia"/>
                <w:color w:val="000000" w:themeColor="text1"/>
              </w:rPr>
              <w:t xml:space="preserve">5 </w:t>
            </w:r>
            <w:r w:rsidRPr="00DA3EDA">
              <w:rPr>
                <w:color w:val="000000" w:themeColor="text1"/>
              </w:rPr>
              <w:t xml:space="preserve"> </w:t>
            </w:r>
            <w:r w:rsidR="0039533C" w:rsidRPr="00DA3EDA">
              <w:rPr>
                <w:rFonts w:hint="eastAsia"/>
                <w:color w:val="000000" w:themeColor="text1"/>
              </w:rPr>
              <w:t>《合成树脂工业污染物排放标准》（</w:t>
            </w:r>
            <w:r w:rsidR="0039533C" w:rsidRPr="00DA3EDA">
              <w:rPr>
                <w:rFonts w:hint="eastAsia"/>
                <w:color w:val="000000" w:themeColor="text1"/>
              </w:rPr>
              <w:t>GB31572-2015</w:t>
            </w:r>
            <w:r w:rsidR="0039533C" w:rsidRPr="00DA3EDA">
              <w:rPr>
                <w:rFonts w:hint="eastAsia"/>
                <w:color w:val="000000" w:themeColor="text1"/>
              </w:rPr>
              <w:t>）</w:t>
            </w:r>
            <w:r w:rsidRPr="00DA3EDA">
              <w:rPr>
                <w:color w:val="000000" w:themeColor="text1"/>
              </w:rPr>
              <w:t>（</w:t>
            </w:r>
            <w:r w:rsidR="0015591C" w:rsidRPr="00DA3EDA">
              <w:rPr>
                <w:rFonts w:hint="eastAsia"/>
                <w:color w:val="000000" w:themeColor="text1"/>
              </w:rPr>
              <w:t>有组织排放</w:t>
            </w:r>
            <w:r w:rsidRPr="00DA3EDA">
              <w:rPr>
                <w:color w:val="000000" w:themeColor="text1"/>
              </w:rPr>
              <w:t>）</w:t>
            </w:r>
          </w:p>
          <w:tbl>
            <w:tblPr>
              <w:tblW w:w="8483"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516"/>
              <w:gridCol w:w="5967"/>
            </w:tblGrid>
            <w:tr w:rsidR="00DA3EDA" w:rsidRPr="00DA3EDA" w:rsidTr="0039533C">
              <w:trPr>
                <w:trHeight w:val="385"/>
                <w:jc w:val="center"/>
              </w:trPr>
              <w:tc>
                <w:tcPr>
                  <w:tcW w:w="2516" w:type="dxa"/>
                  <w:vAlign w:val="center"/>
                  <w:hideMark/>
                </w:tcPr>
                <w:p w:rsidR="0039533C" w:rsidRPr="00DA3EDA" w:rsidRDefault="0039533C" w:rsidP="00455EED">
                  <w:pPr>
                    <w:pStyle w:val="afe"/>
                    <w:rPr>
                      <w:color w:val="000000" w:themeColor="text1"/>
                    </w:rPr>
                  </w:pPr>
                  <w:r w:rsidRPr="00DA3EDA">
                    <w:rPr>
                      <w:color w:val="000000" w:themeColor="text1"/>
                    </w:rPr>
                    <w:t>污染物</w:t>
                  </w:r>
                </w:p>
              </w:tc>
              <w:tc>
                <w:tcPr>
                  <w:tcW w:w="5967" w:type="dxa"/>
                  <w:vAlign w:val="center"/>
                  <w:hideMark/>
                </w:tcPr>
                <w:p w:rsidR="0039533C" w:rsidRPr="00DA3EDA" w:rsidRDefault="0039533C" w:rsidP="00455EED">
                  <w:pPr>
                    <w:pStyle w:val="afe"/>
                    <w:rPr>
                      <w:color w:val="000000" w:themeColor="text1"/>
                    </w:rPr>
                  </w:pPr>
                  <w:r w:rsidRPr="00DA3EDA">
                    <w:rPr>
                      <w:rFonts w:hint="eastAsia"/>
                      <w:color w:val="000000" w:themeColor="text1"/>
                    </w:rPr>
                    <w:t>有</w:t>
                  </w:r>
                  <w:r w:rsidRPr="00DA3EDA">
                    <w:rPr>
                      <w:color w:val="000000" w:themeColor="text1"/>
                    </w:rPr>
                    <w:t>组织排放限值（</w:t>
                  </w:r>
                  <w:r w:rsidRPr="00DA3EDA">
                    <w:rPr>
                      <w:color w:val="000000" w:themeColor="text1"/>
                    </w:rPr>
                    <w:t>mg/m</w:t>
                  </w:r>
                  <w:r w:rsidRPr="00DA3EDA">
                    <w:rPr>
                      <w:color w:val="000000" w:themeColor="text1"/>
                      <w:vertAlign w:val="superscript"/>
                    </w:rPr>
                    <w:t>3</w:t>
                  </w:r>
                  <w:r w:rsidRPr="00DA3EDA">
                    <w:rPr>
                      <w:color w:val="000000" w:themeColor="text1"/>
                    </w:rPr>
                    <w:t>）</w:t>
                  </w:r>
                </w:p>
              </w:tc>
            </w:tr>
            <w:tr w:rsidR="00DA3EDA" w:rsidRPr="00DA3EDA" w:rsidTr="0039533C">
              <w:trPr>
                <w:trHeight w:val="312"/>
                <w:jc w:val="center"/>
              </w:trPr>
              <w:tc>
                <w:tcPr>
                  <w:tcW w:w="2516" w:type="dxa"/>
                  <w:vAlign w:val="center"/>
                  <w:hideMark/>
                </w:tcPr>
                <w:p w:rsidR="0039533C" w:rsidRPr="00DA3EDA" w:rsidRDefault="0039533C" w:rsidP="00455EED">
                  <w:pPr>
                    <w:pStyle w:val="afe"/>
                    <w:rPr>
                      <w:color w:val="000000" w:themeColor="text1"/>
                    </w:rPr>
                  </w:pPr>
                  <w:r w:rsidRPr="00DA3EDA">
                    <w:rPr>
                      <w:rFonts w:hint="eastAsia"/>
                      <w:color w:val="000000" w:themeColor="text1"/>
                    </w:rPr>
                    <w:t>NMHC</w:t>
                  </w:r>
                </w:p>
              </w:tc>
              <w:tc>
                <w:tcPr>
                  <w:tcW w:w="5967" w:type="dxa"/>
                  <w:vAlign w:val="center"/>
                  <w:hideMark/>
                </w:tcPr>
                <w:p w:rsidR="0039533C" w:rsidRPr="00DA3EDA" w:rsidRDefault="0039533C" w:rsidP="00455EED">
                  <w:pPr>
                    <w:pStyle w:val="afe"/>
                    <w:rPr>
                      <w:color w:val="000000" w:themeColor="text1"/>
                    </w:rPr>
                  </w:pPr>
                  <w:r w:rsidRPr="00DA3EDA">
                    <w:rPr>
                      <w:rFonts w:hint="eastAsia"/>
                      <w:color w:val="000000" w:themeColor="text1"/>
                    </w:rPr>
                    <w:t>60</w:t>
                  </w:r>
                </w:p>
              </w:tc>
            </w:tr>
          </w:tbl>
          <w:p w:rsidR="007624B6" w:rsidRPr="00DA3EDA" w:rsidRDefault="0039533C" w:rsidP="007624B6">
            <w:pPr>
              <w:widowControl/>
              <w:spacing w:line="480" w:lineRule="exact"/>
              <w:ind w:firstLine="482"/>
              <w:rPr>
                <w:b/>
                <w:bCs/>
                <w:color w:val="000000" w:themeColor="text1"/>
                <w:kern w:val="0"/>
              </w:rPr>
            </w:pPr>
            <w:r w:rsidRPr="00DA3EDA">
              <w:rPr>
                <w:rFonts w:hint="eastAsia"/>
                <w:b/>
                <w:bCs/>
                <w:color w:val="000000" w:themeColor="text1"/>
                <w:kern w:val="0"/>
              </w:rPr>
              <w:t>2</w:t>
            </w:r>
            <w:r w:rsidR="007624B6" w:rsidRPr="00DA3EDA">
              <w:rPr>
                <w:rFonts w:ascii="宋体" w:hAnsi="宋体"/>
                <w:b/>
                <w:bCs/>
                <w:color w:val="000000" w:themeColor="text1"/>
                <w:kern w:val="0"/>
              </w:rPr>
              <w:t>、噪声排放标准</w:t>
            </w:r>
          </w:p>
          <w:p w:rsidR="007624B6" w:rsidRPr="00DA3EDA" w:rsidRDefault="00905337" w:rsidP="00667A46">
            <w:pPr>
              <w:ind w:firstLine="480"/>
              <w:rPr>
                <w:color w:val="000000" w:themeColor="text1"/>
              </w:rPr>
            </w:pPr>
            <w:r w:rsidRPr="00DA3EDA">
              <w:rPr>
                <w:rFonts w:hint="eastAsia"/>
                <w:color w:val="000000" w:themeColor="text1"/>
              </w:rPr>
              <w:t>运营</w:t>
            </w:r>
            <w:r w:rsidR="007624B6" w:rsidRPr="00DA3EDA">
              <w:rPr>
                <w:color w:val="000000" w:themeColor="text1"/>
              </w:rPr>
              <w:t>期噪声执行《</w:t>
            </w:r>
            <w:r w:rsidR="0039533C" w:rsidRPr="00DA3EDA">
              <w:rPr>
                <w:rFonts w:hint="eastAsia"/>
                <w:color w:val="000000" w:themeColor="text1"/>
              </w:rPr>
              <w:t>工业企业厂界环境噪声排放标准</w:t>
            </w:r>
            <w:r w:rsidR="007624B6" w:rsidRPr="00DA3EDA">
              <w:rPr>
                <w:color w:val="000000" w:themeColor="text1"/>
              </w:rPr>
              <w:t>》（</w:t>
            </w:r>
            <w:r w:rsidR="007624B6" w:rsidRPr="00DA3EDA">
              <w:rPr>
                <w:color w:val="000000" w:themeColor="text1"/>
              </w:rPr>
              <w:t>GB12</w:t>
            </w:r>
            <w:r w:rsidR="0039533C" w:rsidRPr="00DA3EDA">
              <w:rPr>
                <w:rFonts w:hint="eastAsia"/>
                <w:color w:val="000000" w:themeColor="text1"/>
              </w:rPr>
              <w:t>348</w:t>
            </w:r>
            <w:r w:rsidR="007624B6" w:rsidRPr="00DA3EDA">
              <w:rPr>
                <w:color w:val="000000" w:themeColor="text1"/>
              </w:rPr>
              <w:t>-20</w:t>
            </w:r>
            <w:r w:rsidR="0039533C" w:rsidRPr="00DA3EDA">
              <w:rPr>
                <w:rFonts w:hint="eastAsia"/>
                <w:color w:val="000000" w:themeColor="text1"/>
              </w:rPr>
              <w:t>08</w:t>
            </w:r>
            <w:r w:rsidR="007624B6" w:rsidRPr="00DA3EDA">
              <w:rPr>
                <w:color w:val="000000" w:themeColor="text1"/>
              </w:rPr>
              <w:t>）</w:t>
            </w:r>
            <w:r w:rsidRPr="00DA3EDA">
              <w:rPr>
                <w:rFonts w:hint="eastAsia"/>
                <w:color w:val="000000" w:themeColor="text1"/>
              </w:rPr>
              <w:t>中</w:t>
            </w:r>
            <w:r w:rsidRPr="00DA3EDA">
              <w:rPr>
                <w:rFonts w:hint="eastAsia"/>
                <w:color w:val="000000" w:themeColor="text1"/>
              </w:rPr>
              <w:t>2</w:t>
            </w:r>
            <w:r w:rsidRPr="00DA3EDA">
              <w:rPr>
                <w:rFonts w:hint="eastAsia"/>
                <w:color w:val="000000" w:themeColor="text1"/>
              </w:rPr>
              <w:t>类排放标准，</w:t>
            </w:r>
            <w:r w:rsidR="00647838" w:rsidRPr="00DA3EDA">
              <w:rPr>
                <w:rFonts w:hint="eastAsia"/>
                <w:color w:val="000000" w:themeColor="text1"/>
              </w:rPr>
              <w:t>见表</w:t>
            </w:r>
            <w:r w:rsidR="00647838" w:rsidRPr="00DA3EDA">
              <w:rPr>
                <w:rFonts w:hint="eastAsia"/>
                <w:color w:val="000000" w:themeColor="text1"/>
              </w:rPr>
              <w:t>1</w:t>
            </w:r>
            <w:r w:rsidR="00FD1B1E">
              <w:rPr>
                <w:rFonts w:hint="eastAsia"/>
                <w:color w:val="000000" w:themeColor="text1"/>
              </w:rPr>
              <w:t>6</w:t>
            </w:r>
            <w:r w:rsidR="00721F78" w:rsidRPr="00DA3EDA">
              <w:rPr>
                <w:rFonts w:hint="eastAsia"/>
                <w:color w:val="000000" w:themeColor="text1"/>
              </w:rPr>
              <w:t>。</w:t>
            </w:r>
          </w:p>
          <w:p w:rsidR="007624B6" w:rsidRPr="00DA3EDA" w:rsidRDefault="007624B6" w:rsidP="00455EED">
            <w:pPr>
              <w:pStyle w:val="affd"/>
              <w:rPr>
                <w:color w:val="000000" w:themeColor="text1"/>
              </w:rPr>
            </w:pPr>
            <w:r w:rsidRPr="00DA3EDA">
              <w:rPr>
                <w:color w:val="000000" w:themeColor="text1"/>
              </w:rPr>
              <w:t>表</w:t>
            </w:r>
            <w:r w:rsidR="00647838" w:rsidRPr="00DA3EDA">
              <w:rPr>
                <w:rFonts w:hint="eastAsia"/>
                <w:color w:val="000000" w:themeColor="text1"/>
              </w:rPr>
              <w:t>1</w:t>
            </w:r>
            <w:r w:rsidR="00FD1B1E">
              <w:rPr>
                <w:rFonts w:hint="eastAsia"/>
                <w:color w:val="000000" w:themeColor="text1"/>
              </w:rPr>
              <w:t>6</w:t>
            </w:r>
            <w:r w:rsidRPr="00DA3EDA">
              <w:rPr>
                <w:rFonts w:hint="eastAsia"/>
                <w:color w:val="000000" w:themeColor="text1"/>
              </w:rPr>
              <w:t xml:space="preserve">  </w:t>
            </w:r>
            <w:r w:rsidRPr="00DA3EDA">
              <w:rPr>
                <w:color w:val="000000" w:themeColor="text1"/>
              </w:rPr>
              <w:t>《</w:t>
            </w:r>
            <w:r w:rsidR="0039533C" w:rsidRPr="00DA3EDA">
              <w:rPr>
                <w:rFonts w:hint="eastAsia"/>
                <w:color w:val="000000" w:themeColor="text1"/>
              </w:rPr>
              <w:t>工业企业厂界环境噪声排放标准》（</w:t>
            </w:r>
            <w:r w:rsidR="0039533C" w:rsidRPr="00DA3EDA">
              <w:rPr>
                <w:rFonts w:hint="eastAsia"/>
                <w:color w:val="000000" w:themeColor="text1"/>
              </w:rPr>
              <w:t>GB12348-2008</w:t>
            </w:r>
            <w:r w:rsidR="0039533C" w:rsidRPr="00DA3EDA">
              <w:rPr>
                <w:rFonts w:hint="eastAsia"/>
                <w:color w:val="000000" w:themeColor="text1"/>
              </w:rPr>
              <w:t>）</w:t>
            </w:r>
          </w:p>
          <w:tbl>
            <w:tblPr>
              <w:tblW w:w="8669"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369"/>
              <w:gridCol w:w="2524"/>
              <w:gridCol w:w="2776"/>
            </w:tblGrid>
            <w:tr w:rsidR="00DA3EDA" w:rsidRPr="00DA3EDA" w:rsidTr="007624B6">
              <w:trPr>
                <w:trHeight w:val="340"/>
                <w:jc w:val="center"/>
              </w:trPr>
              <w:tc>
                <w:tcPr>
                  <w:tcW w:w="3369" w:type="dxa"/>
                  <w:vMerge w:val="restart"/>
                  <w:tcBorders>
                    <w:top w:val="single" w:sz="12" w:space="0" w:color="auto"/>
                    <w:left w:val="nil"/>
                    <w:bottom w:val="single" w:sz="4" w:space="0" w:color="auto"/>
                    <w:right w:val="single" w:sz="4" w:space="0" w:color="auto"/>
                  </w:tcBorders>
                  <w:vAlign w:val="center"/>
                  <w:hideMark/>
                </w:tcPr>
                <w:p w:rsidR="007624B6" w:rsidRPr="00DA3EDA" w:rsidRDefault="0039533C" w:rsidP="00455EED">
                  <w:pPr>
                    <w:pStyle w:val="afe"/>
                    <w:rPr>
                      <w:color w:val="000000" w:themeColor="text1"/>
                    </w:rPr>
                  </w:pPr>
                  <w:r w:rsidRPr="00DA3EDA">
                    <w:rPr>
                      <w:rFonts w:hint="eastAsia"/>
                      <w:color w:val="000000" w:themeColor="text1"/>
                    </w:rPr>
                    <w:t>工业企业厂界环境噪声排放限值</w:t>
                  </w:r>
                </w:p>
              </w:tc>
              <w:tc>
                <w:tcPr>
                  <w:tcW w:w="2524" w:type="dxa"/>
                  <w:tcBorders>
                    <w:top w:val="single" w:sz="12" w:space="0" w:color="auto"/>
                    <w:left w:val="single" w:sz="4" w:space="0" w:color="auto"/>
                    <w:bottom w:val="single" w:sz="4" w:space="0" w:color="auto"/>
                    <w:right w:val="single" w:sz="4" w:space="0" w:color="auto"/>
                  </w:tcBorders>
                  <w:vAlign w:val="center"/>
                  <w:hideMark/>
                </w:tcPr>
                <w:p w:rsidR="007624B6" w:rsidRPr="00DA3EDA" w:rsidRDefault="007624B6" w:rsidP="00455EED">
                  <w:pPr>
                    <w:pStyle w:val="afe"/>
                    <w:rPr>
                      <w:color w:val="000000" w:themeColor="text1"/>
                    </w:rPr>
                  </w:pPr>
                  <w:r w:rsidRPr="00DA3EDA">
                    <w:rPr>
                      <w:color w:val="000000" w:themeColor="text1"/>
                    </w:rPr>
                    <w:t>昼间</w:t>
                  </w:r>
                </w:p>
              </w:tc>
              <w:tc>
                <w:tcPr>
                  <w:tcW w:w="2776" w:type="dxa"/>
                  <w:tcBorders>
                    <w:top w:val="single" w:sz="12" w:space="0" w:color="auto"/>
                    <w:left w:val="single" w:sz="4" w:space="0" w:color="auto"/>
                    <w:bottom w:val="single" w:sz="4" w:space="0" w:color="auto"/>
                    <w:right w:val="nil"/>
                  </w:tcBorders>
                  <w:vAlign w:val="center"/>
                  <w:hideMark/>
                </w:tcPr>
                <w:p w:rsidR="007624B6" w:rsidRPr="00DA3EDA" w:rsidRDefault="007624B6" w:rsidP="00455EED">
                  <w:pPr>
                    <w:pStyle w:val="afe"/>
                    <w:rPr>
                      <w:color w:val="000000" w:themeColor="text1"/>
                    </w:rPr>
                  </w:pPr>
                  <w:r w:rsidRPr="00DA3EDA">
                    <w:rPr>
                      <w:color w:val="000000" w:themeColor="text1"/>
                    </w:rPr>
                    <w:t>夜间</w:t>
                  </w:r>
                </w:p>
              </w:tc>
            </w:tr>
            <w:tr w:rsidR="00DA3EDA" w:rsidRPr="00DA3EDA" w:rsidTr="0039533C">
              <w:trPr>
                <w:trHeight w:val="340"/>
                <w:jc w:val="center"/>
              </w:trPr>
              <w:tc>
                <w:tcPr>
                  <w:tcW w:w="3369" w:type="dxa"/>
                  <w:vMerge/>
                  <w:tcBorders>
                    <w:top w:val="single" w:sz="12" w:space="0" w:color="auto"/>
                    <w:left w:val="nil"/>
                    <w:bottom w:val="single" w:sz="12" w:space="0" w:color="auto"/>
                    <w:right w:val="single" w:sz="4" w:space="0" w:color="auto"/>
                  </w:tcBorders>
                  <w:vAlign w:val="center"/>
                  <w:hideMark/>
                </w:tcPr>
                <w:p w:rsidR="007624B6" w:rsidRPr="00DA3EDA" w:rsidRDefault="007624B6" w:rsidP="00455EED">
                  <w:pPr>
                    <w:pStyle w:val="afe"/>
                    <w:rPr>
                      <w:color w:val="000000" w:themeColor="text1"/>
                    </w:rPr>
                  </w:pPr>
                </w:p>
              </w:tc>
              <w:tc>
                <w:tcPr>
                  <w:tcW w:w="2524" w:type="dxa"/>
                  <w:tcBorders>
                    <w:top w:val="single" w:sz="4" w:space="0" w:color="auto"/>
                    <w:left w:val="single" w:sz="4" w:space="0" w:color="auto"/>
                    <w:bottom w:val="single" w:sz="12" w:space="0" w:color="auto"/>
                    <w:right w:val="single" w:sz="4" w:space="0" w:color="auto"/>
                  </w:tcBorders>
                  <w:vAlign w:val="center"/>
                  <w:hideMark/>
                </w:tcPr>
                <w:p w:rsidR="007624B6" w:rsidRPr="00DA3EDA" w:rsidRDefault="0039533C" w:rsidP="00455EED">
                  <w:pPr>
                    <w:pStyle w:val="afe"/>
                    <w:rPr>
                      <w:color w:val="000000" w:themeColor="text1"/>
                    </w:rPr>
                  </w:pPr>
                  <w:r w:rsidRPr="00DA3EDA">
                    <w:rPr>
                      <w:rFonts w:hint="eastAsia"/>
                      <w:color w:val="000000" w:themeColor="text1"/>
                    </w:rPr>
                    <w:t>6</w:t>
                  </w:r>
                  <w:r w:rsidR="007624B6" w:rsidRPr="00DA3EDA">
                    <w:rPr>
                      <w:color w:val="000000" w:themeColor="text1"/>
                    </w:rPr>
                    <w:t>0dB(A)</w:t>
                  </w:r>
                </w:p>
              </w:tc>
              <w:tc>
                <w:tcPr>
                  <w:tcW w:w="2776" w:type="dxa"/>
                  <w:tcBorders>
                    <w:top w:val="single" w:sz="4" w:space="0" w:color="auto"/>
                    <w:left w:val="single" w:sz="4" w:space="0" w:color="auto"/>
                    <w:bottom w:val="single" w:sz="12" w:space="0" w:color="auto"/>
                    <w:right w:val="nil"/>
                  </w:tcBorders>
                  <w:vAlign w:val="center"/>
                  <w:hideMark/>
                </w:tcPr>
                <w:p w:rsidR="007624B6" w:rsidRPr="00DA3EDA" w:rsidRDefault="0039533C" w:rsidP="00455EED">
                  <w:pPr>
                    <w:pStyle w:val="afe"/>
                    <w:rPr>
                      <w:color w:val="000000" w:themeColor="text1"/>
                    </w:rPr>
                  </w:pPr>
                  <w:r w:rsidRPr="00DA3EDA">
                    <w:rPr>
                      <w:rFonts w:hint="eastAsia"/>
                      <w:color w:val="000000" w:themeColor="text1"/>
                    </w:rPr>
                    <w:t>50</w:t>
                  </w:r>
                  <w:r w:rsidR="007624B6" w:rsidRPr="00DA3EDA">
                    <w:rPr>
                      <w:color w:val="000000" w:themeColor="text1"/>
                    </w:rPr>
                    <w:t>dB(A)</w:t>
                  </w:r>
                </w:p>
              </w:tc>
            </w:tr>
          </w:tbl>
          <w:p w:rsidR="00905337" w:rsidRPr="00DA3EDA" w:rsidRDefault="00905337" w:rsidP="00905337">
            <w:pPr>
              <w:ind w:firstLine="482"/>
              <w:rPr>
                <w:color w:val="000000" w:themeColor="text1"/>
              </w:rPr>
            </w:pPr>
            <w:r w:rsidRPr="00DA3EDA">
              <w:rPr>
                <w:rFonts w:hint="eastAsia"/>
                <w:b/>
                <w:color w:val="000000" w:themeColor="text1"/>
              </w:rPr>
              <w:t>3</w:t>
            </w:r>
            <w:r w:rsidRPr="00DA3EDA">
              <w:rPr>
                <w:rFonts w:hint="eastAsia"/>
                <w:b/>
                <w:color w:val="000000" w:themeColor="text1"/>
              </w:rPr>
              <w:t>、固体废物排放标准</w:t>
            </w:r>
          </w:p>
          <w:p w:rsidR="007624B6" w:rsidRPr="00DA3EDA" w:rsidRDefault="00905337" w:rsidP="00905337">
            <w:pPr>
              <w:ind w:firstLine="480"/>
              <w:rPr>
                <w:color w:val="000000" w:themeColor="text1"/>
              </w:rPr>
            </w:pPr>
            <w:r w:rsidRPr="00DA3EDA">
              <w:rPr>
                <w:rFonts w:hint="eastAsia"/>
                <w:color w:val="000000" w:themeColor="text1"/>
              </w:rPr>
              <w:t>一般工业固体废物执行</w:t>
            </w:r>
            <w:r w:rsidRPr="00DA3EDA">
              <w:rPr>
                <w:rFonts w:hint="eastAsia"/>
                <w:color w:val="000000" w:themeColor="text1"/>
              </w:rPr>
              <w:t>GB18599-2001</w:t>
            </w:r>
            <w:r w:rsidRPr="00DA3EDA">
              <w:rPr>
                <w:rFonts w:hint="eastAsia"/>
                <w:color w:val="000000" w:themeColor="text1"/>
              </w:rPr>
              <w:t>《一般工业固体贮存、处置场污染控制标准》及其</w:t>
            </w:r>
            <w:r w:rsidRPr="00DA3EDA">
              <w:rPr>
                <w:rFonts w:hint="eastAsia"/>
                <w:color w:val="000000" w:themeColor="text1"/>
              </w:rPr>
              <w:t>2013</w:t>
            </w:r>
            <w:r w:rsidRPr="00DA3EDA">
              <w:rPr>
                <w:rFonts w:hint="eastAsia"/>
                <w:color w:val="000000" w:themeColor="text1"/>
              </w:rPr>
              <w:t>修改单中的有关规定；危险废物执行</w:t>
            </w:r>
            <w:r w:rsidRPr="00DA3EDA">
              <w:rPr>
                <w:rFonts w:hint="eastAsia"/>
                <w:color w:val="000000" w:themeColor="text1"/>
              </w:rPr>
              <w:t>GB18597-2001</w:t>
            </w:r>
            <w:r w:rsidRPr="00DA3EDA">
              <w:rPr>
                <w:rFonts w:hint="eastAsia"/>
                <w:color w:val="000000" w:themeColor="text1"/>
              </w:rPr>
              <w:t>《危险废物贮存污染控制标准》及其</w:t>
            </w:r>
            <w:r w:rsidRPr="00DA3EDA">
              <w:rPr>
                <w:rFonts w:hint="eastAsia"/>
                <w:color w:val="000000" w:themeColor="text1"/>
              </w:rPr>
              <w:t>2013</w:t>
            </w:r>
            <w:r w:rsidRPr="00DA3EDA">
              <w:rPr>
                <w:rFonts w:hint="eastAsia"/>
                <w:color w:val="000000" w:themeColor="text1"/>
              </w:rPr>
              <w:t>修改单中的有关规定。</w:t>
            </w:r>
          </w:p>
        </w:tc>
      </w:tr>
      <w:tr w:rsidR="00DA3EDA" w:rsidRPr="00DA3EDA" w:rsidTr="00905337">
        <w:trPr>
          <w:trHeight w:val="3675"/>
        </w:trPr>
        <w:tc>
          <w:tcPr>
            <w:tcW w:w="709" w:type="dxa"/>
            <w:tcBorders>
              <w:bottom w:val="single" w:sz="4" w:space="0" w:color="auto"/>
            </w:tcBorders>
            <w:vAlign w:val="center"/>
          </w:tcPr>
          <w:p w:rsidR="007624B6" w:rsidRPr="00DA3EDA" w:rsidRDefault="007624B6" w:rsidP="006762B9">
            <w:pPr>
              <w:pStyle w:val="afe"/>
              <w:rPr>
                <w:color w:val="000000" w:themeColor="text1"/>
                <w:sz w:val="24"/>
              </w:rPr>
            </w:pPr>
            <w:r w:rsidRPr="00DA3EDA">
              <w:rPr>
                <w:rFonts w:hint="eastAsia"/>
                <w:color w:val="000000" w:themeColor="text1"/>
                <w:sz w:val="24"/>
              </w:rPr>
              <w:t>总量控制指标</w:t>
            </w:r>
          </w:p>
        </w:tc>
        <w:tc>
          <w:tcPr>
            <w:tcW w:w="8364" w:type="dxa"/>
            <w:tcBorders>
              <w:bottom w:val="single" w:sz="4" w:space="0" w:color="auto"/>
            </w:tcBorders>
            <w:vAlign w:val="center"/>
          </w:tcPr>
          <w:p w:rsidR="00F523D1" w:rsidRPr="00DA3EDA" w:rsidRDefault="00F523D1" w:rsidP="00F523D1">
            <w:pPr>
              <w:spacing w:line="300" w:lineRule="auto"/>
              <w:ind w:firstLine="480"/>
              <w:rPr>
                <w:color w:val="000000" w:themeColor="text1"/>
              </w:rPr>
            </w:pPr>
            <w:r w:rsidRPr="00DA3EDA">
              <w:rPr>
                <w:rFonts w:hint="eastAsia"/>
                <w:color w:val="000000" w:themeColor="text1"/>
              </w:rPr>
              <w:t>根据国家对实施污染物排放总量控制的要求以及本项目的工艺特征和污染物排放的特点，本评价确定建设项目污染物排放总量控制因子为</w:t>
            </w:r>
            <w:r w:rsidRPr="00DA3EDA">
              <w:rPr>
                <w:rFonts w:hint="eastAsia"/>
                <w:color w:val="000000" w:themeColor="text1"/>
              </w:rPr>
              <w:t>VOCs</w:t>
            </w:r>
            <w:r w:rsidRPr="00DA3EDA">
              <w:rPr>
                <w:rFonts w:hint="eastAsia"/>
                <w:color w:val="000000" w:themeColor="text1"/>
              </w:rPr>
              <w:t>。</w:t>
            </w:r>
          </w:p>
          <w:p w:rsidR="00F523D1" w:rsidRPr="00DA3EDA" w:rsidRDefault="00F523D1" w:rsidP="00F523D1">
            <w:pPr>
              <w:spacing w:line="300" w:lineRule="auto"/>
              <w:ind w:firstLine="480"/>
              <w:rPr>
                <w:color w:val="000000" w:themeColor="text1"/>
              </w:rPr>
            </w:pPr>
            <w:r w:rsidRPr="00DA3EDA">
              <w:rPr>
                <w:rFonts w:hint="eastAsia"/>
                <w:color w:val="000000" w:themeColor="text1"/>
              </w:rPr>
              <w:t>总量核算：</w:t>
            </w:r>
          </w:p>
          <w:p w:rsidR="00F523D1" w:rsidRPr="00DA3EDA" w:rsidRDefault="00F523D1" w:rsidP="00F523D1">
            <w:pPr>
              <w:spacing w:line="300" w:lineRule="auto"/>
              <w:ind w:firstLine="480"/>
              <w:rPr>
                <w:color w:val="000000" w:themeColor="text1"/>
              </w:rPr>
            </w:pPr>
            <w:r w:rsidRPr="00DA3EDA">
              <w:rPr>
                <w:rFonts w:hint="eastAsia"/>
                <w:color w:val="000000" w:themeColor="text1"/>
              </w:rPr>
              <w:t>注塑过程产生</w:t>
            </w:r>
            <w:r w:rsidRPr="00DA3EDA">
              <w:rPr>
                <w:rFonts w:hint="eastAsia"/>
                <w:color w:val="000000" w:themeColor="text1"/>
              </w:rPr>
              <w:t>VOCs</w:t>
            </w:r>
            <w:r w:rsidRPr="00DA3EDA">
              <w:rPr>
                <w:rFonts w:hint="eastAsia"/>
                <w:color w:val="000000" w:themeColor="text1"/>
              </w:rPr>
              <w:t>，本项目以非甲烷总烃表征，经计算，排放量约为</w:t>
            </w:r>
            <w:r w:rsidRPr="00DA3EDA">
              <w:rPr>
                <w:rFonts w:hint="eastAsia"/>
                <w:color w:val="000000" w:themeColor="text1"/>
              </w:rPr>
              <w:t>0.00</w:t>
            </w:r>
            <w:r w:rsidR="008D488A" w:rsidRPr="00DA3EDA">
              <w:rPr>
                <w:rFonts w:hint="eastAsia"/>
                <w:color w:val="000000" w:themeColor="text1"/>
              </w:rPr>
              <w:t>35</w:t>
            </w:r>
            <w:r w:rsidRPr="00DA3EDA">
              <w:rPr>
                <w:rFonts w:hint="eastAsia"/>
                <w:color w:val="000000" w:themeColor="text1"/>
              </w:rPr>
              <w:t>t/a</w:t>
            </w:r>
            <w:r w:rsidRPr="00DA3EDA">
              <w:rPr>
                <w:rFonts w:hint="eastAsia"/>
                <w:color w:val="000000" w:themeColor="text1"/>
              </w:rPr>
              <w:t>。</w:t>
            </w:r>
          </w:p>
          <w:p w:rsidR="007624B6" w:rsidRPr="00DA3EDA" w:rsidRDefault="00F523D1" w:rsidP="008D488A">
            <w:pPr>
              <w:ind w:firstLine="480"/>
              <w:rPr>
                <w:color w:val="000000" w:themeColor="text1"/>
              </w:rPr>
            </w:pPr>
            <w:r w:rsidRPr="00DA3EDA">
              <w:rPr>
                <w:rFonts w:hint="eastAsia"/>
                <w:color w:val="000000" w:themeColor="text1"/>
              </w:rPr>
              <w:t>综上，建议本项目总量控制指</w:t>
            </w:r>
            <w:bookmarkStart w:id="4" w:name="_GoBack"/>
            <w:bookmarkEnd w:id="4"/>
            <w:r w:rsidRPr="00DA3EDA">
              <w:rPr>
                <w:rFonts w:hint="eastAsia"/>
                <w:color w:val="000000" w:themeColor="text1"/>
              </w:rPr>
              <w:t>标为</w:t>
            </w:r>
            <w:r w:rsidRPr="00DA3EDA">
              <w:rPr>
                <w:rFonts w:hint="eastAsia"/>
                <w:color w:val="000000" w:themeColor="text1"/>
              </w:rPr>
              <w:t>VOCs</w:t>
            </w:r>
            <w:r w:rsidRPr="00DA3EDA">
              <w:rPr>
                <w:rFonts w:hint="eastAsia"/>
                <w:color w:val="000000" w:themeColor="text1"/>
              </w:rPr>
              <w:t>：</w:t>
            </w:r>
            <w:r w:rsidRPr="00DA3EDA">
              <w:rPr>
                <w:rFonts w:hint="eastAsia"/>
                <w:color w:val="000000" w:themeColor="text1"/>
              </w:rPr>
              <w:t>0.00</w:t>
            </w:r>
            <w:r w:rsidR="008D488A" w:rsidRPr="00DA3EDA">
              <w:rPr>
                <w:rFonts w:hint="eastAsia"/>
                <w:color w:val="000000" w:themeColor="text1"/>
              </w:rPr>
              <w:t>35</w:t>
            </w:r>
            <w:r w:rsidRPr="00DA3EDA">
              <w:rPr>
                <w:rFonts w:hint="eastAsia"/>
                <w:color w:val="000000" w:themeColor="text1"/>
              </w:rPr>
              <w:t>t/a</w:t>
            </w:r>
            <w:r w:rsidRPr="00DA3EDA">
              <w:rPr>
                <w:rFonts w:hint="eastAsia"/>
                <w:color w:val="000000" w:themeColor="text1"/>
              </w:rPr>
              <w:t>。</w:t>
            </w:r>
          </w:p>
        </w:tc>
      </w:tr>
    </w:tbl>
    <w:p w:rsidR="00FD2077" w:rsidRPr="00DA3EDA" w:rsidRDefault="00FD2077">
      <w:pPr>
        <w:widowControl/>
        <w:spacing w:line="240" w:lineRule="auto"/>
        <w:ind w:firstLineChars="0" w:firstLine="0"/>
        <w:jc w:val="left"/>
        <w:rPr>
          <w:rFonts w:ascii="宋体" w:hAnsi="宋体" w:cs="宋体"/>
          <w:b/>
          <w:bCs/>
          <w:color w:val="000000" w:themeColor="text1"/>
          <w:kern w:val="36"/>
          <w:sz w:val="28"/>
          <w:szCs w:val="48"/>
        </w:rPr>
      </w:pPr>
      <w:r w:rsidRPr="00DA3EDA">
        <w:rPr>
          <w:color w:val="000000" w:themeColor="text1"/>
        </w:rPr>
        <w:br w:type="page"/>
      </w:r>
    </w:p>
    <w:p w:rsidR="00AC7CAA" w:rsidRPr="00DA3EDA" w:rsidRDefault="00AC7CAA" w:rsidP="007561CF">
      <w:pPr>
        <w:pStyle w:val="1"/>
        <w:rPr>
          <w:color w:val="000000" w:themeColor="text1"/>
        </w:rPr>
      </w:pPr>
      <w:r w:rsidRPr="00DA3EDA">
        <w:rPr>
          <w:color w:val="000000" w:themeColor="text1"/>
        </w:rPr>
        <w:lastRenderedPageBreak/>
        <w:t>建设项目工程分析</w:t>
      </w:r>
    </w:p>
    <w:tbl>
      <w:tblPr>
        <w:tblW w:w="9192" w:type="dxa"/>
        <w:jc w:val="center"/>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DA3EDA" w:rsidRPr="00DA3EDA" w:rsidTr="00647838">
        <w:trPr>
          <w:trHeight w:val="10338"/>
          <w:jc w:val="center"/>
        </w:trPr>
        <w:tc>
          <w:tcPr>
            <w:tcW w:w="9192" w:type="dxa"/>
          </w:tcPr>
          <w:p w:rsidR="00AC7CAA" w:rsidRPr="00DA3EDA" w:rsidRDefault="00AC7CAA" w:rsidP="00455EED">
            <w:pPr>
              <w:ind w:firstLineChars="0" w:firstLine="0"/>
              <w:rPr>
                <w:b/>
                <w:color w:val="000000" w:themeColor="text1"/>
                <w:sz w:val="28"/>
              </w:rPr>
            </w:pPr>
            <w:r w:rsidRPr="00DA3EDA">
              <w:rPr>
                <w:rFonts w:hAnsiTheme="minorEastAsia"/>
                <w:b/>
                <w:color w:val="000000" w:themeColor="text1"/>
                <w:sz w:val="28"/>
              </w:rPr>
              <w:t>工艺流程简述（图示）</w:t>
            </w:r>
            <w:r w:rsidRPr="00DA3EDA">
              <w:rPr>
                <w:b/>
                <w:color w:val="000000" w:themeColor="text1"/>
                <w:sz w:val="28"/>
              </w:rPr>
              <w:t>:</w:t>
            </w:r>
          </w:p>
          <w:p w:rsidR="00AC7CAA" w:rsidRPr="00DA3EDA" w:rsidRDefault="00562087" w:rsidP="0000647C">
            <w:pPr>
              <w:adjustRightInd w:val="0"/>
              <w:snapToGrid w:val="0"/>
              <w:ind w:firstLineChars="0" w:firstLine="480"/>
              <w:rPr>
                <w:b/>
                <w:color w:val="000000" w:themeColor="text1"/>
              </w:rPr>
            </w:pPr>
            <w:r w:rsidRPr="00DA3EDA">
              <w:rPr>
                <w:rFonts w:hint="eastAsia"/>
                <w:b/>
                <w:color w:val="000000" w:themeColor="text1"/>
              </w:rPr>
              <w:t>一</w:t>
            </w:r>
            <w:r w:rsidR="0000647C" w:rsidRPr="00DA3EDA">
              <w:rPr>
                <w:rFonts w:hint="eastAsia"/>
                <w:b/>
                <w:color w:val="000000" w:themeColor="text1"/>
              </w:rPr>
              <w:t>、</w:t>
            </w:r>
            <w:r w:rsidR="00AC7CAA" w:rsidRPr="00DA3EDA">
              <w:rPr>
                <w:rFonts w:hint="eastAsia"/>
                <w:b/>
                <w:color w:val="000000" w:themeColor="text1"/>
              </w:rPr>
              <w:t>施工期</w:t>
            </w:r>
          </w:p>
          <w:p w:rsidR="00B871F8" w:rsidRPr="00DA3EDA" w:rsidRDefault="00FB6E6B" w:rsidP="00B871F8">
            <w:pPr>
              <w:adjustRightInd w:val="0"/>
              <w:snapToGrid w:val="0"/>
              <w:ind w:firstLine="480"/>
              <w:jc w:val="left"/>
              <w:rPr>
                <w:rFonts w:hAnsiTheme="minorEastAsia"/>
                <w:color w:val="000000" w:themeColor="text1"/>
              </w:rPr>
            </w:pPr>
            <w:r w:rsidRPr="00DA3EDA">
              <w:rPr>
                <w:rFonts w:hAnsi="宋体" w:hint="eastAsia"/>
                <w:color w:val="000000" w:themeColor="text1"/>
              </w:rPr>
              <w:t>根据现场踏勘了解，本项目目前</w:t>
            </w:r>
            <w:r w:rsidR="00F523D1" w:rsidRPr="00DA3EDA">
              <w:rPr>
                <w:rFonts w:hAnsi="宋体" w:hint="eastAsia"/>
                <w:color w:val="000000" w:themeColor="text1"/>
              </w:rPr>
              <w:t>已建成厂房，设备全部安装到位</w:t>
            </w:r>
            <w:r w:rsidR="002E746E" w:rsidRPr="00DA3EDA">
              <w:rPr>
                <w:rFonts w:hAnsi="宋体" w:hint="eastAsia"/>
                <w:color w:val="000000" w:themeColor="text1"/>
              </w:rPr>
              <w:t>，项目</w:t>
            </w:r>
            <w:r w:rsidRPr="00DA3EDA">
              <w:rPr>
                <w:rFonts w:hAnsi="宋体" w:hint="eastAsia"/>
                <w:color w:val="000000" w:themeColor="text1"/>
              </w:rPr>
              <w:t>处于生产阶段，施工期已经结束。</w:t>
            </w:r>
          </w:p>
          <w:p w:rsidR="00AC7CAA" w:rsidRPr="00DA3EDA" w:rsidRDefault="00562087" w:rsidP="00AC7CAA">
            <w:pPr>
              <w:adjustRightInd w:val="0"/>
              <w:snapToGrid w:val="0"/>
              <w:ind w:firstLineChars="196" w:firstLine="472"/>
              <w:rPr>
                <w:b/>
                <w:color w:val="000000" w:themeColor="text1"/>
              </w:rPr>
            </w:pPr>
            <w:r w:rsidRPr="00DA3EDA">
              <w:rPr>
                <w:rFonts w:hint="eastAsia"/>
                <w:b/>
                <w:color w:val="000000" w:themeColor="text1"/>
              </w:rPr>
              <w:t>二</w:t>
            </w:r>
            <w:r w:rsidR="00AC7CAA" w:rsidRPr="00DA3EDA">
              <w:rPr>
                <w:rFonts w:hAnsiTheme="minorEastAsia"/>
                <w:b/>
                <w:color w:val="000000" w:themeColor="text1"/>
              </w:rPr>
              <w:t>、</w:t>
            </w:r>
            <w:r w:rsidR="00C6554D" w:rsidRPr="00DA3EDA">
              <w:rPr>
                <w:rFonts w:hAnsiTheme="minorEastAsia" w:hint="eastAsia"/>
                <w:b/>
                <w:color w:val="000000" w:themeColor="text1"/>
              </w:rPr>
              <w:t>运营</w:t>
            </w:r>
            <w:r w:rsidR="00AC7CAA" w:rsidRPr="00DA3EDA">
              <w:rPr>
                <w:rFonts w:hAnsiTheme="minorEastAsia" w:hint="eastAsia"/>
                <w:b/>
                <w:color w:val="000000" w:themeColor="text1"/>
              </w:rPr>
              <w:t>期</w:t>
            </w:r>
          </w:p>
          <w:p w:rsidR="00140EB2" w:rsidRPr="00DA3EDA" w:rsidRDefault="00140EB2" w:rsidP="00AC7CAA">
            <w:pPr>
              <w:adjustRightInd w:val="0"/>
              <w:snapToGrid w:val="0"/>
              <w:ind w:firstLine="480"/>
              <w:jc w:val="left"/>
              <w:rPr>
                <w:rFonts w:hAnsiTheme="minorEastAsia"/>
                <w:color w:val="000000" w:themeColor="text1"/>
              </w:rPr>
            </w:pPr>
            <w:r w:rsidRPr="00DA3EDA">
              <w:rPr>
                <w:rFonts w:hAnsiTheme="minorEastAsia" w:hint="eastAsia"/>
                <w:color w:val="000000" w:themeColor="text1"/>
              </w:rPr>
              <w:t>本项目运营期工艺流程</w:t>
            </w:r>
            <w:r w:rsidR="000A4FD7" w:rsidRPr="00DA3EDA">
              <w:rPr>
                <w:rFonts w:hAnsiTheme="minorEastAsia" w:hint="eastAsia"/>
                <w:color w:val="000000" w:themeColor="text1"/>
              </w:rPr>
              <w:t>及产污环节</w:t>
            </w:r>
            <w:r w:rsidR="00C15810" w:rsidRPr="00DA3EDA">
              <w:rPr>
                <w:rFonts w:hAnsiTheme="minorEastAsia" w:hint="eastAsia"/>
                <w:color w:val="000000" w:themeColor="text1"/>
              </w:rPr>
              <w:t>见图</w:t>
            </w:r>
            <w:r w:rsidR="00035AE3" w:rsidRPr="00DA3EDA">
              <w:rPr>
                <w:rFonts w:hAnsiTheme="minorEastAsia" w:hint="eastAsia"/>
                <w:color w:val="000000" w:themeColor="text1"/>
              </w:rPr>
              <w:t>9</w:t>
            </w:r>
            <w:r w:rsidR="00C15810" w:rsidRPr="00DA3EDA">
              <w:rPr>
                <w:rFonts w:hAnsiTheme="minorEastAsia" w:hint="eastAsia"/>
                <w:color w:val="000000" w:themeColor="text1"/>
              </w:rPr>
              <w:t>-</w:t>
            </w:r>
            <w:r w:rsidR="00035AE3" w:rsidRPr="00DA3EDA">
              <w:rPr>
                <w:rFonts w:hAnsiTheme="minorEastAsia" w:hint="eastAsia"/>
                <w:color w:val="000000" w:themeColor="text1"/>
              </w:rPr>
              <w:t>10</w:t>
            </w:r>
            <w:r w:rsidRPr="00DA3EDA">
              <w:rPr>
                <w:rFonts w:hAnsiTheme="minorEastAsia" w:hint="eastAsia"/>
                <w:color w:val="000000" w:themeColor="text1"/>
              </w:rPr>
              <w:t>。</w:t>
            </w:r>
          </w:p>
          <w:p w:rsidR="00C15810" w:rsidRPr="00DA3EDA" w:rsidRDefault="001570B9" w:rsidP="00C15810">
            <w:pPr>
              <w:adjustRightInd w:val="0"/>
              <w:snapToGrid w:val="0"/>
              <w:ind w:firstLineChars="0" w:firstLine="0"/>
              <w:jc w:val="center"/>
              <w:rPr>
                <w:rFonts w:hAnsiTheme="minorEastAsia"/>
                <w:color w:val="000000" w:themeColor="text1"/>
              </w:rPr>
            </w:pPr>
            <w:r w:rsidRPr="00DA3EDA">
              <w:rPr>
                <w:rFonts w:hAnsiTheme="minorEastAsia"/>
                <w:color w:val="000000" w:themeColor="text1"/>
              </w:rPr>
              <w:object w:dxaOrig="10714" w:dyaOrig="9729">
                <v:shape id="_x0000_i1027" type="#_x0000_t75" style="width:427.05pt;height:386.8pt" o:ole="">
                  <v:imagedata r:id="rId19" o:title=""/>
                </v:shape>
                <o:OLEObject Type="Embed" ProgID="Visio.Drawing.11" ShapeID="_x0000_i1027" DrawAspect="Content" ObjectID="_1627743199" r:id="rId20"/>
              </w:object>
            </w:r>
          </w:p>
          <w:p w:rsidR="00C15810" w:rsidRPr="00DA3EDA" w:rsidRDefault="00C15810" w:rsidP="00C15810">
            <w:pPr>
              <w:pStyle w:val="affd"/>
              <w:spacing w:before="156"/>
              <w:rPr>
                <w:color w:val="000000" w:themeColor="text1"/>
              </w:rPr>
            </w:pPr>
            <w:r w:rsidRPr="00DA3EDA">
              <w:rPr>
                <w:color w:val="000000" w:themeColor="text1"/>
              </w:rPr>
              <w:t>图</w:t>
            </w:r>
            <w:r w:rsidR="00035AE3" w:rsidRPr="00DA3EDA">
              <w:rPr>
                <w:rFonts w:hint="eastAsia"/>
                <w:color w:val="000000" w:themeColor="text1"/>
              </w:rPr>
              <w:t>9</w:t>
            </w:r>
            <w:r w:rsidRPr="00DA3EDA">
              <w:rPr>
                <w:rFonts w:hint="eastAsia"/>
                <w:color w:val="000000" w:themeColor="text1"/>
              </w:rPr>
              <w:t xml:space="preserve">  </w:t>
            </w:r>
            <w:r w:rsidRPr="00DA3EDA">
              <w:rPr>
                <w:rFonts w:hint="eastAsia"/>
                <w:color w:val="000000" w:themeColor="text1"/>
              </w:rPr>
              <w:t>净水材料生产</w:t>
            </w:r>
            <w:r w:rsidRPr="00DA3EDA">
              <w:rPr>
                <w:color w:val="000000" w:themeColor="text1"/>
              </w:rPr>
              <w:t>工艺流程</w:t>
            </w:r>
            <w:r w:rsidR="000A4FD7" w:rsidRPr="00DA3EDA">
              <w:rPr>
                <w:rFonts w:hint="eastAsia"/>
                <w:color w:val="000000" w:themeColor="text1"/>
              </w:rPr>
              <w:t>及产污环节</w:t>
            </w:r>
            <w:r w:rsidRPr="00DA3EDA">
              <w:rPr>
                <w:color w:val="000000" w:themeColor="text1"/>
              </w:rPr>
              <w:t>图</w:t>
            </w:r>
          </w:p>
          <w:p w:rsidR="00C15810" w:rsidRPr="00DA3EDA" w:rsidRDefault="009146FA" w:rsidP="00C15810">
            <w:pPr>
              <w:adjustRightInd w:val="0"/>
              <w:snapToGrid w:val="0"/>
              <w:ind w:firstLineChars="0" w:firstLine="0"/>
              <w:jc w:val="center"/>
              <w:rPr>
                <w:rFonts w:hAnsiTheme="minorEastAsia"/>
                <w:color w:val="000000" w:themeColor="text1"/>
              </w:rPr>
            </w:pPr>
            <w:r w:rsidRPr="00DA3EDA">
              <w:rPr>
                <w:rFonts w:hAnsiTheme="minorEastAsia"/>
                <w:color w:val="000000" w:themeColor="text1"/>
              </w:rPr>
              <w:object w:dxaOrig="6405" w:dyaOrig="6404">
                <v:shape id="_x0000_i1028" type="#_x0000_t75" style="width:320.45pt;height:319.75pt" o:ole="">
                  <v:imagedata r:id="rId21" o:title=""/>
                </v:shape>
                <o:OLEObject Type="Embed" ProgID="Visio.Drawing.11" ShapeID="_x0000_i1028" DrawAspect="Content" ObjectID="_1627743200" r:id="rId22"/>
              </w:object>
            </w:r>
          </w:p>
          <w:p w:rsidR="00C15810" w:rsidRPr="00DA3EDA" w:rsidRDefault="00C15810" w:rsidP="00C15810">
            <w:pPr>
              <w:pStyle w:val="affd"/>
              <w:spacing w:before="156"/>
              <w:rPr>
                <w:color w:val="000000" w:themeColor="text1"/>
              </w:rPr>
            </w:pPr>
            <w:r w:rsidRPr="00DA3EDA">
              <w:rPr>
                <w:color w:val="000000" w:themeColor="text1"/>
              </w:rPr>
              <w:t>图</w:t>
            </w:r>
            <w:r w:rsidR="00035AE3" w:rsidRPr="00DA3EDA">
              <w:rPr>
                <w:rFonts w:hint="eastAsia"/>
                <w:color w:val="000000" w:themeColor="text1"/>
              </w:rPr>
              <w:t>10</w:t>
            </w:r>
            <w:r w:rsidRPr="00DA3EDA">
              <w:rPr>
                <w:rFonts w:hint="eastAsia"/>
                <w:color w:val="000000" w:themeColor="text1"/>
              </w:rPr>
              <w:t xml:space="preserve">  </w:t>
            </w:r>
            <w:r w:rsidRPr="00DA3EDA">
              <w:rPr>
                <w:rFonts w:hint="eastAsia"/>
                <w:color w:val="000000" w:themeColor="text1"/>
              </w:rPr>
              <w:t>机加工</w:t>
            </w:r>
            <w:r w:rsidRPr="00DA3EDA">
              <w:rPr>
                <w:color w:val="000000" w:themeColor="text1"/>
              </w:rPr>
              <w:t>工艺流程</w:t>
            </w:r>
            <w:r w:rsidR="000A4FD7" w:rsidRPr="00DA3EDA">
              <w:rPr>
                <w:rFonts w:hint="eastAsia"/>
                <w:color w:val="000000" w:themeColor="text1"/>
              </w:rPr>
              <w:t>及产污环节</w:t>
            </w:r>
            <w:r w:rsidRPr="00DA3EDA">
              <w:rPr>
                <w:color w:val="000000" w:themeColor="text1"/>
              </w:rPr>
              <w:t>图</w:t>
            </w:r>
          </w:p>
          <w:p w:rsidR="006A485A" w:rsidRPr="00DA3EDA" w:rsidRDefault="006A485A" w:rsidP="006A485A">
            <w:pPr>
              <w:ind w:firstLine="480"/>
              <w:rPr>
                <w:rFonts w:ascii="宋体" w:hAnsi="宋体"/>
                <w:color w:val="000000" w:themeColor="text1"/>
              </w:rPr>
            </w:pPr>
            <w:r w:rsidRPr="00DA3EDA">
              <w:rPr>
                <w:rFonts w:ascii="宋体" w:hAnsi="宋体"/>
                <w:color w:val="000000" w:themeColor="text1"/>
              </w:rPr>
              <w:t>运营期工艺流程简述：</w:t>
            </w:r>
          </w:p>
          <w:p w:rsidR="00C15810" w:rsidRPr="00DA3EDA" w:rsidRDefault="00C15810" w:rsidP="00564498">
            <w:pPr>
              <w:ind w:firstLine="482"/>
              <w:rPr>
                <w:b/>
                <w:color w:val="000000" w:themeColor="text1"/>
              </w:rPr>
            </w:pPr>
            <w:r w:rsidRPr="00DA3EDA">
              <w:rPr>
                <w:rFonts w:hint="eastAsia"/>
                <w:b/>
                <w:color w:val="000000" w:themeColor="text1"/>
              </w:rPr>
              <w:t>1</w:t>
            </w:r>
            <w:r w:rsidRPr="00DA3EDA">
              <w:rPr>
                <w:rFonts w:hint="eastAsia"/>
                <w:b/>
                <w:color w:val="000000" w:themeColor="text1"/>
              </w:rPr>
              <w:t>、净水材料生产工艺流程</w:t>
            </w:r>
          </w:p>
          <w:p w:rsidR="00C15810" w:rsidRPr="00DA3EDA" w:rsidRDefault="00C15810" w:rsidP="006A485A">
            <w:pPr>
              <w:ind w:firstLine="480"/>
              <w:rPr>
                <w:rFonts w:ascii="宋体" w:hAnsi="宋体"/>
                <w:color w:val="000000" w:themeColor="text1"/>
              </w:rPr>
            </w:pPr>
            <w:r w:rsidRPr="00DA3EDA">
              <w:rPr>
                <w:rFonts w:ascii="宋体" w:hAnsi="宋体" w:hint="eastAsia"/>
                <w:color w:val="000000" w:themeColor="text1"/>
              </w:rPr>
              <w:t>①纤维加捻：将原料聚酯纤维经过加捻机合成一股纤维长丝，每12股聚酯纤维合成1股纤维长丝</w:t>
            </w:r>
            <w:r w:rsidR="00FB4563" w:rsidRPr="00DA3EDA">
              <w:rPr>
                <w:rFonts w:ascii="宋体" w:hAnsi="宋体" w:hint="eastAsia"/>
                <w:color w:val="000000" w:themeColor="text1"/>
              </w:rPr>
              <w:t>，合成的纤维长丝缠绕在筒子上便于</w:t>
            </w:r>
            <w:r w:rsidR="002056BC" w:rsidRPr="00DA3EDA">
              <w:rPr>
                <w:rFonts w:ascii="宋体" w:hAnsi="宋体" w:hint="eastAsia"/>
                <w:color w:val="000000" w:themeColor="text1"/>
              </w:rPr>
              <w:t>注塑时</w:t>
            </w:r>
            <w:r w:rsidR="00FB4563" w:rsidRPr="00DA3EDA">
              <w:rPr>
                <w:rFonts w:ascii="宋体" w:hAnsi="宋体" w:hint="eastAsia"/>
                <w:color w:val="000000" w:themeColor="text1"/>
              </w:rPr>
              <w:t>使用。</w:t>
            </w:r>
          </w:p>
          <w:p w:rsidR="006B4718" w:rsidRPr="00DA3EDA" w:rsidRDefault="00C41FAB" w:rsidP="006A485A">
            <w:pPr>
              <w:ind w:firstLine="480"/>
              <w:rPr>
                <w:rFonts w:ascii="宋体" w:hAnsi="宋体"/>
                <w:color w:val="000000" w:themeColor="text1"/>
              </w:rPr>
            </w:pPr>
            <w:r w:rsidRPr="00DA3EDA">
              <w:rPr>
                <w:rFonts w:ascii="宋体" w:hAnsi="宋体" w:hint="eastAsia"/>
                <w:color w:val="000000" w:themeColor="text1"/>
              </w:rPr>
              <w:t>②</w:t>
            </w:r>
            <w:r w:rsidR="006B4718" w:rsidRPr="00DA3EDA">
              <w:rPr>
                <w:rFonts w:ascii="宋体" w:hAnsi="宋体" w:hint="eastAsia"/>
                <w:color w:val="000000" w:themeColor="text1"/>
              </w:rPr>
              <w:t>上料：将原料聚乙烯颗粒通过人工运送至注塑机供料工位，送料口为全封闭设置。</w:t>
            </w:r>
          </w:p>
          <w:p w:rsidR="00C41FAB" w:rsidRPr="00DA3EDA" w:rsidRDefault="002056BC" w:rsidP="006A485A">
            <w:pPr>
              <w:ind w:firstLine="480"/>
              <w:rPr>
                <w:color w:val="000000" w:themeColor="text1"/>
              </w:rPr>
            </w:pPr>
            <w:r w:rsidRPr="00DA3EDA">
              <w:rPr>
                <w:rFonts w:ascii="宋体" w:hAnsi="宋体" w:hint="eastAsia"/>
                <w:color w:val="000000" w:themeColor="text1"/>
              </w:rPr>
              <w:t>③</w:t>
            </w:r>
            <w:r w:rsidR="00C15810" w:rsidRPr="00DA3EDA">
              <w:rPr>
                <w:rFonts w:ascii="宋体" w:hAnsi="宋体" w:hint="eastAsia"/>
                <w:color w:val="000000" w:themeColor="text1"/>
              </w:rPr>
              <w:t>注</w:t>
            </w:r>
            <w:r w:rsidR="00C15810" w:rsidRPr="00DA3EDA">
              <w:rPr>
                <w:rFonts w:hint="eastAsia"/>
                <w:color w:val="000000" w:themeColor="text1"/>
              </w:rPr>
              <w:t>塑包裹：</w:t>
            </w:r>
            <w:r w:rsidRPr="00DA3EDA">
              <w:rPr>
                <w:rFonts w:hint="eastAsia"/>
                <w:color w:val="000000" w:themeColor="text1"/>
              </w:rPr>
              <w:t>聚乙烯颗粒加入注塑机后，采用电加热至</w:t>
            </w:r>
            <w:r w:rsidRPr="00DA3EDA">
              <w:rPr>
                <w:rFonts w:hint="eastAsia"/>
                <w:color w:val="000000" w:themeColor="text1"/>
              </w:rPr>
              <w:t>150</w:t>
            </w:r>
            <w:r w:rsidRPr="00DA3EDA">
              <w:rPr>
                <w:rFonts w:hint="eastAsia"/>
                <w:color w:val="000000" w:themeColor="text1"/>
              </w:rPr>
              <w:t>℃使塑料颗粒呈熔融状态。</w:t>
            </w:r>
            <w:r w:rsidR="001570B9" w:rsidRPr="00DA3EDA">
              <w:rPr>
                <w:rFonts w:hint="eastAsia"/>
                <w:color w:val="000000" w:themeColor="text1"/>
              </w:rPr>
              <w:t>注塑工序开始之前先将加捻后的聚酯纤维放入模具作为注塑载体，</w:t>
            </w:r>
            <w:r w:rsidR="006B4718" w:rsidRPr="00DA3EDA">
              <w:rPr>
                <w:rFonts w:hint="eastAsia"/>
                <w:color w:val="000000" w:themeColor="text1"/>
              </w:rPr>
              <w:t>借助注塑机螺旋杆的推力，将已经</w:t>
            </w:r>
            <w:r w:rsidR="00C41FAB" w:rsidRPr="00DA3EDA">
              <w:rPr>
                <w:rFonts w:hint="eastAsia"/>
                <w:color w:val="000000" w:themeColor="text1"/>
              </w:rPr>
              <w:t>塑化好的熔融状态的塑料注射入闭合好的模具内</w:t>
            </w:r>
            <w:r w:rsidR="00E30056" w:rsidRPr="00DA3EDA">
              <w:rPr>
                <w:rFonts w:hint="eastAsia"/>
                <w:color w:val="000000" w:themeColor="text1"/>
              </w:rPr>
              <w:t>，</w:t>
            </w:r>
            <w:r w:rsidR="001570B9" w:rsidRPr="00DA3EDA">
              <w:rPr>
                <w:rFonts w:hint="eastAsia"/>
                <w:color w:val="000000" w:themeColor="text1"/>
              </w:rPr>
              <w:t>然后通过冷却使聚乙烯颗粒与聚酯纤维粘接形成聚乙烯滤豆。</w:t>
            </w:r>
            <w:r w:rsidR="00E30056" w:rsidRPr="00DA3EDA">
              <w:rPr>
                <w:rFonts w:hint="eastAsia"/>
                <w:color w:val="000000" w:themeColor="text1"/>
              </w:rPr>
              <w:t>注塑过程中，聚乙烯颗粒熔融后产生大量的</w:t>
            </w:r>
            <w:r w:rsidR="00E30056" w:rsidRPr="00DA3EDA">
              <w:rPr>
                <w:rFonts w:hint="eastAsia"/>
                <w:color w:val="000000" w:themeColor="text1"/>
              </w:rPr>
              <w:t>NMHC</w:t>
            </w:r>
            <w:r w:rsidR="00E30056" w:rsidRPr="00DA3EDA">
              <w:rPr>
                <w:rFonts w:hint="eastAsia"/>
                <w:color w:val="000000" w:themeColor="text1"/>
              </w:rPr>
              <w:t>，注塑机为密闭设备，</w:t>
            </w:r>
            <w:r w:rsidR="00E30056" w:rsidRPr="00DA3EDA">
              <w:rPr>
                <w:rFonts w:hint="eastAsia"/>
                <w:color w:val="000000" w:themeColor="text1"/>
              </w:rPr>
              <w:t>NMHC</w:t>
            </w:r>
            <w:r w:rsidR="00E30056" w:rsidRPr="00DA3EDA">
              <w:rPr>
                <w:rFonts w:hint="eastAsia"/>
                <w:color w:val="000000" w:themeColor="text1"/>
              </w:rPr>
              <w:t>从注塑机顶部排出，在注塑机顶部排气口处的集气罩将产生的</w:t>
            </w:r>
            <w:r w:rsidR="00E30056" w:rsidRPr="00DA3EDA">
              <w:rPr>
                <w:rFonts w:hint="eastAsia"/>
                <w:color w:val="000000" w:themeColor="text1"/>
              </w:rPr>
              <w:t>NMHC</w:t>
            </w:r>
            <w:r w:rsidR="00E30056" w:rsidRPr="00DA3EDA">
              <w:rPr>
                <w:rFonts w:hint="eastAsia"/>
                <w:color w:val="000000" w:themeColor="text1"/>
              </w:rPr>
              <w:t>收集进入</w:t>
            </w:r>
            <w:r w:rsidR="007D3DFB" w:rsidRPr="00DA3EDA">
              <w:rPr>
                <w:rFonts w:hint="eastAsia"/>
                <w:color w:val="000000" w:themeColor="text1"/>
              </w:rPr>
              <w:t>UV</w:t>
            </w:r>
            <w:r w:rsidR="007D3DFB" w:rsidRPr="00DA3EDA">
              <w:rPr>
                <w:rFonts w:hint="eastAsia"/>
                <w:color w:val="000000" w:themeColor="text1"/>
              </w:rPr>
              <w:t>光氧化</w:t>
            </w:r>
            <w:r w:rsidR="007D3DFB" w:rsidRPr="00DA3EDA">
              <w:rPr>
                <w:rFonts w:hint="eastAsia"/>
                <w:color w:val="000000" w:themeColor="text1"/>
              </w:rPr>
              <w:t>+</w:t>
            </w:r>
            <w:r w:rsidR="007D3DFB" w:rsidRPr="00DA3EDA">
              <w:rPr>
                <w:rFonts w:hint="eastAsia"/>
                <w:color w:val="000000" w:themeColor="text1"/>
              </w:rPr>
              <w:t>活性炭净化一体机</w:t>
            </w:r>
            <w:r w:rsidR="00E30056" w:rsidRPr="00DA3EDA">
              <w:rPr>
                <w:rFonts w:hint="eastAsia"/>
                <w:color w:val="000000" w:themeColor="text1"/>
              </w:rPr>
              <w:t>处理</w:t>
            </w:r>
            <w:r w:rsidR="00C41FAB" w:rsidRPr="00DA3EDA">
              <w:rPr>
                <w:rFonts w:hint="eastAsia"/>
                <w:color w:val="000000" w:themeColor="text1"/>
              </w:rPr>
              <w:t>。产品在模具内基本成型后，通过外接水管将冷却水引入内置冷却水管道，经一段时间的保压和冷却，形成需要的形状。项目冷却水使用后由注塑机冷却水出水口进入循环冷却水系</w:t>
            </w:r>
            <w:r w:rsidR="00C41FAB" w:rsidRPr="00DA3EDA">
              <w:rPr>
                <w:rFonts w:hint="eastAsia"/>
                <w:color w:val="000000" w:themeColor="text1"/>
              </w:rPr>
              <w:lastRenderedPageBreak/>
              <w:t>统冷却。项目在生产车间设置水箱，以供模具冷却循环水循环使用。</w:t>
            </w:r>
          </w:p>
          <w:p w:rsidR="00C41FAB" w:rsidRPr="00DA3EDA" w:rsidRDefault="00C41FAB" w:rsidP="00C41FAB">
            <w:pPr>
              <w:ind w:firstLine="480"/>
              <w:rPr>
                <w:color w:val="000000" w:themeColor="text1"/>
              </w:rPr>
            </w:pPr>
            <w:r w:rsidRPr="00DA3EDA">
              <w:rPr>
                <w:rFonts w:hint="eastAsia"/>
                <w:color w:val="000000" w:themeColor="text1"/>
              </w:rPr>
              <w:t>此工序产生的污染物：噪声、</w:t>
            </w:r>
            <w:r w:rsidRPr="00DA3EDA">
              <w:rPr>
                <w:rFonts w:hint="eastAsia"/>
                <w:color w:val="000000" w:themeColor="text1"/>
              </w:rPr>
              <w:t>NMHC</w:t>
            </w:r>
            <w:r w:rsidR="002E746E" w:rsidRPr="00DA3EDA">
              <w:rPr>
                <w:rFonts w:hint="eastAsia"/>
                <w:color w:val="000000" w:themeColor="text1"/>
              </w:rPr>
              <w:t>、废润滑油、废活性炭</w:t>
            </w:r>
            <w:r w:rsidRPr="00DA3EDA">
              <w:rPr>
                <w:rFonts w:hint="eastAsia"/>
                <w:color w:val="000000" w:themeColor="text1"/>
              </w:rPr>
              <w:t>。</w:t>
            </w:r>
          </w:p>
          <w:p w:rsidR="00F07205" w:rsidRPr="00DA3EDA" w:rsidRDefault="002056BC" w:rsidP="009E1BA8">
            <w:pPr>
              <w:ind w:firstLine="480"/>
              <w:jc w:val="left"/>
              <w:rPr>
                <w:color w:val="000000" w:themeColor="text1"/>
              </w:rPr>
            </w:pPr>
            <w:r w:rsidRPr="00DA3EDA">
              <w:rPr>
                <w:rFonts w:hint="eastAsia"/>
                <w:color w:val="000000" w:themeColor="text1"/>
              </w:rPr>
              <w:t>④</w:t>
            </w:r>
            <w:r w:rsidR="00F07205" w:rsidRPr="00DA3EDA">
              <w:rPr>
                <w:rFonts w:hint="eastAsia"/>
                <w:color w:val="000000" w:themeColor="text1"/>
              </w:rPr>
              <w:t>下脚料破碎：注塑机注塑过程会产生大量的聚乙烯下脚料，将聚乙烯下脚料在密闭的破碎车间破碎后回用于注塑</w:t>
            </w:r>
            <w:r w:rsidR="00E30056" w:rsidRPr="00DA3EDA">
              <w:rPr>
                <w:rFonts w:hint="eastAsia"/>
                <w:color w:val="000000" w:themeColor="text1"/>
              </w:rPr>
              <w:t>，破碎车间为密闭状态，破碎机</w:t>
            </w:r>
            <w:r w:rsidR="007525D0" w:rsidRPr="00DA3EDA">
              <w:rPr>
                <w:rFonts w:hint="eastAsia"/>
                <w:color w:val="000000" w:themeColor="text1"/>
              </w:rPr>
              <w:t>上方设集气罩，与一台布袋除尘器连接，下脚料破碎过程中产生的粉尘由</w:t>
            </w:r>
            <w:r w:rsidR="00E30056" w:rsidRPr="00DA3EDA">
              <w:rPr>
                <w:rFonts w:hint="eastAsia"/>
                <w:color w:val="000000" w:themeColor="text1"/>
              </w:rPr>
              <w:t>布袋除尘器收集处理，破碎粉尘经布袋除尘器处理后排放</w:t>
            </w:r>
            <w:r w:rsidR="00F07205" w:rsidRPr="00DA3EDA">
              <w:rPr>
                <w:rFonts w:hint="eastAsia"/>
                <w:color w:val="000000" w:themeColor="text1"/>
              </w:rPr>
              <w:t>。</w:t>
            </w:r>
          </w:p>
          <w:p w:rsidR="00C41FAB" w:rsidRPr="00DA3EDA" w:rsidRDefault="00C41FAB" w:rsidP="00C41FAB">
            <w:pPr>
              <w:ind w:firstLine="480"/>
              <w:rPr>
                <w:color w:val="000000" w:themeColor="text1"/>
              </w:rPr>
            </w:pPr>
            <w:r w:rsidRPr="00DA3EDA">
              <w:rPr>
                <w:rFonts w:ascii="宋体" w:hAnsi="宋体" w:hint="eastAsia"/>
                <w:color w:val="000000" w:themeColor="text1"/>
              </w:rPr>
              <w:t>此工序产生的污染物</w:t>
            </w:r>
            <w:r w:rsidRPr="00DA3EDA">
              <w:rPr>
                <w:rFonts w:hint="eastAsia"/>
                <w:color w:val="000000" w:themeColor="text1"/>
              </w:rPr>
              <w:t>：噪声、粉尘。</w:t>
            </w:r>
          </w:p>
          <w:p w:rsidR="00C15810" w:rsidRPr="00DA3EDA" w:rsidRDefault="002056BC" w:rsidP="00B70E36">
            <w:pPr>
              <w:ind w:firstLine="480"/>
              <w:rPr>
                <w:color w:val="000000" w:themeColor="text1"/>
              </w:rPr>
            </w:pPr>
            <w:r w:rsidRPr="00DA3EDA">
              <w:rPr>
                <w:rFonts w:hint="eastAsia"/>
                <w:color w:val="000000" w:themeColor="text1"/>
              </w:rPr>
              <w:t>⑤</w:t>
            </w:r>
            <w:r w:rsidR="00FB4563" w:rsidRPr="00DA3EDA">
              <w:rPr>
                <w:rFonts w:hint="eastAsia"/>
                <w:color w:val="000000" w:themeColor="text1"/>
              </w:rPr>
              <w:t>剪切成型：注塑后的纤维长丝需要在切线机上剪切成型，剪切后的</w:t>
            </w:r>
            <w:r w:rsidR="001570B9" w:rsidRPr="00DA3EDA">
              <w:rPr>
                <w:rFonts w:hint="eastAsia"/>
                <w:color w:val="000000" w:themeColor="text1"/>
              </w:rPr>
              <w:t>聚酯</w:t>
            </w:r>
            <w:r w:rsidR="00FB4563" w:rsidRPr="00DA3EDA">
              <w:rPr>
                <w:rFonts w:hint="eastAsia"/>
                <w:color w:val="000000" w:themeColor="text1"/>
              </w:rPr>
              <w:t>纤维和</w:t>
            </w:r>
            <w:r w:rsidR="001570B9" w:rsidRPr="00DA3EDA">
              <w:rPr>
                <w:rFonts w:hint="eastAsia"/>
                <w:color w:val="000000" w:themeColor="text1"/>
              </w:rPr>
              <w:t>聚乙烯</w:t>
            </w:r>
            <w:r w:rsidR="00FB4563" w:rsidRPr="00DA3EDA">
              <w:rPr>
                <w:rFonts w:hint="eastAsia"/>
                <w:color w:val="000000" w:themeColor="text1"/>
              </w:rPr>
              <w:t>滤豆即为成品净水材料</w:t>
            </w:r>
            <w:r w:rsidR="001570B9" w:rsidRPr="00DA3EDA">
              <w:rPr>
                <w:rFonts w:hint="eastAsia"/>
                <w:color w:val="000000" w:themeColor="text1"/>
              </w:rPr>
              <w:t>（具体产品实物图见附图</w:t>
            </w:r>
            <w:r w:rsidR="00B70E36" w:rsidRPr="00DA3EDA">
              <w:rPr>
                <w:rFonts w:hint="eastAsia"/>
                <w:color w:val="000000" w:themeColor="text1"/>
              </w:rPr>
              <w:t>5</w:t>
            </w:r>
            <w:r w:rsidR="001570B9" w:rsidRPr="00DA3EDA">
              <w:rPr>
                <w:rFonts w:hint="eastAsia"/>
                <w:color w:val="000000" w:themeColor="text1"/>
              </w:rPr>
              <w:t>）</w:t>
            </w:r>
            <w:r w:rsidR="00FB4563" w:rsidRPr="00DA3EDA">
              <w:rPr>
                <w:rFonts w:hint="eastAsia"/>
                <w:color w:val="000000" w:themeColor="text1"/>
              </w:rPr>
              <w:t>。</w:t>
            </w:r>
          </w:p>
          <w:p w:rsidR="00C15810" w:rsidRPr="00DA3EDA" w:rsidRDefault="002056BC" w:rsidP="006A485A">
            <w:pPr>
              <w:ind w:firstLine="480"/>
              <w:rPr>
                <w:color w:val="000000" w:themeColor="text1"/>
              </w:rPr>
            </w:pPr>
            <w:r w:rsidRPr="00DA3EDA">
              <w:rPr>
                <w:rFonts w:hint="eastAsia"/>
                <w:color w:val="000000" w:themeColor="text1"/>
              </w:rPr>
              <w:t>⑥</w:t>
            </w:r>
            <w:r w:rsidR="00FB4563" w:rsidRPr="00DA3EDA">
              <w:rPr>
                <w:rFonts w:hint="eastAsia"/>
                <w:color w:val="000000" w:themeColor="text1"/>
              </w:rPr>
              <w:t>包装成品：将成品净水材料包装入库外卖。</w:t>
            </w:r>
          </w:p>
          <w:p w:rsidR="00FB4563" w:rsidRPr="00DA3EDA" w:rsidRDefault="00FB4563" w:rsidP="00564498">
            <w:pPr>
              <w:ind w:firstLine="482"/>
              <w:rPr>
                <w:b/>
                <w:color w:val="000000" w:themeColor="text1"/>
              </w:rPr>
            </w:pPr>
            <w:r w:rsidRPr="00DA3EDA">
              <w:rPr>
                <w:rFonts w:hint="eastAsia"/>
                <w:b/>
                <w:color w:val="000000" w:themeColor="text1"/>
              </w:rPr>
              <w:t>2</w:t>
            </w:r>
            <w:r w:rsidRPr="00DA3EDA">
              <w:rPr>
                <w:rFonts w:hint="eastAsia"/>
                <w:b/>
                <w:color w:val="000000" w:themeColor="text1"/>
              </w:rPr>
              <w:t>、机加工工艺</w:t>
            </w:r>
            <w:r w:rsidR="00F07205" w:rsidRPr="00DA3EDA">
              <w:rPr>
                <w:rFonts w:hint="eastAsia"/>
                <w:b/>
                <w:color w:val="000000" w:themeColor="text1"/>
              </w:rPr>
              <w:t>简述</w:t>
            </w:r>
          </w:p>
          <w:p w:rsidR="00FB4563" w:rsidRPr="00DA3EDA" w:rsidRDefault="00FB4563" w:rsidP="00455EED">
            <w:pPr>
              <w:ind w:firstLine="480"/>
              <w:rPr>
                <w:color w:val="000000" w:themeColor="text1"/>
              </w:rPr>
            </w:pPr>
            <w:r w:rsidRPr="00DA3EDA">
              <w:rPr>
                <w:rFonts w:hint="eastAsia"/>
                <w:color w:val="000000" w:themeColor="text1"/>
              </w:rPr>
              <w:t>本项目注塑机使用的模具在生产过程中损坏</w:t>
            </w:r>
            <w:r w:rsidR="009146FA" w:rsidRPr="00DA3EDA">
              <w:rPr>
                <w:rFonts w:hint="eastAsia"/>
                <w:color w:val="000000" w:themeColor="text1"/>
              </w:rPr>
              <w:t>后</w:t>
            </w:r>
            <w:r w:rsidRPr="00DA3EDA">
              <w:rPr>
                <w:rFonts w:hint="eastAsia"/>
                <w:color w:val="000000" w:themeColor="text1"/>
              </w:rPr>
              <w:t>需要定期维修或更新，根据建设单位生产需求，本项目每年需要使用</w:t>
            </w:r>
            <w:r w:rsidRPr="00DA3EDA">
              <w:rPr>
                <w:rFonts w:hint="eastAsia"/>
                <w:color w:val="000000" w:themeColor="text1"/>
              </w:rPr>
              <w:t>100kg</w:t>
            </w:r>
            <w:r w:rsidRPr="00DA3EDA">
              <w:rPr>
                <w:rFonts w:hint="eastAsia"/>
                <w:color w:val="000000" w:themeColor="text1"/>
              </w:rPr>
              <w:t>钢板进行机加工生产注塑模具</w:t>
            </w:r>
            <w:r w:rsidR="00F523D1" w:rsidRPr="00DA3EDA">
              <w:rPr>
                <w:rFonts w:hint="eastAsia"/>
                <w:color w:val="000000" w:themeColor="text1"/>
              </w:rPr>
              <w:t>，机加工时间较短，平均</w:t>
            </w:r>
            <w:r w:rsidR="00F523D1" w:rsidRPr="00DA3EDA">
              <w:rPr>
                <w:rFonts w:hint="eastAsia"/>
                <w:color w:val="000000" w:themeColor="text1"/>
              </w:rPr>
              <w:t>1</w:t>
            </w:r>
            <w:r w:rsidR="00F523D1" w:rsidRPr="00DA3EDA">
              <w:rPr>
                <w:rFonts w:hint="eastAsia"/>
                <w:color w:val="000000" w:themeColor="text1"/>
              </w:rPr>
              <w:t>年只需机加工</w:t>
            </w:r>
            <w:r w:rsidR="00F523D1" w:rsidRPr="00DA3EDA">
              <w:rPr>
                <w:rFonts w:hint="eastAsia"/>
                <w:color w:val="000000" w:themeColor="text1"/>
              </w:rPr>
              <w:t>1d</w:t>
            </w:r>
            <w:r w:rsidR="00F07205" w:rsidRPr="00DA3EDA">
              <w:rPr>
                <w:rFonts w:hint="eastAsia"/>
                <w:color w:val="000000" w:themeColor="text1"/>
              </w:rPr>
              <w:t>。主要的加工过程为原料钢板→线切割→车床加工→钻床加工→铣床加工。</w:t>
            </w:r>
          </w:p>
          <w:p w:rsidR="00AC7CAA" w:rsidRPr="00DA3EDA" w:rsidRDefault="00F07205" w:rsidP="00BC4B86">
            <w:pPr>
              <w:ind w:firstLine="480"/>
              <w:rPr>
                <w:rFonts w:ascii="宋体" w:hAnsi="宋体"/>
                <w:color w:val="000000" w:themeColor="text1"/>
              </w:rPr>
            </w:pPr>
            <w:r w:rsidRPr="00DA3EDA">
              <w:rPr>
                <w:rFonts w:ascii="宋体" w:hAnsi="宋体" w:hint="eastAsia"/>
                <w:color w:val="000000" w:themeColor="text1"/>
              </w:rPr>
              <w:t>由于本</w:t>
            </w:r>
            <w:proofErr w:type="gramStart"/>
            <w:r w:rsidRPr="00DA3EDA">
              <w:rPr>
                <w:rFonts w:ascii="宋体" w:hAnsi="宋体" w:hint="eastAsia"/>
                <w:color w:val="000000" w:themeColor="text1"/>
              </w:rPr>
              <w:t>项目机</w:t>
            </w:r>
            <w:proofErr w:type="gramEnd"/>
            <w:r w:rsidRPr="00DA3EDA">
              <w:rPr>
                <w:rFonts w:ascii="宋体" w:hAnsi="宋体" w:hint="eastAsia"/>
                <w:color w:val="000000" w:themeColor="text1"/>
              </w:rPr>
              <w:t>加工</w:t>
            </w:r>
            <w:r w:rsidR="00F523D1" w:rsidRPr="00DA3EDA">
              <w:rPr>
                <w:rFonts w:ascii="宋体" w:hAnsi="宋体" w:hint="eastAsia"/>
                <w:color w:val="000000" w:themeColor="text1"/>
              </w:rPr>
              <w:t>时间很短</w:t>
            </w:r>
            <w:r w:rsidRPr="00DA3EDA">
              <w:rPr>
                <w:rFonts w:ascii="宋体" w:hAnsi="宋体" w:hint="eastAsia"/>
                <w:color w:val="000000" w:themeColor="text1"/>
              </w:rPr>
              <w:t>，且加工量较少，</w:t>
            </w:r>
            <w:r w:rsidR="002056BC" w:rsidRPr="00DA3EDA">
              <w:rPr>
                <w:rFonts w:ascii="宋体" w:hAnsi="宋体" w:hint="eastAsia"/>
                <w:color w:val="000000" w:themeColor="text1"/>
              </w:rPr>
              <w:t>产生的主要污染</w:t>
            </w:r>
            <w:r w:rsidRPr="00DA3EDA">
              <w:rPr>
                <w:rFonts w:ascii="宋体" w:hAnsi="宋体" w:hint="eastAsia"/>
                <w:color w:val="000000" w:themeColor="text1"/>
              </w:rPr>
              <w:t>为</w:t>
            </w:r>
            <w:r w:rsidR="00DA3EDA" w:rsidRPr="00DA3EDA">
              <w:rPr>
                <w:rFonts w:ascii="宋体" w:hAnsi="宋体" w:hint="eastAsia"/>
                <w:color w:val="000000" w:themeColor="text1"/>
              </w:rPr>
              <w:t>少量的机加工粉尘、</w:t>
            </w:r>
            <w:r w:rsidRPr="00DA3EDA">
              <w:rPr>
                <w:rFonts w:ascii="宋体" w:hAnsi="宋体" w:hint="eastAsia"/>
                <w:color w:val="000000" w:themeColor="text1"/>
              </w:rPr>
              <w:t>机械设备噪声</w:t>
            </w:r>
            <w:r w:rsidR="0060537E" w:rsidRPr="00DA3EDA">
              <w:rPr>
                <w:rFonts w:ascii="宋体" w:hAnsi="宋体" w:hint="eastAsia"/>
                <w:color w:val="000000" w:themeColor="text1"/>
              </w:rPr>
              <w:t>、废</w:t>
            </w:r>
            <w:r w:rsidR="00BC230E" w:rsidRPr="00DA3EDA">
              <w:rPr>
                <w:rFonts w:ascii="宋体" w:hAnsi="宋体" w:hint="eastAsia"/>
                <w:color w:val="000000" w:themeColor="text1"/>
              </w:rPr>
              <w:t>润滑油</w:t>
            </w:r>
            <w:r w:rsidRPr="00DA3EDA">
              <w:rPr>
                <w:rFonts w:ascii="宋体" w:hAnsi="宋体" w:hint="eastAsia"/>
                <w:color w:val="000000" w:themeColor="text1"/>
              </w:rPr>
              <w:t>和金属边角料</w:t>
            </w:r>
            <w:r w:rsidR="00F523D1" w:rsidRPr="00DA3EDA">
              <w:rPr>
                <w:rFonts w:ascii="宋体" w:hAnsi="宋体" w:hint="eastAsia"/>
                <w:color w:val="000000" w:themeColor="text1"/>
              </w:rPr>
              <w:t>，本项目</w:t>
            </w:r>
            <w:r w:rsidR="00BC4B86" w:rsidRPr="00DA3EDA">
              <w:rPr>
                <w:rFonts w:ascii="宋体" w:hAnsi="宋体" w:hint="eastAsia"/>
                <w:color w:val="000000" w:themeColor="text1"/>
              </w:rPr>
              <w:t>已</w:t>
            </w:r>
            <w:r w:rsidR="004374F5" w:rsidRPr="00DA3EDA">
              <w:rPr>
                <w:rFonts w:ascii="宋体" w:hAnsi="宋体" w:hint="eastAsia"/>
                <w:color w:val="000000" w:themeColor="text1"/>
              </w:rPr>
              <w:t>在厂区中间建成</w:t>
            </w:r>
            <w:proofErr w:type="gramStart"/>
            <w:r w:rsidR="00F523D1" w:rsidRPr="00DA3EDA">
              <w:rPr>
                <w:rFonts w:ascii="宋体" w:hAnsi="宋体" w:hint="eastAsia"/>
                <w:color w:val="000000" w:themeColor="text1"/>
              </w:rPr>
              <w:t>密闭机</w:t>
            </w:r>
            <w:proofErr w:type="gramEnd"/>
            <w:r w:rsidR="00F523D1" w:rsidRPr="00DA3EDA">
              <w:rPr>
                <w:rFonts w:ascii="宋体" w:hAnsi="宋体" w:hint="eastAsia"/>
                <w:color w:val="000000" w:themeColor="text1"/>
              </w:rPr>
              <w:t>加工车间</w:t>
            </w:r>
            <w:r w:rsidR="004374F5" w:rsidRPr="00DA3EDA">
              <w:rPr>
                <w:rFonts w:ascii="宋体" w:hAnsi="宋体" w:hint="eastAsia"/>
                <w:color w:val="000000" w:themeColor="text1"/>
              </w:rPr>
              <w:t>1座</w:t>
            </w:r>
            <w:r w:rsidR="00F523D1" w:rsidRPr="00DA3EDA">
              <w:rPr>
                <w:rFonts w:ascii="宋体" w:hAnsi="宋体" w:hint="eastAsia"/>
                <w:color w:val="000000" w:themeColor="text1"/>
              </w:rPr>
              <w:t>，将机加工过程产生的粉尘严格控制在</w:t>
            </w:r>
            <w:r w:rsidR="00B1182A" w:rsidRPr="00DA3EDA">
              <w:rPr>
                <w:rFonts w:ascii="宋体" w:hAnsi="宋体" w:hint="eastAsia"/>
                <w:color w:val="000000" w:themeColor="text1"/>
              </w:rPr>
              <w:t>车间内</w:t>
            </w:r>
            <w:r w:rsidRPr="00DA3EDA">
              <w:rPr>
                <w:rFonts w:ascii="宋体" w:hAnsi="宋体" w:hint="eastAsia"/>
                <w:color w:val="000000" w:themeColor="text1"/>
              </w:rPr>
              <w:t>。</w:t>
            </w:r>
          </w:p>
        </w:tc>
      </w:tr>
      <w:tr w:rsidR="00DA3EDA" w:rsidRPr="00DA3EDA" w:rsidTr="00DF310E">
        <w:trPr>
          <w:trHeight w:val="13599"/>
          <w:jc w:val="center"/>
        </w:trPr>
        <w:tc>
          <w:tcPr>
            <w:tcW w:w="9192" w:type="dxa"/>
          </w:tcPr>
          <w:p w:rsidR="003353AB" w:rsidRPr="00DA3EDA" w:rsidRDefault="003353AB" w:rsidP="00CF300F">
            <w:pPr>
              <w:ind w:firstLineChars="0" w:firstLine="0"/>
              <w:rPr>
                <w:rFonts w:hAnsiTheme="minorEastAsia"/>
                <w:b/>
                <w:color w:val="000000" w:themeColor="text1"/>
                <w:sz w:val="28"/>
              </w:rPr>
            </w:pPr>
            <w:r w:rsidRPr="00DA3EDA">
              <w:rPr>
                <w:rFonts w:hAnsiTheme="minorEastAsia" w:hint="eastAsia"/>
                <w:b/>
                <w:color w:val="000000" w:themeColor="text1"/>
                <w:sz w:val="28"/>
              </w:rPr>
              <w:lastRenderedPageBreak/>
              <w:t>主要污染工序</w:t>
            </w:r>
          </w:p>
          <w:p w:rsidR="003353AB" w:rsidRPr="00DA3EDA" w:rsidRDefault="00455EED" w:rsidP="00455EED">
            <w:pPr>
              <w:ind w:firstLine="482"/>
              <w:rPr>
                <w:b/>
                <w:color w:val="000000" w:themeColor="text1"/>
              </w:rPr>
            </w:pPr>
            <w:r w:rsidRPr="00DA3EDA">
              <w:rPr>
                <w:rFonts w:hint="eastAsia"/>
                <w:b/>
                <w:color w:val="000000" w:themeColor="text1"/>
              </w:rPr>
              <w:t>一、</w:t>
            </w:r>
            <w:r w:rsidR="00977F90" w:rsidRPr="00DA3EDA">
              <w:rPr>
                <w:rFonts w:hint="eastAsia"/>
                <w:b/>
                <w:color w:val="000000" w:themeColor="text1"/>
              </w:rPr>
              <w:t>施工期</w:t>
            </w:r>
            <w:r w:rsidR="00560E5A" w:rsidRPr="00DA3EDA">
              <w:rPr>
                <w:rFonts w:hint="eastAsia"/>
                <w:b/>
                <w:color w:val="000000" w:themeColor="text1"/>
              </w:rPr>
              <w:t>污染因素分析</w:t>
            </w:r>
          </w:p>
          <w:p w:rsidR="00FE27A8" w:rsidRPr="00DA3EDA" w:rsidRDefault="00C15810" w:rsidP="00455EED">
            <w:pPr>
              <w:ind w:firstLine="480"/>
              <w:rPr>
                <w:color w:val="000000" w:themeColor="text1"/>
              </w:rPr>
            </w:pPr>
            <w:r w:rsidRPr="00DA3EDA">
              <w:rPr>
                <w:rFonts w:hint="eastAsia"/>
                <w:color w:val="000000" w:themeColor="text1"/>
              </w:rPr>
              <w:t>本项目施工期已经结束，故不进行施工期污染因素分析。</w:t>
            </w:r>
          </w:p>
          <w:p w:rsidR="00977F90" w:rsidRPr="00DA3EDA" w:rsidRDefault="00455EED" w:rsidP="00455EED">
            <w:pPr>
              <w:ind w:firstLine="482"/>
              <w:rPr>
                <w:b/>
                <w:color w:val="000000" w:themeColor="text1"/>
              </w:rPr>
            </w:pPr>
            <w:r w:rsidRPr="00DA3EDA">
              <w:rPr>
                <w:rFonts w:hint="eastAsia"/>
                <w:b/>
                <w:color w:val="000000" w:themeColor="text1"/>
              </w:rPr>
              <w:t>二、</w:t>
            </w:r>
            <w:r w:rsidR="00977F90" w:rsidRPr="00DA3EDA">
              <w:rPr>
                <w:rFonts w:hint="eastAsia"/>
                <w:b/>
                <w:color w:val="000000" w:themeColor="text1"/>
              </w:rPr>
              <w:t>运营期</w:t>
            </w:r>
            <w:r w:rsidR="00560E5A" w:rsidRPr="00DA3EDA">
              <w:rPr>
                <w:rFonts w:hint="eastAsia"/>
                <w:b/>
                <w:color w:val="000000" w:themeColor="text1"/>
              </w:rPr>
              <w:t>污染因素分析</w:t>
            </w:r>
          </w:p>
          <w:p w:rsidR="00560E5A" w:rsidRPr="00DA3EDA" w:rsidRDefault="00E33FB6" w:rsidP="00564498">
            <w:pPr>
              <w:ind w:firstLine="482"/>
              <w:rPr>
                <w:b/>
                <w:color w:val="000000" w:themeColor="text1"/>
              </w:rPr>
            </w:pPr>
            <w:r w:rsidRPr="00DA3EDA">
              <w:rPr>
                <w:rFonts w:hint="eastAsia"/>
                <w:b/>
                <w:color w:val="000000" w:themeColor="text1"/>
              </w:rPr>
              <w:t>1</w:t>
            </w:r>
            <w:r w:rsidRPr="00DA3EDA">
              <w:rPr>
                <w:rFonts w:hint="eastAsia"/>
                <w:b/>
                <w:color w:val="000000" w:themeColor="text1"/>
              </w:rPr>
              <w:t>、</w:t>
            </w:r>
            <w:r w:rsidR="00E71AA4" w:rsidRPr="00DA3EDA">
              <w:rPr>
                <w:rFonts w:hint="eastAsia"/>
                <w:b/>
                <w:color w:val="000000" w:themeColor="text1"/>
              </w:rPr>
              <w:t>大气污染源分析</w:t>
            </w:r>
          </w:p>
          <w:p w:rsidR="00023E32" w:rsidRPr="00DA3EDA" w:rsidRDefault="00023E32" w:rsidP="00455EED">
            <w:pPr>
              <w:ind w:firstLine="480"/>
              <w:rPr>
                <w:color w:val="000000" w:themeColor="text1"/>
              </w:rPr>
            </w:pPr>
            <w:r w:rsidRPr="00DA3EDA">
              <w:rPr>
                <w:color w:val="000000" w:themeColor="text1"/>
              </w:rPr>
              <w:t>项目正常</w:t>
            </w:r>
            <w:r w:rsidR="000A4FD7" w:rsidRPr="00DA3EDA">
              <w:rPr>
                <w:rFonts w:hint="eastAsia"/>
                <w:color w:val="000000" w:themeColor="text1"/>
              </w:rPr>
              <w:t>运营</w:t>
            </w:r>
            <w:r w:rsidRPr="00DA3EDA">
              <w:rPr>
                <w:color w:val="000000" w:themeColor="text1"/>
              </w:rPr>
              <w:t>期废气主要</w:t>
            </w:r>
            <w:r w:rsidR="00337DC8" w:rsidRPr="00DA3EDA">
              <w:rPr>
                <w:rFonts w:hint="eastAsia"/>
                <w:color w:val="000000" w:themeColor="text1"/>
              </w:rPr>
              <w:t>包括：</w:t>
            </w:r>
            <w:r w:rsidR="00F07205" w:rsidRPr="00DA3EDA">
              <w:rPr>
                <w:rFonts w:hint="eastAsia"/>
                <w:color w:val="000000" w:themeColor="text1"/>
              </w:rPr>
              <w:t>注塑废气和破碎废气</w:t>
            </w:r>
            <w:r w:rsidRPr="00DA3EDA">
              <w:rPr>
                <w:color w:val="000000" w:themeColor="text1"/>
              </w:rPr>
              <w:t>。</w:t>
            </w:r>
          </w:p>
          <w:p w:rsidR="00337DC8" w:rsidRPr="00DA3EDA" w:rsidRDefault="00337DC8" w:rsidP="00455EED">
            <w:pPr>
              <w:ind w:firstLine="480"/>
              <w:rPr>
                <w:color w:val="000000" w:themeColor="text1"/>
              </w:rPr>
            </w:pPr>
            <w:r w:rsidRPr="00DA3EDA">
              <w:rPr>
                <w:color w:val="000000" w:themeColor="text1"/>
              </w:rPr>
              <w:t>（</w:t>
            </w:r>
            <w:r w:rsidRPr="00DA3EDA">
              <w:rPr>
                <w:color w:val="000000" w:themeColor="text1"/>
              </w:rPr>
              <w:t>1</w:t>
            </w:r>
            <w:r w:rsidRPr="00DA3EDA">
              <w:rPr>
                <w:color w:val="000000" w:themeColor="text1"/>
              </w:rPr>
              <w:t>）</w:t>
            </w:r>
            <w:r w:rsidR="009C1685" w:rsidRPr="00DA3EDA">
              <w:rPr>
                <w:rFonts w:hint="eastAsia"/>
                <w:color w:val="000000" w:themeColor="text1"/>
              </w:rPr>
              <w:t>注塑</w:t>
            </w:r>
            <w:r w:rsidRPr="00DA3EDA">
              <w:rPr>
                <w:color w:val="000000" w:themeColor="text1"/>
              </w:rPr>
              <w:t>废气</w:t>
            </w:r>
            <w:r w:rsidR="009C1685" w:rsidRPr="00DA3EDA">
              <w:rPr>
                <w:rFonts w:hint="eastAsia"/>
                <w:color w:val="000000" w:themeColor="text1"/>
              </w:rPr>
              <w:t>（</w:t>
            </w:r>
            <w:r w:rsidR="009C1685" w:rsidRPr="00DA3EDA">
              <w:rPr>
                <w:rFonts w:hint="eastAsia"/>
                <w:color w:val="000000" w:themeColor="text1"/>
              </w:rPr>
              <w:t>NMHC</w:t>
            </w:r>
            <w:r w:rsidR="009C1685" w:rsidRPr="00DA3EDA">
              <w:rPr>
                <w:rFonts w:hint="eastAsia"/>
                <w:color w:val="000000" w:themeColor="text1"/>
              </w:rPr>
              <w:t>）</w:t>
            </w:r>
            <w:r w:rsidR="007525D0" w:rsidRPr="00DA3EDA">
              <w:rPr>
                <w:rFonts w:hint="eastAsia"/>
                <w:color w:val="000000" w:themeColor="text1"/>
              </w:rPr>
              <w:t>有组织排放</w:t>
            </w:r>
          </w:p>
          <w:p w:rsidR="00337DC8" w:rsidRPr="00DA3EDA" w:rsidRDefault="006B4718" w:rsidP="00455EED">
            <w:pPr>
              <w:ind w:firstLine="480"/>
              <w:rPr>
                <w:color w:val="000000" w:themeColor="text1"/>
              </w:rPr>
            </w:pPr>
            <w:r w:rsidRPr="00DA3EDA">
              <w:rPr>
                <w:rFonts w:hint="eastAsia"/>
                <w:color w:val="000000" w:themeColor="text1"/>
              </w:rPr>
              <w:t>本项目</w:t>
            </w:r>
            <w:r w:rsidR="009C1685" w:rsidRPr="00DA3EDA">
              <w:rPr>
                <w:rFonts w:hint="eastAsia"/>
                <w:color w:val="000000" w:themeColor="text1"/>
              </w:rPr>
              <w:t>使用的原材料为</w:t>
            </w:r>
            <w:r w:rsidR="009C1685" w:rsidRPr="00DA3EDA">
              <w:rPr>
                <w:rFonts w:hint="eastAsia"/>
                <w:color w:val="000000" w:themeColor="text1"/>
              </w:rPr>
              <w:t>PE</w:t>
            </w:r>
            <w:r w:rsidR="009C1685" w:rsidRPr="00DA3EDA">
              <w:rPr>
                <w:rFonts w:hint="eastAsia"/>
                <w:color w:val="000000" w:themeColor="text1"/>
              </w:rPr>
              <w:t>（聚乙烯）颗粒</w:t>
            </w:r>
            <w:r w:rsidR="00405BCB" w:rsidRPr="00DA3EDA">
              <w:rPr>
                <w:rFonts w:hint="eastAsia"/>
                <w:color w:val="000000" w:themeColor="text1"/>
              </w:rPr>
              <w:t>及</w:t>
            </w:r>
            <w:r w:rsidR="00405BCB" w:rsidRPr="00DA3EDA">
              <w:rPr>
                <w:rFonts w:hint="eastAsia"/>
                <w:color w:val="000000" w:themeColor="text1"/>
              </w:rPr>
              <w:t>PET</w:t>
            </w:r>
            <w:r w:rsidR="00263EAC" w:rsidRPr="00DA3EDA">
              <w:rPr>
                <w:rFonts w:hint="eastAsia"/>
                <w:color w:val="000000" w:themeColor="text1"/>
              </w:rPr>
              <w:t>（聚酯纤维）</w:t>
            </w:r>
            <w:r w:rsidR="009C1685" w:rsidRPr="00DA3EDA">
              <w:rPr>
                <w:rFonts w:hint="eastAsia"/>
                <w:color w:val="000000" w:themeColor="text1"/>
              </w:rPr>
              <w:t>，其成型、分解温度见表</w:t>
            </w:r>
            <w:r w:rsidR="00233A1F" w:rsidRPr="00DA3EDA">
              <w:rPr>
                <w:rFonts w:hint="eastAsia"/>
                <w:color w:val="000000" w:themeColor="text1"/>
              </w:rPr>
              <w:t>1</w:t>
            </w:r>
            <w:r w:rsidR="00FD1B1E">
              <w:rPr>
                <w:rFonts w:hint="eastAsia"/>
                <w:color w:val="000000" w:themeColor="text1"/>
              </w:rPr>
              <w:t>7</w:t>
            </w:r>
            <w:r w:rsidR="009C1685" w:rsidRPr="00DA3EDA">
              <w:rPr>
                <w:rFonts w:hint="eastAsia"/>
                <w:color w:val="000000" w:themeColor="text1"/>
              </w:rPr>
              <w:t>。</w:t>
            </w:r>
          </w:p>
          <w:p w:rsidR="00455EED" w:rsidRPr="00DA3EDA" w:rsidRDefault="00455EED" w:rsidP="00455EED">
            <w:pPr>
              <w:pStyle w:val="affd"/>
              <w:rPr>
                <w:color w:val="000000" w:themeColor="text1"/>
              </w:rPr>
            </w:pPr>
            <w:r w:rsidRPr="00DA3EDA">
              <w:rPr>
                <w:rFonts w:hint="eastAsia"/>
                <w:color w:val="000000" w:themeColor="text1"/>
              </w:rPr>
              <w:t>表</w:t>
            </w:r>
            <w:r w:rsidR="00233A1F" w:rsidRPr="00DA3EDA">
              <w:rPr>
                <w:rFonts w:hint="eastAsia"/>
                <w:color w:val="000000" w:themeColor="text1"/>
              </w:rPr>
              <w:t>1</w:t>
            </w:r>
            <w:r w:rsidR="00FD1B1E">
              <w:rPr>
                <w:rFonts w:hint="eastAsia"/>
                <w:color w:val="000000" w:themeColor="text1"/>
              </w:rPr>
              <w:t>7</w:t>
            </w:r>
            <w:r w:rsidRPr="00DA3EDA">
              <w:rPr>
                <w:rFonts w:hint="eastAsia"/>
                <w:color w:val="000000" w:themeColor="text1"/>
              </w:rPr>
              <w:t xml:space="preserve">  PE</w:t>
            </w:r>
            <w:r w:rsidRPr="00DA3EDA">
              <w:rPr>
                <w:rFonts w:hint="eastAsia"/>
                <w:color w:val="000000" w:themeColor="text1"/>
              </w:rPr>
              <w:t>（聚乙烯）颗粒成型及分解温度</w:t>
            </w:r>
          </w:p>
          <w:tbl>
            <w:tblPr>
              <w:tblStyle w:val="aff9"/>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780"/>
              <w:gridCol w:w="1604"/>
              <w:gridCol w:w="1275"/>
              <w:gridCol w:w="1843"/>
              <w:gridCol w:w="2474"/>
            </w:tblGrid>
            <w:tr w:rsidR="00DA3EDA" w:rsidRPr="00DA3EDA" w:rsidTr="00455EED">
              <w:trPr>
                <w:trHeight w:val="340"/>
              </w:trPr>
              <w:tc>
                <w:tcPr>
                  <w:tcW w:w="1780" w:type="dxa"/>
                  <w:vAlign w:val="center"/>
                </w:tcPr>
                <w:p w:rsidR="009C1685" w:rsidRPr="00DA3EDA" w:rsidRDefault="009C1685" w:rsidP="00455EED">
                  <w:pPr>
                    <w:pStyle w:val="afe"/>
                    <w:rPr>
                      <w:color w:val="000000" w:themeColor="text1"/>
                    </w:rPr>
                  </w:pPr>
                  <w:r w:rsidRPr="00DA3EDA">
                    <w:rPr>
                      <w:rFonts w:hint="eastAsia"/>
                      <w:color w:val="000000" w:themeColor="text1"/>
                    </w:rPr>
                    <w:t>名称</w:t>
                  </w:r>
                </w:p>
              </w:tc>
              <w:tc>
                <w:tcPr>
                  <w:tcW w:w="1604" w:type="dxa"/>
                  <w:vAlign w:val="center"/>
                </w:tcPr>
                <w:p w:rsidR="009C1685" w:rsidRPr="00DA3EDA" w:rsidRDefault="009C1685" w:rsidP="00455EED">
                  <w:pPr>
                    <w:pStyle w:val="afe"/>
                    <w:rPr>
                      <w:color w:val="000000" w:themeColor="text1"/>
                    </w:rPr>
                  </w:pPr>
                  <w:r w:rsidRPr="00DA3EDA">
                    <w:rPr>
                      <w:rFonts w:hint="eastAsia"/>
                      <w:color w:val="000000" w:themeColor="text1"/>
                    </w:rPr>
                    <w:t>成型温度</w:t>
                  </w:r>
                </w:p>
              </w:tc>
              <w:tc>
                <w:tcPr>
                  <w:tcW w:w="1275" w:type="dxa"/>
                  <w:vAlign w:val="center"/>
                </w:tcPr>
                <w:p w:rsidR="009C1685" w:rsidRPr="00DA3EDA" w:rsidRDefault="009C1685" w:rsidP="00455EED">
                  <w:pPr>
                    <w:pStyle w:val="afe"/>
                    <w:rPr>
                      <w:color w:val="000000" w:themeColor="text1"/>
                    </w:rPr>
                  </w:pPr>
                  <w:r w:rsidRPr="00DA3EDA">
                    <w:rPr>
                      <w:rFonts w:hint="eastAsia"/>
                      <w:color w:val="000000" w:themeColor="text1"/>
                    </w:rPr>
                    <w:t>分解温度</w:t>
                  </w:r>
                </w:p>
              </w:tc>
              <w:tc>
                <w:tcPr>
                  <w:tcW w:w="1843" w:type="dxa"/>
                  <w:vAlign w:val="center"/>
                </w:tcPr>
                <w:p w:rsidR="009C1685" w:rsidRPr="00DA3EDA" w:rsidRDefault="009C1685" w:rsidP="00455EED">
                  <w:pPr>
                    <w:pStyle w:val="afe"/>
                    <w:rPr>
                      <w:color w:val="000000" w:themeColor="text1"/>
                    </w:rPr>
                  </w:pPr>
                  <w:r w:rsidRPr="00DA3EDA">
                    <w:rPr>
                      <w:rFonts w:hint="eastAsia"/>
                      <w:color w:val="000000" w:themeColor="text1"/>
                    </w:rPr>
                    <w:t>本项目加热温度</w:t>
                  </w:r>
                </w:p>
              </w:tc>
              <w:tc>
                <w:tcPr>
                  <w:tcW w:w="2474" w:type="dxa"/>
                  <w:vAlign w:val="center"/>
                </w:tcPr>
                <w:p w:rsidR="009C1685" w:rsidRPr="00DA3EDA" w:rsidRDefault="009C1685" w:rsidP="00455EED">
                  <w:pPr>
                    <w:pStyle w:val="afe"/>
                    <w:rPr>
                      <w:color w:val="000000" w:themeColor="text1"/>
                    </w:rPr>
                  </w:pPr>
                  <w:r w:rsidRPr="00DA3EDA">
                    <w:rPr>
                      <w:rFonts w:hint="eastAsia"/>
                      <w:color w:val="000000" w:themeColor="text1"/>
                    </w:rPr>
                    <w:t>产生的废气</w:t>
                  </w:r>
                </w:p>
              </w:tc>
            </w:tr>
            <w:tr w:rsidR="00DA3EDA" w:rsidRPr="00DA3EDA" w:rsidTr="00455EED">
              <w:trPr>
                <w:trHeight w:val="340"/>
              </w:trPr>
              <w:tc>
                <w:tcPr>
                  <w:tcW w:w="1780" w:type="dxa"/>
                  <w:vAlign w:val="center"/>
                </w:tcPr>
                <w:p w:rsidR="009C1685" w:rsidRPr="00DA3EDA" w:rsidRDefault="009C1685" w:rsidP="00455EED">
                  <w:pPr>
                    <w:pStyle w:val="afe"/>
                    <w:rPr>
                      <w:color w:val="000000" w:themeColor="text1"/>
                    </w:rPr>
                  </w:pPr>
                  <w:r w:rsidRPr="00DA3EDA">
                    <w:rPr>
                      <w:rFonts w:hint="eastAsia"/>
                      <w:color w:val="000000" w:themeColor="text1"/>
                    </w:rPr>
                    <w:t>PE</w:t>
                  </w:r>
                  <w:r w:rsidRPr="00DA3EDA">
                    <w:rPr>
                      <w:rFonts w:hint="eastAsia"/>
                      <w:color w:val="000000" w:themeColor="text1"/>
                    </w:rPr>
                    <w:t>（聚乙烯颗粒）</w:t>
                  </w:r>
                </w:p>
              </w:tc>
              <w:tc>
                <w:tcPr>
                  <w:tcW w:w="1604" w:type="dxa"/>
                  <w:vAlign w:val="center"/>
                </w:tcPr>
                <w:p w:rsidR="009C1685" w:rsidRPr="00DA3EDA" w:rsidRDefault="009C1685" w:rsidP="00455EED">
                  <w:pPr>
                    <w:pStyle w:val="afe"/>
                    <w:rPr>
                      <w:color w:val="000000" w:themeColor="text1"/>
                    </w:rPr>
                  </w:pPr>
                  <w:r w:rsidRPr="00DA3EDA">
                    <w:rPr>
                      <w:rFonts w:hint="eastAsia"/>
                      <w:color w:val="000000" w:themeColor="text1"/>
                    </w:rPr>
                    <w:t>140~200</w:t>
                  </w:r>
                  <w:r w:rsidRPr="00DA3EDA">
                    <w:rPr>
                      <w:rFonts w:hint="eastAsia"/>
                      <w:color w:val="000000" w:themeColor="text1"/>
                    </w:rPr>
                    <w:t>℃</w:t>
                  </w:r>
                </w:p>
              </w:tc>
              <w:tc>
                <w:tcPr>
                  <w:tcW w:w="1275" w:type="dxa"/>
                  <w:vAlign w:val="center"/>
                </w:tcPr>
                <w:p w:rsidR="009C1685" w:rsidRPr="00DA3EDA" w:rsidRDefault="009C1685" w:rsidP="00455EED">
                  <w:pPr>
                    <w:pStyle w:val="afe"/>
                    <w:rPr>
                      <w:color w:val="000000" w:themeColor="text1"/>
                    </w:rPr>
                  </w:pPr>
                  <w:r w:rsidRPr="00DA3EDA">
                    <w:rPr>
                      <w:rFonts w:hint="eastAsia"/>
                      <w:color w:val="000000" w:themeColor="text1"/>
                    </w:rPr>
                    <w:t>＞</w:t>
                  </w:r>
                  <w:r w:rsidRPr="00DA3EDA">
                    <w:rPr>
                      <w:rFonts w:hint="eastAsia"/>
                      <w:color w:val="000000" w:themeColor="text1"/>
                    </w:rPr>
                    <w:t>320</w:t>
                  </w:r>
                  <w:r w:rsidRPr="00DA3EDA">
                    <w:rPr>
                      <w:rFonts w:hint="eastAsia"/>
                      <w:color w:val="000000" w:themeColor="text1"/>
                    </w:rPr>
                    <w:t>℃</w:t>
                  </w:r>
                </w:p>
              </w:tc>
              <w:tc>
                <w:tcPr>
                  <w:tcW w:w="1843" w:type="dxa"/>
                  <w:vAlign w:val="center"/>
                </w:tcPr>
                <w:p w:rsidR="009C1685" w:rsidRPr="00DA3EDA" w:rsidRDefault="009C1685" w:rsidP="00455EED">
                  <w:pPr>
                    <w:pStyle w:val="afe"/>
                    <w:rPr>
                      <w:color w:val="000000" w:themeColor="text1"/>
                    </w:rPr>
                  </w:pPr>
                  <w:r w:rsidRPr="00DA3EDA">
                    <w:rPr>
                      <w:rFonts w:hint="eastAsia"/>
                      <w:color w:val="000000" w:themeColor="text1"/>
                    </w:rPr>
                    <w:t>150</w:t>
                  </w:r>
                  <w:r w:rsidRPr="00DA3EDA">
                    <w:rPr>
                      <w:rFonts w:hint="eastAsia"/>
                      <w:color w:val="000000" w:themeColor="text1"/>
                    </w:rPr>
                    <w:t>℃</w:t>
                  </w:r>
                </w:p>
              </w:tc>
              <w:tc>
                <w:tcPr>
                  <w:tcW w:w="2474" w:type="dxa"/>
                  <w:vAlign w:val="center"/>
                </w:tcPr>
                <w:p w:rsidR="009C1685" w:rsidRPr="00DA3EDA" w:rsidRDefault="009C1685" w:rsidP="00455EED">
                  <w:pPr>
                    <w:pStyle w:val="afe"/>
                    <w:rPr>
                      <w:color w:val="000000" w:themeColor="text1"/>
                    </w:rPr>
                  </w:pPr>
                  <w:r w:rsidRPr="00DA3EDA">
                    <w:rPr>
                      <w:rFonts w:hint="eastAsia"/>
                      <w:color w:val="000000" w:themeColor="text1"/>
                    </w:rPr>
                    <w:t>烷烃、烯烃单体、二聚合物等，以</w:t>
                  </w:r>
                  <w:r w:rsidRPr="00DA3EDA">
                    <w:rPr>
                      <w:rFonts w:hint="eastAsia"/>
                      <w:color w:val="000000" w:themeColor="text1"/>
                    </w:rPr>
                    <w:t>NMHC</w:t>
                  </w:r>
                  <w:r w:rsidRPr="00DA3EDA">
                    <w:rPr>
                      <w:rFonts w:hint="eastAsia"/>
                      <w:color w:val="000000" w:themeColor="text1"/>
                    </w:rPr>
                    <w:t>计</w:t>
                  </w:r>
                </w:p>
              </w:tc>
            </w:tr>
            <w:tr w:rsidR="00DA3EDA" w:rsidRPr="00DA3EDA" w:rsidTr="00455EED">
              <w:trPr>
                <w:trHeight w:val="340"/>
              </w:trPr>
              <w:tc>
                <w:tcPr>
                  <w:tcW w:w="1780" w:type="dxa"/>
                  <w:vAlign w:val="center"/>
                </w:tcPr>
                <w:p w:rsidR="00263EAC" w:rsidRPr="00DA3EDA" w:rsidRDefault="00263EAC" w:rsidP="00455EED">
                  <w:pPr>
                    <w:pStyle w:val="afe"/>
                    <w:rPr>
                      <w:color w:val="000000" w:themeColor="text1"/>
                    </w:rPr>
                  </w:pPr>
                  <w:r w:rsidRPr="00DA3EDA">
                    <w:rPr>
                      <w:rFonts w:hint="eastAsia"/>
                      <w:color w:val="000000" w:themeColor="text1"/>
                    </w:rPr>
                    <w:t>PET</w:t>
                  </w:r>
                  <w:r w:rsidRPr="00DA3EDA">
                    <w:rPr>
                      <w:rFonts w:hint="eastAsia"/>
                      <w:color w:val="000000" w:themeColor="text1"/>
                    </w:rPr>
                    <w:t>（聚酯纤维）</w:t>
                  </w:r>
                </w:p>
              </w:tc>
              <w:tc>
                <w:tcPr>
                  <w:tcW w:w="1604" w:type="dxa"/>
                  <w:vAlign w:val="center"/>
                </w:tcPr>
                <w:p w:rsidR="00263EAC" w:rsidRPr="00DA3EDA" w:rsidRDefault="00B362A8" w:rsidP="00D37EA9">
                  <w:pPr>
                    <w:pStyle w:val="afe"/>
                    <w:rPr>
                      <w:color w:val="000000" w:themeColor="text1"/>
                    </w:rPr>
                  </w:pPr>
                  <w:r w:rsidRPr="00DA3EDA">
                    <w:rPr>
                      <w:rFonts w:hint="eastAsia"/>
                      <w:color w:val="000000" w:themeColor="text1"/>
                    </w:rPr>
                    <w:t>2</w:t>
                  </w:r>
                  <w:r w:rsidR="00D37EA9" w:rsidRPr="00DA3EDA">
                    <w:rPr>
                      <w:rFonts w:hint="eastAsia"/>
                      <w:color w:val="000000" w:themeColor="text1"/>
                    </w:rPr>
                    <w:t>90</w:t>
                  </w:r>
                  <w:r w:rsidRPr="00DA3EDA">
                    <w:rPr>
                      <w:rFonts w:hint="eastAsia"/>
                      <w:color w:val="000000" w:themeColor="text1"/>
                    </w:rPr>
                    <w:t>~2</w:t>
                  </w:r>
                  <w:r w:rsidR="00D37EA9" w:rsidRPr="00DA3EDA">
                    <w:rPr>
                      <w:rFonts w:hint="eastAsia"/>
                      <w:color w:val="000000" w:themeColor="text1"/>
                    </w:rPr>
                    <w:t>95</w:t>
                  </w:r>
                  <w:r w:rsidRPr="00DA3EDA">
                    <w:rPr>
                      <w:rFonts w:hint="eastAsia"/>
                      <w:color w:val="000000" w:themeColor="text1"/>
                    </w:rPr>
                    <w:t>℃</w:t>
                  </w:r>
                </w:p>
              </w:tc>
              <w:tc>
                <w:tcPr>
                  <w:tcW w:w="1275" w:type="dxa"/>
                  <w:vAlign w:val="center"/>
                </w:tcPr>
                <w:p w:rsidR="00263EAC" w:rsidRPr="00DA3EDA" w:rsidRDefault="00263EAC" w:rsidP="00263EAC">
                  <w:pPr>
                    <w:pStyle w:val="afe"/>
                    <w:rPr>
                      <w:color w:val="000000" w:themeColor="text1"/>
                    </w:rPr>
                  </w:pPr>
                  <w:r w:rsidRPr="00DA3EDA">
                    <w:rPr>
                      <w:rFonts w:hint="eastAsia"/>
                      <w:color w:val="000000" w:themeColor="text1"/>
                    </w:rPr>
                    <w:t>＞</w:t>
                  </w:r>
                  <w:r w:rsidRPr="00DA3EDA">
                    <w:rPr>
                      <w:rFonts w:hint="eastAsia"/>
                      <w:color w:val="000000" w:themeColor="text1"/>
                    </w:rPr>
                    <w:t>500</w:t>
                  </w:r>
                  <w:r w:rsidRPr="00DA3EDA">
                    <w:rPr>
                      <w:rFonts w:hint="eastAsia"/>
                      <w:color w:val="000000" w:themeColor="text1"/>
                    </w:rPr>
                    <w:t>℃</w:t>
                  </w:r>
                </w:p>
              </w:tc>
              <w:tc>
                <w:tcPr>
                  <w:tcW w:w="1843" w:type="dxa"/>
                  <w:vAlign w:val="center"/>
                </w:tcPr>
                <w:p w:rsidR="00263EAC" w:rsidRPr="00DA3EDA" w:rsidRDefault="00263EAC" w:rsidP="00455EED">
                  <w:pPr>
                    <w:pStyle w:val="afe"/>
                    <w:rPr>
                      <w:color w:val="000000" w:themeColor="text1"/>
                    </w:rPr>
                  </w:pPr>
                  <w:r w:rsidRPr="00DA3EDA">
                    <w:rPr>
                      <w:rFonts w:hint="eastAsia"/>
                      <w:color w:val="000000" w:themeColor="text1"/>
                    </w:rPr>
                    <w:t>150</w:t>
                  </w:r>
                  <w:r w:rsidRPr="00DA3EDA">
                    <w:rPr>
                      <w:rFonts w:hint="eastAsia"/>
                      <w:color w:val="000000" w:themeColor="text1"/>
                    </w:rPr>
                    <w:t>℃</w:t>
                  </w:r>
                </w:p>
              </w:tc>
              <w:tc>
                <w:tcPr>
                  <w:tcW w:w="2474" w:type="dxa"/>
                  <w:vAlign w:val="center"/>
                </w:tcPr>
                <w:p w:rsidR="00263EAC" w:rsidRPr="00DA3EDA" w:rsidRDefault="00263EAC" w:rsidP="00263EAC">
                  <w:pPr>
                    <w:pStyle w:val="afe"/>
                    <w:rPr>
                      <w:color w:val="000000" w:themeColor="text1"/>
                    </w:rPr>
                  </w:pPr>
                  <w:r w:rsidRPr="00DA3EDA">
                    <w:rPr>
                      <w:rFonts w:hint="eastAsia"/>
                      <w:color w:val="000000" w:themeColor="text1"/>
                    </w:rPr>
                    <w:t>二元酸、二元醇等，以</w:t>
                  </w:r>
                  <w:r w:rsidRPr="00DA3EDA">
                    <w:rPr>
                      <w:rFonts w:hint="eastAsia"/>
                      <w:color w:val="000000" w:themeColor="text1"/>
                    </w:rPr>
                    <w:t>NMHC</w:t>
                  </w:r>
                  <w:r w:rsidRPr="00DA3EDA">
                    <w:rPr>
                      <w:rFonts w:hint="eastAsia"/>
                      <w:color w:val="000000" w:themeColor="text1"/>
                    </w:rPr>
                    <w:t>计</w:t>
                  </w:r>
                </w:p>
              </w:tc>
            </w:tr>
          </w:tbl>
          <w:p w:rsidR="009C1685" w:rsidRPr="00DA3EDA" w:rsidRDefault="009C1685" w:rsidP="00455EED">
            <w:pPr>
              <w:ind w:firstLine="480"/>
              <w:rPr>
                <w:color w:val="000000" w:themeColor="text1"/>
              </w:rPr>
            </w:pPr>
            <w:r w:rsidRPr="00DA3EDA">
              <w:rPr>
                <w:rFonts w:hint="eastAsia"/>
                <w:color w:val="000000" w:themeColor="text1"/>
              </w:rPr>
              <w:t>项目生产过程中注塑机等温度要严格控制，将温度控制在</w:t>
            </w:r>
            <w:r w:rsidRPr="00DA3EDA">
              <w:rPr>
                <w:rFonts w:hint="eastAsia"/>
                <w:color w:val="000000" w:themeColor="text1"/>
              </w:rPr>
              <w:t>150</w:t>
            </w:r>
            <w:r w:rsidRPr="00DA3EDA">
              <w:rPr>
                <w:rFonts w:hint="eastAsia"/>
                <w:color w:val="000000" w:themeColor="text1"/>
              </w:rPr>
              <w:t>℃左右，因此不会导致</w:t>
            </w:r>
            <w:r w:rsidRPr="00DA3EDA">
              <w:rPr>
                <w:rFonts w:hint="eastAsia"/>
                <w:color w:val="000000" w:themeColor="text1"/>
              </w:rPr>
              <w:t>PE</w:t>
            </w:r>
            <w:r w:rsidRPr="00DA3EDA">
              <w:rPr>
                <w:rFonts w:hint="eastAsia"/>
                <w:color w:val="000000" w:themeColor="text1"/>
              </w:rPr>
              <w:t>颗粒</w:t>
            </w:r>
            <w:r w:rsidR="00B362A8" w:rsidRPr="00DA3EDA">
              <w:rPr>
                <w:rFonts w:hint="eastAsia"/>
                <w:color w:val="000000" w:themeColor="text1"/>
              </w:rPr>
              <w:t>和</w:t>
            </w:r>
            <w:r w:rsidR="00B362A8" w:rsidRPr="00DA3EDA">
              <w:rPr>
                <w:rFonts w:hint="eastAsia"/>
                <w:color w:val="000000" w:themeColor="text1"/>
              </w:rPr>
              <w:t>PET</w:t>
            </w:r>
            <w:r w:rsidR="00B362A8" w:rsidRPr="00DA3EDA">
              <w:rPr>
                <w:rFonts w:hint="eastAsia"/>
                <w:color w:val="000000" w:themeColor="text1"/>
              </w:rPr>
              <w:t>聚酯纤维</w:t>
            </w:r>
            <w:r w:rsidRPr="00DA3EDA">
              <w:rPr>
                <w:rFonts w:hint="eastAsia"/>
                <w:color w:val="000000" w:themeColor="text1"/>
              </w:rPr>
              <w:t>分解，不会产生塑料粒子焦炭链焦化气体。但由于在注塑成型过程中，</w:t>
            </w:r>
            <w:r w:rsidR="00D37EA9" w:rsidRPr="00DA3EDA">
              <w:rPr>
                <w:rFonts w:hint="eastAsia"/>
                <w:color w:val="000000" w:themeColor="text1"/>
              </w:rPr>
              <w:t>PE</w:t>
            </w:r>
            <w:r w:rsidR="00D37EA9" w:rsidRPr="00DA3EDA">
              <w:rPr>
                <w:rFonts w:hint="eastAsia"/>
                <w:color w:val="000000" w:themeColor="text1"/>
              </w:rPr>
              <w:t>颗粒</w:t>
            </w:r>
            <w:r w:rsidRPr="00DA3EDA">
              <w:rPr>
                <w:rFonts w:hint="eastAsia"/>
                <w:color w:val="000000" w:themeColor="text1"/>
              </w:rPr>
              <w:t>少量分子间会产生断链、聚合、分解等，从而产生微量游离单体，主要污染因子为各类塑料聚合反应产生的烷烃、烯烃类单体、二聚合物等，以</w:t>
            </w:r>
            <w:r w:rsidRPr="00DA3EDA">
              <w:rPr>
                <w:rFonts w:hint="eastAsia"/>
                <w:color w:val="000000" w:themeColor="text1"/>
              </w:rPr>
              <w:t>NMHC</w:t>
            </w:r>
            <w:r w:rsidRPr="00DA3EDA">
              <w:rPr>
                <w:rFonts w:hint="eastAsia"/>
                <w:color w:val="000000" w:themeColor="text1"/>
              </w:rPr>
              <w:t>计。</w:t>
            </w:r>
          </w:p>
          <w:p w:rsidR="00007901" w:rsidRPr="00DA3EDA" w:rsidRDefault="00007901" w:rsidP="00455EED">
            <w:pPr>
              <w:ind w:firstLine="480"/>
              <w:rPr>
                <w:color w:val="000000" w:themeColor="text1"/>
              </w:rPr>
            </w:pPr>
            <w:r w:rsidRPr="00DA3EDA">
              <w:rPr>
                <w:rFonts w:hint="eastAsia"/>
                <w:color w:val="000000" w:themeColor="text1"/>
              </w:rPr>
              <w:t>本项目</w:t>
            </w:r>
            <w:r w:rsidR="00443E3F" w:rsidRPr="00DA3EDA">
              <w:rPr>
                <w:rFonts w:hint="eastAsia"/>
                <w:color w:val="000000" w:themeColor="text1"/>
              </w:rPr>
              <w:t>在生产车间</w:t>
            </w:r>
            <w:r w:rsidR="00301B72" w:rsidRPr="00DA3EDA">
              <w:rPr>
                <w:rFonts w:hint="eastAsia"/>
                <w:color w:val="000000" w:themeColor="text1"/>
              </w:rPr>
              <w:t>每台注塑机上方安装</w:t>
            </w:r>
            <w:r w:rsidR="00443E3F" w:rsidRPr="00DA3EDA">
              <w:rPr>
                <w:rFonts w:hint="eastAsia"/>
                <w:color w:val="000000" w:themeColor="text1"/>
              </w:rPr>
              <w:t>集气罩，</w:t>
            </w:r>
            <w:r w:rsidR="003D67B9" w:rsidRPr="00DA3EDA">
              <w:rPr>
                <w:rFonts w:hint="eastAsia"/>
                <w:color w:val="000000" w:themeColor="text1"/>
              </w:rPr>
              <w:t>集气罩的收集效率为</w:t>
            </w:r>
            <w:r w:rsidR="007D3DFB" w:rsidRPr="00DA3EDA">
              <w:rPr>
                <w:rFonts w:hint="eastAsia"/>
                <w:color w:val="000000" w:themeColor="text1"/>
              </w:rPr>
              <w:t>95</w:t>
            </w:r>
            <w:r w:rsidR="003D67B9" w:rsidRPr="00DA3EDA">
              <w:rPr>
                <w:rFonts w:hint="eastAsia"/>
                <w:color w:val="000000" w:themeColor="text1"/>
              </w:rPr>
              <w:t>%</w:t>
            </w:r>
            <w:r w:rsidR="00443E3F" w:rsidRPr="00DA3EDA">
              <w:rPr>
                <w:rFonts w:hint="eastAsia"/>
                <w:color w:val="000000" w:themeColor="text1"/>
              </w:rPr>
              <w:t>注塑过程产生的</w:t>
            </w:r>
            <w:r w:rsidR="00443E3F" w:rsidRPr="00DA3EDA">
              <w:rPr>
                <w:rFonts w:hint="eastAsia"/>
                <w:color w:val="000000" w:themeColor="text1"/>
              </w:rPr>
              <w:t>NMHC</w:t>
            </w:r>
            <w:r w:rsidR="00443E3F" w:rsidRPr="00DA3EDA">
              <w:rPr>
                <w:rFonts w:hint="eastAsia"/>
                <w:color w:val="000000" w:themeColor="text1"/>
              </w:rPr>
              <w:t>经集气罩收集后，</w:t>
            </w:r>
            <w:r w:rsidR="007D3DFB" w:rsidRPr="00DA3EDA">
              <w:rPr>
                <w:rFonts w:hint="eastAsia"/>
                <w:color w:val="000000" w:themeColor="text1"/>
              </w:rPr>
              <w:t>收集的废气由</w:t>
            </w:r>
            <w:r w:rsidR="007D3DFB" w:rsidRPr="00DA3EDA">
              <w:rPr>
                <w:rFonts w:hint="eastAsia"/>
                <w:color w:val="000000" w:themeColor="text1"/>
              </w:rPr>
              <w:t>UV</w:t>
            </w:r>
            <w:r w:rsidR="007D3DFB" w:rsidRPr="00DA3EDA">
              <w:rPr>
                <w:rFonts w:hint="eastAsia"/>
                <w:color w:val="000000" w:themeColor="text1"/>
              </w:rPr>
              <w:t>光氧化</w:t>
            </w:r>
            <w:r w:rsidR="007D3DFB" w:rsidRPr="00DA3EDA">
              <w:rPr>
                <w:rFonts w:hint="eastAsia"/>
                <w:color w:val="000000" w:themeColor="text1"/>
              </w:rPr>
              <w:t>+</w:t>
            </w:r>
            <w:r w:rsidR="007D3DFB" w:rsidRPr="00DA3EDA">
              <w:rPr>
                <w:rFonts w:hint="eastAsia"/>
                <w:color w:val="000000" w:themeColor="text1"/>
              </w:rPr>
              <w:t>活性炭</w:t>
            </w:r>
            <w:r w:rsidR="004D78A2" w:rsidRPr="00DA3EDA">
              <w:rPr>
                <w:rFonts w:hint="eastAsia"/>
                <w:color w:val="000000" w:themeColor="text1"/>
              </w:rPr>
              <w:t>吸附</w:t>
            </w:r>
            <w:r w:rsidR="007D3DFB" w:rsidRPr="00DA3EDA">
              <w:rPr>
                <w:rFonts w:hint="eastAsia"/>
                <w:color w:val="000000" w:themeColor="text1"/>
              </w:rPr>
              <w:t>处理</w:t>
            </w:r>
            <w:r w:rsidR="00443E3F" w:rsidRPr="00DA3EDA">
              <w:rPr>
                <w:rFonts w:hint="eastAsia"/>
                <w:color w:val="000000" w:themeColor="text1"/>
              </w:rPr>
              <w:t>，处理后的废气通过</w:t>
            </w:r>
            <w:r w:rsidR="00443E3F" w:rsidRPr="00DA3EDA">
              <w:rPr>
                <w:rFonts w:hint="eastAsia"/>
                <w:color w:val="000000" w:themeColor="text1"/>
              </w:rPr>
              <w:t>1</w:t>
            </w:r>
            <w:r w:rsidR="00443E3F" w:rsidRPr="00DA3EDA">
              <w:rPr>
                <w:rFonts w:hint="eastAsia"/>
                <w:color w:val="000000" w:themeColor="text1"/>
              </w:rPr>
              <w:t>根</w:t>
            </w:r>
            <w:r w:rsidR="00443E3F" w:rsidRPr="00DA3EDA">
              <w:rPr>
                <w:rFonts w:hint="eastAsia"/>
                <w:color w:val="000000" w:themeColor="text1"/>
              </w:rPr>
              <w:t>15m</w:t>
            </w:r>
            <w:r w:rsidR="00443E3F" w:rsidRPr="00DA3EDA">
              <w:rPr>
                <w:rFonts w:hint="eastAsia"/>
                <w:color w:val="000000" w:themeColor="text1"/>
              </w:rPr>
              <w:t>高排气筒排放。</w:t>
            </w:r>
          </w:p>
          <w:p w:rsidR="005C610F" w:rsidRPr="00DA3EDA" w:rsidRDefault="00543E9B" w:rsidP="005C610F">
            <w:pPr>
              <w:ind w:firstLine="480"/>
              <w:rPr>
                <w:color w:val="000000" w:themeColor="text1"/>
              </w:rPr>
            </w:pPr>
            <w:r w:rsidRPr="00DA3EDA">
              <w:rPr>
                <w:rFonts w:hint="eastAsia"/>
                <w:color w:val="000000" w:themeColor="text1"/>
              </w:rPr>
              <w:t>为</w:t>
            </w:r>
            <w:r w:rsidR="00301B72" w:rsidRPr="00DA3EDA">
              <w:rPr>
                <w:rFonts w:hint="eastAsia"/>
                <w:color w:val="000000" w:themeColor="text1"/>
              </w:rPr>
              <w:t>确定项目本项目</w:t>
            </w:r>
            <w:r w:rsidR="00301B72" w:rsidRPr="00DA3EDA">
              <w:rPr>
                <w:rFonts w:hint="eastAsia"/>
                <w:color w:val="000000" w:themeColor="text1"/>
              </w:rPr>
              <w:t>NMHC</w:t>
            </w:r>
            <w:r w:rsidR="00301B72" w:rsidRPr="00DA3EDA">
              <w:rPr>
                <w:rFonts w:hint="eastAsia"/>
                <w:color w:val="000000" w:themeColor="text1"/>
              </w:rPr>
              <w:t>产生量和排放量，本项目于</w:t>
            </w:r>
            <w:r w:rsidR="00301B72" w:rsidRPr="00DA3EDA">
              <w:rPr>
                <w:rFonts w:hint="eastAsia"/>
                <w:color w:val="000000" w:themeColor="text1"/>
              </w:rPr>
              <w:t>2019</w:t>
            </w:r>
            <w:r w:rsidR="00301B72" w:rsidRPr="00DA3EDA">
              <w:rPr>
                <w:rFonts w:hint="eastAsia"/>
                <w:color w:val="000000" w:themeColor="text1"/>
              </w:rPr>
              <w:t>年</w:t>
            </w:r>
            <w:r w:rsidR="00301B72" w:rsidRPr="00DA3EDA">
              <w:rPr>
                <w:rFonts w:hint="eastAsia"/>
                <w:color w:val="000000" w:themeColor="text1"/>
              </w:rPr>
              <w:t>4</w:t>
            </w:r>
            <w:r w:rsidR="00301B72" w:rsidRPr="00DA3EDA">
              <w:rPr>
                <w:rFonts w:hint="eastAsia"/>
                <w:color w:val="000000" w:themeColor="text1"/>
              </w:rPr>
              <w:t>月</w:t>
            </w:r>
            <w:r w:rsidR="00301B72" w:rsidRPr="00DA3EDA">
              <w:rPr>
                <w:rFonts w:hint="eastAsia"/>
                <w:color w:val="000000" w:themeColor="text1"/>
              </w:rPr>
              <w:t>15</w:t>
            </w:r>
            <w:r w:rsidR="00301B72" w:rsidRPr="00DA3EDA">
              <w:rPr>
                <w:rFonts w:hint="eastAsia"/>
                <w:color w:val="000000" w:themeColor="text1"/>
              </w:rPr>
              <w:t>日</w:t>
            </w:r>
            <w:r w:rsidR="00301B72" w:rsidRPr="00DA3EDA">
              <w:rPr>
                <w:rFonts w:hint="eastAsia"/>
                <w:color w:val="000000" w:themeColor="text1"/>
              </w:rPr>
              <w:t>-16</w:t>
            </w:r>
            <w:r w:rsidR="00301B72" w:rsidRPr="00DA3EDA">
              <w:rPr>
                <w:rFonts w:hint="eastAsia"/>
                <w:color w:val="000000" w:themeColor="text1"/>
              </w:rPr>
              <w:t>日委托</w:t>
            </w:r>
            <w:r w:rsidR="00301B72" w:rsidRPr="00DA3EDA">
              <w:rPr>
                <w:rFonts w:ascii="宋体" w:hAnsi="宋体" w:cs="宋体" w:hint="eastAsia"/>
                <w:color w:val="000000" w:themeColor="text1"/>
                <w:kern w:val="0"/>
              </w:rPr>
              <w:t>陕西盛中建环境科技有限公司对注塑废气排气筒进行监测，监测期间项目主体设备及环保处于正常运行状态，监测报告见附件10，监测结果表明，项目运营期间，注塑过程</w:t>
            </w:r>
            <w:r w:rsidR="005C610F" w:rsidRPr="00DA3EDA">
              <w:rPr>
                <w:rFonts w:ascii="宋体" w:hAnsi="宋体" w:cs="宋体" w:hint="eastAsia"/>
                <w:color w:val="000000" w:themeColor="text1"/>
                <w:kern w:val="0"/>
              </w:rPr>
              <w:t>有组织排放中，</w:t>
            </w:r>
            <w:r w:rsidR="005C610F" w:rsidRPr="00DA3EDA">
              <w:rPr>
                <w:rFonts w:hint="eastAsia"/>
                <w:color w:val="000000" w:themeColor="text1"/>
              </w:rPr>
              <w:t>NMHC</w:t>
            </w:r>
            <w:r w:rsidR="00301B72" w:rsidRPr="00DA3EDA">
              <w:rPr>
                <w:rFonts w:hint="eastAsia"/>
                <w:color w:val="000000" w:themeColor="text1"/>
              </w:rPr>
              <w:t>产生速率为</w:t>
            </w:r>
            <w:r w:rsidR="005C610F" w:rsidRPr="00DA3EDA">
              <w:rPr>
                <w:rFonts w:hint="eastAsia"/>
                <w:color w:val="000000" w:themeColor="text1"/>
              </w:rPr>
              <w:t>9.66</w:t>
            </w:r>
            <w:r w:rsidR="005C610F" w:rsidRPr="00DA3EDA">
              <w:rPr>
                <w:rFonts w:hint="eastAsia"/>
                <w:color w:val="000000" w:themeColor="text1"/>
              </w:rPr>
              <w:t>×</w:t>
            </w:r>
            <w:r w:rsidR="005C610F" w:rsidRPr="00DA3EDA">
              <w:rPr>
                <w:rFonts w:hint="eastAsia"/>
                <w:color w:val="000000" w:themeColor="text1"/>
              </w:rPr>
              <w:t>10</w:t>
            </w:r>
            <w:r w:rsidR="005C610F" w:rsidRPr="00DA3EDA">
              <w:rPr>
                <w:rFonts w:hint="eastAsia"/>
                <w:color w:val="000000" w:themeColor="text1"/>
                <w:vertAlign w:val="superscript"/>
              </w:rPr>
              <w:t>-4</w:t>
            </w:r>
            <w:r w:rsidR="005C610F" w:rsidRPr="00DA3EDA">
              <w:rPr>
                <w:rFonts w:hint="eastAsia"/>
                <w:color w:val="000000" w:themeColor="text1"/>
              </w:rPr>
              <w:t>kg/h</w:t>
            </w:r>
            <w:r w:rsidR="005C610F" w:rsidRPr="00DA3EDA">
              <w:rPr>
                <w:rFonts w:hint="eastAsia"/>
                <w:color w:val="000000" w:themeColor="text1"/>
              </w:rPr>
              <w:t>，产生浓度</w:t>
            </w:r>
            <w:r w:rsidR="005C610F" w:rsidRPr="00DA3EDA">
              <w:rPr>
                <w:rFonts w:hint="eastAsia"/>
                <w:color w:val="000000" w:themeColor="text1"/>
              </w:rPr>
              <w:t>0.46mg/m</w:t>
            </w:r>
            <w:r w:rsidR="005C610F" w:rsidRPr="00DA3EDA">
              <w:rPr>
                <w:rFonts w:hint="eastAsia"/>
                <w:color w:val="000000" w:themeColor="text1"/>
                <w:vertAlign w:val="superscript"/>
              </w:rPr>
              <w:t>3</w:t>
            </w:r>
            <w:r w:rsidR="005C610F" w:rsidRPr="00DA3EDA">
              <w:rPr>
                <w:rFonts w:hint="eastAsia"/>
                <w:color w:val="000000" w:themeColor="text1"/>
              </w:rPr>
              <w:t>，该部分</w:t>
            </w:r>
            <w:r w:rsidR="005C610F" w:rsidRPr="00DA3EDA">
              <w:rPr>
                <w:rFonts w:hint="eastAsia"/>
                <w:color w:val="000000" w:themeColor="text1"/>
              </w:rPr>
              <w:t>NMHC</w:t>
            </w:r>
            <w:r w:rsidR="005C610F" w:rsidRPr="00DA3EDA">
              <w:rPr>
                <w:rFonts w:hint="eastAsia"/>
                <w:color w:val="000000" w:themeColor="text1"/>
              </w:rPr>
              <w:t>经</w:t>
            </w:r>
            <w:r w:rsidR="005C610F" w:rsidRPr="00DA3EDA">
              <w:rPr>
                <w:rFonts w:hint="eastAsia"/>
                <w:color w:val="000000" w:themeColor="text1"/>
              </w:rPr>
              <w:t>UV</w:t>
            </w:r>
            <w:r w:rsidR="005C610F" w:rsidRPr="00DA3EDA">
              <w:rPr>
                <w:rFonts w:hint="eastAsia"/>
                <w:color w:val="000000" w:themeColor="text1"/>
              </w:rPr>
              <w:t>光氧化</w:t>
            </w:r>
            <w:r w:rsidR="005C610F" w:rsidRPr="00DA3EDA">
              <w:rPr>
                <w:rFonts w:hint="eastAsia"/>
                <w:color w:val="000000" w:themeColor="text1"/>
              </w:rPr>
              <w:t>+</w:t>
            </w:r>
            <w:r w:rsidR="005C610F" w:rsidRPr="00DA3EDA">
              <w:rPr>
                <w:rFonts w:hint="eastAsia"/>
                <w:color w:val="000000" w:themeColor="text1"/>
              </w:rPr>
              <w:t>活性炭吸附后，</w:t>
            </w:r>
            <w:r w:rsidR="005C610F" w:rsidRPr="00DA3EDA">
              <w:rPr>
                <w:rFonts w:hint="eastAsia"/>
                <w:color w:val="000000" w:themeColor="text1"/>
              </w:rPr>
              <w:t>NMHC</w:t>
            </w:r>
            <w:r w:rsidR="005C610F" w:rsidRPr="00DA3EDA">
              <w:rPr>
                <w:rFonts w:hint="eastAsia"/>
                <w:color w:val="000000" w:themeColor="text1"/>
              </w:rPr>
              <w:t>排放速率为</w:t>
            </w:r>
            <w:r w:rsidR="005C610F" w:rsidRPr="00DA3EDA">
              <w:rPr>
                <w:rFonts w:hint="eastAsia"/>
                <w:color w:val="000000" w:themeColor="text1"/>
              </w:rPr>
              <w:t>7.77</w:t>
            </w:r>
            <w:r w:rsidR="005C610F" w:rsidRPr="00DA3EDA">
              <w:rPr>
                <w:rFonts w:hint="eastAsia"/>
                <w:color w:val="000000" w:themeColor="text1"/>
              </w:rPr>
              <w:t>×</w:t>
            </w:r>
            <w:r w:rsidR="005C610F" w:rsidRPr="00DA3EDA">
              <w:rPr>
                <w:rFonts w:hint="eastAsia"/>
                <w:color w:val="000000" w:themeColor="text1"/>
              </w:rPr>
              <w:t>10</w:t>
            </w:r>
            <w:r w:rsidR="005C610F" w:rsidRPr="00DA3EDA">
              <w:rPr>
                <w:rFonts w:hint="eastAsia"/>
                <w:color w:val="000000" w:themeColor="text1"/>
                <w:vertAlign w:val="superscript"/>
              </w:rPr>
              <w:t>-4</w:t>
            </w:r>
            <w:r w:rsidR="005C610F" w:rsidRPr="00DA3EDA">
              <w:rPr>
                <w:rFonts w:hint="eastAsia"/>
                <w:color w:val="000000" w:themeColor="text1"/>
              </w:rPr>
              <w:t>kg/h</w:t>
            </w:r>
            <w:r w:rsidR="005C610F" w:rsidRPr="00DA3EDA">
              <w:rPr>
                <w:rFonts w:hint="eastAsia"/>
                <w:color w:val="000000" w:themeColor="text1"/>
              </w:rPr>
              <w:t>，产生浓度</w:t>
            </w:r>
            <w:r w:rsidR="005C610F" w:rsidRPr="00DA3EDA">
              <w:rPr>
                <w:rFonts w:hint="eastAsia"/>
                <w:color w:val="000000" w:themeColor="text1"/>
              </w:rPr>
              <w:t>0.33mg/m</w:t>
            </w:r>
            <w:r w:rsidR="005C610F" w:rsidRPr="00DA3EDA">
              <w:rPr>
                <w:rFonts w:hint="eastAsia"/>
                <w:color w:val="000000" w:themeColor="text1"/>
                <w:vertAlign w:val="superscript"/>
              </w:rPr>
              <w:t>3</w:t>
            </w:r>
            <w:r w:rsidR="005C610F" w:rsidRPr="00DA3EDA">
              <w:rPr>
                <w:rFonts w:hint="eastAsia"/>
                <w:color w:val="000000" w:themeColor="text1"/>
              </w:rPr>
              <w:t>。本项目年生产</w:t>
            </w:r>
            <w:r w:rsidR="005C610F" w:rsidRPr="00DA3EDA">
              <w:rPr>
                <w:rFonts w:hint="eastAsia"/>
                <w:color w:val="000000" w:themeColor="text1"/>
              </w:rPr>
              <w:t>3960h</w:t>
            </w:r>
            <w:r w:rsidR="005C610F" w:rsidRPr="00DA3EDA">
              <w:rPr>
                <w:rFonts w:hint="eastAsia"/>
                <w:color w:val="000000" w:themeColor="text1"/>
              </w:rPr>
              <w:t>，则</w:t>
            </w:r>
            <w:r w:rsidR="005C610F" w:rsidRPr="00DA3EDA">
              <w:rPr>
                <w:rFonts w:hint="eastAsia"/>
                <w:color w:val="000000" w:themeColor="text1"/>
              </w:rPr>
              <w:t>NMHC</w:t>
            </w:r>
            <w:r w:rsidR="005C610F" w:rsidRPr="00DA3EDA">
              <w:rPr>
                <w:rFonts w:hint="eastAsia"/>
                <w:color w:val="000000" w:themeColor="text1"/>
              </w:rPr>
              <w:t>产生量为</w:t>
            </w:r>
            <w:r w:rsidR="005C610F" w:rsidRPr="00DA3EDA">
              <w:rPr>
                <w:rFonts w:hint="eastAsia"/>
                <w:color w:val="000000" w:themeColor="text1"/>
              </w:rPr>
              <w:t>3.83</w:t>
            </w:r>
            <w:r w:rsidR="005C610F" w:rsidRPr="00DA3EDA">
              <w:rPr>
                <w:rFonts w:hint="eastAsia"/>
                <w:color w:val="000000" w:themeColor="text1"/>
              </w:rPr>
              <w:t>×</w:t>
            </w:r>
            <w:r w:rsidR="005C610F" w:rsidRPr="00DA3EDA">
              <w:rPr>
                <w:rFonts w:hint="eastAsia"/>
                <w:color w:val="000000" w:themeColor="text1"/>
              </w:rPr>
              <w:t>10</w:t>
            </w:r>
            <w:r w:rsidR="005C610F" w:rsidRPr="00DA3EDA">
              <w:rPr>
                <w:rFonts w:hint="eastAsia"/>
                <w:color w:val="000000" w:themeColor="text1"/>
                <w:vertAlign w:val="superscript"/>
              </w:rPr>
              <w:t>-3</w:t>
            </w:r>
            <w:r w:rsidR="005C610F" w:rsidRPr="00DA3EDA">
              <w:rPr>
                <w:rFonts w:hint="eastAsia"/>
                <w:color w:val="000000" w:themeColor="text1"/>
              </w:rPr>
              <w:t>t/a</w:t>
            </w:r>
            <w:r w:rsidR="005C610F" w:rsidRPr="00DA3EDA">
              <w:rPr>
                <w:rFonts w:hint="eastAsia"/>
                <w:color w:val="000000" w:themeColor="text1"/>
              </w:rPr>
              <w:t>，排放量为</w:t>
            </w:r>
            <w:r w:rsidR="005C610F" w:rsidRPr="00DA3EDA">
              <w:rPr>
                <w:rFonts w:hint="eastAsia"/>
                <w:color w:val="000000" w:themeColor="text1"/>
              </w:rPr>
              <w:t>3.08</w:t>
            </w:r>
            <w:r w:rsidR="005C610F" w:rsidRPr="00DA3EDA">
              <w:rPr>
                <w:rFonts w:hint="eastAsia"/>
                <w:color w:val="000000" w:themeColor="text1"/>
              </w:rPr>
              <w:t>×</w:t>
            </w:r>
            <w:r w:rsidR="005C610F" w:rsidRPr="00DA3EDA">
              <w:rPr>
                <w:rFonts w:hint="eastAsia"/>
                <w:color w:val="000000" w:themeColor="text1"/>
              </w:rPr>
              <w:t>10</w:t>
            </w:r>
            <w:r w:rsidR="005C610F" w:rsidRPr="00DA3EDA">
              <w:rPr>
                <w:rFonts w:hint="eastAsia"/>
                <w:color w:val="000000" w:themeColor="text1"/>
                <w:vertAlign w:val="superscript"/>
              </w:rPr>
              <w:t>-3</w:t>
            </w:r>
            <w:r w:rsidR="005C610F" w:rsidRPr="00DA3EDA">
              <w:rPr>
                <w:rFonts w:hint="eastAsia"/>
                <w:color w:val="000000" w:themeColor="text1"/>
              </w:rPr>
              <w:t>t/a</w:t>
            </w:r>
            <w:r w:rsidR="005C610F" w:rsidRPr="00DA3EDA">
              <w:rPr>
                <w:rFonts w:hint="eastAsia"/>
                <w:color w:val="000000" w:themeColor="text1"/>
              </w:rPr>
              <w:t>。</w:t>
            </w:r>
          </w:p>
          <w:p w:rsidR="007525D0" w:rsidRPr="00DA3EDA" w:rsidRDefault="007525D0" w:rsidP="00455EED">
            <w:pPr>
              <w:ind w:firstLine="480"/>
              <w:rPr>
                <w:color w:val="000000" w:themeColor="text1"/>
              </w:rPr>
            </w:pPr>
            <w:r w:rsidRPr="00DA3EDA">
              <w:rPr>
                <w:rFonts w:hint="eastAsia"/>
                <w:color w:val="000000" w:themeColor="text1"/>
              </w:rPr>
              <w:lastRenderedPageBreak/>
              <w:t>（</w:t>
            </w:r>
            <w:r w:rsidRPr="00DA3EDA">
              <w:rPr>
                <w:rFonts w:hint="eastAsia"/>
                <w:color w:val="000000" w:themeColor="text1"/>
              </w:rPr>
              <w:t>2</w:t>
            </w:r>
            <w:r w:rsidRPr="00DA3EDA">
              <w:rPr>
                <w:rFonts w:hint="eastAsia"/>
                <w:color w:val="000000" w:themeColor="text1"/>
              </w:rPr>
              <w:t>）注塑</w:t>
            </w:r>
            <w:r w:rsidRPr="00DA3EDA">
              <w:rPr>
                <w:color w:val="000000" w:themeColor="text1"/>
              </w:rPr>
              <w:t>废气</w:t>
            </w:r>
            <w:r w:rsidRPr="00DA3EDA">
              <w:rPr>
                <w:rFonts w:hint="eastAsia"/>
                <w:color w:val="000000" w:themeColor="text1"/>
              </w:rPr>
              <w:t>（</w:t>
            </w:r>
            <w:r w:rsidRPr="00DA3EDA">
              <w:rPr>
                <w:rFonts w:hint="eastAsia"/>
                <w:color w:val="000000" w:themeColor="text1"/>
              </w:rPr>
              <w:t>NMHC</w:t>
            </w:r>
            <w:r w:rsidRPr="00DA3EDA">
              <w:rPr>
                <w:rFonts w:hint="eastAsia"/>
                <w:color w:val="000000" w:themeColor="text1"/>
              </w:rPr>
              <w:t>）无组织排放</w:t>
            </w:r>
          </w:p>
          <w:p w:rsidR="007525D0" w:rsidRPr="00DA3EDA" w:rsidRDefault="007525D0" w:rsidP="00455EED">
            <w:pPr>
              <w:ind w:firstLine="480"/>
              <w:rPr>
                <w:color w:val="000000" w:themeColor="text1"/>
              </w:rPr>
            </w:pPr>
            <w:r w:rsidRPr="00DA3EDA">
              <w:rPr>
                <w:rFonts w:hint="eastAsia"/>
                <w:color w:val="000000" w:themeColor="text1"/>
              </w:rPr>
              <w:t>注塑过程中产生的注塑废气（</w:t>
            </w:r>
            <w:r w:rsidRPr="00DA3EDA">
              <w:rPr>
                <w:rFonts w:hint="eastAsia"/>
                <w:color w:val="000000" w:themeColor="text1"/>
              </w:rPr>
              <w:t>NMHC</w:t>
            </w:r>
            <w:r w:rsidRPr="00DA3EDA">
              <w:rPr>
                <w:rFonts w:hint="eastAsia"/>
                <w:color w:val="000000" w:themeColor="text1"/>
              </w:rPr>
              <w:t>）中有</w:t>
            </w:r>
            <w:r w:rsidR="00A1200C" w:rsidRPr="00DA3EDA">
              <w:rPr>
                <w:rFonts w:hint="eastAsia"/>
                <w:color w:val="000000" w:themeColor="text1"/>
              </w:rPr>
              <w:t>5</w:t>
            </w:r>
            <w:r w:rsidRPr="00DA3EDA">
              <w:rPr>
                <w:rFonts w:hint="eastAsia"/>
                <w:color w:val="000000" w:themeColor="text1"/>
              </w:rPr>
              <w:t>%</w:t>
            </w:r>
            <w:r w:rsidRPr="00DA3EDA">
              <w:rPr>
                <w:rFonts w:hint="eastAsia"/>
                <w:color w:val="000000" w:themeColor="text1"/>
              </w:rPr>
              <w:t>无组织排放</w:t>
            </w:r>
            <w:r w:rsidR="003E5934" w:rsidRPr="00DA3EDA">
              <w:rPr>
                <w:rFonts w:hint="eastAsia"/>
                <w:color w:val="000000" w:themeColor="text1"/>
              </w:rPr>
              <w:t>，则</w:t>
            </w:r>
            <w:r w:rsidR="003E5934" w:rsidRPr="00DA3EDA">
              <w:rPr>
                <w:rFonts w:hint="eastAsia"/>
                <w:color w:val="000000" w:themeColor="text1"/>
              </w:rPr>
              <w:t>NMHC</w:t>
            </w:r>
            <w:r w:rsidR="003E5934" w:rsidRPr="00DA3EDA">
              <w:rPr>
                <w:rFonts w:hint="eastAsia"/>
                <w:color w:val="000000" w:themeColor="text1"/>
              </w:rPr>
              <w:t>的无组织排放量为</w:t>
            </w:r>
            <w:r w:rsidR="003E5934" w:rsidRPr="00DA3EDA">
              <w:rPr>
                <w:rFonts w:hint="eastAsia"/>
                <w:color w:val="000000" w:themeColor="text1"/>
              </w:rPr>
              <w:t>4.26</w:t>
            </w:r>
            <w:r w:rsidR="003E5934" w:rsidRPr="00DA3EDA">
              <w:rPr>
                <w:rFonts w:hint="eastAsia"/>
                <w:color w:val="000000" w:themeColor="text1"/>
              </w:rPr>
              <w:t>×</w:t>
            </w:r>
            <w:r w:rsidR="003E5934" w:rsidRPr="00DA3EDA">
              <w:rPr>
                <w:rFonts w:hint="eastAsia"/>
                <w:color w:val="000000" w:themeColor="text1"/>
              </w:rPr>
              <w:t>10</w:t>
            </w:r>
            <w:r w:rsidR="003E5934" w:rsidRPr="00DA3EDA">
              <w:rPr>
                <w:rFonts w:hint="eastAsia"/>
                <w:color w:val="000000" w:themeColor="text1"/>
                <w:vertAlign w:val="superscript"/>
              </w:rPr>
              <w:t>-4</w:t>
            </w:r>
            <w:r w:rsidR="003E5934" w:rsidRPr="00DA3EDA">
              <w:rPr>
                <w:rFonts w:hint="eastAsia"/>
                <w:color w:val="000000" w:themeColor="text1"/>
              </w:rPr>
              <w:t>t/a</w:t>
            </w:r>
            <w:r w:rsidRPr="00DA3EDA">
              <w:rPr>
                <w:rFonts w:hint="eastAsia"/>
                <w:color w:val="000000" w:themeColor="text1"/>
              </w:rPr>
              <w:t>，</w:t>
            </w:r>
            <w:r w:rsidR="00986DA9" w:rsidRPr="00DA3EDA">
              <w:rPr>
                <w:rFonts w:hint="eastAsia"/>
                <w:color w:val="000000" w:themeColor="text1"/>
              </w:rPr>
              <w:t>排放速率</w:t>
            </w:r>
            <w:r w:rsidR="00986DA9" w:rsidRPr="00DA3EDA">
              <w:rPr>
                <w:rFonts w:ascii="宋体" w:hAnsi="宋体" w:cs="宋体" w:hint="eastAsia"/>
                <w:color w:val="000000" w:themeColor="text1"/>
                <w:kern w:val="0"/>
              </w:rPr>
              <w:t>1.07</w:t>
            </w:r>
            <w:r w:rsidR="00986DA9" w:rsidRPr="00DA3EDA">
              <w:rPr>
                <w:rFonts w:hint="eastAsia"/>
                <w:color w:val="000000" w:themeColor="text1"/>
              </w:rPr>
              <w:t>×</w:t>
            </w:r>
            <w:r w:rsidR="00986DA9" w:rsidRPr="00DA3EDA">
              <w:rPr>
                <w:rFonts w:hint="eastAsia"/>
                <w:color w:val="000000" w:themeColor="text1"/>
              </w:rPr>
              <w:t>10</w:t>
            </w:r>
            <w:r w:rsidR="00986DA9" w:rsidRPr="00DA3EDA">
              <w:rPr>
                <w:rFonts w:hint="eastAsia"/>
                <w:color w:val="000000" w:themeColor="text1"/>
                <w:vertAlign w:val="superscript"/>
              </w:rPr>
              <w:t>-4</w:t>
            </w:r>
            <w:r w:rsidR="00986DA9" w:rsidRPr="00DA3EDA">
              <w:rPr>
                <w:rFonts w:hint="eastAsia"/>
                <w:color w:val="000000" w:themeColor="text1"/>
              </w:rPr>
              <w:t>kg/h</w:t>
            </w:r>
            <w:r w:rsidR="00986DA9" w:rsidRPr="00DA3EDA">
              <w:rPr>
                <w:rFonts w:hint="eastAsia"/>
                <w:color w:val="000000" w:themeColor="text1"/>
              </w:rPr>
              <w:t>，</w:t>
            </w:r>
            <w:r w:rsidR="005C610F" w:rsidRPr="00DA3EDA">
              <w:rPr>
                <w:rFonts w:hint="eastAsia"/>
                <w:color w:val="000000" w:themeColor="text1"/>
              </w:rPr>
              <w:t>根据</w:t>
            </w:r>
            <w:r w:rsidR="005C610F" w:rsidRPr="00DA3EDA">
              <w:rPr>
                <w:rFonts w:hint="eastAsia"/>
                <w:color w:val="000000" w:themeColor="text1"/>
              </w:rPr>
              <w:t>2019</w:t>
            </w:r>
            <w:r w:rsidR="005C610F" w:rsidRPr="00DA3EDA">
              <w:rPr>
                <w:rFonts w:hint="eastAsia"/>
                <w:color w:val="000000" w:themeColor="text1"/>
              </w:rPr>
              <w:t>年</w:t>
            </w:r>
            <w:r w:rsidR="005C610F" w:rsidRPr="00DA3EDA">
              <w:rPr>
                <w:rFonts w:hint="eastAsia"/>
                <w:color w:val="000000" w:themeColor="text1"/>
              </w:rPr>
              <w:t>4</w:t>
            </w:r>
            <w:r w:rsidR="005C610F" w:rsidRPr="00DA3EDA">
              <w:rPr>
                <w:rFonts w:hint="eastAsia"/>
                <w:color w:val="000000" w:themeColor="text1"/>
              </w:rPr>
              <w:t>月</w:t>
            </w:r>
            <w:r w:rsidR="005C610F" w:rsidRPr="00DA3EDA">
              <w:rPr>
                <w:rFonts w:hint="eastAsia"/>
                <w:color w:val="000000" w:themeColor="text1"/>
              </w:rPr>
              <w:t>15</w:t>
            </w:r>
            <w:r w:rsidR="005C610F" w:rsidRPr="00DA3EDA">
              <w:rPr>
                <w:rFonts w:hint="eastAsia"/>
                <w:color w:val="000000" w:themeColor="text1"/>
              </w:rPr>
              <w:t>日</w:t>
            </w:r>
            <w:r w:rsidR="005C610F" w:rsidRPr="00DA3EDA">
              <w:rPr>
                <w:rFonts w:hint="eastAsia"/>
                <w:color w:val="000000" w:themeColor="text1"/>
              </w:rPr>
              <w:t>-16</w:t>
            </w:r>
            <w:r w:rsidR="005C610F" w:rsidRPr="00DA3EDA">
              <w:rPr>
                <w:rFonts w:hint="eastAsia"/>
                <w:color w:val="000000" w:themeColor="text1"/>
              </w:rPr>
              <w:t>日</w:t>
            </w:r>
            <w:r w:rsidR="005C610F" w:rsidRPr="00DA3EDA">
              <w:rPr>
                <w:rFonts w:hint="eastAsia"/>
                <w:color w:val="000000" w:themeColor="text1"/>
              </w:rPr>
              <w:t>NMHC</w:t>
            </w:r>
            <w:r w:rsidR="005C610F" w:rsidRPr="00DA3EDA">
              <w:rPr>
                <w:rFonts w:hint="eastAsia"/>
                <w:color w:val="000000" w:themeColor="text1"/>
              </w:rPr>
              <w:t>厂界无组织排放结果可知，</w:t>
            </w:r>
            <w:r w:rsidR="003E5934" w:rsidRPr="00DA3EDA">
              <w:rPr>
                <w:rFonts w:hint="eastAsia"/>
                <w:color w:val="000000" w:themeColor="text1"/>
              </w:rPr>
              <w:t>厂界</w:t>
            </w:r>
            <w:r w:rsidR="003E5934" w:rsidRPr="00DA3EDA">
              <w:rPr>
                <w:rFonts w:hint="eastAsia"/>
                <w:color w:val="000000" w:themeColor="text1"/>
              </w:rPr>
              <w:t>NMHC</w:t>
            </w:r>
            <w:r w:rsidR="003E5934" w:rsidRPr="00DA3EDA">
              <w:rPr>
                <w:rFonts w:hint="eastAsia"/>
                <w:color w:val="000000" w:themeColor="text1"/>
              </w:rPr>
              <w:t>的最大浓度为</w:t>
            </w:r>
            <w:r w:rsidR="0013294D" w:rsidRPr="00DA3EDA">
              <w:rPr>
                <w:rFonts w:hint="eastAsia"/>
                <w:color w:val="000000" w:themeColor="text1"/>
              </w:rPr>
              <w:t>0.89</w:t>
            </w:r>
            <w:r w:rsidR="003E5934" w:rsidRPr="00DA3EDA">
              <w:rPr>
                <w:rFonts w:hint="eastAsia"/>
                <w:color w:val="000000" w:themeColor="text1"/>
              </w:rPr>
              <w:t>mg/m</w:t>
            </w:r>
            <w:r w:rsidR="003E5934" w:rsidRPr="00DA3EDA">
              <w:rPr>
                <w:rFonts w:hint="eastAsia"/>
                <w:color w:val="000000" w:themeColor="text1"/>
                <w:vertAlign w:val="superscript"/>
              </w:rPr>
              <w:t>3</w:t>
            </w:r>
            <w:r w:rsidRPr="00DA3EDA">
              <w:rPr>
                <w:rFonts w:hint="eastAsia"/>
                <w:color w:val="000000" w:themeColor="text1"/>
              </w:rPr>
              <w:t>。</w:t>
            </w:r>
          </w:p>
          <w:p w:rsidR="007525D0" w:rsidRPr="00DA3EDA" w:rsidRDefault="007525D0" w:rsidP="00455EED">
            <w:pPr>
              <w:ind w:firstLine="480"/>
              <w:rPr>
                <w:color w:val="000000" w:themeColor="text1"/>
              </w:rPr>
            </w:pPr>
            <w:r w:rsidRPr="00DA3EDA">
              <w:rPr>
                <w:rFonts w:hint="eastAsia"/>
                <w:color w:val="000000" w:themeColor="text1"/>
              </w:rPr>
              <w:t>综上所述，注塑过程</w:t>
            </w:r>
            <w:r w:rsidRPr="00DA3EDA">
              <w:rPr>
                <w:rFonts w:hint="eastAsia"/>
                <w:color w:val="000000" w:themeColor="text1"/>
              </w:rPr>
              <w:t>NMHC</w:t>
            </w:r>
            <w:r w:rsidRPr="00DA3EDA">
              <w:rPr>
                <w:rFonts w:hint="eastAsia"/>
                <w:color w:val="000000" w:themeColor="text1"/>
              </w:rPr>
              <w:t>的排放情况如表</w:t>
            </w:r>
            <w:r w:rsidRPr="00DA3EDA">
              <w:rPr>
                <w:rFonts w:hint="eastAsia"/>
                <w:color w:val="000000" w:themeColor="text1"/>
              </w:rPr>
              <w:t>1</w:t>
            </w:r>
            <w:r w:rsidR="00FD1B1E">
              <w:rPr>
                <w:rFonts w:hint="eastAsia"/>
                <w:color w:val="000000" w:themeColor="text1"/>
              </w:rPr>
              <w:t>8</w:t>
            </w:r>
            <w:r w:rsidRPr="00DA3EDA">
              <w:rPr>
                <w:rFonts w:hint="eastAsia"/>
                <w:color w:val="000000" w:themeColor="text1"/>
              </w:rPr>
              <w:t>所示。</w:t>
            </w:r>
          </w:p>
          <w:p w:rsidR="00007901" w:rsidRPr="00DA3EDA" w:rsidRDefault="00443E3F" w:rsidP="00455EED">
            <w:pPr>
              <w:pStyle w:val="affd"/>
              <w:rPr>
                <w:color w:val="000000" w:themeColor="text1"/>
              </w:rPr>
            </w:pPr>
            <w:r w:rsidRPr="00DA3EDA">
              <w:rPr>
                <w:rFonts w:hint="eastAsia"/>
                <w:color w:val="000000" w:themeColor="text1"/>
              </w:rPr>
              <w:t>表</w:t>
            </w:r>
            <w:r w:rsidR="00647838" w:rsidRPr="00DA3EDA">
              <w:rPr>
                <w:rFonts w:hint="eastAsia"/>
                <w:color w:val="000000" w:themeColor="text1"/>
              </w:rPr>
              <w:t>1</w:t>
            </w:r>
            <w:r w:rsidR="00FD1B1E">
              <w:rPr>
                <w:rFonts w:hint="eastAsia"/>
                <w:color w:val="000000" w:themeColor="text1"/>
              </w:rPr>
              <w:t>8</w:t>
            </w:r>
            <w:r w:rsidRPr="00DA3EDA">
              <w:rPr>
                <w:rFonts w:hint="eastAsia"/>
                <w:color w:val="000000" w:themeColor="text1"/>
              </w:rPr>
              <w:t xml:space="preserve">  NMHC</w:t>
            </w:r>
            <w:r w:rsidRPr="00DA3EDA">
              <w:rPr>
                <w:rFonts w:hint="eastAsia"/>
                <w:color w:val="000000" w:themeColor="text1"/>
              </w:rPr>
              <w:t>排放情况一览表</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85"/>
              <w:gridCol w:w="878"/>
              <w:gridCol w:w="876"/>
              <w:gridCol w:w="944"/>
              <w:gridCol w:w="946"/>
              <w:gridCol w:w="930"/>
              <w:gridCol w:w="820"/>
              <w:gridCol w:w="1035"/>
              <w:gridCol w:w="1038"/>
              <w:gridCol w:w="1024"/>
            </w:tblGrid>
            <w:tr w:rsidR="00DA3EDA" w:rsidRPr="00DA3EDA" w:rsidTr="005D7498">
              <w:trPr>
                <w:trHeight w:val="454"/>
                <w:jc w:val="center"/>
              </w:trPr>
              <w:tc>
                <w:tcPr>
                  <w:tcW w:w="485" w:type="dxa"/>
                  <w:vMerge w:val="restart"/>
                  <w:shd w:val="clear" w:color="auto" w:fill="auto"/>
                  <w:vAlign w:val="center"/>
                </w:tcPr>
                <w:p w:rsidR="00443E3F" w:rsidRPr="00DA3EDA" w:rsidRDefault="00443E3F" w:rsidP="00986DA9">
                  <w:pPr>
                    <w:pStyle w:val="aff4"/>
                    <w:rPr>
                      <w:color w:val="000000" w:themeColor="text1"/>
                    </w:rPr>
                  </w:pPr>
                  <w:r w:rsidRPr="00DA3EDA">
                    <w:rPr>
                      <w:rFonts w:hint="eastAsia"/>
                      <w:color w:val="000000" w:themeColor="text1"/>
                    </w:rPr>
                    <w:t>污染源</w:t>
                  </w:r>
                </w:p>
              </w:tc>
              <w:tc>
                <w:tcPr>
                  <w:tcW w:w="878" w:type="dxa"/>
                  <w:vMerge w:val="restart"/>
                  <w:shd w:val="clear" w:color="auto" w:fill="auto"/>
                  <w:vAlign w:val="center"/>
                </w:tcPr>
                <w:p w:rsidR="00443E3F" w:rsidRPr="00DA3EDA" w:rsidRDefault="00443E3F" w:rsidP="00986DA9">
                  <w:pPr>
                    <w:pStyle w:val="aff4"/>
                    <w:rPr>
                      <w:color w:val="000000" w:themeColor="text1"/>
                    </w:rPr>
                  </w:pPr>
                  <w:r w:rsidRPr="00DA3EDA">
                    <w:rPr>
                      <w:rFonts w:hint="eastAsia"/>
                      <w:color w:val="000000" w:themeColor="text1"/>
                    </w:rPr>
                    <w:t>排气方式</w:t>
                  </w:r>
                </w:p>
              </w:tc>
              <w:tc>
                <w:tcPr>
                  <w:tcW w:w="876" w:type="dxa"/>
                  <w:vMerge w:val="restart"/>
                  <w:shd w:val="clear" w:color="auto" w:fill="auto"/>
                  <w:vAlign w:val="center"/>
                </w:tcPr>
                <w:p w:rsidR="00443E3F" w:rsidRPr="00DA3EDA" w:rsidRDefault="00443E3F" w:rsidP="00986DA9">
                  <w:pPr>
                    <w:pStyle w:val="aff4"/>
                    <w:rPr>
                      <w:color w:val="000000" w:themeColor="text1"/>
                    </w:rPr>
                  </w:pPr>
                  <w:r w:rsidRPr="00DA3EDA">
                    <w:rPr>
                      <w:rFonts w:hint="eastAsia"/>
                      <w:color w:val="000000" w:themeColor="text1"/>
                    </w:rPr>
                    <w:t>污染物名称</w:t>
                  </w:r>
                </w:p>
              </w:tc>
              <w:tc>
                <w:tcPr>
                  <w:tcW w:w="2820" w:type="dxa"/>
                  <w:gridSpan w:val="3"/>
                  <w:shd w:val="clear" w:color="auto" w:fill="auto"/>
                  <w:vAlign w:val="center"/>
                </w:tcPr>
                <w:p w:rsidR="00443E3F" w:rsidRPr="00DA3EDA" w:rsidRDefault="00443E3F" w:rsidP="00986DA9">
                  <w:pPr>
                    <w:pStyle w:val="aff4"/>
                    <w:rPr>
                      <w:color w:val="000000" w:themeColor="text1"/>
                    </w:rPr>
                  </w:pPr>
                  <w:r w:rsidRPr="00DA3EDA">
                    <w:rPr>
                      <w:rFonts w:hint="eastAsia"/>
                      <w:color w:val="000000" w:themeColor="text1"/>
                    </w:rPr>
                    <w:t>产生状况</w:t>
                  </w:r>
                </w:p>
              </w:tc>
              <w:tc>
                <w:tcPr>
                  <w:tcW w:w="820" w:type="dxa"/>
                  <w:vMerge w:val="restart"/>
                  <w:vAlign w:val="center"/>
                </w:tcPr>
                <w:p w:rsidR="00443E3F" w:rsidRPr="00DA3EDA" w:rsidRDefault="00443E3F" w:rsidP="00986DA9">
                  <w:pPr>
                    <w:pStyle w:val="aff4"/>
                    <w:rPr>
                      <w:color w:val="000000" w:themeColor="text1"/>
                    </w:rPr>
                  </w:pPr>
                  <w:r w:rsidRPr="00DA3EDA">
                    <w:rPr>
                      <w:rFonts w:hint="eastAsia"/>
                      <w:color w:val="000000" w:themeColor="text1"/>
                    </w:rPr>
                    <w:t>去除效率</w:t>
                  </w:r>
                  <w:r w:rsidRPr="00DA3EDA">
                    <w:rPr>
                      <w:rFonts w:hint="eastAsia"/>
                      <w:color w:val="000000" w:themeColor="text1"/>
                    </w:rPr>
                    <w:t>%</w:t>
                  </w:r>
                </w:p>
              </w:tc>
              <w:tc>
                <w:tcPr>
                  <w:tcW w:w="3097" w:type="dxa"/>
                  <w:gridSpan w:val="3"/>
                  <w:shd w:val="clear" w:color="auto" w:fill="auto"/>
                  <w:vAlign w:val="center"/>
                </w:tcPr>
                <w:p w:rsidR="00443E3F" w:rsidRPr="00DA3EDA" w:rsidRDefault="00443E3F" w:rsidP="00986DA9">
                  <w:pPr>
                    <w:pStyle w:val="aff4"/>
                    <w:rPr>
                      <w:color w:val="000000" w:themeColor="text1"/>
                    </w:rPr>
                  </w:pPr>
                  <w:r w:rsidRPr="00DA3EDA">
                    <w:rPr>
                      <w:rFonts w:hint="eastAsia"/>
                      <w:color w:val="000000" w:themeColor="text1"/>
                    </w:rPr>
                    <w:t>排放状况</w:t>
                  </w:r>
                </w:p>
              </w:tc>
            </w:tr>
            <w:tr w:rsidR="00DA3EDA" w:rsidRPr="00DA3EDA" w:rsidTr="005D7498">
              <w:trPr>
                <w:trHeight w:val="454"/>
                <w:jc w:val="center"/>
              </w:trPr>
              <w:tc>
                <w:tcPr>
                  <w:tcW w:w="485" w:type="dxa"/>
                  <w:vMerge/>
                  <w:shd w:val="clear" w:color="auto" w:fill="auto"/>
                  <w:vAlign w:val="center"/>
                </w:tcPr>
                <w:p w:rsidR="00443E3F" w:rsidRPr="00DA3EDA" w:rsidRDefault="00443E3F" w:rsidP="00986DA9">
                  <w:pPr>
                    <w:pStyle w:val="aff4"/>
                    <w:rPr>
                      <w:color w:val="000000" w:themeColor="text1"/>
                    </w:rPr>
                  </w:pPr>
                </w:p>
              </w:tc>
              <w:tc>
                <w:tcPr>
                  <w:tcW w:w="878" w:type="dxa"/>
                  <w:vMerge/>
                  <w:shd w:val="clear" w:color="auto" w:fill="auto"/>
                  <w:vAlign w:val="center"/>
                </w:tcPr>
                <w:p w:rsidR="00443E3F" w:rsidRPr="00DA3EDA" w:rsidRDefault="00443E3F" w:rsidP="00986DA9">
                  <w:pPr>
                    <w:pStyle w:val="aff4"/>
                    <w:rPr>
                      <w:color w:val="000000" w:themeColor="text1"/>
                    </w:rPr>
                  </w:pPr>
                </w:p>
              </w:tc>
              <w:tc>
                <w:tcPr>
                  <w:tcW w:w="876" w:type="dxa"/>
                  <w:vMerge/>
                  <w:shd w:val="clear" w:color="auto" w:fill="auto"/>
                  <w:vAlign w:val="center"/>
                </w:tcPr>
                <w:p w:rsidR="00443E3F" w:rsidRPr="00DA3EDA" w:rsidRDefault="00443E3F" w:rsidP="00986DA9">
                  <w:pPr>
                    <w:pStyle w:val="aff4"/>
                    <w:rPr>
                      <w:color w:val="000000" w:themeColor="text1"/>
                    </w:rPr>
                  </w:pPr>
                </w:p>
              </w:tc>
              <w:tc>
                <w:tcPr>
                  <w:tcW w:w="944" w:type="dxa"/>
                  <w:shd w:val="clear" w:color="auto" w:fill="auto"/>
                  <w:vAlign w:val="center"/>
                </w:tcPr>
                <w:p w:rsidR="00443E3F" w:rsidRPr="00DA3EDA" w:rsidRDefault="00443E3F" w:rsidP="00986DA9">
                  <w:pPr>
                    <w:pStyle w:val="aff4"/>
                    <w:rPr>
                      <w:color w:val="000000" w:themeColor="text1"/>
                    </w:rPr>
                  </w:pPr>
                  <w:r w:rsidRPr="00DA3EDA">
                    <w:rPr>
                      <w:rFonts w:hint="eastAsia"/>
                      <w:color w:val="000000" w:themeColor="text1"/>
                    </w:rPr>
                    <w:t>浓度</w:t>
                  </w:r>
                </w:p>
                <w:p w:rsidR="00443E3F" w:rsidRPr="00DA3EDA" w:rsidRDefault="00443E3F" w:rsidP="00986DA9">
                  <w:pPr>
                    <w:pStyle w:val="aff4"/>
                    <w:rPr>
                      <w:color w:val="000000" w:themeColor="text1"/>
                    </w:rPr>
                  </w:pPr>
                  <w:r w:rsidRPr="00DA3EDA">
                    <w:rPr>
                      <w:rFonts w:hint="eastAsia"/>
                      <w:color w:val="000000" w:themeColor="text1"/>
                    </w:rPr>
                    <w:t>mg/m</w:t>
                  </w:r>
                  <w:r w:rsidRPr="00DA3EDA">
                    <w:rPr>
                      <w:rFonts w:hint="eastAsia"/>
                      <w:color w:val="000000" w:themeColor="text1"/>
                      <w:vertAlign w:val="superscript"/>
                    </w:rPr>
                    <w:t>3</w:t>
                  </w:r>
                </w:p>
              </w:tc>
              <w:tc>
                <w:tcPr>
                  <w:tcW w:w="946" w:type="dxa"/>
                  <w:shd w:val="clear" w:color="auto" w:fill="auto"/>
                  <w:vAlign w:val="center"/>
                </w:tcPr>
                <w:p w:rsidR="00443E3F" w:rsidRPr="00DA3EDA" w:rsidRDefault="00443E3F" w:rsidP="00986DA9">
                  <w:pPr>
                    <w:pStyle w:val="aff4"/>
                    <w:rPr>
                      <w:color w:val="000000" w:themeColor="text1"/>
                    </w:rPr>
                  </w:pPr>
                  <w:r w:rsidRPr="00DA3EDA">
                    <w:rPr>
                      <w:rFonts w:hint="eastAsia"/>
                      <w:color w:val="000000" w:themeColor="text1"/>
                    </w:rPr>
                    <w:t>速率</w:t>
                  </w:r>
                </w:p>
                <w:p w:rsidR="00443E3F" w:rsidRPr="00DA3EDA" w:rsidRDefault="00443E3F" w:rsidP="00986DA9">
                  <w:pPr>
                    <w:pStyle w:val="aff4"/>
                    <w:rPr>
                      <w:color w:val="000000" w:themeColor="text1"/>
                    </w:rPr>
                  </w:pPr>
                  <w:r w:rsidRPr="00DA3EDA">
                    <w:rPr>
                      <w:rFonts w:hint="eastAsia"/>
                      <w:color w:val="000000" w:themeColor="text1"/>
                    </w:rPr>
                    <w:t>kg/h</w:t>
                  </w:r>
                </w:p>
              </w:tc>
              <w:tc>
                <w:tcPr>
                  <w:tcW w:w="930" w:type="dxa"/>
                  <w:shd w:val="clear" w:color="auto" w:fill="auto"/>
                  <w:vAlign w:val="center"/>
                </w:tcPr>
                <w:p w:rsidR="00443E3F" w:rsidRPr="00DA3EDA" w:rsidRDefault="00443E3F" w:rsidP="00986DA9">
                  <w:pPr>
                    <w:pStyle w:val="aff4"/>
                    <w:rPr>
                      <w:color w:val="000000" w:themeColor="text1"/>
                    </w:rPr>
                  </w:pPr>
                  <w:r w:rsidRPr="00DA3EDA">
                    <w:rPr>
                      <w:rFonts w:hint="eastAsia"/>
                      <w:color w:val="000000" w:themeColor="text1"/>
                    </w:rPr>
                    <w:t>产生量</w:t>
                  </w:r>
                </w:p>
                <w:p w:rsidR="00443E3F" w:rsidRPr="00DA3EDA" w:rsidRDefault="00986DA9" w:rsidP="00986DA9">
                  <w:pPr>
                    <w:pStyle w:val="aff4"/>
                    <w:rPr>
                      <w:color w:val="000000" w:themeColor="text1"/>
                    </w:rPr>
                  </w:pPr>
                  <w:r w:rsidRPr="00DA3EDA">
                    <w:rPr>
                      <w:rFonts w:hint="eastAsia"/>
                      <w:color w:val="000000" w:themeColor="text1"/>
                    </w:rPr>
                    <w:t>t</w:t>
                  </w:r>
                  <w:r w:rsidR="00443E3F" w:rsidRPr="00DA3EDA">
                    <w:rPr>
                      <w:rFonts w:hint="eastAsia"/>
                      <w:color w:val="000000" w:themeColor="text1"/>
                    </w:rPr>
                    <w:t>/a</w:t>
                  </w:r>
                </w:p>
              </w:tc>
              <w:tc>
                <w:tcPr>
                  <w:tcW w:w="820" w:type="dxa"/>
                  <w:vMerge/>
                  <w:vAlign w:val="center"/>
                </w:tcPr>
                <w:p w:rsidR="00443E3F" w:rsidRPr="00DA3EDA" w:rsidRDefault="00443E3F" w:rsidP="00986DA9">
                  <w:pPr>
                    <w:pStyle w:val="aff4"/>
                    <w:rPr>
                      <w:color w:val="000000" w:themeColor="text1"/>
                    </w:rPr>
                  </w:pPr>
                </w:p>
              </w:tc>
              <w:tc>
                <w:tcPr>
                  <w:tcW w:w="1035" w:type="dxa"/>
                  <w:shd w:val="clear" w:color="auto" w:fill="auto"/>
                  <w:vAlign w:val="center"/>
                </w:tcPr>
                <w:p w:rsidR="00443E3F" w:rsidRPr="00DA3EDA" w:rsidRDefault="00443E3F" w:rsidP="00986DA9">
                  <w:pPr>
                    <w:pStyle w:val="aff4"/>
                    <w:rPr>
                      <w:color w:val="000000" w:themeColor="text1"/>
                    </w:rPr>
                  </w:pPr>
                  <w:r w:rsidRPr="00DA3EDA">
                    <w:rPr>
                      <w:rFonts w:hint="eastAsia"/>
                      <w:color w:val="000000" w:themeColor="text1"/>
                    </w:rPr>
                    <w:t>浓度</w:t>
                  </w:r>
                </w:p>
                <w:p w:rsidR="00443E3F" w:rsidRPr="00DA3EDA" w:rsidRDefault="00443E3F" w:rsidP="00986DA9">
                  <w:pPr>
                    <w:pStyle w:val="aff4"/>
                    <w:rPr>
                      <w:color w:val="000000" w:themeColor="text1"/>
                    </w:rPr>
                  </w:pPr>
                  <w:r w:rsidRPr="00DA3EDA">
                    <w:rPr>
                      <w:rFonts w:hint="eastAsia"/>
                      <w:color w:val="000000" w:themeColor="text1"/>
                    </w:rPr>
                    <w:t>mg/m</w:t>
                  </w:r>
                  <w:r w:rsidRPr="00DA3EDA">
                    <w:rPr>
                      <w:rFonts w:hint="eastAsia"/>
                      <w:color w:val="000000" w:themeColor="text1"/>
                      <w:vertAlign w:val="superscript"/>
                    </w:rPr>
                    <w:t>3</w:t>
                  </w:r>
                </w:p>
              </w:tc>
              <w:tc>
                <w:tcPr>
                  <w:tcW w:w="1038" w:type="dxa"/>
                  <w:shd w:val="clear" w:color="auto" w:fill="auto"/>
                  <w:vAlign w:val="center"/>
                </w:tcPr>
                <w:p w:rsidR="00443E3F" w:rsidRPr="00DA3EDA" w:rsidRDefault="00443E3F" w:rsidP="00986DA9">
                  <w:pPr>
                    <w:pStyle w:val="aff4"/>
                    <w:rPr>
                      <w:color w:val="000000" w:themeColor="text1"/>
                    </w:rPr>
                  </w:pPr>
                  <w:r w:rsidRPr="00DA3EDA">
                    <w:rPr>
                      <w:rFonts w:hint="eastAsia"/>
                      <w:color w:val="000000" w:themeColor="text1"/>
                    </w:rPr>
                    <w:t>速率</w:t>
                  </w:r>
                </w:p>
                <w:p w:rsidR="00443E3F" w:rsidRPr="00DA3EDA" w:rsidRDefault="00443E3F" w:rsidP="00986DA9">
                  <w:pPr>
                    <w:pStyle w:val="aff4"/>
                    <w:rPr>
                      <w:color w:val="000000" w:themeColor="text1"/>
                    </w:rPr>
                  </w:pPr>
                  <w:r w:rsidRPr="00DA3EDA">
                    <w:rPr>
                      <w:rFonts w:hint="eastAsia"/>
                      <w:color w:val="000000" w:themeColor="text1"/>
                    </w:rPr>
                    <w:t>kg/h</w:t>
                  </w:r>
                </w:p>
              </w:tc>
              <w:tc>
                <w:tcPr>
                  <w:tcW w:w="1024" w:type="dxa"/>
                  <w:shd w:val="clear" w:color="auto" w:fill="auto"/>
                  <w:vAlign w:val="center"/>
                </w:tcPr>
                <w:p w:rsidR="00443E3F" w:rsidRPr="00DA3EDA" w:rsidRDefault="00986DA9" w:rsidP="00986DA9">
                  <w:pPr>
                    <w:pStyle w:val="aff4"/>
                    <w:rPr>
                      <w:color w:val="000000" w:themeColor="text1"/>
                    </w:rPr>
                  </w:pPr>
                  <w:r w:rsidRPr="00DA3EDA">
                    <w:rPr>
                      <w:rFonts w:hint="eastAsia"/>
                      <w:color w:val="000000" w:themeColor="text1"/>
                    </w:rPr>
                    <w:t>排放</w:t>
                  </w:r>
                  <w:r w:rsidR="00443E3F" w:rsidRPr="00DA3EDA">
                    <w:rPr>
                      <w:rFonts w:hint="eastAsia"/>
                      <w:color w:val="000000" w:themeColor="text1"/>
                    </w:rPr>
                    <w:t>量</w:t>
                  </w:r>
                </w:p>
                <w:p w:rsidR="00443E3F" w:rsidRPr="00DA3EDA" w:rsidRDefault="00986DA9" w:rsidP="00986DA9">
                  <w:pPr>
                    <w:pStyle w:val="aff4"/>
                    <w:rPr>
                      <w:color w:val="000000" w:themeColor="text1"/>
                    </w:rPr>
                  </w:pPr>
                  <w:r w:rsidRPr="00DA3EDA">
                    <w:rPr>
                      <w:rFonts w:hint="eastAsia"/>
                      <w:color w:val="000000" w:themeColor="text1"/>
                    </w:rPr>
                    <w:t>t</w:t>
                  </w:r>
                  <w:r w:rsidR="00443E3F" w:rsidRPr="00DA3EDA">
                    <w:rPr>
                      <w:rFonts w:hint="eastAsia"/>
                      <w:color w:val="000000" w:themeColor="text1"/>
                    </w:rPr>
                    <w:t>/a</w:t>
                  </w:r>
                </w:p>
              </w:tc>
            </w:tr>
            <w:tr w:rsidR="00DA3EDA" w:rsidRPr="00DA3EDA" w:rsidTr="00564498">
              <w:trPr>
                <w:trHeight w:val="454"/>
                <w:jc w:val="center"/>
              </w:trPr>
              <w:tc>
                <w:tcPr>
                  <w:tcW w:w="485" w:type="dxa"/>
                  <w:vMerge w:val="restart"/>
                  <w:shd w:val="clear" w:color="auto" w:fill="auto"/>
                  <w:vAlign w:val="center"/>
                </w:tcPr>
                <w:p w:rsidR="003D67B9" w:rsidRPr="00DA3EDA" w:rsidRDefault="003D67B9" w:rsidP="00986DA9">
                  <w:pPr>
                    <w:pStyle w:val="aff4"/>
                    <w:rPr>
                      <w:color w:val="000000" w:themeColor="text1"/>
                    </w:rPr>
                  </w:pPr>
                  <w:r w:rsidRPr="00DA3EDA">
                    <w:rPr>
                      <w:rFonts w:hint="eastAsia"/>
                      <w:color w:val="000000" w:themeColor="text1"/>
                    </w:rPr>
                    <w:t>注塑车间</w:t>
                  </w:r>
                </w:p>
              </w:tc>
              <w:tc>
                <w:tcPr>
                  <w:tcW w:w="878" w:type="dxa"/>
                  <w:shd w:val="clear" w:color="auto" w:fill="auto"/>
                  <w:vAlign w:val="center"/>
                </w:tcPr>
                <w:p w:rsidR="003D67B9" w:rsidRPr="00DA3EDA" w:rsidRDefault="003D67B9" w:rsidP="00986DA9">
                  <w:pPr>
                    <w:pStyle w:val="aff4"/>
                    <w:rPr>
                      <w:color w:val="000000" w:themeColor="text1"/>
                    </w:rPr>
                  </w:pPr>
                  <w:r w:rsidRPr="00DA3EDA">
                    <w:rPr>
                      <w:rFonts w:hint="eastAsia"/>
                      <w:color w:val="000000" w:themeColor="text1"/>
                    </w:rPr>
                    <w:t>有组织排放</w:t>
                  </w:r>
                </w:p>
              </w:tc>
              <w:tc>
                <w:tcPr>
                  <w:tcW w:w="876" w:type="dxa"/>
                  <w:shd w:val="clear" w:color="auto" w:fill="auto"/>
                  <w:vAlign w:val="center"/>
                </w:tcPr>
                <w:p w:rsidR="003D67B9" w:rsidRPr="00DA3EDA" w:rsidRDefault="003D67B9" w:rsidP="00986DA9">
                  <w:pPr>
                    <w:pStyle w:val="aff4"/>
                    <w:rPr>
                      <w:color w:val="000000" w:themeColor="text1"/>
                    </w:rPr>
                  </w:pPr>
                  <w:r w:rsidRPr="00DA3EDA">
                    <w:rPr>
                      <w:rFonts w:hint="eastAsia"/>
                      <w:color w:val="000000" w:themeColor="text1"/>
                    </w:rPr>
                    <w:t>NMHC</w:t>
                  </w:r>
                </w:p>
              </w:tc>
              <w:tc>
                <w:tcPr>
                  <w:tcW w:w="944" w:type="dxa"/>
                  <w:shd w:val="clear" w:color="auto" w:fill="auto"/>
                  <w:vAlign w:val="center"/>
                </w:tcPr>
                <w:p w:rsidR="003D67B9" w:rsidRPr="00DA3EDA" w:rsidRDefault="00986DA9" w:rsidP="00986DA9">
                  <w:pPr>
                    <w:pStyle w:val="aff4"/>
                    <w:rPr>
                      <w:color w:val="000000" w:themeColor="text1"/>
                    </w:rPr>
                  </w:pPr>
                  <w:r w:rsidRPr="00DA3EDA">
                    <w:rPr>
                      <w:rFonts w:hint="eastAsia"/>
                      <w:color w:val="000000" w:themeColor="text1"/>
                    </w:rPr>
                    <w:t>0.46</w:t>
                  </w:r>
                </w:p>
              </w:tc>
              <w:tc>
                <w:tcPr>
                  <w:tcW w:w="946" w:type="dxa"/>
                  <w:shd w:val="clear" w:color="auto" w:fill="auto"/>
                  <w:vAlign w:val="center"/>
                </w:tcPr>
                <w:p w:rsidR="003D67B9" w:rsidRPr="00DA3EDA" w:rsidRDefault="00986DA9" w:rsidP="00986DA9">
                  <w:pPr>
                    <w:pStyle w:val="aff4"/>
                    <w:rPr>
                      <w:color w:val="000000" w:themeColor="text1"/>
                    </w:rPr>
                  </w:pPr>
                  <w:r w:rsidRPr="00DA3EDA">
                    <w:rPr>
                      <w:rFonts w:cs="宋体" w:hint="eastAsia"/>
                      <w:color w:val="000000" w:themeColor="text1"/>
                      <w:kern w:val="0"/>
                    </w:rPr>
                    <w:t>9.66</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-4</w:t>
                  </w:r>
                </w:p>
              </w:tc>
              <w:tc>
                <w:tcPr>
                  <w:tcW w:w="930" w:type="dxa"/>
                  <w:shd w:val="clear" w:color="auto" w:fill="auto"/>
                  <w:vAlign w:val="center"/>
                </w:tcPr>
                <w:p w:rsidR="003D67B9" w:rsidRPr="00DA3EDA" w:rsidRDefault="00986DA9" w:rsidP="00986DA9">
                  <w:pPr>
                    <w:pStyle w:val="aff4"/>
                    <w:rPr>
                      <w:color w:val="000000" w:themeColor="text1"/>
                    </w:rPr>
                  </w:pPr>
                  <w:r w:rsidRPr="00DA3EDA">
                    <w:rPr>
                      <w:rFonts w:hint="eastAsia"/>
                      <w:color w:val="000000" w:themeColor="text1"/>
                    </w:rPr>
                    <w:t>3.83</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-3</w:t>
                  </w:r>
                </w:p>
              </w:tc>
              <w:tc>
                <w:tcPr>
                  <w:tcW w:w="820" w:type="dxa"/>
                  <w:vAlign w:val="center"/>
                </w:tcPr>
                <w:p w:rsidR="003D67B9" w:rsidRPr="00DA3EDA" w:rsidRDefault="003D67B9" w:rsidP="00986DA9">
                  <w:pPr>
                    <w:pStyle w:val="aff4"/>
                    <w:rPr>
                      <w:color w:val="000000" w:themeColor="text1"/>
                    </w:rPr>
                  </w:pPr>
                  <w:r w:rsidRPr="00DA3EDA">
                    <w:rPr>
                      <w:rFonts w:hint="eastAsia"/>
                      <w:color w:val="000000" w:themeColor="text1"/>
                    </w:rPr>
                    <w:t>85</w:t>
                  </w:r>
                </w:p>
              </w:tc>
              <w:tc>
                <w:tcPr>
                  <w:tcW w:w="1035" w:type="dxa"/>
                  <w:shd w:val="clear" w:color="auto" w:fill="auto"/>
                  <w:vAlign w:val="center"/>
                </w:tcPr>
                <w:p w:rsidR="003D67B9" w:rsidRPr="00DA3EDA" w:rsidRDefault="00986DA9" w:rsidP="00986DA9">
                  <w:pPr>
                    <w:pStyle w:val="aff4"/>
                    <w:rPr>
                      <w:color w:val="000000" w:themeColor="text1"/>
                    </w:rPr>
                  </w:pPr>
                  <w:r w:rsidRPr="00DA3EDA">
                    <w:rPr>
                      <w:rFonts w:hint="eastAsia"/>
                      <w:color w:val="000000" w:themeColor="text1"/>
                    </w:rPr>
                    <w:t>0.33</w:t>
                  </w:r>
                </w:p>
              </w:tc>
              <w:tc>
                <w:tcPr>
                  <w:tcW w:w="1038" w:type="dxa"/>
                  <w:shd w:val="clear" w:color="auto" w:fill="auto"/>
                  <w:vAlign w:val="center"/>
                </w:tcPr>
                <w:p w:rsidR="003D67B9" w:rsidRPr="00DA3EDA" w:rsidRDefault="00986DA9" w:rsidP="00986DA9">
                  <w:pPr>
                    <w:pStyle w:val="aff4"/>
                    <w:rPr>
                      <w:color w:val="000000" w:themeColor="text1"/>
                    </w:rPr>
                  </w:pPr>
                  <w:r w:rsidRPr="00DA3EDA">
                    <w:rPr>
                      <w:rFonts w:cs="宋体" w:hint="eastAsia"/>
                      <w:color w:val="000000" w:themeColor="text1"/>
                      <w:kern w:val="0"/>
                    </w:rPr>
                    <w:t>7.77</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-4</w:t>
                  </w:r>
                </w:p>
              </w:tc>
              <w:tc>
                <w:tcPr>
                  <w:tcW w:w="1024" w:type="dxa"/>
                  <w:shd w:val="clear" w:color="auto" w:fill="auto"/>
                  <w:vAlign w:val="center"/>
                </w:tcPr>
                <w:p w:rsidR="003D67B9" w:rsidRPr="00DA3EDA" w:rsidRDefault="00986DA9" w:rsidP="00986DA9">
                  <w:pPr>
                    <w:pStyle w:val="aff4"/>
                    <w:rPr>
                      <w:color w:val="000000" w:themeColor="text1"/>
                    </w:rPr>
                  </w:pPr>
                  <w:r w:rsidRPr="00DA3EDA">
                    <w:rPr>
                      <w:rFonts w:hint="eastAsia"/>
                      <w:color w:val="000000" w:themeColor="text1"/>
                    </w:rPr>
                    <w:t>3.08</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-3</w:t>
                  </w:r>
                </w:p>
              </w:tc>
            </w:tr>
            <w:tr w:rsidR="00DA3EDA" w:rsidRPr="00DA3EDA" w:rsidTr="00564498">
              <w:trPr>
                <w:trHeight w:val="454"/>
                <w:jc w:val="center"/>
              </w:trPr>
              <w:tc>
                <w:tcPr>
                  <w:tcW w:w="485" w:type="dxa"/>
                  <w:vMerge/>
                  <w:shd w:val="clear" w:color="auto" w:fill="auto"/>
                  <w:vAlign w:val="center"/>
                </w:tcPr>
                <w:p w:rsidR="008B600D" w:rsidRPr="00DA3EDA" w:rsidRDefault="008B600D" w:rsidP="00986DA9">
                  <w:pPr>
                    <w:pStyle w:val="aff4"/>
                    <w:rPr>
                      <w:color w:val="000000" w:themeColor="text1"/>
                    </w:rPr>
                  </w:pPr>
                </w:p>
              </w:tc>
              <w:tc>
                <w:tcPr>
                  <w:tcW w:w="878" w:type="dxa"/>
                  <w:shd w:val="clear" w:color="auto" w:fill="auto"/>
                  <w:vAlign w:val="center"/>
                </w:tcPr>
                <w:p w:rsidR="008B600D" w:rsidRPr="00DA3EDA" w:rsidRDefault="008B600D" w:rsidP="00986DA9">
                  <w:pPr>
                    <w:pStyle w:val="aff4"/>
                    <w:rPr>
                      <w:color w:val="000000" w:themeColor="text1"/>
                    </w:rPr>
                  </w:pPr>
                  <w:r w:rsidRPr="00DA3EDA">
                    <w:rPr>
                      <w:rFonts w:hint="eastAsia"/>
                      <w:color w:val="000000" w:themeColor="text1"/>
                    </w:rPr>
                    <w:t>无组织排放</w:t>
                  </w:r>
                </w:p>
              </w:tc>
              <w:tc>
                <w:tcPr>
                  <w:tcW w:w="876" w:type="dxa"/>
                  <w:shd w:val="clear" w:color="auto" w:fill="auto"/>
                  <w:vAlign w:val="center"/>
                </w:tcPr>
                <w:p w:rsidR="008B600D" w:rsidRPr="00DA3EDA" w:rsidRDefault="008B600D" w:rsidP="00986DA9">
                  <w:pPr>
                    <w:pStyle w:val="aff4"/>
                    <w:rPr>
                      <w:color w:val="000000" w:themeColor="text1"/>
                    </w:rPr>
                  </w:pPr>
                  <w:r w:rsidRPr="00DA3EDA">
                    <w:rPr>
                      <w:rFonts w:hint="eastAsia"/>
                      <w:color w:val="000000" w:themeColor="text1"/>
                    </w:rPr>
                    <w:t>NMHC</w:t>
                  </w:r>
                </w:p>
              </w:tc>
              <w:tc>
                <w:tcPr>
                  <w:tcW w:w="944" w:type="dxa"/>
                  <w:shd w:val="clear" w:color="auto" w:fill="auto"/>
                  <w:vAlign w:val="center"/>
                </w:tcPr>
                <w:p w:rsidR="008B600D" w:rsidRPr="00DA3EDA" w:rsidRDefault="008B600D" w:rsidP="00986DA9">
                  <w:pPr>
                    <w:pStyle w:val="aff4"/>
                    <w:rPr>
                      <w:color w:val="000000" w:themeColor="text1"/>
                    </w:rPr>
                  </w:pPr>
                  <w:r w:rsidRPr="00DA3EDA">
                    <w:rPr>
                      <w:rFonts w:hint="eastAsia"/>
                      <w:color w:val="000000" w:themeColor="text1"/>
                    </w:rPr>
                    <w:t>/</w:t>
                  </w:r>
                </w:p>
              </w:tc>
              <w:tc>
                <w:tcPr>
                  <w:tcW w:w="946" w:type="dxa"/>
                  <w:shd w:val="clear" w:color="auto" w:fill="auto"/>
                  <w:vAlign w:val="center"/>
                </w:tcPr>
                <w:p w:rsidR="008B600D" w:rsidRPr="00DA3EDA" w:rsidRDefault="00986DA9" w:rsidP="00986DA9">
                  <w:pPr>
                    <w:pStyle w:val="aff4"/>
                    <w:rPr>
                      <w:color w:val="000000" w:themeColor="text1"/>
                    </w:rPr>
                  </w:pPr>
                  <w:r w:rsidRPr="00DA3EDA">
                    <w:rPr>
                      <w:rFonts w:cs="宋体" w:hint="eastAsia"/>
                      <w:color w:val="000000" w:themeColor="text1"/>
                      <w:kern w:val="0"/>
                    </w:rPr>
                    <w:t>1.07</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-4</w:t>
                  </w:r>
                </w:p>
              </w:tc>
              <w:tc>
                <w:tcPr>
                  <w:tcW w:w="930" w:type="dxa"/>
                  <w:shd w:val="clear" w:color="auto" w:fill="auto"/>
                  <w:vAlign w:val="center"/>
                </w:tcPr>
                <w:p w:rsidR="008B600D" w:rsidRPr="00DA3EDA" w:rsidRDefault="00986DA9" w:rsidP="00986DA9">
                  <w:pPr>
                    <w:pStyle w:val="aff4"/>
                    <w:rPr>
                      <w:color w:val="000000" w:themeColor="text1"/>
                    </w:rPr>
                  </w:pPr>
                  <w:r w:rsidRPr="00DA3EDA">
                    <w:rPr>
                      <w:rFonts w:hint="eastAsia"/>
                      <w:color w:val="000000" w:themeColor="text1"/>
                    </w:rPr>
                    <w:t>4.26</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-4</w:t>
                  </w:r>
                </w:p>
              </w:tc>
              <w:tc>
                <w:tcPr>
                  <w:tcW w:w="820" w:type="dxa"/>
                  <w:vAlign w:val="center"/>
                </w:tcPr>
                <w:p w:rsidR="008B600D" w:rsidRPr="00DA3EDA" w:rsidRDefault="008B600D" w:rsidP="00986DA9">
                  <w:pPr>
                    <w:pStyle w:val="aff4"/>
                    <w:rPr>
                      <w:color w:val="000000" w:themeColor="text1"/>
                    </w:rPr>
                  </w:pPr>
                  <w:r w:rsidRPr="00DA3EDA">
                    <w:rPr>
                      <w:rFonts w:hint="eastAsia"/>
                      <w:color w:val="000000" w:themeColor="text1"/>
                    </w:rPr>
                    <w:t>/</w:t>
                  </w:r>
                </w:p>
              </w:tc>
              <w:tc>
                <w:tcPr>
                  <w:tcW w:w="1035" w:type="dxa"/>
                  <w:shd w:val="clear" w:color="auto" w:fill="auto"/>
                  <w:vAlign w:val="center"/>
                </w:tcPr>
                <w:p w:rsidR="008B600D" w:rsidRPr="00DA3EDA" w:rsidRDefault="008B600D" w:rsidP="00986DA9">
                  <w:pPr>
                    <w:pStyle w:val="aff4"/>
                    <w:rPr>
                      <w:color w:val="000000" w:themeColor="text1"/>
                    </w:rPr>
                  </w:pPr>
                  <w:r w:rsidRPr="00DA3EDA">
                    <w:rPr>
                      <w:rFonts w:hint="eastAsia"/>
                      <w:color w:val="000000" w:themeColor="text1"/>
                    </w:rPr>
                    <w:t>/</w:t>
                  </w:r>
                </w:p>
              </w:tc>
              <w:tc>
                <w:tcPr>
                  <w:tcW w:w="1038" w:type="dxa"/>
                  <w:shd w:val="clear" w:color="auto" w:fill="auto"/>
                  <w:vAlign w:val="center"/>
                </w:tcPr>
                <w:p w:rsidR="008B600D" w:rsidRPr="00DA3EDA" w:rsidRDefault="00986DA9" w:rsidP="00986DA9">
                  <w:pPr>
                    <w:pStyle w:val="aff4"/>
                    <w:rPr>
                      <w:color w:val="000000" w:themeColor="text1"/>
                    </w:rPr>
                  </w:pPr>
                  <w:r w:rsidRPr="00DA3EDA">
                    <w:rPr>
                      <w:rFonts w:cs="宋体" w:hint="eastAsia"/>
                      <w:color w:val="000000" w:themeColor="text1"/>
                      <w:kern w:val="0"/>
                    </w:rPr>
                    <w:t>1.07</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-4</w:t>
                  </w:r>
                </w:p>
              </w:tc>
              <w:tc>
                <w:tcPr>
                  <w:tcW w:w="1024" w:type="dxa"/>
                  <w:shd w:val="clear" w:color="auto" w:fill="auto"/>
                  <w:vAlign w:val="center"/>
                </w:tcPr>
                <w:p w:rsidR="008B600D" w:rsidRPr="00DA3EDA" w:rsidRDefault="00986DA9" w:rsidP="00986DA9">
                  <w:pPr>
                    <w:pStyle w:val="aff4"/>
                    <w:rPr>
                      <w:color w:val="000000" w:themeColor="text1"/>
                    </w:rPr>
                  </w:pPr>
                  <w:r w:rsidRPr="00DA3EDA">
                    <w:rPr>
                      <w:rFonts w:hint="eastAsia"/>
                      <w:color w:val="000000" w:themeColor="text1"/>
                    </w:rPr>
                    <w:t>4.26</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-4</w:t>
                  </w:r>
                </w:p>
              </w:tc>
            </w:tr>
          </w:tbl>
          <w:p w:rsidR="00AA5E48" w:rsidRPr="00DA3EDA" w:rsidRDefault="00AA5E48" w:rsidP="00AA5E48">
            <w:pPr>
              <w:ind w:firstLine="480"/>
              <w:jc w:val="left"/>
              <w:rPr>
                <w:color w:val="000000" w:themeColor="text1"/>
              </w:rPr>
            </w:pPr>
            <w:r w:rsidRPr="00DA3EDA">
              <w:rPr>
                <w:color w:val="000000" w:themeColor="text1"/>
              </w:rPr>
              <w:t>（</w:t>
            </w:r>
            <w:r w:rsidR="007525D0" w:rsidRPr="00DA3EDA">
              <w:rPr>
                <w:rFonts w:hint="eastAsia"/>
                <w:color w:val="000000" w:themeColor="text1"/>
              </w:rPr>
              <w:t>3</w:t>
            </w:r>
            <w:r w:rsidRPr="00DA3EDA">
              <w:rPr>
                <w:color w:val="000000" w:themeColor="text1"/>
              </w:rPr>
              <w:t>）</w:t>
            </w:r>
            <w:r w:rsidRPr="00DA3EDA">
              <w:rPr>
                <w:rFonts w:hint="eastAsia"/>
                <w:color w:val="000000" w:themeColor="text1"/>
              </w:rPr>
              <w:t>破碎粉尘</w:t>
            </w:r>
            <w:r w:rsidR="007525D0" w:rsidRPr="00DA3EDA">
              <w:rPr>
                <w:rFonts w:hint="eastAsia"/>
                <w:color w:val="000000" w:themeColor="text1"/>
              </w:rPr>
              <w:t>无组织排放</w:t>
            </w:r>
          </w:p>
          <w:p w:rsidR="00986DA9" w:rsidRPr="00DA3EDA" w:rsidRDefault="00AA5E48" w:rsidP="00E3246F">
            <w:pPr>
              <w:ind w:firstLineChars="0" w:firstLine="0"/>
              <w:rPr>
                <w:color w:val="000000" w:themeColor="text1"/>
              </w:rPr>
            </w:pPr>
            <w:r w:rsidRPr="00DA3EDA">
              <w:rPr>
                <w:rFonts w:hint="eastAsia"/>
                <w:color w:val="000000" w:themeColor="text1"/>
              </w:rPr>
              <w:t>项目注塑过</w:t>
            </w:r>
            <w:r w:rsidR="00F933AE" w:rsidRPr="00DA3EDA">
              <w:rPr>
                <w:rFonts w:hint="eastAsia"/>
                <w:color w:val="000000" w:themeColor="text1"/>
              </w:rPr>
              <w:t>破碎</w:t>
            </w:r>
            <w:r w:rsidR="000964F5" w:rsidRPr="00DA3EDA">
              <w:rPr>
                <w:rFonts w:hint="eastAsia"/>
                <w:color w:val="000000" w:themeColor="text1"/>
              </w:rPr>
              <w:t>程中会产生大量的聚乙烯下脚料，下脚料在破碎车间经破碎机破碎后</w:t>
            </w:r>
            <w:r w:rsidRPr="00DA3EDA">
              <w:rPr>
                <w:rFonts w:hint="eastAsia"/>
                <w:color w:val="000000" w:themeColor="text1"/>
              </w:rPr>
              <w:t>回用做聚乙烯颗粒原料。本项目破碎车间为密闭状态，破碎机破碎过程产生的粉尘经布袋除尘器处理后无组织排放。根据建设单位提供资料，</w:t>
            </w:r>
            <w:r w:rsidR="00EB0979" w:rsidRPr="00DA3EDA">
              <w:rPr>
                <w:rFonts w:hint="eastAsia"/>
                <w:color w:val="000000" w:themeColor="text1"/>
              </w:rPr>
              <w:t>注塑过程中产生</w:t>
            </w:r>
            <w:r w:rsidRPr="00DA3EDA">
              <w:rPr>
                <w:rFonts w:hint="eastAsia"/>
                <w:color w:val="000000" w:themeColor="text1"/>
              </w:rPr>
              <w:t>的下脚料</w:t>
            </w:r>
            <w:r w:rsidR="00C96E4F" w:rsidRPr="00DA3EDA">
              <w:rPr>
                <w:rFonts w:hint="eastAsia"/>
                <w:color w:val="000000" w:themeColor="text1"/>
              </w:rPr>
              <w:t>约占原料聚乙烯的</w:t>
            </w:r>
            <w:r w:rsidR="00C96E4F" w:rsidRPr="00DA3EDA">
              <w:rPr>
                <w:rFonts w:hint="eastAsia"/>
                <w:color w:val="000000" w:themeColor="text1"/>
              </w:rPr>
              <w:t>60%</w:t>
            </w:r>
            <w:r w:rsidR="00C96E4F" w:rsidRPr="00DA3EDA">
              <w:rPr>
                <w:rFonts w:hint="eastAsia"/>
                <w:color w:val="000000" w:themeColor="text1"/>
              </w:rPr>
              <w:t>，原料聚乙烯用量为</w:t>
            </w:r>
            <w:r w:rsidR="00C96E4F" w:rsidRPr="00DA3EDA">
              <w:rPr>
                <w:rFonts w:hint="eastAsia"/>
                <w:color w:val="000000" w:themeColor="text1"/>
              </w:rPr>
              <w:t>48t/a</w:t>
            </w:r>
            <w:r w:rsidR="00C96E4F" w:rsidRPr="00DA3EDA">
              <w:rPr>
                <w:rFonts w:hint="eastAsia"/>
                <w:color w:val="000000" w:themeColor="text1"/>
              </w:rPr>
              <w:t>，则破碎的下脚料量</w:t>
            </w:r>
            <w:r w:rsidRPr="00DA3EDA">
              <w:rPr>
                <w:rFonts w:hint="eastAsia"/>
                <w:color w:val="000000" w:themeColor="text1"/>
              </w:rPr>
              <w:t>为</w:t>
            </w:r>
            <w:r w:rsidR="00C96E4F" w:rsidRPr="00DA3EDA">
              <w:rPr>
                <w:rFonts w:hint="eastAsia"/>
                <w:color w:val="000000" w:themeColor="text1"/>
              </w:rPr>
              <w:t>28.8</w:t>
            </w:r>
            <w:r w:rsidRPr="00DA3EDA">
              <w:rPr>
                <w:rFonts w:hint="eastAsia"/>
                <w:color w:val="000000" w:themeColor="text1"/>
              </w:rPr>
              <w:t>t/a</w:t>
            </w:r>
            <w:r w:rsidR="00C96E4F" w:rsidRPr="00DA3EDA">
              <w:rPr>
                <w:rFonts w:hint="eastAsia"/>
                <w:color w:val="000000" w:themeColor="text1"/>
              </w:rPr>
              <w:t>，</w:t>
            </w:r>
            <w:r w:rsidR="00EB0979" w:rsidRPr="00DA3EDA">
              <w:rPr>
                <w:rFonts w:hint="eastAsia"/>
                <w:color w:val="000000" w:themeColor="text1"/>
              </w:rPr>
              <w:t>布袋除尘器除尘效率为</w:t>
            </w:r>
            <w:r w:rsidR="00C23CDF" w:rsidRPr="00DA3EDA">
              <w:rPr>
                <w:rFonts w:hint="eastAsia"/>
                <w:color w:val="000000" w:themeColor="text1"/>
              </w:rPr>
              <w:t>98</w:t>
            </w:r>
            <w:r w:rsidR="00EB0979" w:rsidRPr="00DA3EDA">
              <w:rPr>
                <w:rFonts w:hint="eastAsia"/>
                <w:color w:val="000000" w:themeColor="text1"/>
              </w:rPr>
              <w:t>%</w:t>
            </w:r>
            <w:r w:rsidR="00EB0979" w:rsidRPr="00DA3EDA">
              <w:rPr>
                <w:rFonts w:hint="eastAsia"/>
                <w:color w:val="000000" w:themeColor="text1"/>
              </w:rPr>
              <w:t>，布袋除尘器粉尘的年收集量为</w:t>
            </w:r>
            <w:r w:rsidR="00EB0979" w:rsidRPr="00DA3EDA">
              <w:rPr>
                <w:rFonts w:hint="eastAsia"/>
                <w:color w:val="000000" w:themeColor="text1"/>
              </w:rPr>
              <w:t>40kg/a</w:t>
            </w:r>
            <w:r w:rsidR="00EB0979" w:rsidRPr="00DA3EDA">
              <w:rPr>
                <w:rFonts w:hint="eastAsia"/>
                <w:color w:val="000000" w:themeColor="text1"/>
              </w:rPr>
              <w:t>，</w:t>
            </w:r>
            <w:r w:rsidR="00FE2F34" w:rsidRPr="00DA3EDA">
              <w:rPr>
                <w:rFonts w:hint="eastAsia"/>
                <w:color w:val="000000" w:themeColor="text1"/>
              </w:rPr>
              <w:t>破碎</w:t>
            </w:r>
            <w:r w:rsidR="00EB0979" w:rsidRPr="00DA3EDA">
              <w:rPr>
                <w:rFonts w:hint="eastAsia"/>
                <w:color w:val="000000" w:themeColor="text1"/>
              </w:rPr>
              <w:t>粉尘产生量为</w:t>
            </w:r>
            <w:r w:rsidR="00EB0979" w:rsidRPr="00DA3EDA">
              <w:rPr>
                <w:rFonts w:hint="eastAsia"/>
                <w:color w:val="000000" w:themeColor="text1"/>
              </w:rPr>
              <w:t>4</w:t>
            </w:r>
            <w:r w:rsidR="00C23CDF" w:rsidRPr="00DA3EDA">
              <w:rPr>
                <w:rFonts w:hint="eastAsia"/>
                <w:color w:val="000000" w:themeColor="text1"/>
              </w:rPr>
              <w:t>0.82</w:t>
            </w:r>
            <w:r w:rsidR="00EB0979" w:rsidRPr="00DA3EDA">
              <w:rPr>
                <w:rFonts w:hint="eastAsia"/>
                <w:color w:val="000000" w:themeColor="text1"/>
              </w:rPr>
              <w:t>kg/a</w:t>
            </w:r>
            <w:r w:rsidR="00EB0979" w:rsidRPr="00DA3EDA">
              <w:rPr>
                <w:rFonts w:hint="eastAsia"/>
                <w:color w:val="000000" w:themeColor="text1"/>
              </w:rPr>
              <w:t>，排放量为</w:t>
            </w:r>
            <w:r w:rsidR="00C23CDF" w:rsidRPr="00DA3EDA">
              <w:rPr>
                <w:rFonts w:hint="eastAsia"/>
                <w:color w:val="000000" w:themeColor="text1"/>
              </w:rPr>
              <w:t>0.82</w:t>
            </w:r>
            <w:r w:rsidR="00EB0979" w:rsidRPr="00DA3EDA">
              <w:rPr>
                <w:rFonts w:hint="eastAsia"/>
                <w:color w:val="000000" w:themeColor="text1"/>
              </w:rPr>
              <w:t>kg/a</w:t>
            </w:r>
            <w:r w:rsidR="00EB0979" w:rsidRPr="00DA3EDA">
              <w:rPr>
                <w:rFonts w:hint="eastAsia"/>
                <w:color w:val="000000" w:themeColor="text1"/>
              </w:rPr>
              <w:t>。破碎机每天工作</w:t>
            </w:r>
            <w:r w:rsidR="00EB0979" w:rsidRPr="00DA3EDA">
              <w:rPr>
                <w:rFonts w:hint="eastAsia"/>
                <w:color w:val="000000" w:themeColor="text1"/>
              </w:rPr>
              <w:t>2h</w:t>
            </w:r>
            <w:r w:rsidR="00EB0979" w:rsidRPr="00DA3EDA">
              <w:rPr>
                <w:rFonts w:hint="eastAsia"/>
                <w:color w:val="000000" w:themeColor="text1"/>
              </w:rPr>
              <w:t>，年工作</w:t>
            </w:r>
            <w:r w:rsidR="00EB0979" w:rsidRPr="00DA3EDA">
              <w:rPr>
                <w:rFonts w:hint="eastAsia"/>
                <w:color w:val="000000" w:themeColor="text1"/>
              </w:rPr>
              <w:t>660h</w:t>
            </w:r>
            <w:r w:rsidR="00EB0979" w:rsidRPr="00DA3EDA">
              <w:rPr>
                <w:rFonts w:hint="eastAsia"/>
                <w:color w:val="000000" w:themeColor="text1"/>
              </w:rPr>
              <w:t>，则破碎粉尘无组织排放速率为</w:t>
            </w:r>
            <w:r w:rsidR="00C23CDF" w:rsidRPr="00DA3EDA">
              <w:rPr>
                <w:rFonts w:hint="eastAsia"/>
                <w:color w:val="000000" w:themeColor="text1"/>
              </w:rPr>
              <w:t>1.24</w:t>
            </w:r>
            <w:r w:rsidR="00EB0979" w:rsidRPr="00DA3EDA">
              <w:rPr>
                <w:rFonts w:hint="eastAsia"/>
                <w:color w:val="000000" w:themeColor="text1"/>
              </w:rPr>
              <w:t>×</w:t>
            </w:r>
            <w:r w:rsidR="00EB0979" w:rsidRPr="00DA3EDA">
              <w:rPr>
                <w:color w:val="000000" w:themeColor="text1"/>
              </w:rPr>
              <w:t>10</w:t>
            </w:r>
            <w:r w:rsidR="00EB0979" w:rsidRPr="00DA3EDA">
              <w:rPr>
                <w:color w:val="000000" w:themeColor="text1"/>
                <w:vertAlign w:val="superscript"/>
              </w:rPr>
              <w:t>-</w:t>
            </w:r>
            <w:r w:rsidR="00EB0979" w:rsidRPr="00DA3EDA">
              <w:rPr>
                <w:rFonts w:hint="eastAsia"/>
                <w:color w:val="000000" w:themeColor="text1"/>
                <w:vertAlign w:val="superscript"/>
              </w:rPr>
              <w:t>3</w:t>
            </w:r>
            <w:r w:rsidR="00EB0979" w:rsidRPr="00DA3EDA">
              <w:rPr>
                <w:rFonts w:hint="eastAsia"/>
                <w:color w:val="000000" w:themeColor="text1"/>
              </w:rPr>
              <w:t>kg/h</w:t>
            </w:r>
            <w:r w:rsidR="00EB0979" w:rsidRPr="00DA3EDA">
              <w:rPr>
                <w:rFonts w:hint="eastAsia"/>
                <w:color w:val="000000" w:themeColor="text1"/>
              </w:rPr>
              <w:t>。</w:t>
            </w:r>
            <w:r w:rsidR="00C96E4F" w:rsidRPr="00DA3EDA">
              <w:rPr>
                <w:rFonts w:hint="eastAsia"/>
                <w:color w:val="000000" w:themeColor="text1"/>
              </w:rPr>
              <w:t>粉尘产生量</w:t>
            </w:r>
            <w:r w:rsidR="00EB0979" w:rsidRPr="00DA3EDA">
              <w:rPr>
                <w:rFonts w:hint="eastAsia"/>
                <w:color w:val="000000" w:themeColor="text1"/>
              </w:rPr>
              <w:t>和</w:t>
            </w:r>
            <w:r w:rsidR="000450A4" w:rsidRPr="00DA3EDA">
              <w:rPr>
                <w:rFonts w:hint="eastAsia"/>
                <w:color w:val="000000" w:themeColor="text1"/>
              </w:rPr>
              <w:t>排放</w:t>
            </w:r>
            <w:r w:rsidR="00986DA9" w:rsidRPr="00DA3EDA">
              <w:rPr>
                <w:rFonts w:hint="eastAsia"/>
                <w:color w:val="000000" w:themeColor="text1"/>
              </w:rPr>
              <w:t>量较小</w:t>
            </w:r>
            <w:r w:rsidR="000450A4" w:rsidRPr="00DA3EDA">
              <w:rPr>
                <w:rFonts w:hint="eastAsia"/>
                <w:color w:val="000000" w:themeColor="text1"/>
              </w:rPr>
              <w:t>，根据</w:t>
            </w:r>
            <w:r w:rsidR="000450A4" w:rsidRPr="00DA3EDA">
              <w:rPr>
                <w:rFonts w:hint="eastAsia"/>
                <w:color w:val="000000" w:themeColor="text1"/>
              </w:rPr>
              <w:t>2019</w:t>
            </w:r>
            <w:r w:rsidR="000450A4" w:rsidRPr="00DA3EDA">
              <w:rPr>
                <w:rFonts w:hint="eastAsia"/>
                <w:color w:val="000000" w:themeColor="text1"/>
              </w:rPr>
              <w:t>年</w:t>
            </w:r>
            <w:r w:rsidR="000450A4" w:rsidRPr="00DA3EDA">
              <w:rPr>
                <w:rFonts w:hint="eastAsia"/>
                <w:color w:val="000000" w:themeColor="text1"/>
              </w:rPr>
              <w:t>4</w:t>
            </w:r>
            <w:r w:rsidR="000450A4" w:rsidRPr="00DA3EDA">
              <w:rPr>
                <w:rFonts w:hint="eastAsia"/>
                <w:color w:val="000000" w:themeColor="text1"/>
              </w:rPr>
              <w:t>月</w:t>
            </w:r>
            <w:r w:rsidR="000450A4" w:rsidRPr="00DA3EDA">
              <w:rPr>
                <w:rFonts w:hint="eastAsia"/>
                <w:color w:val="000000" w:themeColor="text1"/>
              </w:rPr>
              <w:t>15</w:t>
            </w:r>
            <w:r w:rsidR="000450A4" w:rsidRPr="00DA3EDA">
              <w:rPr>
                <w:rFonts w:hint="eastAsia"/>
                <w:color w:val="000000" w:themeColor="text1"/>
              </w:rPr>
              <w:t>日</w:t>
            </w:r>
            <w:r w:rsidR="000450A4" w:rsidRPr="00DA3EDA">
              <w:rPr>
                <w:rFonts w:hint="eastAsia"/>
                <w:color w:val="000000" w:themeColor="text1"/>
              </w:rPr>
              <w:t>-16</w:t>
            </w:r>
            <w:r w:rsidR="000450A4" w:rsidRPr="00DA3EDA">
              <w:rPr>
                <w:rFonts w:hint="eastAsia"/>
                <w:color w:val="000000" w:themeColor="text1"/>
              </w:rPr>
              <w:t>日</w:t>
            </w:r>
            <w:r w:rsidR="000450A4" w:rsidRPr="00DA3EDA">
              <w:rPr>
                <w:rFonts w:hint="eastAsia"/>
                <w:color w:val="000000" w:themeColor="text1"/>
              </w:rPr>
              <w:t>NMHC</w:t>
            </w:r>
            <w:r w:rsidR="000450A4" w:rsidRPr="00DA3EDA">
              <w:rPr>
                <w:rFonts w:hint="eastAsia"/>
                <w:color w:val="000000" w:themeColor="text1"/>
              </w:rPr>
              <w:t>厂界无组织排放结果可知，厂界颗粒物的最大浓度为</w:t>
            </w:r>
            <w:r w:rsidR="000450A4" w:rsidRPr="00DA3EDA">
              <w:rPr>
                <w:rFonts w:hint="eastAsia"/>
                <w:color w:val="000000" w:themeColor="text1"/>
              </w:rPr>
              <w:t>0.306mg/m</w:t>
            </w:r>
            <w:r w:rsidR="000450A4" w:rsidRPr="00DA3EDA">
              <w:rPr>
                <w:rFonts w:hint="eastAsia"/>
                <w:color w:val="000000" w:themeColor="text1"/>
                <w:vertAlign w:val="superscript"/>
              </w:rPr>
              <w:t>3</w:t>
            </w:r>
            <w:r w:rsidR="000450A4" w:rsidRPr="00DA3EDA">
              <w:rPr>
                <w:rFonts w:hint="eastAsia"/>
                <w:color w:val="000000" w:themeColor="text1"/>
              </w:rPr>
              <w:t>。</w:t>
            </w:r>
          </w:p>
          <w:p w:rsidR="00DD4EE2" w:rsidRPr="00DA3EDA" w:rsidRDefault="00DD4EE2" w:rsidP="00DD4EE2">
            <w:pPr>
              <w:ind w:firstLine="480"/>
              <w:rPr>
                <w:color w:val="000000" w:themeColor="text1"/>
              </w:rPr>
            </w:pPr>
            <w:r w:rsidRPr="00DA3EDA">
              <w:rPr>
                <w:rFonts w:hint="eastAsia"/>
                <w:color w:val="000000" w:themeColor="text1"/>
              </w:rPr>
              <w:t>（</w:t>
            </w:r>
            <w:r w:rsidRPr="00DA3EDA">
              <w:rPr>
                <w:rFonts w:hint="eastAsia"/>
                <w:color w:val="000000" w:themeColor="text1"/>
              </w:rPr>
              <w:t>4</w:t>
            </w:r>
            <w:r w:rsidRPr="00DA3EDA">
              <w:rPr>
                <w:rFonts w:hint="eastAsia"/>
                <w:color w:val="000000" w:themeColor="text1"/>
              </w:rPr>
              <w:t>）机加工废气</w:t>
            </w:r>
          </w:p>
          <w:p w:rsidR="00DD4EE2" w:rsidRPr="00DA3EDA" w:rsidRDefault="00DD4EE2" w:rsidP="00DD4EE2">
            <w:pPr>
              <w:ind w:firstLine="480"/>
              <w:rPr>
                <w:color w:val="000000" w:themeColor="text1"/>
              </w:rPr>
            </w:pPr>
            <w:r w:rsidRPr="00DA3EDA">
              <w:rPr>
                <w:rFonts w:hint="eastAsia"/>
                <w:color w:val="000000" w:themeColor="text1"/>
              </w:rPr>
              <w:t>本项目注塑机模具损坏后需要重在机加工车间加工生产新得模具，根据建设单位提供资料，平均</w:t>
            </w:r>
            <w:r w:rsidRPr="00DA3EDA">
              <w:rPr>
                <w:rFonts w:hint="eastAsia"/>
                <w:color w:val="000000" w:themeColor="text1"/>
              </w:rPr>
              <w:t>1</w:t>
            </w:r>
            <w:r w:rsidRPr="00DA3EDA">
              <w:rPr>
                <w:rFonts w:hint="eastAsia"/>
                <w:color w:val="000000" w:themeColor="text1"/>
              </w:rPr>
              <w:t>年只需机加工</w:t>
            </w:r>
            <w:r w:rsidRPr="00DA3EDA">
              <w:rPr>
                <w:rFonts w:hint="eastAsia"/>
                <w:color w:val="000000" w:themeColor="text1"/>
              </w:rPr>
              <w:t>1d</w:t>
            </w:r>
            <w:r w:rsidRPr="00DA3EDA">
              <w:rPr>
                <w:rFonts w:hint="eastAsia"/>
                <w:color w:val="000000" w:themeColor="text1"/>
              </w:rPr>
              <w:t>，机加工原料用量为</w:t>
            </w:r>
            <w:r w:rsidRPr="00DA3EDA">
              <w:rPr>
                <w:rFonts w:hint="eastAsia"/>
                <w:color w:val="000000" w:themeColor="text1"/>
              </w:rPr>
              <w:t>0.1t</w:t>
            </w:r>
            <w:r w:rsidRPr="00DA3EDA">
              <w:rPr>
                <w:rFonts w:hint="eastAsia"/>
                <w:color w:val="000000" w:themeColor="text1"/>
              </w:rPr>
              <w:t>，加工时间和原料用量均很少，本项目要求机加工车间严格密闭，该过程产生的机加工废气散落在车间内，对周边环境影响较少。</w:t>
            </w:r>
          </w:p>
          <w:p w:rsidR="00DF310E" w:rsidRPr="00DA3EDA" w:rsidRDefault="001A50AA" w:rsidP="00564498">
            <w:pPr>
              <w:ind w:firstLine="482"/>
              <w:rPr>
                <w:b/>
                <w:color w:val="000000" w:themeColor="text1"/>
              </w:rPr>
            </w:pPr>
            <w:r w:rsidRPr="00DA3EDA">
              <w:rPr>
                <w:rFonts w:hint="eastAsia"/>
                <w:b/>
                <w:color w:val="000000" w:themeColor="text1"/>
              </w:rPr>
              <w:t>2</w:t>
            </w:r>
            <w:r w:rsidRPr="00DA3EDA">
              <w:rPr>
                <w:rFonts w:hint="eastAsia"/>
                <w:b/>
                <w:color w:val="000000" w:themeColor="text1"/>
              </w:rPr>
              <w:t>、水污染源</w:t>
            </w:r>
            <w:r w:rsidR="00C5119A" w:rsidRPr="00DA3EDA">
              <w:rPr>
                <w:rFonts w:hint="eastAsia"/>
                <w:b/>
                <w:color w:val="000000" w:themeColor="text1"/>
              </w:rPr>
              <w:t>分析</w:t>
            </w:r>
          </w:p>
          <w:p w:rsidR="00C5119A" w:rsidRPr="00DA3EDA" w:rsidRDefault="00C5119A" w:rsidP="00455EED">
            <w:pPr>
              <w:ind w:firstLine="480"/>
              <w:rPr>
                <w:color w:val="000000" w:themeColor="text1"/>
              </w:rPr>
            </w:pPr>
            <w:r w:rsidRPr="00DA3EDA">
              <w:rPr>
                <w:color w:val="000000" w:themeColor="text1"/>
              </w:rPr>
              <w:t>项目正常营运期</w:t>
            </w:r>
            <w:r w:rsidRPr="00DA3EDA">
              <w:rPr>
                <w:rFonts w:hint="eastAsia"/>
                <w:color w:val="000000" w:themeColor="text1"/>
              </w:rPr>
              <w:t>废水</w:t>
            </w:r>
            <w:r w:rsidRPr="00DA3EDA">
              <w:rPr>
                <w:color w:val="000000" w:themeColor="text1"/>
              </w:rPr>
              <w:t>主要</w:t>
            </w:r>
            <w:r w:rsidRPr="00DA3EDA">
              <w:rPr>
                <w:rFonts w:hint="eastAsia"/>
                <w:color w:val="000000" w:themeColor="text1"/>
              </w:rPr>
              <w:t>包括：</w:t>
            </w:r>
            <w:r w:rsidR="002F23B6" w:rsidRPr="00DA3EDA">
              <w:rPr>
                <w:rFonts w:hint="eastAsia"/>
                <w:color w:val="000000" w:themeColor="text1"/>
              </w:rPr>
              <w:t>生活废水和注塑车间循环冷却排水。</w:t>
            </w:r>
          </w:p>
          <w:p w:rsidR="00840858" w:rsidRPr="00DA3EDA" w:rsidRDefault="00840858" w:rsidP="00455EED">
            <w:pPr>
              <w:ind w:firstLine="480"/>
              <w:rPr>
                <w:color w:val="000000" w:themeColor="text1"/>
              </w:rPr>
            </w:pPr>
            <w:r w:rsidRPr="00DA3EDA">
              <w:rPr>
                <w:color w:val="000000" w:themeColor="text1"/>
              </w:rPr>
              <w:t>项目运营期劳动定员</w:t>
            </w:r>
            <w:r w:rsidR="002F23B6" w:rsidRPr="00DA3EDA">
              <w:rPr>
                <w:rFonts w:hint="eastAsia"/>
                <w:color w:val="000000" w:themeColor="text1"/>
              </w:rPr>
              <w:t>7</w:t>
            </w:r>
            <w:r w:rsidRPr="00DA3EDA">
              <w:rPr>
                <w:color w:val="000000" w:themeColor="text1"/>
              </w:rPr>
              <w:t>人，项目运营期生活废水主要来自办公区</w:t>
            </w:r>
            <w:r w:rsidR="002F23B6" w:rsidRPr="00DA3EDA">
              <w:rPr>
                <w:rFonts w:hint="eastAsia"/>
                <w:color w:val="000000" w:themeColor="text1"/>
              </w:rPr>
              <w:t>，</w:t>
            </w:r>
            <w:r w:rsidR="002800CF" w:rsidRPr="00DA3EDA">
              <w:rPr>
                <w:rFonts w:hint="eastAsia"/>
                <w:color w:val="000000" w:themeColor="text1"/>
              </w:rPr>
              <w:t>根据</w:t>
            </w:r>
            <w:r w:rsidR="002F23B6" w:rsidRPr="00DA3EDA">
              <w:rPr>
                <w:rFonts w:hint="eastAsia"/>
                <w:color w:val="000000" w:themeColor="text1"/>
              </w:rPr>
              <w:t>《行业用水定额》（陕西省地方标准</w:t>
            </w:r>
            <w:r w:rsidR="002F23B6" w:rsidRPr="00DA3EDA">
              <w:rPr>
                <w:rFonts w:hint="eastAsia"/>
                <w:color w:val="000000" w:themeColor="text1"/>
              </w:rPr>
              <w:t>-DB-61/T-943-2014</w:t>
            </w:r>
            <w:r w:rsidR="002F23B6" w:rsidRPr="00DA3EDA">
              <w:rPr>
                <w:rFonts w:hint="eastAsia"/>
                <w:color w:val="000000" w:themeColor="text1"/>
              </w:rPr>
              <w:t>），</w:t>
            </w:r>
            <w:r w:rsidRPr="00DA3EDA">
              <w:rPr>
                <w:color w:val="000000" w:themeColor="text1"/>
              </w:rPr>
              <w:t>员工办公用水定额按每人</w:t>
            </w:r>
            <w:r w:rsidR="00C56678" w:rsidRPr="00DA3EDA">
              <w:rPr>
                <w:rFonts w:hint="eastAsia"/>
                <w:color w:val="000000" w:themeColor="text1"/>
              </w:rPr>
              <w:t>2</w:t>
            </w:r>
            <w:r w:rsidR="00813FB9" w:rsidRPr="00DA3EDA">
              <w:rPr>
                <w:rFonts w:hint="eastAsia"/>
                <w:color w:val="000000" w:themeColor="text1"/>
              </w:rPr>
              <w:t>0</w:t>
            </w:r>
            <w:r w:rsidRPr="00DA3EDA">
              <w:rPr>
                <w:color w:val="000000" w:themeColor="text1"/>
              </w:rPr>
              <w:t>L/</w:t>
            </w:r>
            <w:r w:rsidRPr="00DA3EDA">
              <w:rPr>
                <w:color w:val="000000" w:themeColor="text1"/>
              </w:rPr>
              <w:t>人</w:t>
            </w:r>
            <w:r w:rsidRPr="00DA3EDA">
              <w:rPr>
                <w:color w:val="000000" w:themeColor="text1"/>
              </w:rPr>
              <w:t>•</w:t>
            </w:r>
            <w:r w:rsidR="00E21A23" w:rsidRPr="00DA3EDA">
              <w:rPr>
                <w:color w:val="000000" w:themeColor="text1"/>
              </w:rPr>
              <w:t>日计算，则用水</w:t>
            </w:r>
            <w:r w:rsidRPr="00DA3EDA">
              <w:rPr>
                <w:color w:val="000000" w:themeColor="text1"/>
              </w:rPr>
              <w:t>量为</w:t>
            </w:r>
            <w:r w:rsidRPr="00DA3EDA">
              <w:rPr>
                <w:color w:val="000000" w:themeColor="text1"/>
              </w:rPr>
              <w:t>0.</w:t>
            </w:r>
            <w:r w:rsidR="00C56678" w:rsidRPr="00DA3EDA">
              <w:rPr>
                <w:rFonts w:hint="eastAsia"/>
                <w:color w:val="000000" w:themeColor="text1"/>
              </w:rPr>
              <w:t>14</w:t>
            </w:r>
            <w:r w:rsidRPr="00DA3EDA">
              <w:rPr>
                <w:color w:val="000000" w:themeColor="text1"/>
              </w:rPr>
              <w:t>m</w:t>
            </w:r>
            <w:r w:rsidRPr="00DA3EDA">
              <w:rPr>
                <w:color w:val="000000" w:themeColor="text1"/>
                <w:vertAlign w:val="superscript"/>
              </w:rPr>
              <w:t>3</w:t>
            </w:r>
            <w:r w:rsidRPr="00DA3EDA">
              <w:rPr>
                <w:color w:val="000000" w:themeColor="text1"/>
              </w:rPr>
              <w:t>/d</w:t>
            </w:r>
            <w:r w:rsidR="00E21A23" w:rsidRPr="00DA3EDA">
              <w:rPr>
                <w:rFonts w:hint="eastAsia"/>
                <w:color w:val="000000" w:themeColor="text1"/>
              </w:rPr>
              <w:t>，</w:t>
            </w:r>
            <w:r w:rsidR="00C56678" w:rsidRPr="00DA3EDA">
              <w:rPr>
                <w:rFonts w:hint="eastAsia"/>
                <w:color w:val="000000" w:themeColor="text1"/>
              </w:rPr>
              <w:t>46.2</w:t>
            </w:r>
            <w:r w:rsidR="00E21A23" w:rsidRPr="00DA3EDA">
              <w:rPr>
                <w:color w:val="000000" w:themeColor="text1"/>
              </w:rPr>
              <w:t>m</w:t>
            </w:r>
            <w:r w:rsidR="00E21A23" w:rsidRPr="00DA3EDA">
              <w:rPr>
                <w:color w:val="000000" w:themeColor="text1"/>
                <w:vertAlign w:val="superscript"/>
              </w:rPr>
              <w:t>3</w:t>
            </w:r>
            <w:r w:rsidR="00E21A23" w:rsidRPr="00DA3EDA">
              <w:rPr>
                <w:color w:val="000000" w:themeColor="text1"/>
              </w:rPr>
              <w:t>/</w:t>
            </w:r>
            <w:r w:rsidR="00E21A23" w:rsidRPr="00DA3EDA">
              <w:rPr>
                <w:rFonts w:hint="eastAsia"/>
                <w:color w:val="000000" w:themeColor="text1"/>
              </w:rPr>
              <w:t>a</w:t>
            </w:r>
            <w:r w:rsidR="007D688B" w:rsidRPr="00DA3EDA">
              <w:rPr>
                <w:rFonts w:hint="eastAsia"/>
                <w:color w:val="000000" w:themeColor="text1"/>
              </w:rPr>
              <w:t>，生活废水产生量</w:t>
            </w:r>
            <w:r w:rsidR="00E21A23" w:rsidRPr="00DA3EDA">
              <w:rPr>
                <w:rFonts w:hint="eastAsia"/>
                <w:color w:val="000000" w:themeColor="text1"/>
              </w:rPr>
              <w:t>按用水量</w:t>
            </w:r>
            <w:r w:rsidR="00E21A23" w:rsidRPr="00DA3EDA">
              <w:rPr>
                <w:rFonts w:hint="eastAsia"/>
                <w:color w:val="000000" w:themeColor="text1"/>
              </w:rPr>
              <w:t>80</w:t>
            </w:r>
            <w:r w:rsidR="00C54A0C" w:rsidRPr="00DA3EDA">
              <w:rPr>
                <w:rFonts w:hint="eastAsia"/>
                <w:color w:val="000000" w:themeColor="text1"/>
              </w:rPr>
              <w:t>%</w:t>
            </w:r>
            <w:r w:rsidR="00E21A23" w:rsidRPr="00DA3EDA">
              <w:rPr>
                <w:rFonts w:hint="eastAsia"/>
                <w:color w:val="000000" w:themeColor="text1"/>
              </w:rPr>
              <w:t>计，生活废水产生</w:t>
            </w:r>
            <w:r w:rsidR="00E21A23" w:rsidRPr="00DA3EDA">
              <w:rPr>
                <w:rFonts w:hint="eastAsia"/>
                <w:color w:val="000000" w:themeColor="text1"/>
              </w:rPr>
              <w:lastRenderedPageBreak/>
              <w:t>量</w:t>
            </w:r>
            <w:r w:rsidR="007D688B" w:rsidRPr="00DA3EDA">
              <w:rPr>
                <w:color w:val="000000" w:themeColor="text1"/>
              </w:rPr>
              <w:t>0.</w:t>
            </w:r>
            <w:r w:rsidR="00C56678" w:rsidRPr="00DA3EDA">
              <w:rPr>
                <w:rFonts w:hint="eastAsia"/>
                <w:color w:val="000000" w:themeColor="text1"/>
              </w:rPr>
              <w:t>112</w:t>
            </w:r>
            <w:r w:rsidR="007D688B" w:rsidRPr="00DA3EDA">
              <w:rPr>
                <w:color w:val="000000" w:themeColor="text1"/>
              </w:rPr>
              <w:t>m</w:t>
            </w:r>
            <w:r w:rsidR="007D688B" w:rsidRPr="00DA3EDA">
              <w:rPr>
                <w:color w:val="000000" w:themeColor="text1"/>
                <w:vertAlign w:val="superscript"/>
              </w:rPr>
              <w:t>3</w:t>
            </w:r>
            <w:r w:rsidR="007D688B" w:rsidRPr="00DA3EDA">
              <w:rPr>
                <w:color w:val="000000" w:themeColor="text1"/>
              </w:rPr>
              <w:t>/d</w:t>
            </w:r>
            <w:r w:rsidR="007D688B" w:rsidRPr="00DA3EDA">
              <w:rPr>
                <w:rFonts w:hint="eastAsia"/>
                <w:color w:val="000000" w:themeColor="text1"/>
              </w:rPr>
              <w:t>，</w:t>
            </w:r>
            <w:r w:rsidR="00C56678" w:rsidRPr="00DA3EDA">
              <w:rPr>
                <w:rFonts w:hint="eastAsia"/>
                <w:color w:val="000000" w:themeColor="text1"/>
              </w:rPr>
              <w:t>36.96</w:t>
            </w:r>
            <w:r w:rsidR="007D688B" w:rsidRPr="00DA3EDA">
              <w:rPr>
                <w:color w:val="000000" w:themeColor="text1"/>
              </w:rPr>
              <w:t>m</w:t>
            </w:r>
            <w:r w:rsidR="007D688B" w:rsidRPr="00DA3EDA">
              <w:rPr>
                <w:color w:val="000000" w:themeColor="text1"/>
                <w:vertAlign w:val="superscript"/>
              </w:rPr>
              <w:t>3</w:t>
            </w:r>
            <w:r w:rsidR="007D688B" w:rsidRPr="00DA3EDA">
              <w:rPr>
                <w:color w:val="000000" w:themeColor="text1"/>
              </w:rPr>
              <w:t>/</w:t>
            </w:r>
            <w:r w:rsidR="007D688B" w:rsidRPr="00DA3EDA">
              <w:rPr>
                <w:rFonts w:hint="eastAsia"/>
                <w:color w:val="000000" w:themeColor="text1"/>
              </w:rPr>
              <w:t>a</w:t>
            </w:r>
            <w:r w:rsidR="002F23B6" w:rsidRPr="00DA3EDA">
              <w:rPr>
                <w:rFonts w:hint="eastAsia"/>
                <w:color w:val="000000" w:themeColor="text1"/>
              </w:rPr>
              <w:t>，项目不设食宿，设置旱厕，生活废水主要为员办公废水，水质比较简单，</w:t>
            </w:r>
            <w:r w:rsidR="003F0AA3">
              <w:rPr>
                <w:rFonts w:hint="eastAsia"/>
                <w:color w:val="000000" w:themeColor="text1"/>
              </w:rPr>
              <w:t>排入旱厕定期清掏</w:t>
            </w:r>
            <w:r w:rsidRPr="00DA3EDA">
              <w:rPr>
                <w:color w:val="000000" w:themeColor="text1"/>
              </w:rPr>
              <w:t>。</w:t>
            </w:r>
          </w:p>
          <w:p w:rsidR="002F23B6" w:rsidRPr="00DA3EDA" w:rsidRDefault="002F23B6" w:rsidP="00455EED">
            <w:pPr>
              <w:ind w:firstLine="480"/>
              <w:rPr>
                <w:color w:val="000000" w:themeColor="text1"/>
              </w:rPr>
            </w:pPr>
            <w:r w:rsidRPr="00DA3EDA">
              <w:rPr>
                <w:rFonts w:ascii="宋体" w:hAnsi="宋体" w:hint="eastAsia"/>
                <w:color w:val="000000" w:themeColor="text1"/>
              </w:rPr>
              <w:t>项目运营期间，注塑车间</w:t>
            </w:r>
            <w:r w:rsidRPr="00DA3EDA">
              <w:rPr>
                <w:rFonts w:hint="eastAsia"/>
                <w:color w:val="000000" w:themeColor="text1"/>
              </w:rPr>
              <w:t>注塑机完成注塑工序后聚乙烯滤豆需要经过冷却才能成型，注塑机钢板上设置进水出水孔，循环冷却水通过冷却注塑机达到间接冷却聚乙烯滤豆的目的，循环冷却水不与产品接触，属于清净下水，</w:t>
            </w:r>
            <w:r w:rsidR="00C54A0C" w:rsidRPr="00DA3EDA">
              <w:rPr>
                <w:rFonts w:hint="eastAsia"/>
                <w:color w:val="000000" w:themeColor="text1"/>
              </w:rPr>
              <w:t>为保证循环水水质，</w:t>
            </w:r>
            <w:r w:rsidRPr="00DA3EDA">
              <w:rPr>
                <w:rFonts w:hint="eastAsia"/>
                <w:color w:val="000000" w:themeColor="text1"/>
              </w:rPr>
              <w:t>定期</w:t>
            </w:r>
            <w:r w:rsidR="00C54A0C" w:rsidRPr="00DA3EDA">
              <w:rPr>
                <w:rFonts w:hint="eastAsia"/>
                <w:color w:val="000000" w:themeColor="text1"/>
              </w:rPr>
              <w:t>排水并补充</w:t>
            </w:r>
            <w:r w:rsidRPr="00DA3EDA">
              <w:rPr>
                <w:rFonts w:hint="eastAsia"/>
                <w:color w:val="000000" w:themeColor="text1"/>
              </w:rPr>
              <w:t>。循环冷却水</w:t>
            </w:r>
            <w:r w:rsidR="00C54A0C" w:rsidRPr="00DA3EDA">
              <w:rPr>
                <w:rFonts w:hint="eastAsia"/>
                <w:color w:val="000000" w:themeColor="text1"/>
              </w:rPr>
              <w:t>补充</w:t>
            </w:r>
            <w:r w:rsidRPr="00DA3EDA">
              <w:rPr>
                <w:rFonts w:hint="eastAsia"/>
                <w:color w:val="000000" w:themeColor="text1"/>
              </w:rPr>
              <w:t>量为</w:t>
            </w:r>
            <w:r w:rsidR="001C2407" w:rsidRPr="00DA3EDA">
              <w:rPr>
                <w:rFonts w:hint="eastAsia"/>
                <w:color w:val="000000" w:themeColor="text1"/>
              </w:rPr>
              <w:t>60</w:t>
            </w:r>
            <w:r w:rsidRPr="00DA3EDA">
              <w:rPr>
                <w:rFonts w:hint="eastAsia"/>
                <w:color w:val="000000" w:themeColor="text1"/>
              </w:rPr>
              <w:t>m</w:t>
            </w:r>
            <w:r w:rsidRPr="00DA3EDA">
              <w:rPr>
                <w:rFonts w:hint="eastAsia"/>
                <w:color w:val="000000" w:themeColor="text1"/>
                <w:vertAlign w:val="superscript"/>
              </w:rPr>
              <w:t>3</w:t>
            </w:r>
            <w:r w:rsidRPr="00DA3EDA">
              <w:rPr>
                <w:rFonts w:hint="eastAsia"/>
                <w:color w:val="000000" w:themeColor="text1"/>
              </w:rPr>
              <w:t>/a</w:t>
            </w:r>
            <w:r w:rsidRPr="00DA3EDA">
              <w:rPr>
                <w:rFonts w:hint="eastAsia"/>
                <w:color w:val="000000" w:themeColor="text1"/>
              </w:rPr>
              <w:t>，</w:t>
            </w:r>
            <w:r w:rsidR="001C2407" w:rsidRPr="00DA3EDA">
              <w:rPr>
                <w:rFonts w:hint="eastAsia"/>
                <w:color w:val="000000" w:themeColor="text1"/>
              </w:rPr>
              <w:t>循环冷却损耗</w:t>
            </w:r>
            <w:r w:rsidR="00A10D1A" w:rsidRPr="00DA3EDA">
              <w:rPr>
                <w:rFonts w:hint="eastAsia"/>
                <w:color w:val="000000" w:themeColor="text1"/>
              </w:rPr>
              <w:t>40</w:t>
            </w:r>
            <w:r w:rsidR="001C2407" w:rsidRPr="00DA3EDA">
              <w:rPr>
                <w:rFonts w:hint="eastAsia"/>
                <w:color w:val="000000" w:themeColor="text1"/>
              </w:rPr>
              <w:t>m</w:t>
            </w:r>
            <w:r w:rsidR="001C2407" w:rsidRPr="00DA3EDA">
              <w:rPr>
                <w:rFonts w:hint="eastAsia"/>
                <w:color w:val="000000" w:themeColor="text1"/>
                <w:vertAlign w:val="superscript"/>
              </w:rPr>
              <w:t>3</w:t>
            </w:r>
            <w:r w:rsidR="001C2407" w:rsidRPr="00DA3EDA">
              <w:rPr>
                <w:rFonts w:hint="eastAsia"/>
                <w:color w:val="000000" w:themeColor="text1"/>
              </w:rPr>
              <w:t>/a</w:t>
            </w:r>
            <w:r w:rsidR="001C2407" w:rsidRPr="00DA3EDA">
              <w:rPr>
                <w:rFonts w:hint="eastAsia"/>
                <w:color w:val="000000" w:themeColor="text1"/>
              </w:rPr>
              <w:t>，排水量为</w:t>
            </w:r>
            <w:r w:rsidR="00A10D1A" w:rsidRPr="00DA3EDA">
              <w:rPr>
                <w:rFonts w:hint="eastAsia"/>
                <w:color w:val="000000" w:themeColor="text1"/>
              </w:rPr>
              <w:t>20</w:t>
            </w:r>
            <w:r w:rsidR="001C2407" w:rsidRPr="00DA3EDA">
              <w:rPr>
                <w:rFonts w:hint="eastAsia"/>
                <w:color w:val="000000" w:themeColor="text1"/>
              </w:rPr>
              <w:t>m</w:t>
            </w:r>
            <w:r w:rsidR="001C2407" w:rsidRPr="00DA3EDA">
              <w:rPr>
                <w:rFonts w:hint="eastAsia"/>
                <w:color w:val="000000" w:themeColor="text1"/>
                <w:vertAlign w:val="superscript"/>
              </w:rPr>
              <w:t>3</w:t>
            </w:r>
            <w:r w:rsidR="001C2407" w:rsidRPr="00DA3EDA">
              <w:rPr>
                <w:rFonts w:hint="eastAsia"/>
                <w:color w:val="000000" w:themeColor="text1"/>
              </w:rPr>
              <w:t>/a</w:t>
            </w:r>
            <w:r w:rsidR="006939A3" w:rsidRPr="00DA3EDA">
              <w:rPr>
                <w:rFonts w:hint="eastAsia"/>
                <w:color w:val="000000" w:themeColor="text1"/>
              </w:rPr>
              <w:t>，用于厂区绿化</w:t>
            </w:r>
            <w:r w:rsidR="007D688B" w:rsidRPr="00DA3EDA">
              <w:rPr>
                <w:rFonts w:hint="eastAsia"/>
                <w:color w:val="000000" w:themeColor="text1"/>
              </w:rPr>
              <w:t>，</w:t>
            </w:r>
            <w:r w:rsidR="007D688B" w:rsidRPr="00DA3EDA">
              <w:rPr>
                <w:rFonts w:ascii="宋体" w:hAnsi="宋体" w:hint="eastAsia"/>
                <w:color w:val="000000" w:themeColor="text1"/>
              </w:rPr>
              <w:t>洒水抑尘</w:t>
            </w:r>
            <w:r w:rsidR="006939A3" w:rsidRPr="00DA3EDA">
              <w:rPr>
                <w:rFonts w:hint="eastAsia"/>
                <w:color w:val="000000" w:themeColor="text1"/>
              </w:rPr>
              <w:t>，不外排。</w:t>
            </w:r>
          </w:p>
          <w:p w:rsidR="003D0ED8" w:rsidRPr="00DA3EDA" w:rsidRDefault="003A76E1" w:rsidP="00564498">
            <w:pPr>
              <w:ind w:firstLine="482"/>
              <w:rPr>
                <w:b/>
                <w:color w:val="000000" w:themeColor="text1"/>
              </w:rPr>
            </w:pPr>
            <w:r w:rsidRPr="00DA3EDA">
              <w:rPr>
                <w:rFonts w:hint="eastAsia"/>
                <w:b/>
                <w:color w:val="000000" w:themeColor="text1"/>
              </w:rPr>
              <w:t>3</w:t>
            </w:r>
            <w:r w:rsidRPr="00DA3EDA">
              <w:rPr>
                <w:rFonts w:hint="eastAsia"/>
                <w:b/>
                <w:color w:val="000000" w:themeColor="text1"/>
              </w:rPr>
              <w:t>、噪声污染源分析</w:t>
            </w:r>
          </w:p>
          <w:p w:rsidR="00DF310E" w:rsidRPr="00DA3EDA" w:rsidRDefault="003A76E1" w:rsidP="00455EED">
            <w:pPr>
              <w:ind w:firstLine="480"/>
              <w:rPr>
                <w:color w:val="000000" w:themeColor="text1"/>
              </w:rPr>
            </w:pPr>
            <w:r w:rsidRPr="00DA3EDA">
              <w:rPr>
                <w:rFonts w:hint="eastAsia"/>
                <w:color w:val="000000" w:themeColor="text1"/>
              </w:rPr>
              <w:t>本项目营运期</w:t>
            </w:r>
            <w:r w:rsidR="00572567" w:rsidRPr="00DA3EDA">
              <w:rPr>
                <w:rFonts w:hint="eastAsia"/>
                <w:color w:val="000000" w:themeColor="text1"/>
              </w:rPr>
              <w:t>噪声主要来自</w:t>
            </w:r>
            <w:r w:rsidR="00D53AAC" w:rsidRPr="00DA3EDA">
              <w:rPr>
                <w:rFonts w:hint="eastAsia"/>
                <w:color w:val="000000" w:themeColor="text1"/>
              </w:rPr>
              <w:t>设备运行噪声，以机械噪声为主，部分为频</w:t>
            </w:r>
            <w:r w:rsidR="00FF2B6D" w:rsidRPr="00DA3EDA">
              <w:rPr>
                <w:rFonts w:hint="eastAsia"/>
                <w:color w:val="000000" w:themeColor="text1"/>
              </w:rPr>
              <w:t>发</w:t>
            </w:r>
            <w:r w:rsidR="00D53AAC" w:rsidRPr="00DA3EDA">
              <w:rPr>
                <w:rFonts w:hint="eastAsia"/>
                <w:color w:val="000000" w:themeColor="text1"/>
              </w:rPr>
              <w:t>噪声，主要产噪设备包括注塑机、加捻机、切线机、</w:t>
            </w:r>
            <w:r w:rsidR="002D350E" w:rsidRPr="00DA3EDA">
              <w:rPr>
                <w:rFonts w:hint="eastAsia"/>
                <w:color w:val="000000" w:themeColor="text1"/>
              </w:rPr>
              <w:t>风机、</w:t>
            </w:r>
            <w:r w:rsidR="00D53AAC" w:rsidRPr="00DA3EDA">
              <w:rPr>
                <w:rFonts w:hint="eastAsia"/>
                <w:color w:val="000000" w:themeColor="text1"/>
              </w:rPr>
              <w:t>冷风机、塑料粉碎机、加工中心、车床、摇臂钻床、数控线切割机床、精密电火花机床等</w:t>
            </w:r>
            <w:r w:rsidR="00572567" w:rsidRPr="00DA3EDA">
              <w:rPr>
                <w:rFonts w:hint="eastAsia"/>
                <w:color w:val="000000" w:themeColor="text1"/>
              </w:rPr>
              <w:t>。</w:t>
            </w:r>
          </w:p>
          <w:p w:rsidR="00572567" w:rsidRPr="00DA3EDA" w:rsidRDefault="00572567" w:rsidP="00455EED">
            <w:pPr>
              <w:ind w:firstLine="480"/>
              <w:rPr>
                <w:color w:val="000000" w:themeColor="text1"/>
              </w:rPr>
            </w:pPr>
            <w:r w:rsidRPr="00DA3EDA">
              <w:rPr>
                <w:rFonts w:hint="eastAsia"/>
                <w:color w:val="000000" w:themeColor="text1"/>
              </w:rPr>
              <w:t>主要设备噪声值见表</w:t>
            </w:r>
            <w:r w:rsidR="00D53AAC" w:rsidRPr="00DA3EDA">
              <w:rPr>
                <w:rFonts w:hint="eastAsia"/>
                <w:color w:val="000000" w:themeColor="text1"/>
              </w:rPr>
              <w:t>1</w:t>
            </w:r>
            <w:r w:rsidR="00FD1B1E">
              <w:rPr>
                <w:rFonts w:hint="eastAsia"/>
                <w:color w:val="000000" w:themeColor="text1"/>
              </w:rPr>
              <w:t>9</w:t>
            </w:r>
            <w:r w:rsidRPr="00DA3EDA">
              <w:rPr>
                <w:rFonts w:hint="eastAsia"/>
                <w:color w:val="000000" w:themeColor="text1"/>
              </w:rPr>
              <w:t>。</w:t>
            </w:r>
          </w:p>
          <w:p w:rsidR="00CB5D0F" w:rsidRPr="00DA3EDA" w:rsidRDefault="00CB5D0F" w:rsidP="00455EED">
            <w:pPr>
              <w:pStyle w:val="affd"/>
              <w:rPr>
                <w:color w:val="000000" w:themeColor="text1"/>
              </w:rPr>
            </w:pPr>
            <w:r w:rsidRPr="00DA3EDA">
              <w:rPr>
                <w:rFonts w:hint="eastAsia"/>
                <w:color w:val="000000" w:themeColor="text1"/>
              </w:rPr>
              <w:t>表</w:t>
            </w:r>
            <w:r w:rsidRPr="00DA3EDA">
              <w:rPr>
                <w:rFonts w:hint="eastAsia"/>
                <w:color w:val="000000" w:themeColor="text1"/>
              </w:rPr>
              <w:t>1</w:t>
            </w:r>
            <w:r w:rsidR="00FD1B1E">
              <w:rPr>
                <w:rFonts w:hint="eastAsia"/>
                <w:color w:val="000000" w:themeColor="text1"/>
              </w:rPr>
              <w:t>9</w:t>
            </w:r>
            <w:r w:rsidRPr="00DA3EDA">
              <w:rPr>
                <w:rFonts w:hint="eastAsia"/>
                <w:color w:val="000000" w:themeColor="text1"/>
              </w:rPr>
              <w:t xml:space="preserve">  </w:t>
            </w:r>
            <w:r w:rsidRPr="00DA3EDA">
              <w:rPr>
                <w:rFonts w:hint="eastAsia"/>
                <w:color w:val="000000" w:themeColor="text1"/>
              </w:rPr>
              <w:t>主要设备噪声源源强一览表</w:t>
            </w:r>
          </w:p>
          <w:tbl>
            <w:tblPr>
              <w:tblStyle w:val="aff9"/>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688"/>
              <w:gridCol w:w="1639"/>
              <w:gridCol w:w="686"/>
              <w:gridCol w:w="960"/>
              <w:gridCol w:w="1364"/>
              <w:gridCol w:w="1282"/>
              <w:gridCol w:w="1178"/>
              <w:gridCol w:w="1179"/>
            </w:tblGrid>
            <w:tr w:rsidR="00DA3EDA" w:rsidRPr="00DA3EDA" w:rsidTr="00D53AAC">
              <w:trPr>
                <w:trHeight w:val="454"/>
                <w:jc w:val="center"/>
              </w:trPr>
              <w:tc>
                <w:tcPr>
                  <w:tcW w:w="383" w:type="pct"/>
                  <w:vAlign w:val="center"/>
                </w:tcPr>
                <w:p w:rsidR="00CB5D0F" w:rsidRPr="00DA3EDA" w:rsidRDefault="006939A3" w:rsidP="00455EED">
                  <w:pPr>
                    <w:pStyle w:val="afe"/>
                    <w:rPr>
                      <w:color w:val="000000" w:themeColor="text1"/>
                    </w:rPr>
                  </w:pPr>
                  <w:r w:rsidRPr="00DA3EDA">
                    <w:rPr>
                      <w:rFonts w:hint="eastAsia"/>
                      <w:color w:val="000000" w:themeColor="text1"/>
                    </w:rPr>
                    <w:t>编号</w:t>
                  </w:r>
                </w:p>
              </w:tc>
              <w:tc>
                <w:tcPr>
                  <w:tcW w:w="913" w:type="pct"/>
                  <w:vAlign w:val="center"/>
                </w:tcPr>
                <w:p w:rsidR="00CB5D0F" w:rsidRPr="00DA3EDA" w:rsidRDefault="006939A3" w:rsidP="00455EED">
                  <w:pPr>
                    <w:pStyle w:val="afe"/>
                    <w:rPr>
                      <w:color w:val="000000" w:themeColor="text1"/>
                    </w:rPr>
                  </w:pPr>
                  <w:r w:rsidRPr="00DA3EDA">
                    <w:rPr>
                      <w:rFonts w:hint="eastAsia"/>
                      <w:color w:val="000000" w:themeColor="text1"/>
                    </w:rPr>
                    <w:t>噪声源</w:t>
                  </w:r>
                </w:p>
              </w:tc>
              <w:tc>
                <w:tcPr>
                  <w:tcW w:w="382" w:type="pct"/>
                  <w:vAlign w:val="center"/>
                </w:tcPr>
                <w:p w:rsidR="00CB5D0F" w:rsidRPr="00DA3EDA" w:rsidRDefault="00CB5D0F" w:rsidP="00455EED">
                  <w:pPr>
                    <w:pStyle w:val="afe"/>
                    <w:rPr>
                      <w:color w:val="000000" w:themeColor="text1"/>
                    </w:rPr>
                  </w:pPr>
                  <w:r w:rsidRPr="00DA3EDA">
                    <w:rPr>
                      <w:rFonts w:hint="eastAsia"/>
                      <w:color w:val="000000" w:themeColor="text1"/>
                    </w:rPr>
                    <w:t>数量</w:t>
                  </w:r>
                </w:p>
              </w:tc>
              <w:tc>
                <w:tcPr>
                  <w:tcW w:w="535" w:type="pct"/>
                  <w:vAlign w:val="center"/>
                </w:tcPr>
                <w:p w:rsidR="00CB5D0F" w:rsidRPr="00DA3EDA" w:rsidRDefault="00CB5D0F" w:rsidP="00455EED">
                  <w:pPr>
                    <w:pStyle w:val="afe"/>
                    <w:rPr>
                      <w:color w:val="000000" w:themeColor="text1"/>
                    </w:rPr>
                  </w:pPr>
                  <w:r w:rsidRPr="00DA3EDA">
                    <w:rPr>
                      <w:rFonts w:hint="eastAsia"/>
                      <w:color w:val="000000" w:themeColor="text1"/>
                    </w:rPr>
                    <w:t>室内</w:t>
                  </w:r>
                  <w:r w:rsidRPr="00DA3EDA">
                    <w:rPr>
                      <w:rFonts w:hint="eastAsia"/>
                      <w:color w:val="000000" w:themeColor="text1"/>
                    </w:rPr>
                    <w:t>/</w:t>
                  </w:r>
                  <w:r w:rsidRPr="00DA3EDA">
                    <w:rPr>
                      <w:rFonts w:hint="eastAsia"/>
                      <w:color w:val="000000" w:themeColor="text1"/>
                    </w:rPr>
                    <w:t>室外</w:t>
                  </w:r>
                </w:p>
              </w:tc>
              <w:tc>
                <w:tcPr>
                  <w:tcW w:w="760" w:type="pct"/>
                  <w:vAlign w:val="center"/>
                </w:tcPr>
                <w:p w:rsidR="00CB5D0F" w:rsidRPr="00DA3EDA" w:rsidRDefault="00CB5D0F" w:rsidP="00455EED">
                  <w:pPr>
                    <w:pStyle w:val="afe"/>
                    <w:rPr>
                      <w:color w:val="000000" w:themeColor="text1"/>
                    </w:rPr>
                  </w:pPr>
                  <w:r w:rsidRPr="00DA3EDA">
                    <w:rPr>
                      <w:rFonts w:hint="eastAsia"/>
                      <w:color w:val="000000" w:themeColor="text1"/>
                    </w:rPr>
                    <w:t>声源类型（偶发、频发）</w:t>
                  </w:r>
                </w:p>
              </w:tc>
              <w:tc>
                <w:tcPr>
                  <w:tcW w:w="714" w:type="pct"/>
                  <w:vAlign w:val="center"/>
                </w:tcPr>
                <w:p w:rsidR="00CB5D0F" w:rsidRPr="00DA3EDA" w:rsidRDefault="00CB5D0F" w:rsidP="00455EED">
                  <w:pPr>
                    <w:pStyle w:val="afe"/>
                    <w:rPr>
                      <w:color w:val="000000" w:themeColor="text1"/>
                    </w:rPr>
                  </w:pPr>
                  <w:r w:rsidRPr="00DA3EDA">
                    <w:rPr>
                      <w:rFonts w:hint="eastAsia"/>
                      <w:color w:val="000000" w:themeColor="text1"/>
                    </w:rPr>
                    <w:t>单台声压级</w:t>
                  </w:r>
                  <w:r w:rsidRPr="00DA3EDA">
                    <w:rPr>
                      <w:rFonts w:hint="eastAsia"/>
                      <w:color w:val="000000" w:themeColor="text1"/>
                    </w:rPr>
                    <w:t>dB(A)</w:t>
                  </w:r>
                </w:p>
              </w:tc>
              <w:tc>
                <w:tcPr>
                  <w:tcW w:w="656" w:type="pct"/>
                  <w:vAlign w:val="center"/>
                </w:tcPr>
                <w:p w:rsidR="00CB5D0F" w:rsidRPr="00DA3EDA" w:rsidRDefault="00CB5D0F" w:rsidP="00455EED">
                  <w:pPr>
                    <w:pStyle w:val="afe"/>
                    <w:rPr>
                      <w:color w:val="000000" w:themeColor="text1"/>
                    </w:rPr>
                  </w:pPr>
                  <w:r w:rsidRPr="00DA3EDA">
                    <w:rPr>
                      <w:rFonts w:hint="eastAsia"/>
                      <w:color w:val="000000" w:themeColor="text1"/>
                    </w:rPr>
                    <w:t>治理措施</w:t>
                  </w:r>
                </w:p>
              </w:tc>
              <w:tc>
                <w:tcPr>
                  <w:tcW w:w="657" w:type="pct"/>
                  <w:vAlign w:val="center"/>
                </w:tcPr>
                <w:p w:rsidR="00CB5D0F" w:rsidRPr="00DA3EDA" w:rsidRDefault="00CB5D0F" w:rsidP="00455EED">
                  <w:pPr>
                    <w:pStyle w:val="afe"/>
                    <w:rPr>
                      <w:color w:val="000000" w:themeColor="text1"/>
                    </w:rPr>
                  </w:pPr>
                  <w:r w:rsidRPr="00DA3EDA">
                    <w:rPr>
                      <w:rFonts w:hint="eastAsia"/>
                      <w:color w:val="000000" w:themeColor="text1"/>
                    </w:rPr>
                    <w:t>治理后单台声压级</w:t>
                  </w:r>
                  <w:r w:rsidRPr="00DA3EDA">
                    <w:rPr>
                      <w:rFonts w:hint="eastAsia"/>
                      <w:color w:val="000000" w:themeColor="text1"/>
                    </w:rPr>
                    <w:t>dB(A)</w:t>
                  </w:r>
                </w:p>
              </w:tc>
            </w:tr>
            <w:tr w:rsidR="00DA3EDA" w:rsidRPr="00DA3EDA" w:rsidTr="00D53AAC">
              <w:trPr>
                <w:trHeight w:val="454"/>
                <w:jc w:val="center"/>
              </w:trPr>
              <w:tc>
                <w:tcPr>
                  <w:tcW w:w="383" w:type="pct"/>
                  <w:vAlign w:val="center"/>
                </w:tcPr>
                <w:p w:rsidR="00D53AAC" w:rsidRPr="00DA3EDA" w:rsidRDefault="00D53AAC" w:rsidP="00455EED">
                  <w:pPr>
                    <w:pStyle w:val="afe"/>
                    <w:rPr>
                      <w:color w:val="000000" w:themeColor="text1"/>
                    </w:rPr>
                  </w:pPr>
                  <w:r w:rsidRPr="00DA3EDA">
                    <w:rPr>
                      <w:rFonts w:hint="eastAsia"/>
                      <w:color w:val="000000" w:themeColor="text1"/>
                    </w:rPr>
                    <w:t>1</w:t>
                  </w:r>
                </w:p>
              </w:tc>
              <w:tc>
                <w:tcPr>
                  <w:tcW w:w="913" w:type="pct"/>
                  <w:vAlign w:val="center"/>
                </w:tcPr>
                <w:p w:rsidR="00D53AAC" w:rsidRPr="00DA3EDA" w:rsidRDefault="00D53AAC" w:rsidP="00455EED">
                  <w:pPr>
                    <w:pStyle w:val="afe"/>
                    <w:rPr>
                      <w:color w:val="000000" w:themeColor="text1"/>
                    </w:rPr>
                  </w:pPr>
                  <w:r w:rsidRPr="00DA3EDA">
                    <w:rPr>
                      <w:rFonts w:hint="eastAsia"/>
                      <w:color w:val="000000" w:themeColor="text1"/>
                    </w:rPr>
                    <w:t>注塑机</w:t>
                  </w:r>
                </w:p>
              </w:tc>
              <w:tc>
                <w:tcPr>
                  <w:tcW w:w="382" w:type="pct"/>
                  <w:vAlign w:val="center"/>
                </w:tcPr>
                <w:p w:rsidR="00D53AAC" w:rsidRPr="00DA3EDA" w:rsidRDefault="00D53AAC" w:rsidP="00455EED">
                  <w:pPr>
                    <w:pStyle w:val="afe"/>
                    <w:rPr>
                      <w:color w:val="000000" w:themeColor="text1"/>
                    </w:rPr>
                  </w:pPr>
                  <w:r w:rsidRPr="00DA3EDA">
                    <w:rPr>
                      <w:rFonts w:hint="eastAsia"/>
                      <w:color w:val="000000" w:themeColor="text1"/>
                    </w:rPr>
                    <w:t>5</w:t>
                  </w:r>
                </w:p>
              </w:tc>
              <w:tc>
                <w:tcPr>
                  <w:tcW w:w="535" w:type="pct"/>
                  <w:vAlign w:val="center"/>
                </w:tcPr>
                <w:p w:rsidR="00D53AAC" w:rsidRPr="00DA3EDA" w:rsidRDefault="00D53AAC" w:rsidP="00455EED">
                  <w:pPr>
                    <w:pStyle w:val="afe"/>
                    <w:rPr>
                      <w:color w:val="000000" w:themeColor="text1"/>
                    </w:rPr>
                  </w:pPr>
                  <w:r w:rsidRPr="00DA3EDA">
                    <w:rPr>
                      <w:rFonts w:hint="eastAsia"/>
                      <w:color w:val="000000" w:themeColor="text1"/>
                    </w:rPr>
                    <w:t>室内</w:t>
                  </w:r>
                </w:p>
              </w:tc>
              <w:tc>
                <w:tcPr>
                  <w:tcW w:w="760" w:type="pct"/>
                  <w:vAlign w:val="center"/>
                </w:tcPr>
                <w:p w:rsidR="00D53AAC" w:rsidRPr="00DA3EDA" w:rsidRDefault="00D53AAC" w:rsidP="00455EED">
                  <w:pPr>
                    <w:pStyle w:val="afe"/>
                    <w:rPr>
                      <w:color w:val="000000" w:themeColor="text1"/>
                    </w:rPr>
                  </w:pPr>
                  <w:r w:rsidRPr="00DA3EDA">
                    <w:rPr>
                      <w:rFonts w:hint="eastAsia"/>
                      <w:color w:val="000000" w:themeColor="text1"/>
                    </w:rPr>
                    <w:t>频发</w:t>
                  </w:r>
                </w:p>
              </w:tc>
              <w:tc>
                <w:tcPr>
                  <w:tcW w:w="714" w:type="pct"/>
                  <w:vAlign w:val="center"/>
                </w:tcPr>
                <w:p w:rsidR="00D53AAC" w:rsidRPr="00DA3EDA" w:rsidRDefault="00D53AAC" w:rsidP="00455EED">
                  <w:pPr>
                    <w:pStyle w:val="afe"/>
                    <w:rPr>
                      <w:color w:val="000000" w:themeColor="text1"/>
                    </w:rPr>
                  </w:pPr>
                  <w:r w:rsidRPr="00DA3EDA">
                    <w:rPr>
                      <w:rFonts w:hint="eastAsia"/>
                      <w:color w:val="000000" w:themeColor="text1"/>
                    </w:rPr>
                    <w:t>80</w:t>
                  </w:r>
                </w:p>
              </w:tc>
              <w:tc>
                <w:tcPr>
                  <w:tcW w:w="656" w:type="pct"/>
                  <w:vMerge w:val="restart"/>
                  <w:vAlign w:val="center"/>
                </w:tcPr>
                <w:p w:rsidR="00D53AAC" w:rsidRPr="00DA3EDA" w:rsidRDefault="00D53AAC" w:rsidP="00372E7E">
                  <w:pPr>
                    <w:pStyle w:val="afe"/>
                    <w:rPr>
                      <w:color w:val="000000" w:themeColor="text1"/>
                    </w:rPr>
                  </w:pPr>
                  <w:r w:rsidRPr="00DA3EDA">
                    <w:rPr>
                      <w:rFonts w:eastAsiaTheme="minorEastAsia"/>
                      <w:color w:val="000000" w:themeColor="text1"/>
                      <w:szCs w:val="21"/>
                    </w:rPr>
                    <w:t>基础减振</w:t>
                  </w:r>
                </w:p>
              </w:tc>
              <w:tc>
                <w:tcPr>
                  <w:tcW w:w="657" w:type="pct"/>
                  <w:vAlign w:val="center"/>
                </w:tcPr>
                <w:p w:rsidR="00D53AAC" w:rsidRPr="00DA3EDA" w:rsidRDefault="00DD6766" w:rsidP="00455EED">
                  <w:pPr>
                    <w:pStyle w:val="afe"/>
                    <w:rPr>
                      <w:color w:val="000000" w:themeColor="text1"/>
                    </w:rPr>
                  </w:pPr>
                  <w:r w:rsidRPr="00DA3EDA">
                    <w:rPr>
                      <w:rFonts w:hint="eastAsia"/>
                      <w:color w:val="000000" w:themeColor="text1"/>
                    </w:rPr>
                    <w:t>7</w:t>
                  </w:r>
                  <w:r w:rsidR="002D350E" w:rsidRPr="00DA3EDA">
                    <w:rPr>
                      <w:rFonts w:hint="eastAsia"/>
                      <w:color w:val="000000" w:themeColor="text1"/>
                    </w:rPr>
                    <w:t>5</w:t>
                  </w:r>
                </w:p>
              </w:tc>
            </w:tr>
            <w:tr w:rsidR="00DA3EDA" w:rsidRPr="00DA3EDA" w:rsidTr="00D53AAC">
              <w:trPr>
                <w:trHeight w:val="454"/>
                <w:jc w:val="center"/>
              </w:trPr>
              <w:tc>
                <w:tcPr>
                  <w:tcW w:w="383" w:type="pct"/>
                  <w:vAlign w:val="center"/>
                </w:tcPr>
                <w:p w:rsidR="00D53AAC" w:rsidRPr="00DA3EDA" w:rsidRDefault="00D53AAC" w:rsidP="00455EED">
                  <w:pPr>
                    <w:pStyle w:val="afe"/>
                    <w:rPr>
                      <w:color w:val="000000" w:themeColor="text1"/>
                    </w:rPr>
                  </w:pPr>
                  <w:r w:rsidRPr="00DA3EDA">
                    <w:rPr>
                      <w:rFonts w:hint="eastAsia"/>
                      <w:color w:val="000000" w:themeColor="text1"/>
                    </w:rPr>
                    <w:t>2</w:t>
                  </w:r>
                </w:p>
              </w:tc>
              <w:tc>
                <w:tcPr>
                  <w:tcW w:w="913" w:type="pct"/>
                  <w:vAlign w:val="center"/>
                </w:tcPr>
                <w:p w:rsidR="00D53AAC" w:rsidRPr="00DA3EDA" w:rsidRDefault="00D53AAC" w:rsidP="00455EED">
                  <w:pPr>
                    <w:pStyle w:val="afe"/>
                    <w:rPr>
                      <w:color w:val="000000" w:themeColor="text1"/>
                    </w:rPr>
                  </w:pPr>
                  <w:r w:rsidRPr="00DA3EDA">
                    <w:rPr>
                      <w:rFonts w:hint="eastAsia"/>
                      <w:color w:val="000000" w:themeColor="text1"/>
                    </w:rPr>
                    <w:t>加捻机</w:t>
                  </w:r>
                </w:p>
              </w:tc>
              <w:tc>
                <w:tcPr>
                  <w:tcW w:w="382" w:type="pct"/>
                  <w:vAlign w:val="center"/>
                </w:tcPr>
                <w:p w:rsidR="00D53AAC" w:rsidRPr="00DA3EDA" w:rsidRDefault="00D53AAC" w:rsidP="00455EED">
                  <w:pPr>
                    <w:pStyle w:val="afe"/>
                    <w:rPr>
                      <w:color w:val="000000" w:themeColor="text1"/>
                    </w:rPr>
                  </w:pPr>
                  <w:r w:rsidRPr="00DA3EDA">
                    <w:rPr>
                      <w:rFonts w:hint="eastAsia"/>
                      <w:color w:val="000000" w:themeColor="text1"/>
                    </w:rPr>
                    <w:t>1</w:t>
                  </w:r>
                </w:p>
              </w:tc>
              <w:tc>
                <w:tcPr>
                  <w:tcW w:w="535" w:type="pct"/>
                  <w:vAlign w:val="center"/>
                </w:tcPr>
                <w:p w:rsidR="00D53AAC" w:rsidRPr="00DA3EDA" w:rsidRDefault="00D53AAC" w:rsidP="00455EED">
                  <w:pPr>
                    <w:pStyle w:val="afe"/>
                    <w:rPr>
                      <w:color w:val="000000" w:themeColor="text1"/>
                    </w:rPr>
                  </w:pPr>
                  <w:r w:rsidRPr="00DA3EDA">
                    <w:rPr>
                      <w:rFonts w:hint="eastAsia"/>
                      <w:color w:val="000000" w:themeColor="text1"/>
                    </w:rPr>
                    <w:t>室内</w:t>
                  </w:r>
                </w:p>
              </w:tc>
              <w:tc>
                <w:tcPr>
                  <w:tcW w:w="760" w:type="pct"/>
                  <w:vAlign w:val="center"/>
                </w:tcPr>
                <w:p w:rsidR="00D53AAC" w:rsidRPr="00DA3EDA" w:rsidRDefault="00D53AAC" w:rsidP="00455EED">
                  <w:pPr>
                    <w:pStyle w:val="afe"/>
                    <w:rPr>
                      <w:color w:val="000000" w:themeColor="text1"/>
                    </w:rPr>
                  </w:pPr>
                  <w:r w:rsidRPr="00DA3EDA">
                    <w:rPr>
                      <w:rFonts w:hint="eastAsia"/>
                      <w:color w:val="000000" w:themeColor="text1"/>
                    </w:rPr>
                    <w:t>频发</w:t>
                  </w:r>
                </w:p>
              </w:tc>
              <w:tc>
                <w:tcPr>
                  <w:tcW w:w="714" w:type="pct"/>
                  <w:vAlign w:val="center"/>
                </w:tcPr>
                <w:p w:rsidR="00D53AAC" w:rsidRPr="00DA3EDA" w:rsidRDefault="00D53AAC" w:rsidP="00455EED">
                  <w:pPr>
                    <w:pStyle w:val="afe"/>
                    <w:rPr>
                      <w:color w:val="000000" w:themeColor="text1"/>
                    </w:rPr>
                  </w:pPr>
                  <w:r w:rsidRPr="00DA3EDA">
                    <w:rPr>
                      <w:rFonts w:hint="eastAsia"/>
                      <w:color w:val="000000" w:themeColor="text1"/>
                    </w:rPr>
                    <w:t>75</w:t>
                  </w:r>
                </w:p>
              </w:tc>
              <w:tc>
                <w:tcPr>
                  <w:tcW w:w="656" w:type="pct"/>
                  <w:vMerge/>
                  <w:vAlign w:val="center"/>
                </w:tcPr>
                <w:p w:rsidR="00D53AAC" w:rsidRPr="00DA3EDA" w:rsidRDefault="00D53AAC" w:rsidP="00455EED">
                  <w:pPr>
                    <w:pStyle w:val="afe"/>
                    <w:rPr>
                      <w:color w:val="000000" w:themeColor="text1"/>
                    </w:rPr>
                  </w:pPr>
                </w:p>
              </w:tc>
              <w:tc>
                <w:tcPr>
                  <w:tcW w:w="657" w:type="pct"/>
                  <w:vAlign w:val="center"/>
                </w:tcPr>
                <w:p w:rsidR="00D53AAC" w:rsidRPr="00DA3EDA" w:rsidRDefault="002D350E" w:rsidP="00455EED">
                  <w:pPr>
                    <w:pStyle w:val="afe"/>
                    <w:rPr>
                      <w:color w:val="000000" w:themeColor="text1"/>
                    </w:rPr>
                  </w:pPr>
                  <w:r w:rsidRPr="00DA3EDA">
                    <w:rPr>
                      <w:rFonts w:hint="eastAsia"/>
                      <w:color w:val="000000" w:themeColor="text1"/>
                    </w:rPr>
                    <w:t>70</w:t>
                  </w:r>
                </w:p>
              </w:tc>
            </w:tr>
            <w:tr w:rsidR="00DA3EDA" w:rsidRPr="00DA3EDA" w:rsidTr="00D53AAC">
              <w:trPr>
                <w:trHeight w:val="454"/>
                <w:jc w:val="center"/>
              </w:trPr>
              <w:tc>
                <w:tcPr>
                  <w:tcW w:w="383" w:type="pct"/>
                  <w:vAlign w:val="center"/>
                </w:tcPr>
                <w:p w:rsidR="00D53AAC" w:rsidRPr="00DA3EDA" w:rsidRDefault="00D53AAC" w:rsidP="00455EED">
                  <w:pPr>
                    <w:pStyle w:val="afe"/>
                    <w:rPr>
                      <w:color w:val="000000" w:themeColor="text1"/>
                    </w:rPr>
                  </w:pPr>
                  <w:r w:rsidRPr="00DA3EDA">
                    <w:rPr>
                      <w:rFonts w:hint="eastAsia"/>
                      <w:color w:val="000000" w:themeColor="text1"/>
                    </w:rPr>
                    <w:t>3</w:t>
                  </w:r>
                </w:p>
              </w:tc>
              <w:tc>
                <w:tcPr>
                  <w:tcW w:w="913" w:type="pct"/>
                  <w:vAlign w:val="center"/>
                </w:tcPr>
                <w:p w:rsidR="00D53AAC" w:rsidRPr="00DA3EDA" w:rsidRDefault="00D53AAC" w:rsidP="00455EED">
                  <w:pPr>
                    <w:pStyle w:val="afe"/>
                    <w:rPr>
                      <w:color w:val="000000" w:themeColor="text1"/>
                    </w:rPr>
                  </w:pPr>
                  <w:r w:rsidRPr="00DA3EDA">
                    <w:rPr>
                      <w:rFonts w:hint="eastAsia"/>
                      <w:color w:val="000000" w:themeColor="text1"/>
                    </w:rPr>
                    <w:t>切线机</w:t>
                  </w:r>
                </w:p>
              </w:tc>
              <w:tc>
                <w:tcPr>
                  <w:tcW w:w="382" w:type="pct"/>
                  <w:vAlign w:val="center"/>
                </w:tcPr>
                <w:p w:rsidR="00D53AAC" w:rsidRPr="00DA3EDA" w:rsidRDefault="00D53AAC" w:rsidP="00455EED">
                  <w:pPr>
                    <w:pStyle w:val="afe"/>
                    <w:rPr>
                      <w:color w:val="000000" w:themeColor="text1"/>
                    </w:rPr>
                  </w:pPr>
                  <w:r w:rsidRPr="00DA3EDA">
                    <w:rPr>
                      <w:rFonts w:hint="eastAsia"/>
                      <w:color w:val="000000" w:themeColor="text1"/>
                    </w:rPr>
                    <w:t>3</w:t>
                  </w:r>
                </w:p>
              </w:tc>
              <w:tc>
                <w:tcPr>
                  <w:tcW w:w="535" w:type="pct"/>
                  <w:vAlign w:val="center"/>
                </w:tcPr>
                <w:p w:rsidR="00D53AAC" w:rsidRPr="00DA3EDA" w:rsidRDefault="00D53AAC" w:rsidP="00455EED">
                  <w:pPr>
                    <w:pStyle w:val="afe"/>
                    <w:rPr>
                      <w:color w:val="000000" w:themeColor="text1"/>
                    </w:rPr>
                  </w:pPr>
                  <w:r w:rsidRPr="00DA3EDA">
                    <w:rPr>
                      <w:rFonts w:hint="eastAsia"/>
                      <w:color w:val="000000" w:themeColor="text1"/>
                    </w:rPr>
                    <w:t>室内</w:t>
                  </w:r>
                </w:p>
              </w:tc>
              <w:tc>
                <w:tcPr>
                  <w:tcW w:w="760" w:type="pct"/>
                  <w:vAlign w:val="center"/>
                </w:tcPr>
                <w:p w:rsidR="00D53AAC" w:rsidRPr="00DA3EDA" w:rsidRDefault="00D53AAC" w:rsidP="00455EED">
                  <w:pPr>
                    <w:pStyle w:val="afe"/>
                    <w:rPr>
                      <w:color w:val="000000" w:themeColor="text1"/>
                    </w:rPr>
                  </w:pPr>
                  <w:r w:rsidRPr="00DA3EDA">
                    <w:rPr>
                      <w:rFonts w:hint="eastAsia"/>
                      <w:color w:val="000000" w:themeColor="text1"/>
                    </w:rPr>
                    <w:t>频发</w:t>
                  </w:r>
                </w:p>
              </w:tc>
              <w:tc>
                <w:tcPr>
                  <w:tcW w:w="714" w:type="pct"/>
                  <w:vAlign w:val="center"/>
                </w:tcPr>
                <w:p w:rsidR="00D53AAC" w:rsidRPr="00DA3EDA" w:rsidRDefault="00D53AAC" w:rsidP="00455EED">
                  <w:pPr>
                    <w:pStyle w:val="afe"/>
                    <w:rPr>
                      <w:color w:val="000000" w:themeColor="text1"/>
                    </w:rPr>
                  </w:pPr>
                  <w:r w:rsidRPr="00DA3EDA">
                    <w:rPr>
                      <w:rFonts w:hint="eastAsia"/>
                      <w:color w:val="000000" w:themeColor="text1"/>
                    </w:rPr>
                    <w:t>80</w:t>
                  </w:r>
                </w:p>
              </w:tc>
              <w:tc>
                <w:tcPr>
                  <w:tcW w:w="656" w:type="pct"/>
                  <w:vMerge/>
                  <w:vAlign w:val="center"/>
                </w:tcPr>
                <w:p w:rsidR="00D53AAC" w:rsidRPr="00DA3EDA" w:rsidRDefault="00D53AAC" w:rsidP="00455EED">
                  <w:pPr>
                    <w:pStyle w:val="afe"/>
                    <w:rPr>
                      <w:color w:val="000000" w:themeColor="text1"/>
                    </w:rPr>
                  </w:pPr>
                </w:p>
              </w:tc>
              <w:tc>
                <w:tcPr>
                  <w:tcW w:w="657" w:type="pct"/>
                  <w:vAlign w:val="center"/>
                </w:tcPr>
                <w:p w:rsidR="00D53AAC" w:rsidRPr="00DA3EDA" w:rsidRDefault="002D350E" w:rsidP="00455EED">
                  <w:pPr>
                    <w:pStyle w:val="afe"/>
                    <w:rPr>
                      <w:color w:val="000000" w:themeColor="text1"/>
                    </w:rPr>
                  </w:pPr>
                  <w:r w:rsidRPr="00DA3EDA">
                    <w:rPr>
                      <w:rFonts w:hint="eastAsia"/>
                      <w:color w:val="000000" w:themeColor="text1"/>
                    </w:rPr>
                    <w:t>75</w:t>
                  </w:r>
                </w:p>
              </w:tc>
            </w:tr>
            <w:tr w:rsidR="00DA3EDA" w:rsidRPr="00DA3EDA" w:rsidTr="00D53AAC">
              <w:trPr>
                <w:trHeight w:val="454"/>
                <w:jc w:val="center"/>
              </w:trPr>
              <w:tc>
                <w:tcPr>
                  <w:tcW w:w="383" w:type="pct"/>
                  <w:vAlign w:val="center"/>
                </w:tcPr>
                <w:p w:rsidR="00D53AAC" w:rsidRPr="00DA3EDA" w:rsidRDefault="00372E7E" w:rsidP="00455EED">
                  <w:pPr>
                    <w:pStyle w:val="afe"/>
                    <w:rPr>
                      <w:color w:val="000000" w:themeColor="text1"/>
                    </w:rPr>
                  </w:pPr>
                  <w:r w:rsidRPr="00DA3EDA">
                    <w:rPr>
                      <w:rFonts w:hint="eastAsia"/>
                      <w:color w:val="000000" w:themeColor="text1"/>
                    </w:rPr>
                    <w:t>4</w:t>
                  </w:r>
                </w:p>
              </w:tc>
              <w:tc>
                <w:tcPr>
                  <w:tcW w:w="913" w:type="pct"/>
                  <w:vAlign w:val="center"/>
                </w:tcPr>
                <w:p w:rsidR="00D53AAC" w:rsidRPr="00DA3EDA" w:rsidRDefault="00D53AAC" w:rsidP="00455EED">
                  <w:pPr>
                    <w:pStyle w:val="afe"/>
                    <w:rPr>
                      <w:color w:val="000000" w:themeColor="text1"/>
                    </w:rPr>
                  </w:pPr>
                  <w:r w:rsidRPr="00DA3EDA">
                    <w:rPr>
                      <w:rFonts w:hint="eastAsia"/>
                      <w:color w:val="000000" w:themeColor="text1"/>
                    </w:rPr>
                    <w:t>塑料粉碎机</w:t>
                  </w:r>
                </w:p>
              </w:tc>
              <w:tc>
                <w:tcPr>
                  <w:tcW w:w="382" w:type="pct"/>
                  <w:vAlign w:val="center"/>
                </w:tcPr>
                <w:p w:rsidR="00D53AAC" w:rsidRPr="00DA3EDA" w:rsidRDefault="00D53AAC" w:rsidP="00455EED">
                  <w:pPr>
                    <w:pStyle w:val="afe"/>
                    <w:rPr>
                      <w:color w:val="000000" w:themeColor="text1"/>
                    </w:rPr>
                  </w:pPr>
                  <w:r w:rsidRPr="00DA3EDA">
                    <w:rPr>
                      <w:rFonts w:hint="eastAsia"/>
                      <w:color w:val="000000" w:themeColor="text1"/>
                    </w:rPr>
                    <w:t>2</w:t>
                  </w:r>
                </w:p>
              </w:tc>
              <w:tc>
                <w:tcPr>
                  <w:tcW w:w="535" w:type="pct"/>
                  <w:vAlign w:val="center"/>
                </w:tcPr>
                <w:p w:rsidR="00D53AAC" w:rsidRPr="00DA3EDA" w:rsidRDefault="00D53AAC" w:rsidP="00455EED">
                  <w:pPr>
                    <w:pStyle w:val="afe"/>
                    <w:rPr>
                      <w:color w:val="000000" w:themeColor="text1"/>
                    </w:rPr>
                  </w:pPr>
                  <w:r w:rsidRPr="00DA3EDA">
                    <w:rPr>
                      <w:rFonts w:hint="eastAsia"/>
                      <w:color w:val="000000" w:themeColor="text1"/>
                    </w:rPr>
                    <w:t>室内</w:t>
                  </w:r>
                </w:p>
              </w:tc>
              <w:tc>
                <w:tcPr>
                  <w:tcW w:w="760" w:type="pct"/>
                  <w:vAlign w:val="center"/>
                </w:tcPr>
                <w:p w:rsidR="00D53AAC" w:rsidRPr="00DA3EDA" w:rsidRDefault="00D53AAC" w:rsidP="00455EED">
                  <w:pPr>
                    <w:pStyle w:val="afe"/>
                    <w:rPr>
                      <w:color w:val="000000" w:themeColor="text1"/>
                    </w:rPr>
                  </w:pPr>
                  <w:r w:rsidRPr="00DA3EDA">
                    <w:rPr>
                      <w:rFonts w:hint="eastAsia"/>
                      <w:color w:val="000000" w:themeColor="text1"/>
                    </w:rPr>
                    <w:t>频发</w:t>
                  </w:r>
                </w:p>
              </w:tc>
              <w:tc>
                <w:tcPr>
                  <w:tcW w:w="714" w:type="pct"/>
                  <w:vAlign w:val="center"/>
                </w:tcPr>
                <w:p w:rsidR="00D53AAC" w:rsidRPr="00DA3EDA" w:rsidRDefault="00FF2B6D" w:rsidP="00455EED">
                  <w:pPr>
                    <w:pStyle w:val="afe"/>
                    <w:rPr>
                      <w:color w:val="000000" w:themeColor="text1"/>
                    </w:rPr>
                  </w:pPr>
                  <w:r w:rsidRPr="00DA3EDA">
                    <w:rPr>
                      <w:rFonts w:hint="eastAsia"/>
                      <w:color w:val="000000" w:themeColor="text1"/>
                    </w:rPr>
                    <w:t>90</w:t>
                  </w:r>
                </w:p>
              </w:tc>
              <w:tc>
                <w:tcPr>
                  <w:tcW w:w="656" w:type="pct"/>
                  <w:vMerge/>
                  <w:vAlign w:val="center"/>
                </w:tcPr>
                <w:p w:rsidR="00D53AAC" w:rsidRPr="00DA3EDA" w:rsidRDefault="00D53AAC" w:rsidP="00455EED">
                  <w:pPr>
                    <w:pStyle w:val="afe"/>
                    <w:rPr>
                      <w:color w:val="000000" w:themeColor="text1"/>
                    </w:rPr>
                  </w:pPr>
                </w:p>
              </w:tc>
              <w:tc>
                <w:tcPr>
                  <w:tcW w:w="657" w:type="pct"/>
                  <w:vAlign w:val="center"/>
                </w:tcPr>
                <w:p w:rsidR="00D53AAC" w:rsidRPr="00DA3EDA" w:rsidRDefault="002D350E" w:rsidP="00455EED">
                  <w:pPr>
                    <w:pStyle w:val="afe"/>
                    <w:rPr>
                      <w:color w:val="000000" w:themeColor="text1"/>
                    </w:rPr>
                  </w:pPr>
                  <w:r w:rsidRPr="00DA3EDA">
                    <w:rPr>
                      <w:rFonts w:hint="eastAsia"/>
                      <w:color w:val="000000" w:themeColor="text1"/>
                    </w:rPr>
                    <w:t>85</w:t>
                  </w:r>
                </w:p>
              </w:tc>
            </w:tr>
            <w:tr w:rsidR="00DA3EDA" w:rsidRPr="00DA3EDA" w:rsidTr="00FF2B6D">
              <w:trPr>
                <w:trHeight w:val="472"/>
                <w:jc w:val="center"/>
              </w:trPr>
              <w:tc>
                <w:tcPr>
                  <w:tcW w:w="383" w:type="pct"/>
                  <w:vAlign w:val="center"/>
                </w:tcPr>
                <w:p w:rsidR="00FF2B6D" w:rsidRPr="00DA3EDA" w:rsidRDefault="00372E7E" w:rsidP="00455EED">
                  <w:pPr>
                    <w:pStyle w:val="afe"/>
                    <w:rPr>
                      <w:color w:val="000000" w:themeColor="text1"/>
                    </w:rPr>
                  </w:pPr>
                  <w:r w:rsidRPr="00DA3EDA">
                    <w:rPr>
                      <w:rFonts w:hint="eastAsia"/>
                      <w:color w:val="000000" w:themeColor="text1"/>
                    </w:rPr>
                    <w:t>5</w:t>
                  </w:r>
                </w:p>
              </w:tc>
              <w:tc>
                <w:tcPr>
                  <w:tcW w:w="913" w:type="pct"/>
                  <w:vAlign w:val="center"/>
                </w:tcPr>
                <w:p w:rsidR="00FF2B6D" w:rsidRPr="00DA3EDA" w:rsidRDefault="00FF2B6D" w:rsidP="00455EED">
                  <w:pPr>
                    <w:pStyle w:val="afe"/>
                    <w:rPr>
                      <w:color w:val="000000" w:themeColor="text1"/>
                    </w:rPr>
                  </w:pPr>
                  <w:r w:rsidRPr="00DA3EDA">
                    <w:rPr>
                      <w:rFonts w:hint="eastAsia"/>
                      <w:color w:val="000000" w:themeColor="text1"/>
                    </w:rPr>
                    <w:t>加工中心</w:t>
                  </w:r>
                </w:p>
              </w:tc>
              <w:tc>
                <w:tcPr>
                  <w:tcW w:w="382" w:type="pct"/>
                  <w:vAlign w:val="center"/>
                </w:tcPr>
                <w:p w:rsidR="00FF2B6D" w:rsidRPr="00DA3EDA" w:rsidRDefault="00FF2B6D" w:rsidP="00455EED">
                  <w:pPr>
                    <w:pStyle w:val="afe"/>
                    <w:rPr>
                      <w:color w:val="000000" w:themeColor="text1"/>
                    </w:rPr>
                  </w:pPr>
                  <w:r w:rsidRPr="00DA3EDA">
                    <w:rPr>
                      <w:rFonts w:hint="eastAsia"/>
                      <w:color w:val="000000" w:themeColor="text1"/>
                    </w:rPr>
                    <w:t>1</w:t>
                  </w:r>
                </w:p>
              </w:tc>
              <w:tc>
                <w:tcPr>
                  <w:tcW w:w="535" w:type="pct"/>
                  <w:vAlign w:val="center"/>
                </w:tcPr>
                <w:p w:rsidR="00FF2B6D" w:rsidRPr="00DA3EDA" w:rsidRDefault="00FF2B6D" w:rsidP="00455EED">
                  <w:pPr>
                    <w:pStyle w:val="afe"/>
                    <w:rPr>
                      <w:color w:val="000000" w:themeColor="text1"/>
                    </w:rPr>
                  </w:pPr>
                  <w:r w:rsidRPr="00DA3EDA">
                    <w:rPr>
                      <w:rFonts w:hint="eastAsia"/>
                      <w:color w:val="000000" w:themeColor="text1"/>
                    </w:rPr>
                    <w:t>室内</w:t>
                  </w:r>
                </w:p>
              </w:tc>
              <w:tc>
                <w:tcPr>
                  <w:tcW w:w="760" w:type="pct"/>
                  <w:vAlign w:val="center"/>
                </w:tcPr>
                <w:p w:rsidR="00FF2B6D" w:rsidRPr="00DA3EDA" w:rsidRDefault="00FF2B6D" w:rsidP="00455EED">
                  <w:pPr>
                    <w:pStyle w:val="afe"/>
                    <w:rPr>
                      <w:color w:val="000000" w:themeColor="text1"/>
                    </w:rPr>
                  </w:pPr>
                  <w:r w:rsidRPr="00DA3EDA">
                    <w:rPr>
                      <w:rFonts w:hint="eastAsia"/>
                      <w:color w:val="000000" w:themeColor="text1"/>
                    </w:rPr>
                    <w:t>偶发</w:t>
                  </w:r>
                </w:p>
              </w:tc>
              <w:tc>
                <w:tcPr>
                  <w:tcW w:w="714" w:type="pct"/>
                  <w:vAlign w:val="center"/>
                </w:tcPr>
                <w:p w:rsidR="00FF2B6D" w:rsidRPr="00DA3EDA" w:rsidRDefault="00FF2B6D" w:rsidP="00455EED">
                  <w:pPr>
                    <w:pStyle w:val="afe"/>
                    <w:rPr>
                      <w:color w:val="000000" w:themeColor="text1"/>
                    </w:rPr>
                  </w:pPr>
                  <w:r w:rsidRPr="00DA3EDA">
                    <w:rPr>
                      <w:rFonts w:hint="eastAsia"/>
                      <w:color w:val="000000" w:themeColor="text1"/>
                    </w:rPr>
                    <w:t>90</w:t>
                  </w:r>
                </w:p>
              </w:tc>
              <w:tc>
                <w:tcPr>
                  <w:tcW w:w="656" w:type="pct"/>
                  <w:vMerge/>
                  <w:vAlign w:val="center"/>
                </w:tcPr>
                <w:p w:rsidR="00FF2B6D" w:rsidRPr="00DA3EDA" w:rsidRDefault="00FF2B6D" w:rsidP="00455EED">
                  <w:pPr>
                    <w:pStyle w:val="afe"/>
                    <w:rPr>
                      <w:color w:val="000000" w:themeColor="text1"/>
                    </w:rPr>
                  </w:pPr>
                </w:p>
              </w:tc>
              <w:tc>
                <w:tcPr>
                  <w:tcW w:w="657" w:type="pct"/>
                  <w:vAlign w:val="center"/>
                </w:tcPr>
                <w:p w:rsidR="00FF2B6D" w:rsidRPr="00DA3EDA" w:rsidRDefault="00FF2B6D" w:rsidP="002D350E">
                  <w:pPr>
                    <w:pStyle w:val="afe"/>
                    <w:rPr>
                      <w:color w:val="000000" w:themeColor="text1"/>
                    </w:rPr>
                  </w:pPr>
                  <w:r w:rsidRPr="00DA3EDA">
                    <w:rPr>
                      <w:rFonts w:hint="eastAsia"/>
                      <w:color w:val="000000" w:themeColor="text1"/>
                    </w:rPr>
                    <w:t>8</w:t>
                  </w:r>
                  <w:r w:rsidR="002D350E" w:rsidRPr="00DA3EDA">
                    <w:rPr>
                      <w:rFonts w:hint="eastAsia"/>
                      <w:color w:val="000000" w:themeColor="text1"/>
                    </w:rPr>
                    <w:t>5</w:t>
                  </w:r>
                </w:p>
              </w:tc>
            </w:tr>
            <w:tr w:rsidR="00DA3EDA" w:rsidRPr="00DA3EDA" w:rsidTr="00D53AAC">
              <w:trPr>
                <w:trHeight w:val="454"/>
                <w:jc w:val="center"/>
              </w:trPr>
              <w:tc>
                <w:tcPr>
                  <w:tcW w:w="383" w:type="pct"/>
                  <w:vAlign w:val="center"/>
                </w:tcPr>
                <w:p w:rsidR="00D53AAC" w:rsidRPr="00DA3EDA" w:rsidRDefault="00372E7E" w:rsidP="00455EED">
                  <w:pPr>
                    <w:pStyle w:val="afe"/>
                    <w:rPr>
                      <w:color w:val="000000" w:themeColor="text1"/>
                    </w:rPr>
                  </w:pPr>
                  <w:r w:rsidRPr="00DA3EDA">
                    <w:rPr>
                      <w:rFonts w:hint="eastAsia"/>
                      <w:color w:val="000000" w:themeColor="text1"/>
                    </w:rPr>
                    <w:t>6</w:t>
                  </w:r>
                </w:p>
              </w:tc>
              <w:tc>
                <w:tcPr>
                  <w:tcW w:w="913" w:type="pct"/>
                  <w:vAlign w:val="center"/>
                </w:tcPr>
                <w:p w:rsidR="00D53AAC" w:rsidRPr="00DA3EDA" w:rsidRDefault="00D53AAC" w:rsidP="00455EED">
                  <w:pPr>
                    <w:pStyle w:val="afe"/>
                    <w:rPr>
                      <w:color w:val="000000" w:themeColor="text1"/>
                    </w:rPr>
                  </w:pPr>
                  <w:r w:rsidRPr="00DA3EDA">
                    <w:rPr>
                      <w:rFonts w:hint="eastAsia"/>
                      <w:color w:val="000000" w:themeColor="text1"/>
                    </w:rPr>
                    <w:t>车床</w:t>
                  </w:r>
                </w:p>
              </w:tc>
              <w:tc>
                <w:tcPr>
                  <w:tcW w:w="382" w:type="pct"/>
                  <w:vAlign w:val="center"/>
                </w:tcPr>
                <w:p w:rsidR="00D53AAC" w:rsidRPr="00DA3EDA" w:rsidRDefault="00D53AAC" w:rsidP="00455EED">
                  <w:pPr>
                    <w:pStyle w:val="afe"/>
                    <w:rPr>
                      <w:color w:val="000000" w:themeColor="text1"/>
                    </w:rPr>
                  </w:pPr>
                  <w:r w:rsidRPr="00DA3EDA">
                    <w:rPr>
                      <w:rFonts w:hint="eastAsia"/>
                      <w:color w:val="000000" w:themeColor="text1"/>
                    </w:rPr>
                    <w:t>1</w:t>
                  </w:r>
                </w:p>
              </w:tc>
              <w:tc>
                <w:tcPr>
                  <w:tcW w:w="535" w:type="pct"/>
                  <w:vAlign w:val="center"/>
                </w:tcPr>
                <w:p w:rsidR="00D53AAC" w:rsidRPr="00DA3EDA" w:rsidRDefault="00D53AAC" w:rsidP="00455EED">
                  <w:pPr>
                    <w:pStyle w:val="afe"/>
                    <w:rPr>
                      <w:color w:val="000000" w:themeColor="text1"/>
                    </w:rPr>
                  </w:pPr>
                  <w:r w:rsidRPr="00DA3EDA">
                    <w:rPr>
                      <w:rFonts w:hint="eastAsia"/>
                      <w:color w:val="000000" w:themeColor="text1"/>
                    </w:rPr>
                    <w:t>室内</w:t>
                  </w:r>
                </w:p>
              </w:tc>
              <w:tc>
                <w:tcPr>
                  <w:tcW w:w="760" w:type="pct"/>
                  <w:vAlign w:val="center"/>
                </w:tcPr>
                <w:p w:rsidR="00D53AAC" w:rsidRPr="00DA3EDA" w:rsidRDefault="00D53AAC" w:rsidP="00455EED">
                  <w:pPr>
                    <w:pStyle w:val="afe"/>
                    <w:rPr>
                      <w:color w:val="000000" w:themeColor="text1"/>
                    </w:rPr>
                  </w:pPr>
                  <w:r w:rsidRPr="00DA3EDA">
                    <w:rPr>
                      <w:rFonts w:hint="eastAsia"/>
                      <w:color w:val="000000" w:themeColor="text1"/>
                    </w:rPr>
                    <w:t>偶发</w:t>
                  </w:r>
                </w:p>
              </w:tc>
              <w:tc>
                <w:tcPr>
                  <w:tcW w:w="714" w:type="pct"/>
                  <w:vAlign w:val="center"/>
                </w:tcPr>
                <w:p w:rsidR="00D53AAC" w:rsidRPr="00DA3EDA" w:rsidRDefault="00D53AAC" w:rsidP="00455EED">
                  <w:pPr>
                    <w:pStyle w:val="afe"/>
                    <w:rPr>
                      <w:color w:val="000000" w:themeColor="text1"/>
                    </w:rPr>
                  </w:pPr>
                  <w:r w:rsidRPr="00DA3EDA">
                    <w:rPr>
                      <w:rFonts w:hint="eastAsia"/>
                      <w:color w:val="000000" w:themeColor="text1"/>
                    </w:rPr>
                    <w:t>90</w:t>
                  </w:r>
                </w:p>
              </w:tc>
              <w:tc>
                <w:tcPr>
                  <w:tcW w:w="656" w:type="pct"/>
                  <w:vMerge/>
                  <w:vAlign w:val="center"/>
                </w:tcPr>
                <w:p w:rsidR="00D53AAC" w:rsidRPr="00DA3EDA" w:rsidRDefault="00D53AAC" w:rsidP="00455EED">
                  <w:pPr>
                    <w:pStyle w:val="afe"/>
                    <w:rPr>
                      <w:color w:val="000000" w:themeColor="text1"/>
                    </w:rPr>
                  </w:pPr>
                </w:p>
              </w:tc>
              <w:tc>
                <w:tcPr>
                  <w:tcW w:w="657" w:type="pct"/>
                  <w:vAlign w:val="center"/>
                </w:tcPr>
                <w:p w:rsidR="00D53AAC" w:rsidRPr="00DA3EDA" w:rsidRDefault="00D53AAC" w:rsidP="002D350E">
                  <w:pPr>
                    <w:pStyle w:val="afe"/>
                    <w:rPr>
                      <w:color w:val="000000" w:themeColor="text1"/>
                    </w:rPr>
                  </w:pPr>
                  <w:r w:rsidRPr="00DA3EDA">
                    <w:rPr>
                      <w:rFonts w:hint="eastAsia"/>
                      <w:color w:val="000000" w:themeColor="text1"/>
                    </w:rPr>
                    <w:t>8</w:t>
                  </w:r>
                  <w:r w:rsidR="002D350E" w:rsidRPr="00DA3EDA">
                    <w:rPr>
                      <w:rFonts w:hint="eastAsia"/>
                      <w:color w:val="000000" w:themeColor="text1"/>
                    </w:rPr>
                    <w:t>5</w:t>
                  </w:r>
                </w:p>
              </w:tc>
            </w:tr>
            <w:tr w:rsidR="00DA3EDA" w:rsidRPr="00DA3EDA" w:rsidTr="00D53AAC">
              <w:trPr>
                <w:trHeight w:val="454"/>
                <w:jc w:val="center"/>
              </w:trPr>
              <w:tc>
                <w:tcPr>
                  <w:tcW w:w="383" w:type="pct"/>
                  <w:vAlign w:val="center"/>
                </w:tcPr>
                <w:p w:rsidR="00D53AAC" w:rsidRPr="00DA3EDA" w:rsidRDefault="00372E7E" w:rsidP="00455EED">
                  <w:pPr>
                    <w:pStyle w:val="afe"/>
                    <w:rPr>
                      <w:color w:val="000000" w:themeColor="text1"/>
                    </w:rPr>
                  </w:pPr>
                  <w:r w:rsidRPr="00DA3EDA">
                    <w:rPr>
                      <w:rFonts w:hint="eastAsia"/>
                      <w:color w:val="000000" w:themeColor="text1"/>
                    </w:rPr>
                    <w:t>7</w:t>
                  </w:r>
                </w:p>
              </w:tc>
              <w:tc>
                <w:tcPr>
                  <w:tcW w:w="913" w:type="pct"/>
                </w:tcPr>
                <w:p w:rsidR="00D53AAC" w:rsidRPr="00DA3EDA" w:rsidRDefault="00D53AAC" w:rsidP="00455EED">
                  <w:pPr>
                    <w:pStyle w:val="afe"/>
                    <w:rPr>
                      <w:color w:val="000000" w:themeColor="text1"/>
                      <w:szCs w:val="21"/>
                    </w:rPr>
                  </w:pPr>
                  <w:r w:rsidRPr="00DA3EDA">
                    <w:rPr>
                      <w:rFonts w:hint="eastAsia"/>
                      <w:color w:val="000000" w:themeColor="text1"/>
                      <w:szCs w:val="21"/>
                    </w:rPr>
                    <w:t>摇臂钻床</w:t>
                  </w:r>
                </w:p>
              </w:tc>
              <w:tc>
                <w:tcPr>
                  <w:tcW w:w="382" w:type="pct"/>
                  <w:vAlign w:val="center"/>
                </w:tcPr>
                <w:p w:rsidR="00D53AAC" w:rsidRPr="00DA3EDA" w:rsidRDefault="00D53AAC" w:rsidP="00455EED">
                  <w:pPr>
                    <w:pStyle w:val="afe"/>
                    <w:rPr>
                      <w:color w:val="000000" w:themeColor="text1"/>
                    </w:rPr>
                  </w:pPr>
                  <w:r w:rsidRPr="00DA3EDA">
                    <w:rPr>
                      <w:rFonts w:hint="eastAsia"/>
                      <w:color w:val="000000" w:themeColor="text1"/>
                    </w:rPr>
                    <w:t>1</w:t>
                  </w:r>
                </w:p>
              </w:tc>
              <w:tc>
                <w:tcPr>
                  <w:tcW w:w="535" w:type="pct"/>
                  <w:vAlign w:val="center"/>
                </w:tcPr>
                <w:p w:rsidR="00D53AAC" w:rsidRPr="00DA3EDA" w:rsidRDefault="00D53AAC" w:rsidP="00455EED">
                  <w:pPr>
                    <w:pStyle w:val="afe"/>
                    <w:rPr>
                      <w:color w:val="000000" w:themeColor="text1"/>
                    </w:rPr>
                  </w:pPr>
                  <w:r w:rsidRPr="00DA3EDA">
                    <w:rPr>
                      <w:rFonts w:hint="eastAsia"/>
                      <w:color w:val="000000" w:themeColor="text1"/>
                    </w:rPr>
                    <w:t>室内</w:t>
                  </w:r>
                </w:p>
              </w:tc>
              <w:tc>
                <w:tcPr>
                  <w:tcW w:w="760" w:type="pct"/>
                  <w:vAlign w:val="center"/>
                </w:tcPr>
                <w:p w:rsidR="00D53AAC" w:rsidRPr="00DA3EDA" w:rsidRDefault="00D53AAC" w:rsidP="00455EED">
                  <w:pPr>
                    <w:pStyle w:val="afe"/>
                    <w:rPr>
                      <w:color w:val="000000" w:themeColor="text1"/>
                    </w:rPr>
                  </w:pPr>
                  <w:r w:rsidRPr="00DA3EDA">
                    <w:rPr>
                      <w:rFonts w:hint="eastAsia"/>
                      <w:color w:val="000000" w:themeColor="text1"/>
                    </w:rPr>
                    <w:t>偶发</w:t>
                  </w:r>
                </w:p>
              </w:tc>
              <w:tc>
                <w:tcPr>
                  <w:tcW w:w="714" w:type="pct"/>
                  <w:vAlign w:val="center"/>
                </w:tcPr>
                <w:p w:rsidR="00D53AAC" w:rsidRPr="00DA3EDA" w:rsidRDefault="00D53AAC" w:rsidP="00455EED">
                  <w:pPr>
                    <w:pStyle w:val="afe"/>
                    <w:rPr>
                      <w:color w:val="000000" w:themeColor="text1"/>
                    </w:rPr>
                  </w:pPr>
                  <w:r w:rsidRPr="00DA3EDA">
                    <w:rPr>
                      <w:rFonts w:hint="eastAsia"/>
                      <w:color w:val="000000" w:themeColor="text1"/>
                    </w:rPr>
                    <w:t>90</w:t>
                  </w:r>
                </w:p>
              </w:tc>
              <w:tc>
                <w:tcPr>
                  <w:tcW w:w="656" w:type="pct"/>
                  <w:vMerge/>
                  <w:vAlign w:val="center"/>
                </w:tcPr>
                <w:p w:rsidR="00D53AAC" w:rsidRPr="00DA3EDA" w:rsidRDefault="00D53AAC" w:rsidP="00455EED">
                  <w:pPr>
                    <w:pStyle w:val="afe"/>
                    <w:rPr>
                      <w:color w:val="000000" w:themeColor="text1"/>
                    </w:rPr>
                  </w:pPr>
                </w:p>
              </w:tc>
              <w:tc>
                <w:tcPr>
                  <w:tcW w:w="657" w:type="pct"/>
                  <w:vAlign w:val="center"/>
                </w:tcPr>
                <w:p w:rsidR="00D53AAC" w:rsidRPr="00DA3EDA" w:rsidRDefault="00D53AAC" w:rsidP="002D350E">
                  <w:pPr>
                    <w:pStyle w:val="afe"/>
                    <w:rPr>
                      <w:color w:val="000000" w:themeColor="text1"/>
                    </w:rPr>
                  </w:pPr>
                  <w:r w:rsidRPr="00DA3EDA">
                    <w:rPr>
                      <w:rFonts w:hint="eastAsia"/>
                      <w:color w:val="000000" w:themeColor="text1"/>
                    </w:rPr>
                    <w:t>8</w:t>
                  </w:r>
                  <w:r w:rsidR="002D350E" w:rsidRPr="00DA3EDA">
                    <w:rPr>
                      <w:rFonts w:hint="eastAsia"/>
                      <w:color w:val="000000" w:themeColor="text1"/>
                    </w:rPr>
                    <w:t>5</w:t>
                  </w:r>
                </w:p>
              </w:tc>
            </w:tr>
            <w:tr w:rsidR="00DA3EDA" w:rsidRPr="00DA3EDA" w:rsidTr="00D53AAC">
              <w:trPr>
                <w:trHeight w:val="454"/>
                <w:jc w:val="center"/>
              </w:trPr>
              <w:tc>
                <w:tcPr>
                  <w:tcW w:w="383" w:type="pct"/>
                  <w:vAlign w:val="center"/>
                </w:tcPr>
                <w:p w:rsidR="00D53AAC" w:rsidRPr="00DA3EDA" w:rsidRDefault="00372E7E" w:rsidP="00FF2B6D">
                  <w:pPr>
                    <w:pStyle w:val="afe"/>
                    <w:rPr>
                      <w:color w:val="000000" w:themeColor="text1"/>
                    </w:rPr>
                  </w:pPr>
                  <w:r w:rsidRPr="00DA3EDA">
                    <w:rPr>
                      <w:rFonts w:hint="eastAsia"/>
                      <w:color w:val="000000" w:themeColor="text1"/>
                    </w:rPr>
                    <w:t>8</w:t>
                  </w:r>
                </w:p>
              </w:tc>
              <w:tc>
                <w:tcPr>
                  <w:tcW w:w="913" w:type="pct"/>
                </w:tcPr>
                <w:p w:rsidR="00D53AAC" w:rsidRPr="00DA3EDA" w:rsidRDefault="00D53AAC" w:rsidP="00455EED">
                  <w:pPr>
                    <w:pStyle w:val="afe"/>
                    <w:rPr>
                      <w:color w:val="000000" w:themeColor="text1"/>
                      <w:szCs w:val="21"/>
                    </w:rPr>
                  </w:pPr>
                  <w:r w:rsidRPr="00DA3EDA">
                    <w:rPr>
                      <w:rFonts w:hint="eastAsia"/>
                      <w:color w:val="000000" w:themeColor="text1"/>
                      <w:szCs w:val="21"/>
                    </w:rPr>
                    <w:t>数控线切割机床</w:t>
                  </w:r>
                </w:p>
              </w:tc>
              <w:tc>
                <w:tcPr>
                  <w:tcW w:w="382" w:type="pct"/>
                  <w:vAlign w:val="center"/>
                </w:tcPr>
                <w:p w:rsidR="00D53AAC" w:rsidRPr="00DA3EDA" w:rsidRDefault="00D53AAC" w:rsidP="00455EED">
                  <w:pPr>
                    <w:pStyle w:val="afe"/>
                    <w:rPr>
                      <w:color w:val="000000" w:themeColor="text1"/>
                    </w:rPr>
                  </w:pPr>
                  <w:r w:rsidRPr="00DA3EDA">
                    <w:rPr>
                      <w:rFonts w:hint="eastAsia"/>
                      <w:color w:val="000000" w:themeColor="text1"/>
                    </w:rPr>
                    <w:t>1</w:t>
                  </w:r>
                </w:p>
              </w:tc>
              <w:tc>
                <w:tcPr>
                  <w:tcW w:w="535" w:type="pct"/>
                  <w:vAlign w:val="center"/>
                </w:tcPr>
                <w:p w:rsidR="00D53AAC" w:rsidRPr="00DA3EDA" w:rsidRDefault="00D53AAC" w:rsidP="00455EED">
                  <w:pPr>
                    <w:pStyle w:val="afe"/>
                    <w:rPr>
                      <w:color w:val="000000" w:themeColor="text1"/>
                    </w:rPr>
                  </w:pPr>
                  <w:r w:rsidRPr="00DA3EDA">
                    <w:rPr>
                      <w:rFonts w:hint="eastAsia"/>
                      <w:color w:val="000000" w:themeColor="text1"/>
                    </w:rPr>
                    <w:t>室内</w:t>
                  </w:r>
                </w:p>
              </w:tc>
              <w:tc>
                <w:tcPr>
                  <w:tcW w:w="760" w:type="pct"/>
                  <w:vAlign w:val="center"/>
                </w:tcPr>
                <w:p w:rsidR="00D53AAC" w:rsidRPr="00DA3EDA" w:rsidRDefault="00D53AAC" w:rsidP="00455EED">
                  <w:pPr>
                    <w:pStyle w:val="afe"/>
                    <w:rPr>
                      <w:color w:val="000000" w:themeColor="text1"/>
                    </w:rPr>
                  </w:pPr>
                  <w:r w:rsidRPr="00DA3EDA">
                    <w:rPr>
                      <w:rFonts w:hint="eastAsia"/>
                      <w:color w:val="000000" w:themeColor="text1"/>
                    </w:rPr>
                    <w:t>偶发</w:t>
                  </w:r>
                </w:p>
              </w:tc>
              <w:tc>
                <w:tcPr>
                  <w:tcW w:w="714" w:type="pct"/>
                  <w:vAlign w:val="center"/>
                </w:tcPr>
                <w:p w:rsidR="00D53AAC" w:rsidRPr="00DA3EDA" w:rsidRDefault="00D53AAC" w:rsidP="00455EED">
                  <w:pPr>
                    <w:pStyle w:val="afe"/>
                    <w:rPr>
                      <w:color w:val="000000" w:themeColor="text1"/>
                    </w:rPr>
                  </w:pPr>
                  <w:r w:rsidRPr="00DA3EDA">
                    <w:rPr>
                      <w:rFonts w:hint="eastAsia"/>
                      <w:color w:val="000000" w:themeColor="text1"/>
                    </w:rPr>
                    <w:t>90</w:t>
                  </w:r>
                </w:p>
              </w:tc>
              <w:tc>
                <w:tcPr>
                  <w:tcW w:w="656" w:type="pct"/>
                  <w:vMerge/>
                  <w:vAlign w:val="center"/>
                </w:tcPr>
                <w:p w:rsidR="00D53AAC" w:rsidRPr="00DA3EDA" w:rsidRDefault="00D53AAC" w:rsidP="00455EED">
                  <w:pPr>
                    <w:pStyle w:val="afe"/>
                    <w:rPr>
                      <w:color w:val="000000" w:themeColor="text1"/>
                    </w:rPr>
                  </w:pPr>
                </w:p>
              </w:tc>
              <w:tc>
                <w:tcPr>
                  <w:tcW w:w="657" w:type="pct"/>
                  <w:vAlign w:val="center"/>
                </w:tcPr>
                <w:p w:rsidR="00D53AAC" w:rsidRPr="00DA3EDA" w:rsidRDefault="00D53AAC" w:rsidP="002D350E">
                  <w:pPr>
                    <w:pStyle w:val="afe"/>
                    <w:rPr>
                      <w:color w:val="000000" w:themeColor="text1"/>
                    </w:rPr>
                  </w:pPr>
                  <w:r w:rsidRPr="00DA3EDA">
                    <w:rPr>
                      <w:rFonts w:hint="eastAsia"/>
                      <w:color w:val="000000" w:themeColor="text1"/>
                    </w:rPr>
                    <w:t>8</w:t>
                  </w:r>
                  <w:r w:rsidR="002D350E" w:rsidRPr="00DA3EDA">
                    <w:rPr>
                      <w:rFonts w:hint="eastAsia"/>
                      <w:color w:val="000000" w:themeColor="text1"/>
                    </w:rPr>
                    <w:t>5</w:t>
                  </w:r>
                </w:p>
              </w:tc>
            </w:tr>
            <w:tr w:rsidR="00DA3EDA" w:rsidRPr="00DA3EDA" w:rsidTr="00D53AAC">
              <w:trPr>
                <w:trHeight w:val="454"/>
                <w:jc w:val="center"/>
              </w:trPr>
              <w:tc>
                <w:tcPr>
                  <w:tcW w:w="383" w:type="pct"/>
                  <w:vAlign w:val="center"/>
                </w:tcPr>
                <w:p w:rsidR="00D53AAC" w:rsidRPr="00DA3EDA" w:rsidRDefault="00372E7E" w:rsidP="00455EED">
                  <w:pPr>
                    <w:pStyle w:val="afe"/>
                    <w:rPr>
                      <w:color w:val="000000" w:themeColor="text1"/>
                    </w:rPr>
                  </w:pPr>
                  <w:r w:rsidRPr="00DA3EDA">
                    <w:rPr>
                      <w:rFonts w:hint="eastAsia"/>
                      <w:color w:val="000000" w:themeColor="text1"/>
                    </w:rPr>
                    <w:t>9</w:t>
                  </w:r>
                </w:p>
              </w:tc>
              <w:tc>
                <w:tcPr>
                  <w:tcW w:w="913" w:type="pct"/>
                </w:tcPr>
                <w:p w:rsidR="00D53AAC" w:rsidRPr="00DA3EDA" w:rsidRDefault="00D53AAC" w:rsidP="00455EED">
                  <w:pPr>
                    <w:pStyle w:val="afe"/>
                    <w:rPr>
                      <w:color w:val="000000" w:themeColor="text1"/>
                      <w:szCs w:val="21"/>
                    </w:rPr>
                  </w:pPr>
                  <w:r w:rsidRPr="00DA3EDA">
                    <w:rPr>
                      <w:rFonts w:hint="eastAsia"/>
                      <w:color w:val="000000" w:themeColor="text1"/>
                      <w:szCs w:val="21"/>
                    </w:rPr>
                    <w:t>精密电火花机床</w:t>
                  </w:r>
                </w:p>
              </w:tc>
              <w:tc>
                <w:tcPr>
                  <w:tcW w:w="382" w:type="pct"/>
                  <w:vAlign w:val="center"/>
                </w:tcPr>
                <w:p w:rsidR="00D53AAC" w:rsidRPr="00DA3EDA" w:rsidRDefault="00D53AAC" w:rsidP="00455EED">
                  <w:pPr>
                    <w:pStyle w:val="afe"/>
                    <w:rPr>
                      <w:color w:val="000000" w:themeColor="text1"/>
                    </w:rPr>
                  </w:pPr>
                  <w:r w:rsidRPr="00DA3EDA">
                    <w:rPr>
                      <w:rFonts w:hint="eastAsia"/>
                      <w:color w:val="000000" w:themeColor="text1"/>
                    </w:rPr>
                    <w:t>1</w:t>
                  </w:r>
                </w:p>
              </w:tc>
              <w:tc>
                <w:tcPr>
                  <w:tcW w:w="535" w:type="pct"/>
                  <w:vAlign w:val="center"/>
                </w:tcPr>
                <w:p w:rsidR="00D53AAC" w:rsidRPr="00DA3EDA" w:rsidRDefault="00D53AAC" w:rsidP="00455EED">
                  <w:pPr>
                    <w:pStyle w:val="afe"/>
                    <w:rPr>
                      <w:color w:val="000000" w:themeColor="text1"/>
                    </w:rPr>
                  </w:pPr>
                  <w:r w:rsidRPr="00DA3EDA">
                    <w:rPr>
                      <w:rFonts w:hint="eastAsia"/>
                      <w:color w:val="000000" w:themeColor="text1"/>
                    </w:rPr>
                    <w:t>室内</w:t>
                  </w:r>
                </w:p>
              </w:tc>
              <w:tc>
                <w:tcPr>
                  <w:tcW w:w="760" w:type="pct"/>
                  <w:vAlign w:val="center"/>
                </w:tcPr>
                <w:p w:rsidR="00D53AAC" w:rsidRPr="00DA3EDA" w:rsidRDefault="00D53AAC" w:rsidP="00455EED">
                  <w:pPr>
                    <w:pStyle w:val="afe"/>
                    <w:rPr>
                      <w:color w:val="000000" w:themeColor="text1"/>
                    </w:rPr>
                  </w:pPr>
                  <w:r w:rsidRPr="00DA3EDA">
                    <w:rPr>
                      <w:rFonts w:hint="eastAsia"/>
                      <w:color w:val="000000" w:themeColor="text1"/>
                    </w:rPr>
                    <w:t>偶发</w:t>
                  </w:r>
                </w:p>
              </w:tc>
              <w:tc>
                <w:tcPr>
                  <w:tcW w:w="714" w:type="pct"/>
                  <w:vAlign w:val="center"/>
                </w:tcPr>
                <w:p w:rsidR="00D53AAC" w:rsidRPr="00DA3EDA" w:rsidRDefault="00D53AAC" w:rsidP="00455EED">
                  <w:pPr>
                    <w:pStyle w:val="afe"/>
                    <w:rPr>
                      <w:color w:val="000000" w:themeColor="text1"/>
                    </w:rPr>
                  </w:pPr>
                  <w:r w:rsidRPr="00DA3EDA">
                    <w:rPr>
                      <w:rFonts w:hint="eastAsia"/>
                      <w:color w:val="000000" w:themeColor="text1"/>
                    </w:rPr>
                    <w:t>90</w:t>
                  </w:r>
                </w:p>
              </w:tc>
              <w:tc>
                <w:tcPr>
                  <w:tcW w:w="656" w:type="pct"/>
                  <w:vMerge/>
                  <w:vAlign w:val="center"/>
                </w:tcPr>
                <w:p w:rsidR="00D53AAC" w:rsidRPr="00DA3EDA" w:rsidRDefault="00D53AAC" w:rsidP="00455EED">
                  <w:pPr>
                    <w:pStyle w:val="afe"/>
                    <w:rPr>
                      <w:color w:val="000000" w:themeColor="text1"/>
                    </w:rPr>
                  </w:pPr>
                </w:p>
              </w:tc>
              <w:tc>
                <w:tcPr>
                  <w:tcW w:w="657" w:type="pct"/>
                  <w:vAlign w:val="center"/>
                </w:tcPr>
                <w:p w:rsidR="00D53AAC" w:rsidRPr="00DA3EDA" w:rsidRDefault="00D53AAC" w:rsidP="002D350E">
                  <w:pPr>
                    <w:pStyle w:val="afe"/>
                    <w:rPr>
                      <w:color w:val="000000" w:themeColor="text1"/>
                    </w:rPr>
                  </w:pPr>
                  <w:r w:rsidRPr="00DA3EDA">
                    <w:rPr>
                      <w:rFonts w:hint="eastAsia"/>
                      <w:color w:val="000000" w:themeColor="text1"/>
                    </w:rPr>
                    <w:t>8</w:t>
                  </w:r>
                  <w:r w:rsidR="002D350E" w:rsidRPr="00DA3EDA">
                    <w:rPr>
                      <w:rFonts w:hint="eastAsia"/>
                      <w:color w:val="000000" w:themeColor="text1"/>
                    </w:rPr>
                    <w:t>5</w:t>
                  </w:r>
                </w:p>
              </w:tc>
            </w:tr>
            <w:tr w:rsidR="00DA3EDA" w:rsidRPr="00DA3EDA" w:rsidTr="00E35630">
              <w:trPr>
                <w:trHeight w:val="454"/>
                <w:jc w:val="center"/>
              </w:trPr>
              <w:tc>
                <w:tcPr>
                  <w:tcW w:w="383" w:type="pct"/>
                  <w:vAlign w:val="center"/>
                </w:tcPr>
                <w:p w:rsidR="00372E7E" w:rsidRPr="00DA3EDA" w:rsidRDefault="00372E7E" w:rsidP="00E35630">
                  <w:pPr>
                    <w:pStyle w:val="afe"/>
                    <w:rPr>
                      <w:color w:val="000000" w:themeColor="text1"/>
                    </w:rPr>
                  </w:pPr>
                  <w:r w:rsidRPr="00DA3EDA">
                    <w:rPr>
                      <w:rFonts w:hint="eastAsia"/>
                      <w:color w:val="000000" w:themeColor="text1"/>
                    </w:rPr>
                    <w:t>10</w:t>
                  </w:r>
                </w:p>
              </w:tc>
              <w:tc>
                <w:tcPr>
                  <w:tcW w:w="913" w:type="pct"/>
                  <w:vAlign w:val="center"/>
                </w:tcPr>
                <w:p w:rsidR="00372E7E" w:rsidRPr="00DA3EDA" w:rsidRDefault="00372E7E" w:rsidP="00E35630">
                  <w:pPr>
                    <w:pStyle w:val="afe"/>
                    <w:rPr>
                      <w:color w:val="000000" w:themeColor="text1"/>
                    </w:rPr>
                  </w:pPr>
                  <w:r w:rsidRPr="00DA3EDA">
                    <w:rPr>
                      <w:rFonts w:hint="eastAsia"/>
                      <w:color w:val="000000" w:themeColor="text1"/>
                    </w:rPr>
                    <w:t>冷风机</w:t>
                  </w:r>
                </w:p>
              </w:tc>
              <w:tc>
                <w:tcPr>
                  <w:tcW w:w="382" w:type="pct"/>
                  <w:vAlign w:val="center"/>
                </w:tcPr>
                <w:p w:rsidR="00372E7E" w:rsidRPr="00DA3EDA" w:rsidRDefault="00372E7E" w:rsidP="00E35630">
                  <w:pPr>
                    <w:pStyle w:val="afe"/>
                    <w:rPr>
                      <w:color w:val="000000" w:themeColor="text1"/>
                    </w:rPr>
                  </w:pPr>
                  <w:r w:rsidRPr="00DA3EDA">
                    <w:rPr>
                      <w:rFonts w:hint="eastAsia"/>
                      <w:color w:val="000000" w:themeColor="text1"/>
                    </w:rPr>
                    <w:t>1</w:t>
                  </w:r>
                </w:p>
              </w:tc>
              <w:tc>
                <w:tcPr>
                  <w:tcW w:w="535" w:type="pct"/>
                  <w:vAlign w:val="center"/>
                </w:tcPr>
                <w:p w:rsidR="00372E7E" w:rsidRPr="00DA3EDA" w:rsidRDefault="00372E7E" w:rsidP="00E35630">
                  <w:pPr>
                    <w:pStyle w:val="afe"/>
                    <w:rPr>
                      <w:color w:val="000000" w:themeColor="text1"/>
                    </w:rPr>
                  </w:pPr>
                  <w:r w:rsidRPr="00DA3EDA">
                    <w:rPr>
                      <w:rFonts w:hint="eastAsia"/>
                      <w:color w:val="000000" w:themeColor="text1"/>
                    </w:rPr>
                    <w:t>室内</w:t>
                  </w:r>
                </w:p>
              </w:tc>
              <w:tc>
                <w:tcPr>
                  <w:tcW w:w="760" w:type="pct"/>
                  <w:vAlign w:val="center"/>
                </w:tcPr>
                <w:p w:rsidR="00372E7E" w:rsidRPr="00DA3EDA" w:rsidRDefault="00372E7E" w:rsidP="00E35630">
                  <w:pPr>
                    <w:pStyle w:val="afe"/>
                    <w:rPr>
                      <w:color w:val="000000" w:themeColor="text1"/>
                    </w:rPr>
                  </w:pPr>
                  <w:r w:rsidRPr="00DA3EDA">
                    <w:rPr>
                      <w:rFonts w:hint="eastAsia"/>
                      <w:color w:val="000000" w:themeColor="text1"/>
                    </w:rPr>
                    <w:t>偶发</w:t>
                  </w:r>
                </w:p>
              </w:tc>
              <w:tc>
                <w:tcPr>
                  <w:tcW w:w="714" w:type="pct"/>
                  <w:vAlign w:val="center"/>
                </w:tcPr>
                <w:p w:rsidR="00372E7E" w:rsidRPr="00DA3EDA" w:rsidRDefault="00372E7E" w:rsidP="00E35630">
                  <w:pPr>
                    <w:pStyle w:val="afe"/>
                    <w:rPr>
                      <w:color w:val="000000" w:themeColor="text1"/>
                    </w:rPr>
                  </w:pPr>
                  <w:r w:rsidRPr="00DA3EDA">
                    <w:rPr>
                      <w:rFonts w:hint="eastAsia"/>
                      <w:color w:val="000000" w:themeColor="text1"/>
                    </w:rPr>
                    <w:t>90</w:t>
                  </w:r>
                </w:p>
              </w:tc>
              <w:tc>
                <w:tcPr>
                  <w:tcW w:w="656" w:type="pct"/>
                  <w:vMerge w:val="restart"/>
                  <w:vAlign w:val="center"/>
                </w:tcPr>
                <w:p w:rsidR="00372E7E" w:rsidRPr="00DA3EDA" w:rsidRDefault="00372E7E" w:rsidP="00372E7E">
                  <w:pPr>
                    <w:pStyle w:val="afe"/>
                    <w:rPr>
                      <w:color w:val="000000" w:themeColor="text1"/>
                    </w:rPr>
                  </w:pPr>
                  <w:r w:rsidRPr="00DA3EDA">
                    <w:rPr>
                      <w:rFonts w:hint="eastAsia"/>
                      <w:color w:val="000000" w:themeColor="text1"/>
                    </w:rPr>
                    <w:t>消声</w:t>
                  </w:r>
                  <w:r w:rsidRPr="00DA3EDA">
                    <w:rPr>
                      <w:rFonts w:hint="eastAsia"/>
                      <w:color w:val="000000" w:themeColor="text1"/>
                    </w:rPr>
                    <w:t>+</w:t>
                  </w:r>
                  <w:r w:rsidRPr="00DA3EDA">
                    <w:rPr>
                      <w:rFonts w:hint="eastAsia"/>
                      <w:color w:val="000000" w:themeColor="text1"/>
                    </w:rPr>
                    <w:t>软连接</w:t>
                  </w:r>
                </w:p>
              </w:tc>
              <w:tc>
                <w:tcPr>
                  <w:tcW w:w="657" w:type="pct"/>
                  <w:vAlign w:val="center"/>
                </w:tcPr>
                <w:p w:rsidR="00372E7E" w:rsidRPr="00DA3EDA" w:rsidRDefault="00372E7E" w:rsidP="00455EED">
                  <w:pPr>
                    <w:pStyle w:val="afe"/>
                    <w:rPr>
                      <w:color w:val="000000" w:themeColor="text1"/>
                    </w:rPr>
                  </w:pPr>
                  <w:r w:rsidRPr="00DA3EDA">
                    <w:rPr>
                      <w:rFonts w:hint="eastAsia"/>
                      <w:color w:val="000000" w:themeColor="text1"/>
                    </w:rPr>
                    <w:t>80</w:t>
                  </w:r>
                </w:p>
              </w:tc>
            </w:tr>
            <w:tr w:rsidR="00DA3EDA" w:rsidRPr="00DA3EDA" w:rsidTr="00D53AAC">
              <w:trPr>
                <w:trHeight w:val="454"/>
                <w:jc w:val="center"/>
              </w:trPr>
              <w:tc>
                <w:tcPr>
                  <w:tcW w:w="383" w:type="pct"/>
                  <w:vAlign w:val="center"/>
                </w:tcPr>
                <w:p w:rsidR="00372E7E" w:rsidRPr="00DA3EDA" w:rsidRDefault="00372E7E" w:rsidP="00455EED">
                  <w:pPr>
                    <w:pStyle w:val="afe"/>
                    <w:rPr>
                      <w:color w:val="000000" w:themeColor="text1"/>
                    </w:rPr>
                  </w:pPr>
                  <w:r w:rsidRPr="00DA3EDA">
                    <w:rPr>
                      <w:rFonts w:hint="eastAsia"/>
                      <w:color w:val="000000" w:themeColor="text1"/>
                    </w:rPr>
                    <w:t>11</w:t>
                  </w:r>
                </w:p>
              </w:tc>
              <w:tc>
                <w:tcPr>
                  <w:tcW w:w="913" w:type="pct"/>
                </w:tcPr>
                <w:p w:rsidR="00372E7E" w:rsidRPr="00DA3EDA" w:rsidRDefault="00372E7E" w:rsidP="00455EED">
                  <w:pPr>
                    <w:pStyle w:val="afe"/>
                    <w:rPr>
                      <w:color w:val="000000" w:themeColor="text1"/>
                      <w:szCs w:val="21"/>
                    </w:rPr>
                  </w:pPr>
                  <w:r w:rsidRPr="00DA3EDA">
                    <w:rPr>
                      <w:rFonts w:hint="eastAsia"/>
                      <w:color w:val="000000" w:themeColor="text1"/>
                      <w:szCs w:val="21"/>
                    </w:rPr>
                    <w:t>风机</w:t>
                  </w:r>
                </w:p>
              </w:tc>
              <w:tc>
                <w:tcPr>
                  <w:tcW w:w="382" w:type="pct"/>
                  <w:vAlign w:val="center"/>
                </w:tcPr>
                <w:p w:rsidR="00372E7E" w:rsidRPr="00DA3EDA" w:rsidRDefault="00372E7E" w:rsidP="00455EED">
                  <w:pPr>
                    <w:pStyle w:val="afe"/>
                    <w:rPr>
                      <w:color w:val="000000" w:themeColor="text1"/>
                    </w:rPr>
                  </w:pPr>
                  <w:r w:rsidRPr="00DA3EDA">
                    <w:rPr>
                      <w:rFonts w:hint="eastAsia"/>
                      <w:color w:val="000000" w:themeColor="text1"/>
                    </w:rPr>
                    <w:t>2</w:t>
                  </w:r>
                </w:p>
              </w:tc>
              <w:tc>
                <w:tcPr>
                  <w:tcW w:w="535" w:type="pct"/>
                  <w:vAlign w:val="center"/>
                </w:tcPr>
                <w:p w:rsidR="00372E7E" w:rsidRPr="00DA3EDA" w:rsidRDefault="00372E7E" w:rsidP="00455EED">
                  <w:pPr>
                    <w:pStyle w:val="afe"/>
                    <w:rPr>
                      <w:color w:val="000000" w:themeColor="text1"/>
                    </w:rPr>
                  </w:pPr>
                  <w:r w:rsidRPr="00DA3EDA">
                    <w:rPr>
                      <w:rFonts w:hint="eastAsia"/>
                      <w:color w:val="000000" w:themeColor="text1"/>
                    </w:rPr>
                    <w:t>室外</w:t>
                  </w:r>
                </w:p>
              </w:tc>
              <w:tc>
                <w:tcPr>
                  <w:tcW w:w="760" w:type="pct"/>
                  <w:vAlign w:val="center"/>
                </w:tcPr>
                <w:p w:rsidR="00372E7E" w:rsidRPr="00DA3EDA" w:rsidRDefault="00372E7E" w:rsidP="00455EED">
                  <w:pPr>
                    <w:pStyle w:val="afe"/>
                    <w:rPr>
                      <w:color w:val="000000" w:themeColor="text1"/>
                    </w:rPr>
                  </w:pPr>
                  <w:r w:rsidRPr="00DA3EDA">
                    <w:rPr>
                      <w:rFonts w:hint="eastAsia"/>
                      <w:color w:val="000000" w:themeColor="text1"/>
                    </w:rPr>
                    <w:t>频发</w:t>
                  </w:r>
                </w:p>
              </w:tc>
              <w:tc>
                <w:tcPr>
                  <w:tcW w:w="714" w:type="pct"/>
                  <w:vAlign w:val="center"/>
                </w:tcPr>
                <w:p w:rsidR="00372E7E" w:rsidRPr="00DA3EDA" w:rsidRDefault="00372E7E" w:rsidP="00455EED">
                  <w:pPr>
                    <w:pStyle w:val="afe"/>
                    <w:rPr>
                      <w:color w:val="000000" w:themeColor="text1"/>
                    </w:rPr>
                  </w:pPr>
                  <w:r w:rsidRPr="00DA3EDA">
                    <w:rPr>
                      <w:rFonts w:hint="eastAsia"/>
                      <w:color w:val="000000" w:themeColor="text1"/>
                    </w:rPr>
                    <w:t>90</w:t>
                  </w:r>
                </w:p>
              </w:tc>
              <w:tc>
                <w:tcPr>
                  <w:tcW w:w="656" w:type="pct"/>
                  <w:vMerge/>
                  <w:vAlign w:val="center"/>
                </w:tcPr>
                <w:p w:rsidR="00372E7E" w:rsidRPr="00DA3EDA" w:rsidRDefault="00372E7E" w:rsidP="00455EED">
                  <w:pPr>
                    <w:pStyle w:val="afe"/>
                    <w:rPr>
                      <w:color w:val="000000" w:themeColor="text1"/>
                    </w:rPr>
                  </w:pPr>
                </w:p>
              </w:tc>
              <w:tc>
                <w:tcPr>
                  <w:tcW w:w="657" w:type="pct"/>
                  <w:vAlign w:val="center"/>
                </w:tcPr>
                <w:p w:rsidR="00372E7E" w:rsidRPr="00DA3EDA" w:rsidRDefault="00372E7E" w:rsidP="00455EED">
                  <w:pPr>
                    <w:pStyle w:val="afe"/>
                    <w:rPr>
                      <w:color w:val="000000" w:themeColor="text1"/>
                    </w:rPr>
                  </w:pPr>
                  <w:r w:rsidRPr="00DA3EDA">
                    <w:rPr>
                      <w:rFonts w:hint="eastAsia"/>
                      <w:color w:val="000000" w:themeColor="text1"/>
                    </w:rPr>
                    <w:t>80</w:t>
                  </w:r>
                </w:p>
              </w:tc>
            </w:tr>
          </w:tbl>
          <w:p w:rsidR="00572567" w:rsidRPr="00DA3EDA" w:rsidRDefault="00E95110" w:rsidP="00564498">
            <w:pPr>
              <w:ind w:firstLine="482"/>
              <w:rPr>
                <w:b/>
                <w:color w:val="000000" w:themeColor="text1"/>
              </w:rPr>
            </w:pPr>
            <w:r w:rsidRPr="00DA3EDA">
              <w:rPr>
                <w:rFonts w:hint="eastAsia"/>
                <w:b/>
                <w:color w:val="000000" w:themeColor="text1"/>
              </w:rPr>
              <w:t>4</w:t>
            </w:r>
            <w:r w:rsidRPr="00DA3EDA">
              <w:rPr>
                <w:rFonts w:hint="eastAsia"/>
                <w:b/>
                <w:color w:val="000000" w:themeColor="text1"/>
              </w:rPr>
              <w:t>、固体废物</w:t>
            </w:r>
          </w:p>
          <w:p w:rsidR="00B32AD5" w:rsidRPr="00DA3EDA" w:rsidRDefault="00B32AD5" w:rsidP="00455EED">
            <w:pPr>
              <w:ind w:firstLine="480"/>
              <w:rPr>
                <w:color w:val="000000" w:themeColor="text1"/>
              </w:rPr>
            </w:pPr>
            <w:r w:rsidRPr="00DA3EDA">
              <w:rPr>
                <w:rFonts w:hint="eastAsia"/>
                <w:color w:val="000000" w:themeColor="text1"/>
              </w:rPr>
              <w:t>（</w:t>
            </w:r>
            <w:r w:rsidRPr="00DA3EDA">
              <w:rPr>
                <w:rFonts w:hint="eastAsia"/>
                <w:color w:val="000000" w:themeColor="text1"/>
              </w:rPr>
              <w:t>1</w:t>
            </w:r>
            <w:r w:rsidRPr="00DA3EDA">
              <w:rPr>
                <w:rFonts w:hint="eastAsia"/>
                <w:color w:val="000000" w:themeColor="text1"/>
              </w:rPr>
              <w:t>）一般工业固废</w:t>
            </w:r>
          </w:p>
          <w:p w:rsidR="00B32AD5" w:rsidRPr="00DA3EDA" w:rsidRDefault="00B32AD5" w:rsidP="00455EED">
            <w:pPr>
              <w:ind w:firstLine="480"/>
              <w:rPr>
                <w:color w:val="000000" w:themeColor="text1"/>
              </w:rPr>
            </w:pPr>
            <w:r w:rsidRPr="00DA3EDA">
              <w:rPr>
                <w:rFonts w:hint="eastAsia"/>
                <w:color w:val="000000" w:themeColor="text1"/>
              </w:rPr>
              <w:lastRenderedPageBreak/>
              <w:t>①</w:t>
            </w:r>
            <w:r w:rsidR="009E1BA8">
              <w:rPr>
                <w:rFonts w:hint="eastAsia"/>
                <w:color w:val="000000" w:themeColor="text1"/>
              </w:rPr>
              <w:t>布袋除尘灰</w:t>
            </w:r>
          </w:p>
          <w:p w:rsidR="00B32AD5" w:rsidRPr="00DA3EDA" w:rsidRDefault="00B32AD5" w:rsidP="00455EED">
            <w:pPr>
              <w:ind w:firstLine="480"/>
              <w:rPr>
                <w:color w:val="000000" w:themeColor="text1"/>
              </w:rPr>
            </w:pPr>
            <w:r w:rsidRPr="00DA3EDA">
              <w:rPr>
                <w:rFonts w:hint="eastAsia"/>
                <w:color w:val="000000" w:themeColor="text1"/>
              </w:rPr>
              <w:t>本项目下脚料破碎过程中产生的粉尘</w:t>
            </w:r>
            <w:r w:rsidRPr="00DA3EDA">
              <w:rPr>
                <w:color w:val="000000" w:themeColor="text1"/>
              </w:rPr>
              <w:t>经</w:t>
            </w:r>
            <w:r w:rsidRPr="00DA3EDA">
              <w:rPr>
                <w:rFonts w:hint="eastAsia"/>
                <w:color w:val="000000" w:themeColor="text1"/>
              </w:rPr>
              <w:t>布袋</w:t>
            </w:r>
            <w:r w:rsidRPr="00DA3EDA">
              <w:rPr>
                <w:color w:val="000000" w:themeColor="text1"/>
              </w:rPr>
              <w:t>除尘器处理，</w:t>
            </w:r>
            <w:r w:rsidR="000450A4" w:rsidRPr="00DA3EDA">
              <w:rPr>
                <w:rFonts w:hint="eastAsia"/>
                <w:color w:val="000000" w:themeColor="text1"/>
              </w:rPr>
              <w:t>根据建设单位提供资料，</w:t>
            </w:r>
            <w:r w:rsidR="00E01D29" w:rsidRPr="00E01D29">
              <w:rPr>
                <w:rFonts w:hint="eastAsia"/>
                <w:color w:val="000000" w:themeColor="text1"/>
              </w:rPr>
              <w:t>布袋除尘</w:t>
            </w:r>
            <w:proofErr w:type="gramStart"/>
            <w:r w:rsidR="00E01D29" w:rsidRPr="00E01D29">
              <w:rPr>
                <w:rFonts w:hint="eastAsia"/>
                <w:color w:val="000000" w:themeColor="text1"/>
              </w:rPr>
              <w:t>灰</w:t>
            </w:r>
            <w:r w:rsidRPr="00DA3EDA">
              <w:rPr>
                <w:color w:val="000000" w:themeColor="text1"/>
              </w:rPr>
              <w:t>产生</w:t>
            </w:r>
            <w:proofErr w:type="gramEnd"/>
            <w:r w:rsidRPr="00DA3EDA">
              <w:rPr>
                <w:color w:val="000000" w:themeColor="text1"/>
              </w:rPr>
              <w:t>量为</w:t>
            </w:r>
            <w:r w:rsidR="000450A4" w:rsidRPr="00DA3EDA">
              <w:rPr>
                <w:rFonts w:hint="eastAsia"/>
                <w:color w:val="000000" w:themeColor="text1"/>
              </w:rPr>
              <w:t>40</w:t>
            </w:r>
            <w:r w:rsidR="00C96E4F" w:rsidRPr="00DA3EDA">
              <w:rPr>
                <w:rFonts w:hint="eastAsia"/>
                <w:color w:val="000000" w:themeColor="text1"/>
              </w:rPr>
              <w:t>kg</w:t>
            </w:r>
            <w:r w:rsidRPr="00DA3EDA">
              <w:rPr>
                <w:color w:val="000000" w:themeColor="text1"/>
              </w:rPr>
              <w:t>/a</w:t>
            </w:r>
            <w:r w:rsidRPr="00DA3EDA">
              <w:rPr>
                <w:rFonts w:hint="eastAsia"/>
                <w:color w:val="000000" w:themeColor="text1"/>
              </w:rPr>
              <w:t>，</w:t>
            </w:r>
            <w:r w:rsidR="00C96E4F" w:rsidRPr="00DA3EDA">
              <w:rPr>
                <w:rFonts w:hint="eastAsia"/>
                <w:color w:val="000000" w:themeColor="text1"/>
              </w:rPr>
              <w:t>粉尘为聚乙烯粉尘，</w:t>
            </w:r>
            <w:r w:rsidR="00067063" w:rsidRPr="00DA3EDA">
              <w:rPr>
                <w:color w:val="000000" w:themeColor="text1"/>
              </w:rPr>
              <w:t>全部</w:t>
            </w:r>
            <w:r w:rsidR="00067063" w:rsidRPr="00DA3EDA">
              <w:rPr>
                <w:rFonts w:hint="eastAsia"/>
                <w:color w:val="000000" w:themeColor="text1"/>
              </w:rPr>
              <w:t>外卖后综合回收利用</w:t>
            </w:r>
            <w:r w:rsidR="00067063" w:rsidRPr="00DA3EDA">
              <w:rPr>
                <w:color w:val="000000" w:themeColor="text1"/>
              </w:rPr>
              <w:t>，处置率</w:t>
            </w:r>
            <w:r w:rsidR="00067063" w:rsidRPr="00DA3EDA">
              <w:rPr>
                <w:color w:val="000000" w:themeColor="text1"/>
              </w:rPr>
              <w:t>100%</w:t>
            </w:r>
            <w:r w:rsidR="0081103F" w:rsidRPr="00DA3EDA">
              <w:rPr>
                <w:color w:val="000000" w:themeColor="text1"/>
              </w:rPr>
              <w:t>。</w:t>
            </w:r>
          </w:p>
          <w:p w:rsidR="00B32AD5" w:rsidRPr="00DA3EDA" w:rsidRDefault="00B32AD5" w:rsidP="00455EED">
            <w:pPr>
              <w:ind w:firstLine="480"/>
              <w:rPr>
                <w:color w:val="000000" w:themeColor="text1"/>
              </w:rPr>
            </w:pPr>
            <w:r w:rsidRPr="00DA3EDA">
              <w:rPr>
                <w:rFonts w:hint="eastAsia"/>
                <w:color w:val="000000" w:themeColor="text1"/>
              </w:rPr>
              <w:t>②</w:t>
            </w:r>
            <w:r w:rsidR="00D16BC8" w:rsidRPr="00DA3EDA">
              <w:rPr>
                <w:rFonts w:hint="eastAsia"/>
                <w:color w:val="000000" w:themeColor="text1"/>
              </w:rPr>
              <w:t>金属</w:t>
            </w:r>
            <w:r w:rsidRPr="00DA3EDA">
              <w:rPr>
                <w:rFonts w:hint="eastAsia"/>
                <w:color w:val="000000" w:themeColor="text1"/>
              </w:rPr>
              <w:t>边角料</w:t>
            </w:r>
          </w:p>
          <w:p w:rsidR="00B32AD5" w:rsidRPr="00DA3EDA" w:rsidRDefault="00B32AD5" w:rsidP="00455EED">
            <w:pPr>
              <w:ind w:firstLine="480"/>
              <w:rPr>
                <w:color w:val="000000" w:themeColor="text1"/>
              </w:rPr>
            </w:pPr>
            <w:r w:rsidRPr="00DA3EDA">
              <w:rPr>
                <w:rFonts w:hint="eastAsia"/>
                <w:color w:val="000000" w:themeColor="text1"/>
              </w:rPr>
              <w:t>根据本项目生产工艺可知，在机加工会产生金属碎屑、金属丝等金属边角料，根据项目运行情况，本项目原料钢板的使用量为</w:t>
            </w:r>
            <w:r w:rsidRPr="00DA3EDA">
              <w:rPr>
                <w:rFonts w:hint="eastAsia"/>
                <w:color w:val="000000" w:themeColor="text1"/>
              </w:rPr>
              <w:t>100kg/a</w:t>
            </w:r>
            <w:r w:rsidRPr="00DA3EDA">
              <w:rPr>
                <w:rFonts w:hint="eastAsia"/>
                <w:color w:val="000000" w:themeColor="text1"/>
              </w:rPr>
              <w:t>，金属边角料产生量约</w:t>
            </w:r>
            <w:r w:rsidRPr="00DA3EDA">
              <w:rPr>
                <w:rFonts w:hint="eastAsia"/>
                <w:color w:val="000000" w:themeColor="text1"/>
              </w:rPr>
              <w:t>10kg/a</w:t>
            </w:r>
            <w:r w:rsidR="00067063" w:rsidRPr="00DA3EDA">
              <w:rPr>
                <w:rFonts w:hint="eastAsia"/>
                <w:color w:val="000000" w:themeColor="text1"/>
              </w:rPr>
              <w:t>，</w:t>
            </w:r>
            <w:r w:rsidRPr="00DA3EDA">
              <w:rPr>
                <w:color w:val="000000" w:themeColor="text1"/>
              </w:rPr>
              <w:t>全部</w:t>
            </w:r>
            <w:r w:rsidRPr="00DA3EDA">
              <w:rPr>
                <w:rFonts w:hint="eastAsia"/>
                <w:color w:val="000000" w:themeColor="text1"/>
              </w:rPr>
              <w:t>外卖后综合回收利用</w:t>
            </w:r>
            <w:r w:rsidRPr="00DA3EDA">
              <w:rPr>
                <w:color w:val="000000" w:themeColor="text1"/>
              </w:rPr>
              <w:t>，处置率</w:t>
            </w:r>
            <w:r w:rsidRPr="00DA3EDA">
              <w:rPr>
                <w:color w:val="000000" w:themeColor="text1"/>
              </w:rPr>
              <w:t>100%</w:t>
            </w:r>
            <w:r w:rsidRPr="00DA3EDA">
              <w:rPr>
                <w:color w:val="000000" w:themeColor="text1"/>
              </w:rPr>
              <w:t>。</w:t>
            </w:r>
          </w:p>
          <w:p w:rsidR="00B32AD5" w:rsidRPr="00DA3EDA" w:rsidRDefault="00B32AD5" w:rsidP="00455EED">
            <w:pPr>
              <w:ind w:firstLine="480"/>
              <w:rPr>
                <w:color w:val="000000" w:themeColor="text1"/>
              </w:rPr>
            </w:pPr>
            <w:r w:rsidRPr="00DA3EDA">
              <w:rPr>
                <w:rFonts w:hint="eastAsia"/>
                <w:color w:val="000000" w:themeColor="text1"/>
              </w:rPr>
              <w:t>（</w:t>
            </w:r>
            <w:r w:rsidRPr="00DA3EDA">
              <w:rPr>
                <w:rFonts w:hint="eastAsia"/>
                <w:color w:val="000000" w:themeColor="text1"/>
              </w:rPr>
              <w:t>2</w:t>
            </w:r>
            <w:r w:rsidRPr="00DA3EDA">
              <w:rPr>
                <w:rFonts w:hint="eastAsia"/>
                <w:color w:val="000000" w:themeColor="text1"/>
              </w:rPr>
              <w:t>）危险固废</w:t>
            </w:r>
          </w:p>
          <w:p w:rsidR="00B32AD5" w:rsidRPr="00DA3EDA" w:rsidRDefault="00B32AD5" w:rsidP="00455EED">
            <w:pPr>
              <w:ind w:firstLine="480"/>
              <w:rPr>
                <w:color w:val="000000" w:themeColor="text1"/>
              </w:rPr>
            </w:pPr>
            <w:r w:rsidRPr="00DA3EDA">
              <w:rPr>
                <w:rFonts w:hint="eastAsia"/>
                <w:color w:val="000000" w:themeColor="text1"/>
              </w:rPr>
              <w:t>①废润滑油</w:t>
            </w:r>
          </w:p>
          <w:p w:rsidR="00B32AD5" w:rsidRPr="00DA3EDA" w:rsidRDefault="00B32AD5" w:rsidP="00455EED">
            <w:pPr>
              <w:ind w:firstLine="480"/>
              <w:rPr>
                <w:color w:val="000000" w:themeColor="text1"/>
              </w:rPr>
            </w:pPr>
            <w:r w:rsidRPr="00DA3EDA">
              <w:rPr>
                <w:rFonts w:hint="eastAsia"/>
                <w:color w:val="000000" w:themeColor="text1"/>
              </w:rPr>
              <w:t>项目所使用的</w:t>
            </w:r>
            <w:r w:rsidR="00BC230E" w:rsidRPr="00DA3EDA">
              <w:rPr>
                <w:rFonts w:hint="eastAsia"/>
                <w:color w:val="000000" w:themeColor="text1"/>
              </w:rPr>
              <w:t>机械</w:t>
            </w:r>
            <w:r w:rsidRPr="00DA3EDA">
              <w:rPr>
                <w:rFonts w:hint="eastAsia"/>
                <w:color w:val="000000" w:themeColor="text1"/>
              </w:rPr>
              <w:t>设备需向其内加</w:t>
            </w:r>
            <w:r w:rsidR="00BC230E" w:rsidRPr="00DA3EDA">
              <w:rPr>
                <w:rFonts w:hint="eastAsia"/>
                <w:color w:val="000000" w:themeColor="text1"/>
              </w:rPr>
              <w:t>润滑油</w:t>
            </w:r>
            <w:r w:rsidR="000A4FD7" w:rsidRPr="00DA3EDA">
              <w:rPr>
                <w:rFonts w:hint="eastAsia"/>
                <w:color w:val="000000" w:themeColor="text1"/>
              </w:rPr>
              <w:t>，</w:t>
            </w:r>
            <w:r w:rsidRPr="00DA3EDA">
              <w:rPr>
                <w:rFonts w:hint="eastAsia"/>
                <w:color w:val="000000" w:themeColor="text1"/>
              </w:rPr>
              <w:t>以起到润滑的作用，因此在设备检修时，会产生少量废</w:t>
            </w:r>
            <w:r w:rsidR="008F7996" w:rsidRPr="00DA3EDA">
              <w:rPr>
                <w:rFonts w:hint="eastAsia"/>
                <w:color w:val="000000" w:themeColor="text1"/>
              </w:rPr>
              <w:t>润滑</w:t>
            </w:r>
            <w:r w:rsidRPr="00DA3EDA">
              <w:rPr>
                <w:rFonts w:hint="eastAsia"/>
                <w:color w:val="000000" w:themeColor="text1"/>
              </w:rPr>
              <w:t>油</w:t>
            </w:r>
            <w:r w:rsidR="00697702" w:rsidRPr="00DA3EDA">
              <w:rPr>
                <w:rFonts w:hint="eastAsia"/>
                <w:color w:val="000000" w:themeColor="text1"/>
              </w:rPr>
              <w:t>，废润滑产生量约</w:t>
            </w:r>
            <w:r w:rsidR="00697702" w:rsidRPr="00DA3EDA">
              <w:rPr>
                <w:rFonts w:hint="eastAsia"/>
                <w:color w:val="000000" w:themeColor="text1"/>
              </w:rPr>
              <w:t>20kg/a</w:t>
            </w:r>
            <w:r w:rsidRPr="00DA3EDA">
              <w:rPr>
                <w:rFonts w:hint="eastAsia"/>
                <w:color w:val="000000" w:themeColor="text1"/>
              </w:rPr>
              <w:t>。根据《国家危险废物名录》（</w:t>
            </w:r>
            <w:r w:rsidRPr="00DA3EDA">
              <w:rPr>
                <w:rFonts w:hint="eastAsia"/>
                <w:color w:val="000000" w:themeColor="text1"/>
              </w:rPr>
              <w:t>2016</w:t>
            </w:r>
            <w:r w:rsidRPr="00DA3EDA">
              <w:rPr>
                <w:rFonts w:hint="eastAsia"/>
                <w:color w:val="000000" w:themeColor="text1"/>
              </w:rPr>
              <w:t>版）废</w:t>
            </w:r>
            <w:r w:rsidR="008F7996" w:rsidRPr="00DA3EDA">
              <w:rPr>
                <w:rFonts w:hint="eastAsia"/>
                <w:color w:val="000000" w:themeColor="text1"/>
              </w:rPr>
              <w:t>润滑</w:t>
            </w:r>
            <w:r w:rsidRPr="00DA3EDA">
              <w:rPr>
                <w:rFonts w:hint="eastAsia"/>
                <w:color w:val="000000" w:themeColor="text1"/>
              </w:rPr>
              <w:t>油属于“</w:t>
            </w:r>
            <w:r w:rsidRPr="00DA3EDA">
              <w:rPr>
                <w:color w:val="000000" w:themeColor="text1"/>
              </w:rPr>
              <w:t xml:space="preserve">HW08 </w:t>
            </w:r>
            <w:r w:rsidRPr="00DA3EDA">
              <w:rPr>
                <w:color w:val="000000" w:themeColor="text1"/>
              </w:rPr>
              <w:t>废矿物油与含矿物油废物</w:t>
            </w:r>
            <w:r w:rsidRPr="00DA3EDA">
              <w:rPr>
                <w:rFonts w:hint="eastAsia"/>
                <w:color w:val="000000" w:themeColor="text1"/>
              </w:rPr>
              <w:t>”，废物代码</w:t>
            </w:r>
            <w:r w:rsidRPr="00DA3EDA">
              <w:rPr>
                <w:color w:val="000000" w:themeColor="text1"/>
              </w:rPr>
              <w:t>900-214-08</w:t>
            </w:r>
            <w:r w:rsidRPr="00DA3EDA">
              <w:rPr>
                <w:rFonts w:hint="eastAsia"/>
                <w:color w:val="000000" w:themeColor="text1"/>
              </w:rPr>
              <w:t>。</w:t>
            </w:r>
          </w:p>
          <w:p w:rsidR="00B32AD5" w:rsidRPr="00DA3EDA" w:rsidRDefault="00B32AD5" w:rsidP="00455EED">
            <w:pPr>
              <w:ind w:firstLine="480"/>
              <w:rPr>
                <w:color w:val="000000" w:themeColor="text1"/>
              </w:rPr>
            </w:pPr>
            <w:r w:rsidRPr="00DA3EDA">
              <w:rPr>
                <w:rFonts w:hint="eastAsia"/>
                <w:color w:val="000000" w:themeColor="text1"/>
              </w:rPr>
              <w:t>②废油桶</w:t>
            </w:r>
          </w:p>
          <w:p w:rsidR="00B32AD5" w:rsidRPr="00DA3EDA" w:rsidRDefault="00B32AD5" w:rsidP="00455EED">
            <w:pPr>
              <w:ind w:firstLine="480"/>
              <w:rPr>
                <w:color w:val="000000" w:themeColor="text1"/>
              </w:rPr>
            </w:pPr>
            <w:r w:rsidRPr="00DA3EDA">
              <w:rPr>
                <w:rFonts w:hint="eastAsia"/>
                <w:color w:val="000000" w:themeColor="text1"/>
              </w:rPr>
              <w:t>项目</w:t>
            </w:r>
            <w:r w:rsidR="00FF2B6D" w:rsidRPr="00DA3EDA">
              <w:rPr>
                <w:rFonts w:hint="eastAsia"/>
                <w:color w:val="000000" w:themeColor="text1"/>
              </w:rPr>
              <w:t>生产</w:t>
            </w:r>
            <w:r w:rsidRPr="00DA3EDA">
              <w:rPr>
                <w:rFonts w:hint="eastAsia"/>
                <w:color w:val="000000" w:themeColor="text1"/>
              </w:rPr>
              <w:t>过程中会产生一定量的废油桶。根据《国家危险废物名录》（</w:t>
            </w:r>
            <w:r w:rsidRPr="00DA3EDA">
              <w:rPr>
                <w:rFonts w:hint="eastAsia"/>
                <w:color w:val="000000" w:themeColor="text1"/>
              </w:rPr>
              <w:t>2016</w:t>
            </w:r>
            <w:r w:rsidRPr="00DA3EDA">
              <w:rPr>
                <w:rFonts w:hint="eastAsia"/>
                <w:color w:val="000000" w:themeColor="text1"/>
              </w:rPr>
              <w:t>版）废</w:t>
            </w:r>
            <w:r w:rsidR="00BC230E" w:rsidRPr="00DA3EDA">
              <w:rPr>
                <w:rFonts w:hint="eastAsia"/>
                <w:color w:val="000000" w:themeColor="text1"/>
              </w:rPr>
              <w:t>油桶</w:t>
            </w:r>
            <w:r w:rsidRPr="00DA3EDA">
              <w:rPr>
                <w:rFonts w:hint="eastAsia"/>
                <w:color w:val="000000" w:themeColor="text1"/>
              </w:rPr>
              <w:t>属于“</w:t>
            </w:r>
            <w:r w:rsidRPr="00DA3EDA">
              <w:rPr>
                <w:rFonts w:hint="eastAsia"/>
                <w:color w:val="000000" w:themeColor="text1"/>
              </w:rPr>
              <w:t xml:space="preserve">HW49 </w:t>
            </w:r>
            <w:r w:rsidRPr="00DA3EDA">
              <w:rPr>
                <w:rFonts w:hint="eastAsia"/>
                <w:color w:val="000000" w:themeColor="text1"/>
              </w:rPr>
              <w:t>其他废物”，废物代码为</w:t>
            </w:r>
            <w:r w:rsidRPr="00DA3EDA">
              <w:rPr>
                <w:rFonts w:hint="eastAsia"/>
                <w:color w:val="000000" w:themeColor="text1"/>
              </w:rPr>
              <w:t>900-041-49</w:t>
            </w:r>
            <w:r w:rsidR="00FF2B6D" w:rsidRPr="00DA3EDA">
              <w:rPr>
                <w:rFonts w:hint="eastAsia"/>
                <w:color w:val="000000" w:themeColor="text1"/>
              </w:rPr>
              <w:t>。废油</w:t>
            </w:r>
            <w:r w:rsidRPr="00DA3EDA">
              <w:rPr>
                <w:rFonts w:hint="eastAsia"/>
                <w:color w:val="000000" w:themeColor="text1"/>
              </w:rPr>
              <w:t>桶产生量约</w:t>
            </w:r>
            <w:r w:rsidR="008F7996" w:rsidRPr="00DA3EDA">
              <w:rPr>
                <w:rFonts w:hint="eastAsia"/>
                <w:color w:val="000000" w:themeColor="text1"/>
              </w:rPr>
              <w:t>10</w:t>
            </w:r>
            <w:r w:rsidR="008F7996" w:rsidRPr="00DA3EDA">
              <w:rPr>
                <w:rFonts w:hint="eastAsia"/>
                <w:color w:val="000000" w:themeColor="text1"/>
              </w:rPr>
              <w:t>个</w:t>
            </w:r>
            <w:r w:rsidRPr="00DA3EDA">
              <w:rPr>
                <w:rFonts w:hint="eastAsia"/>
                <w:color w:val="000000" w:themeColor="text1"/>
              </w:rPr>
              <w:t>。</w:t>
            </w:r>
          </w:p>
          <w:p w:rsidR="00B32AD5" w:rsidRPr="00DA3EDA" w:rsidRDefault="00B32AD5" w:rsidP="00455EED">
            <w:pPr>
              <w:ind w:firstLine="480"/>
              <w:rPr>
                <w:color w:val="000000" w:themeColor="text1"/>
              </w:rPr>
            </w:pPr>
            <w:r w:rsidRPr="00DA3EDA">
              <w:rPr>
                <w:rFonts w:hint="eastAsia"/>
                <w:color w:val="000000" w:themeColor="text1"/>
              </w:rPr>
              <w:t>③废活性炭</w:t>
            </w:r>
          </w:p>
          <w:p w:rsidR="00B32AD5" w:rsidRPr="00DA3EDA" w:rsidRDefault="00B32AD5" w:rsidP="00455EED">
            <w:pPr>
              <w:ind w:firstLine="480"/>
              <w:rPr>
                <w:color w:val="000000" w:themeColor="text1"/>
              </w:rPr>
            </w:pPr>
            <w:r w:rsidRPr="00DA3EDA">
              <w:rPr>
                <w:rFonts w:hint="eastAsia"/>
                <w:color w:val="000000" w:themeColor="text1"/>
              </w:rPr>
              <w:t>据供货商介绍，本项目使用的蜂窝状活性炭对有机废气</w:t>
            </w:r>
            <w:r w:rsidR="000450A4" w:rsidRPr="00DA3EDA">
              <w:rPr>
                <w:rFonts w:hint="eastAsia"/>
                <w:color w:val="000000" w:themeColor="text1"/>
              </w:rPr>
              <w:t>进行</w:t>
            </w:r>
            <w:r w:rsidRPr="00DA3EDA">
              <w:rPr>
                <w:rFonts w:hint="eastAsia"/>
                <w:color w:val="000000" w:themeColor="text1"/>
              </w:rPr>
              <w:t>吸附</w:t>
            </w:r>
            <w:r w:rsidR="000450A4" w:rsidRPr="00DA3EDA">
              <w:rPr>
                <w:rFonts w:hint="eastAsia"/>
                <w:color w:val="000000" w:themeColor="text1"/>
              </w:rPr>
              <w:t>，本项目活性炭</w:t>
            </w:r>
            <w:r w:rsidR="007D3DFB" w:rsidRPr="00DA3EDA">
              <w:rPr>
                <w:rFonts w:hint="eastAsia"/>
                <w:color w:val="000000" w:themeColor="text1"/>
              </w:rPr>
              <w:t>吸附过程中</w:t>
            </w:r>
            <w:r w:rsidR="000450A4" w:rsidRPr="00DA3EDA">
              <w:rPr>
                <w:rFonts w:hint="eastAsia"/>
                <w:color w:val="000000" w:themeColor="text1"/>
              </w:rPr>
              <w:t>活性炭的一次装填量为</w:t>
            </w:r>
            <w:r w:rsidR="000450A4" w:rsidRPr="00DA3EDA">
              <w:rPr>
                <w:rFonts w:hint="eastAsia"/>
                <w:color w:val="000000" w:themeColor="text1"/>
              </w:rPr>
              <w:t>5kg</w:t>
            </w:r>
            <w:r w:rsidR="000450A4" w:rsidRPr="00DA3EDA">
              <w:rPr>
                <w:rFonts w:hint="eastAsia"/>
                <w:color w:val="000000" w:themeColor="text1"/>
              </w:rPr>
              <w:t>，每年更换</w:t>
            </w:r>
            <w:r w:rsidR="000450A4" w:rsidRPr="00DA3EDA">
              <w:rPr>
                <w:rFonts w:hint="eastAsia"/>
                <w:color w:val="000000" w:themeColor="text1"/>
              </w:rPr>
              <w:t>2</w:t>
            </w:r>
            <w:r w:rsidR="000450A4" w:rsidRPr="00DA3EDA">
              <w:rPr>
                <w:rFonts w:hint="eastAsia"/>
                <w:color w:val="000000" w:themeColor="text1"/>
              </w:rPr>
              <w:t>次</w:t>
            </w:r>
            <w:r w:rsidR="00FF2B6D" w:rsidRPr="00DA3EDA">
              <w:rPr>
                <w:rFonts w:hint="eastAsia"/>
                <w:color w:val="000000" w:themeColor="text1"/>
              </w:rPr>
              <w:t>，</w:t>
            </w:r>
            <w:r w:rsidRPr="00DA3EDA">
              <w:rPr>
                <w:rFonts w:hint="eastAsia"/>
                <w:color w:val="000000" w:themeColor="text1"/>
              </w:rPr>
              <w:t>则废活性炭产生量约为</w:t>
            </w:r>
            <w:r w:rsidR="000450A4" w:rsidRPr="00DA3EDA">
              <w:rPr>
                <w:rFonts w:hint="eastAsia"/>
                <w:color w:val="000000" w:themeColor="text1"/>
              </w:rPr>
              <w:t>10</w:t>
            </w:r>
            <w:r w:rsidR="008F7996" w:rsidRPr="00DA3EDA">
              <w:rPr>
                <w:rFonts w:hint="eastAsia"/>
                <w:color w:val="000000" w:themeColor="text1"/>
              </w:rPr>
              <w:t>kg</w:t>
            </w:r>
            <w:r w:rsidRPr="00DA3EDA">
              <w:rPr>
                <w:rFonts w:hint="eastAsia"/>
                <w:color w:val="000000" w:themeColor="text1"/>
              </w:rPr>
              <w:t>/a</w:t>
            </w:r>
            <w:r w:rsidRPr="00DA3EDA">
              <w:rPr>
                <w:rFonts w:hint="eastAsia"/>
                <w:color w:val="000000" w:themeColor="text1"/>
              </w:rPr>
              <w:t>。根据《国家危险废物名录》（</w:t>
            </w:r>
            <w:r w:rsidRPr="00DA3EDA">
              <w:rPr>
                <w:rFonts w:hint="eastAsia"/>
                <w:color w:val="000000" w:themeColor="text1"/>
              </w:rPr>
              <w:t>2016</w:t>
            </w:r>
            <w:r w:rsidRPr="00DA3EDA">
              <w:rPr>
                <w:rFonts w:hint="eastAsia"/>
                <w:color w:val="000000" w:themeColor="text1"/>
              </w:rPr>
              <w:t>版）废活性炭属于“</w:t>
            </w:r>
            <w:r w:rsidRPr="00DA3EDA">
              <w:rPr>
                <w:rFonts w:hint="eastAsia"/>
                <w:color w:val="000000" w:themeColor="text1"/>
              </w:rPr>
              <w:t xml:space="preserve">HW49 </w:t>
            </w:r>
            <w:r w:rsidRPr="00DA3EDA">
              <w:rPr>
                <w:rFonts w:hint="eastAsia"/>
                <w:color w:val="000000" w:themeColor="text1"/>
              </w:rPr>
              <w:t>其他废物”，</w:t>
            </w:r>
            <w:r w:rsidR="00067063" w:rsidRPr="00DA3EDA">
              <w:rPr>
                <w:rFonts w:hint="eastAsia"/>
                <w:color w:val="000000" w:themeColor="text1"/>
              </w:rPr>
              <w:t>废物</w:t>
            </w:r>
            <w:r w:rsidRPr="00DA3EDA">
              <w:rPr>
                <w:rFonts w:hint="eastAsia"/>
                <w:color w:val="000000" w:themeColor="text1"/>
              </w:rPr>
              <w:t>代码为</w:t>
            </w:r>
            <w:r w:rsidRPr="00DA3EDA">
              <w:rPr>
                <w:rFonts w:hint="eastAsia"/>
                <w:color w:val="000000" w:themeColor="text1"/>
              </w:rPr>
              <w:t>900-039-49</w:t>
            </w:r>
            <w:r w:rsidR="009F2FBD" w:rsidRPr="00DA3EDA">
              <w:rPr>
                <w:rFonts w:hint="eastAsia"/>
                <w:color w:val="000000" w:themeColor="text1"/>
              </w:rPr>
              <w:t>。</w:t>
            </w:r>
          </w:p>
          <w:p w:rsidR="003C7AEF" w:rsidRPr="00DA3EDA" w:rsidRDefault="003C7AEF" w:rsidP="003C7AEF">
            <w:pPr>
              <w:ind w:firstLine="480"/>
              <w:rPr>
                <w:color w:val="000000" w:themeColor="text1"/>
              </w:rPr>
            </w:pPr>
            <w:r w:rsidRPr="00DA3EDA">
              <w:rPr>
                <w:rFonts w:hint="eastAsia"/>
                <w:color w:val="000000" w:themeColor="text1"/>
              </w:rPr>
              <w:t>④废</w:t>
            </w:r>
            <w:r w:rsidRPr="00DA3EDA">
              <w:rPr>
                <w:rFonts w:hint="eastAsia"/>
                <w:color w:val="000000" w:themeColor="text1"/>
              </w:rPr>
              <w:t>UV</w:t>
            </w:r>
            <w:r w:rsidRPr="00DA3EDA">
              <w:rPr>
                <w:rFonts w:hint="eastAsia"/>
                <w:color w:val="000000" w:themeColor="text1"/>
              </w:rPr>
              <w:t>灯管</w:t>
            </w:r>
          </w:p>
          <w:p w:rsidR="00067063" w:rsidRPr="00DA3EDA" w:rsidRDefault="003C7AEF" w:rsidP="00455EED">
            <w:pPr>
              <w:ind w:firstLine="480"/>
              <w:rPr>
                <w:color w:val="000000" w:themeColor="text1"/>
              </w:rPr>
            </w:pPr>
            <w:r w:rsidRPr="00DA3EDA">
              <w:rPr>
                <w:rFonts w:hint="eastAsia"/>
                <w:color w:val="000000" w:themeColor="text1"/>
              </w:rPr>
              <w:t>本项目</w:t>
            </w:r>
            <w:r w:rsidR="007D3DFB" w:rsidRPr="00DA3EDA">
              <w:rPr>
                <w:rFonts w:hint="eastAsia"/>
                <w:color w:val="000000" w:themeColor="text1"/>
              </w:rPr>
              <w:t>UV</w:t>
            </w:r>
            <w:r w:rsidR="007D3DFB" w:rsidRPr="00DA3EDA">
              <w:rPr>
                <w:rFonts w:hint="eastAsia"/>
                <w:color w:val="000000" w:themeColor="text1"/>
              </w:rPr>
              <w:t>光氧化</w:t>
            </w:r>
            <w:r w:rsidRPr="00DA3EDA">
              <w:rPr>
                <w:rFonts w:hint="eastAsia"/>
                <w:color w:val="000000" w:themeColor="text1"/>
              </w:rPr>
              <w:t>过程中</w:t>
            </w:r>
            <w:r w:rsidRPr="00DA3EDA">
              <w:rPr>
                <w:rFonts w:hint="eastAsia"/>
                <w:color w:val="000000" w:themeColor="text1"/>
              </w:rPr>
              <w:t>UV</w:t>
            </w:r>
            <w:r w:rsidRPr="00DA3EDA">
              <w:rPr>
                <w:rFonts w:hint="eastAsia"/>
                <w:color w:val="000000" w:themeColor="text1"/>
              </w:rPr>
              <w:t>灯管需要定期更换，更换后的废</w:t>
            </w:r>
            <w:r w:rsidRPr="00DA3EDA">
              <w:rPr>
                <w:rFonts w:hint="eastAsia"/>
                <w:color w:val="000000" w:themeColor="text1"/>
              </w:rPr>
              <w:t>UV</w:t>
            </w:r>
            <w:r w:rsidRPr="00DA3EDA">
              <w:rPr>
                <w:rFonts w:hint="eastAsia"/>
                <w:color w:val="000000" w:themeColor="text1"/>
              </w:rPr>
              <w:t>灯管属于危险废物，产生量为</w:t>
            </w:r>
            <w:r w:rsidR="000450A4" w:rsidRPr="00DA3EDA">
              <w:rPr>
                <w:rFonts w:hint="eastAsia"/>
                <w:color w:val="000000" w:themeColor="text1"/>
              </w:rPr>
              <w:t>5</w:t>
            </w:r>
            <w:r w:rsidRPr="00DA3EDA">
              <w:rPr>
                <w:rFonts w:hint="eastAsia"/>
                <w:color w:val="000000" w:themeColor="text1"/>
              </w:rPr>
              <w:t>kg/a</w:t>
            </w:r>
            <w:r w:rsidRPr="00DA3EDA">
              <w:rPr>
                <w:rFonts w:hint="eastAsia"/>
                <w:color w:val="000000" w:themeColor="text1"/>
              </w:rPr>
              <w:t>。根据《国家危险废物名录》（</w:t>
            </w:r>
            <w:r w:rsidRPr="00DA3EDA">
              <w:rPr>
                <w:rFonts w:hint="eastAsia"/>
                <w:color w:val="000000" w:themeColor="text1"/>
              </w:rPr>
              <w:t>2016</w:t>
            </w:r>
            <w:r w:rsidRPr="00DA3EDA">
              <w:rPr>
                <w:rFonts w:hint="eastAsia"/>
                <w:color w:val="000000" w:themeColor="text1"/>
              </w:rPr>
              <w:t>版）废</w:t>
            </w:r>
            <w:r w:rsidR="003B763D" w:rsidRPr="00DA3EDA">
              <w:rPr>
                <w:rFonts w:hint="eastAsia"/>
                <w:color w:val="000000" w:themeColor="text1"/>
              </w:rPr>
              <w:t>UV</w:t>
            </w:r>
            <w:r w:rsidR="003B763D" w:rsidRPr="00DA3EDA">
              <w:rPr>
                <w:rFonts w:hint="eastAsia"/>
                <w:color w:val="000000" w:themeColor="text1"/>
              </w:rPr>
              <w:t>灯管</w:t>
            </w:r>
            <w:r w:rsidRPr="00DA3EDA">
              <w:rPr>
                <w:rFonts w:hint="eastAsia"/>
                <w:color w:val="000000" w:themeColor="text1"/>
              </w:rPr>
              <w:t>属于“</w:t>
            </w:r>
            <w:r w:rsidRPr="00DA3EDA">
              <w:rPr>
                <w:rFonts w:hint="eastAsia"/>
                <w:color w:val="000000" w:themeColor="text1"/>
              </w:rPr>
              <w:t>HW</w:t>
            </w:r>
            <w:r w:rsidR="00067063" w:rsidRPr="00DA3EDA">
              <w:rPr>
                <w:rFonts w:hint="eastAsia"/>
                <w:color w:val="000000" w:themeColor="text1"/>
              </w:rPr>
              <w:t>2</w:t>
            </w:r>
            <w:r w:rsidRPr="00DA3EDA">
              <w:rPr>
                <w:rFonts w:hint="eastAsia"/>
                <w:color w:val="000000" w:themeColor="text1"/>
              </w:rPr>
              <w:t xml:space="preserve">9 </w:t>
            </w:r>
            <w:r w:rsidR="00067063" w:rsidRPr="00DA3EDA">
              <w:rPr>
                <w:rFonts w:hint="eastAsia"/>
                <w:color w:val="000000" w:themeColor="text1"/>
              </w:rPr>
              <w:t>含汞</w:t>
            </w:r>
            <w:r w:rsidRPr="00DA3EDA">
              <w:rPr>
                <w:rFonts w:hint="eastAsia"/>
                <w:color w:val="000000" w:themeColor="text1"/>
              </w:rPr>
              <w:t>废物”，</w:t>
            </w:r>
            <w:r w:rsidR="00067063" w:rsidRPr="00DA3EDA">
              <w:rPr>
                <w:rFonts w:hint="eastAsia"/>
                <w:color w:val="000000" w:themeColor="text1"/>
              </w:rPr>
              <w:t>废物</w:t>
            </w:r>
            <w:r w:rsidRPr="00DA3EDA">
              <w:rPr>
                <w:rFonts w:hint="eastAsia"/>
                <w:color w:val="000000" w:themeColor="text1"/>
              </w:rPr>
              <w:t>代码为</w:t>
            </w:r>
            <w:r w:rsidR="00067063" w:rsidRPr="00DA3EDA">
              <w:rPr>
                <w:rFonts w:hint="eastAsia"/>
                <w:color w:val="000000" w:themeColor="text1"/>
              </w:rPr>
              <w:t>900-023-29</w:t>
            </w:r>
            <w:r w:rsidRPr="00DA3EDA">
              <w:rPr>
                <w:rFonts w:hint="eastAsia"/>
                <w:color w:val="000000" w:themeColor="text1"/>
              </w:rPr>
              <w:t>。</w:t>
            </w:r>
          </w:p>
          <w:p w:rsidR="003C7AEF" w:rsidRPr="00DA3EDA" w:rsidRDefault="003C7AEF" w:rsidP="00455EED">
            <w:pPr>
              <w:ind w:firstLine="480"/>
              <w:rPr>
                <w:color w:val="000000" w:themeColor="text1"/>
              </w:rPr>
            </w:pPr>
            <w:r w:rsidRPr="00DA3EDA">
              <w:rPr>
                <w:rFonts w:hint="eastAsia"/>
                <w:color w:val="000000" w:themeColor="text1"/>
              </w:rPr>
              <w:t>项目厂区已有</w:t>
            </w:r>
            <w:r w:rsidRPr="00DA3EDA">
              <w:rPr>
                <w:rFonts w:hint="eastAsia"/>
                <w:color w:val="000000" w:themeColor="text1"/>
              </w:rPr>
              <w:t>1</w:t>
            </w:r>
            <w:r w:rsidRPr="00DA3EDA">
              <w:rPr>
                <w:rFonts w:hint="eastAsia"/>
                <w:color w:val="000000" w:themeColor="text1"/>
              </w:rPr>
              <w:t>座危废暂存间用于存储危险废物，并定期委托陕西明瑞资源再生有限公司处理危险废物。</w:t>
            </w:r>
          </w:p>
          <w:p w:rsidR="00B32AD5" w:rsidRPr="00DA3EDA" w:rsidRDefault="00B32AD5" w:rsidP="00455EED">
            <w:pPr>
              <w:ind w:firstLine="480"/>
              <w:rPr>
                <w:color w:val="000000" w:themeColor="text1"/>
              </w:rPr>
            </w:pPr>
            <w:r w:rsidRPr="00DA3EDA">
              <w:rPr>
                <w:rFonts w:hint="eastAsia"/>
                <w:color w:val="000000" w:themeColor="text1"/>
              </w:rPr>
              <w:t>（</w:t>
            </w:r>
            <w:r w:rsidRPr="00DA3EDA">
              <w:rPr>
                <w:rFonts w:hint="eastAsia"/>
                <w:color w:val="000000" w:themeColor="text1"/>
              </w:rPr>
              <w:t>3</w:t>
            </w:r>
            <w:r w:rsidRPr="00DA3EDA">
              <w:rPr>
                <w:rFonts w:hint="eastAsia"/>
                <w:color w:val="000000" w:themeColor="text1"/>
              </w:rPr>
              <w:t>）生活垃圾</w:t>
            </w:r>
          </w:p>
          <w:p w:rsidR="00B32AD5" w:rsidRPr="00DA3EDA" w:rsidRDefault="00B32AD5" w:rsidP="00455EED">
            <w:pPr>
              <w:ind w:firstLine="480"/>
              <w:rPr>
                <w:color w:val="000000" w:themeColor="text1"/>
              </w:rPr>
            </w:pPr>
            <w:r w:rsidRPr="00DA3EDA">
              <w:rPr>
                <w:rFonts w:hint="eastAsia"/>
                <w:color w:val="000000" w:themeColor="text1"/>
              </w:rPr>
              <w:t>本项目</w:t>
            </w:r>
            <w:r w:rsidR="008F7996" w:rsidRPr="00DA3EDA">
              <w:rPr>
                <w:rFonts w:hint="eastAsia"/>
                <w:color w:val="000000" w:themeColor="text1"/>
              </w:rPr>
              <w:t>劳动定员</w:t>
            </w:r>
            <w:r w:rsidR="008F7996" w:rsidRPr="00DA3EDA">
              <w:rPr>
                <w:rFonts w:hint="eastAsia"/>
                <w:color w:val="000000" w:themeColor="text1"/>
              </w:rPr>
              <w:t>7</w:t>
            </w:r>
            <w:r w:rsidR="008F7996" w:rsidRPr="00DA3EDA">
              <w:rPr>
                <w:rFonts w:hint="eastAsia"/>
                <w:color w:val="000000" w:themeColor="text1"/>
              </w:rPr>
              <w:t>人</w:t>
            </w:r>
            <w:r w:rsidRPr="00DA3EDA">
              <w:rPr>
                <w:rFonts w:hint="eastAsia"/>
                <w:color w:val="000000" w:themeColor="text1"/>
              </w:rPr>
              <w:t>，生活垃圾以</w:t>
            </w:r>
            <w:r w:rsidRPr="00DA3EDA">
              <w:rPr>
                <w:rFonts w:hint="eastAsia"/>
                <w:color w:val="000000" w:themeColor="text1"/>
              </w:rPr>
              <w:t>1kg/d</w:t>
            </w:r>
            <w:r w:rsidRPr="00DA3EDA">
              <w:rPr>
                <w:rFonts w:hint="eastAsia"/>
                <w:color w:val="000000" w:themeColor="text1"/>
              </w:rPr>
              <w:t>•人计，产生量为</w:t>
            </w:r>
            <w:r w:rsidR="008F7996" w:rsidRPr="00DA3EDA">
              <w:rPr>
                <w:rFonts w:hint="eastAsia"/>
                <w:color w:val="000000" w:themeColor="text1"/>
              </w:rPr>
              <w:t>7</w:t>
            </w:r>
            <w:r w:rsidRPr="00DA3EDA">
              <w:rPr>
                <w:rFonts w:hint="eastAsia"/>
                <w:color w:val="000000" w:themeColor="text1"/>
              </w:rPr>
              <w:t>kg/d</w:t>
            </w:r>
            <w:r w:rsidRPr="00DA3EDA">
              <w:rPr>
                <w:rFonts w:hint="eastAsia"/>
                <w:color w:val="000000" w:themeColor="text1"/>
              </w:rPr>
              <w:t>，项目年生产</w:t>
            </w:r>
            <w:r w:rsidR="008F7996" w:rsidRPr="00DA3EDA">
              <w:rPr>
                <w:rFonts w:hint="eastAsia"/>
                <w:color w:val="000000" w:themeColor="text1"/>
              </w:rPr>
              <w:t>33</w:t>
            </w:r>
            <w:r w:rsidRPr="00DA3EDA">
              <w:rPr>
                <w:rFonts w:hint="eastAsia"/>
                <w:color w:val="000000" w:themeColor="text1"/>
              </w:rPr>
              <w:t>0d</w:t>
            </w:r>
            <w:r w:rsidRPr="00DA3EDA">
              <w:rPr>
                <w:rFonts w:hint="eastAsia"/>
                <w:color w:val="000000" w:themeColor="text1"/>
              </w:rPr>
              <w:t>，</w:t>
            </w:r>
            <w:r w:rsidRPr="00DA3EDA">
              <w:rPr>
                <w:rFonts w:hint="eastAsia"/>
                <w:color w:val="000000" w:themeColor="text1"/>
              </w:rPr>
              <w:lastRenderedPageBreak/>
              <w:t>合</w:t>
            </w:r>
            <w:r w:rsidR="008F7996" w:rsidRPr="00DA3EDA">
              <w:rPr>
                <w:rFonts w:hint="eastAsia"/>
                <w:color w:val="000000" w:themeColor="text1"/>
              </w:rPr>
              <w:t>2.31</w:t>
            </w:r>
            <w:r w:rsidRPr="00DA3EDA">
              <w:rPr>
                <w:rFonts w:hint="eastAsia"/>
                <w:color w:val="000000" w:themeColor="text1"/>
              </w:rPr>
              <w:t>t/a</w:t>
            </w:r>
            <w:r w:rsidRPr="00DA3EDA">
              <w:rPr>
                <w:rFonts w:hint="eastAsia"/>
                <w:color w:val="000000" w:themeColor="text1"/>
              </w:rPr>
              <w:t>，收集以后定期委托环卫部门清运。</w:t>
            </w:r>
          </w:p>
          <w:p w:rsidR="00B32AD5" w:rsidRPr="00DA3EDA" w:rsidRDefault="00B32AD5" w:rsidP="00455EED">
            <w:pPr>
              <w:ind w:firstLine="480"/>
              <w:rPr>
                <w:color w:val="000000" w:themeColor="text1"/>
                <w:kern w:val="0"/>
              </w:rPr>
            </w:pPr>
            <w:r w:rsidRPr="00DA3EDA">
              <w:rPr>
                <w:rFonts w:hint="eastAsia"/>
                <w:color w:val="000000" w:themeColor="text1"/>
                <w:kern w:val="0"/>
              </w:rPr>
              <w:t>本项目固体废物产生情况见表</w:t>
            </w:r>
            <w:r w:rsidR="00FD1B1E">
              <w:rPr>
                <w:rFonts w:hint="eastAsia"/>
                <w:color w:val="000000" w:themeColor="text1"/>
                <w:kern w:val="0"/>
              </w:rPr>
              <w:t>20</w:t>
            </w:r>
            <w:r w:rsidRPr="00DA3EDA">
              <w:rPr>
                <w:rFonts w:hint="eastAsia"/>
                <w:color w:val="000000" w:themeColor="text1"/>
                <w:kern w:val="0"/>
              </w:rPr>
              <w:t>。</w:t>
            </w:r>
          </w:p>
          <w:p w:rsidR="00B32AD5" w:rsidRPr="00DA3EDA" w:rsidRDefault="00B32AD5" w:rsidP="00455EED">
            <w:pPr>
              <w:pStyle w:val="affd"/>
              <w:rPr>
                <w:color w:val="000000" w:themeColor="text1"/>
              </w:rPr>
            </w:pPr>
            <w:r w:rsidRPr="00DA3EDA">
              <w:rPr>
                <w:rFonts w:hint="eastAsia"/>
                <w:color w:val="000000" w:themeColor="text1"/>
              </w:rPr>
              <w:t>表</w:t>
            </w:r>
            <w:r w:rsidR="00FD1B1E">
              <w:rPr>
                <w:rFonts w:hint="eastAsia"/>
                <w:color w:val="000000" w:themeColor="text1"/>
              </w:rPr>
              <w:t>20</w:t>
            </w:r>
            <w:r w:rsidRPr="00DA3EDA">
              <w:rPr>
                <w:rFonts w:hint="eastAsia"/>
                <w:color w:val="000000" w:themeColor="text1"/>
              </w:rPr>
              <w:t xml:space="preserve">  </w:t>
            </w:r>
            <w:r w:rsidRPr="00DA3EDA">
              <w:rPr>
                <w:rFonts w:hint="eastAsia"/>
                <w:color w:val="000000" w:themeColor="text1"/>
              </w:rPr>
              <w:t>项目运营期主要固体废物排放情况</w:t>
            </w:r>
          </w:p>
          <w:tbl>
            <w:tblPr>
              <w:tblStyle w:val="aff9"/>
              <w:tblW w:w="5000" w:type="pct"/>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754"/>
              <w:gridCol w:w="1192"/>
              <w:gridCol w:w="2592"/>
              <w:gridCol w:w="1458"/>
              <w:gridCol w:w="1458"/>
              <w:gridCol w:w="1522"/>
            </w:tblGrid>
            <w:tr w:rsidR="003122AC" w:rsidRPr="00DA3EDA" w:rsidTr="003122AC">
              <w:trPr>
                <w:trHeight w:val="454"/>
              </w:trPr>
              <w:tc>
                <w:tcPr>
                  <w:tcW w:w="1084" w:type="pct"/>
                  <w:gridSpan w:val="2"/>
                  <w:tcBorders>
                    <w:top w:val="single" w:sz="12" w:space="0" w:color="auto"/>
                    <w:bottom w:val="single" w:sz="4" w:space="0" w:color="auto"/>
                    <w:right w:val="single" w:sz="4" w:space="0" w:color="auto"/>
                  </w:tcBorders>
                  <w:vAlign w:val="center"/>
                </w:tcPr>
                <w:p w:rsidR="003122AC" w:rsidRPr="00DA3EDA" w:rsidRDefault="003122AC" w:rsidP="00455EED">
                  <w:pPr>
                    <w:pStyle w:val="afe"/>
                    <w:rPr>
                      <w:color w:val="000000" w:themeColor="text1"/>
                    </w:rPr>
                  </w:pPr>
                  <w:r w:rsidRPr="00DA3EDA">
                    <w:rPr>
                      <w:color w:val="000000" w:themeColor="text1"/>
                    </w:rPr>
                    <w:t>污染物名称</w:t>
                  </w:r>
                </w:p>
              </w:tc>
              <w:tc>
                <w:tcPr>
                  <w:tcW w:w="1444" w:type="pct"/>
                  <w:tcBorders>
                    <w:top w:val="single" w:sz="12" w:space="0" w:color="auto"/>
                    <w:left w:val="single" w:sz="4" w:space="0" w:color="auto"/>
                    <w:bottom w:val="single" w:sz="4" w:space="0" w:color="auto"/>
                    <w:right w:val="single" w:sz="4" w:space="0" w:color="auto"/>
                  </w:tcBorders>
                  <w:vAlign w:val="center"/>
                </w:tcPr>
                <w:p w:rsidR="003122AC" w:rsidRPr="00DA3EDA" w:rsidRDefault="003122AC" w:rsidP="00455EED">
                  <w:pPr>
                    <w:pStyle w:val="afe"/>
                    <w:rPr>
                      <w:color w:val="000000" w:themeColor="text1"/>
                    </w:rPr>
                  </w:pPr>
                  <w:r w:rsidRPr="00DA3EDA">
                    <w:rPr>
                      <w:color w:val="000000" w:themeColor="text1"/>
                    </w:rPr>
                    <w:t>产生位置</w:t>
                  </w:r>
                </w:p>
              </w:tc>
              <w:tc>
                <w:tcPr>
                  <w:tcW w:w="812" w:type="pct"/>
                  <w:tcBorders>
                    <w:top w:val="single" w:sz="12" w:space="0" w:color="auto"/>
                    <w:left w:val="single" w:sz="4" w:space="0" w:color="auto"/>
                    <w:bottom w:val="single" w:sz="4" w:space="0" w:color="auto"/>
                    <w:right w:val="single" w:sz="4" w:space="0" w:color="auto"/>
                  </w:tcBorders>
                  <w:vAlign w:val="center"/>
                </w:tcPr>
                <w:p w:rsidR="003122AC" w:rsidRPr="00DA3EDA" w:rsidRDefault="003122AC" w:rsidP="003122AC">
                  <w:pPr>
                    <w:pStyle w:val="afe"/>
                    <w:rPr>
                      <w:color w:val="000000" w:themeColor="text1"/>
                    </w:rPr>
                  </w:pPr>
                  <w:proofErr w:type="gramStart"/>
                  <w:r>
                    <w:rPr>
                      <w:rFonts w:hint="eastAsia"/>
                      <w:color w:val="000000" w:themeColor="text1"/>
                    </w:rPr>
                    <w:t>危废代码</w:t>
                  </w:r>
                  <w:proofErr w:type="gramEnd"/>
                </w:p>
              </w:tc>
              <w:tc>
                <w:tcPr>
                  <w:tcW w:w="812" w:type="pct"/>
                  <w:tcBorders>
                    <w:top w:val="single" w:sz="12" w:space="0" w:color="auto"/>
                    <w:left w:val="single" w:sz="4" w:space="0" w:color="auto"/>
                    <w:bottom w:val="single" w:sz="4"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处理方式</w:t>
                  </w:r>
                </w:p>
              </w:tc>
              <w:tc>
                <w:tcPr>
                  <w:tcW w:w="848" w:type="pct"/>
                  <w:tcBorders>
                    <w:top w:val="single" w:sz="12" w:space="0" w:color="auto"/>
                    <w:left w:val="single" w:sz="4" w:space="0" w:color="auto"/>
                    <w:bottom w:val="single" w:sz="4" w:space="0" w:color="auto"/>
                  </w:tcBorders>
                  <w:vAlign w:val="center"/>
                </w:tcPr>
                <w:p w:rsidR="003122AC" w:rsidRPr="00DA3EDA" w:rsidRDefault="003122AC" w:rsidP="00455EED">
                  <w:pPr>
                    <w:pStyle w:val="afe"/>
                    <w:rPr>
                      <w:color w:val="000000" w:themeColor="text1"/>
                    </w:rPr>
                  </w:pPr>
                  <w:r w:rsidRPr="00DA3EDA">
                    <w:rPr>
                      <w:color w:val="000000" w:themeColor="text1"/>
                    </w:rPr>
                    <w:t>产生量</w:t>
                  </w:r>
                </w:p>
              </w:tc>
            </w:tr>
            <w:tr w:rsidR="003122AC" w:rsidRPr="00DA3EDA" w:rsidTr="003122AC">
              <w:trPr>
                <w:trHeight w:val="454"/>
              </w:trPr>
              <w:tc>
                <w:tcPr>
                  <w:tcW w:w="420" w:type="pct"/>
                  <w:vMerge w:val="restart"/>
                  <w:tcBorders>
                    <w:top w:val="single" w:sz="4"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一般固废</w:t>
                  </w:r>
                </w:p>
              </w:tc>
              <w:tc>
                <w:tcPr>
                  <w:tcW w:w="664" w:type="pct"/>
                  <w:tcBorders>
                    <w:top w:val="single" w:sz="4" w:space="0" w:color="auto"/>
                    <w:left w:val="single" w:sz="4" w:space="0" w:color="auto"/>
                    <w:bottom w:val="single" w:sz="4" w:space="0" w:color="auto"/>
                    <w:right w:val="single" w:sz="4" w:space="0" w:color="auto"/>
                  </w:tcBorders>
                  <w:vAlign w:val="center"/>
                </w:tcPr>
                <w:p w:rsidR="003122AC" w:rsidRPr="00DA3EDA" w:rsidRDefault="003122AC" w:rsidP="00455EED">
                  <w:pPr>
                    <w:pStyle w:val="afe"/>
                    <w:rPr>
                      <w:color w:val="000000" w:themeColor="text1"/>
                    </w:rPr>
                  </w:pPr>
                  <w:r>
                    <w:rPr>
                      <w:rFonts w:hint="eastAsia"/>
                      <w:color w:val="000000" w:themeColor="text1"/>
                    </w:rPr>
                    <w:t>布袋除尘灰</w:t>
                  </w:r>
                </w:p>
              </w:tc>
              <w:tc>
                <w:tcPr>
                  <w:tcW w:w="1444" w:type="pct"/>
                  <w:tcBorders>
                    <w:top w:val="single" w:sz="4" w:space="0" w:color="auto"/>
                    <w:left w:val="single" w:sz="4" w:space="0" w:color="auto"/>
                    <w:bottom w:val="single" w:sz="4"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注塑车间</w:t>
                  </w:r>
                </w:p>
              </w:tc>
              <w:tc>
                <w:tcPr>
                  <w:tcW w:w="812" w:type="pct"/>
                  <w:tcBorders>
                    <w:top w:val="single" w:sz="4" w:space="0" w:color="auto"/>
                    <w:left w:val="single" w:sz="4" w:space="0" w:color="auto"/>
                    <w:right w:val="single" w:sz="4" w:space="0" w:color="auto"/>
                  </w:tcBorders>
                  <w:vAlign w:val="center"/>
                </w:tcPr>
                <w:p w:rsidR="003122AC" w:rsidRPr="00DA3EDA" w:rsidRDefault="003122AC" w:rsidP="003122AC">
                  <w:pPr>
                    <w:pStyle w:val="afe"/>
                    <w:rPr>
                      <w:color w:val="000000" w:themeColor="text1"/>
                    </w:rPr>
                  </w:pPr>
                  <w:r>
                    <w:rPr>
                      <w:rFonts w:hint="eastAsia"/>
                      <w:color w:val="000000" w:themeColor="text1"/>
                    </w:rPr>
                    <w:t>/</w:t>
                  </w:r>
                </w:p>
              </w:tc>
              <w:tc>
                <w:tcPr>
                  <w:tcW w:w="812" w:type="pct"/>
                  <w:vMerge w:val="restart"/>
                  <w:tcBorders>
                    <w:top w:val="single" w:sz="4" w:space="0" w:color="auto"/>
                    <w:left w:val="single" w:sz="4"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储于一般固废储存间，定期外售综合利用</w:t>
                  </w:r>
                </w:p>
              </w:tc>
              <w:tc>
                <w:tcPr>
                  <w:tcW w:w="848" w:type="pct"/>
                  <w:tcBorders>
                    <w:top w:val="single" w:sz="4" w:space="0" w:color="auto"/>
                    <w:left w:val="single" w:sz="4" w:space="0" w:color="auto"/>
                    <w:bottom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0.4t</w:t>
                  </w:r>
                </w:p>
              </w:tc>
            </w:tr>
            <w:tr w:rsidR="003122AC" w:rsidRPr="00DA3EDA" w:rsidTr="003122AC">
              <w:trPr>
                <w:trHeight w:val="454"/>
              </w:trPr>
              <w:tc>
                <w:tcPr>
                  <w:tcW w:w="420" w:type="pct"/>
                  <w:vMerge/>
                  <w:tcBorders>
                    <w:right w:val="single" w:sz="4" w:space="0" w:color="auto"/>
                  </w:tcBorders>
                  <w:vAlign w:val="center"/>
                </w:tcPr>
                <w:p w:rsidR="003122AC" w:rsidRPr="00DA3EDA" w:rsidRDefault="003122AC" w:rsidP="00455EED">
                  <w:pPr>
                    <w:pStyle w:val="afe"/>
                    <w:rPr>
                      <w:color w:val="000000" w:themeColor="text1"/>
                    </w:rPr>
                  </w:pPr>
                </w:p>
              </w:tc>
              <w:tc>
                <w:tcPr>
                  <w:tcW w:w="664" w:type="pct"/>
                  <w:tcBorders>
                    <w:top w:val="single" w:sz="4" w:space="0" w:color="auto"/>
                    <w:left w:val="single" w:sz="4"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金属边角料</w:t>
                  </w:r>
                </w:p>
              </w:tc>
              <w:tc>
                <w:tcPr>
                  <w:tcW w:w="1444" w:type="pct"/>
                  <w:tcBorders>
                    <w:top w:val="single" w:sz="4" w:space="0" w:color="auto"/>
                    <w:left w:val="single" w:sz="4"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机加工车间</w:t>
                  </w:r>
                </w:p>
              </w:tc>
              <w:tc>
                <w:tcPr>
                  <w:tcW w:w="812" w:type="pct"/>
                  <w:tcBorders>
                    <w:left w:val="single" w:sz="4" w:space="0" w:color="auto"/>
                    <w:right w:val="single" w:sz="4" w:space="0" w:color="auto"/>
                  </w:tcBorders>
                  <w:vAlign w:val="center"/>
                </w:tcPr>
                <w:p w:rsidR="003122AC" w:rsidRPr="00DA3EDA" w:rsidRDefault="003122AC" w:rsidP="003122AC">
                  <w:pPr>
                    <w:pStyle w:val="afe"/>
                    <w:rPr>
                      <w:color w:val="000000" w:themeColor="text1"/>
                    </w:rPr>
                  </w:pPr>
                  <w:r>
                    <w:rPr>
                      <w:rFonts w:hint="eastAsia"/>
                      <w:color w:val="000000" w:themeColor="text1"/>
                    </w:rPr>
                    <w:t>/</w:t>
                  </w:r>
                </w:p>
              </w:tc>
              <w:tc>
                <w:tcPr>
                  <w:tcW w:w="812" w:type="pct"/>
                  <w:vMerge/>
                  <w:tcBorders>
                    <w:left w:val="single" w:sz="4" w:space="0" w:color="auto"/>
                    <w:right w:val="single" w:sz="4" w:space="0" w:color="auto"/>
                  </w:tcBorders>
                  <w:vAlign w:val="center"/>
                </w:tcPr>
                <w:p w:rsidR="003122AC" w:rsidRPr="00DA3EDA" w:rsidRDefault="003122AC" w:rsidP="00455EED">
                  <w:pPr>
                    <w:pStyle w:val="afe"/>
                    <w:rPr>
                      <w:color w:val="000000" w:themeColor="text1"/>
                    </w:rPr>
                  </w:pPr>
                </w:p>
              </w:tc>
              <w:tc>
                <w:tcPr>
                  <w:tcW w:w="848" w:type="pct"/>
                  <w:tcBorders>
                    <w:top w:val="single" w:sz="4" w:space="0" w:color="auto"/>
                    <w:lef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0.01t</w:t>
                  </w:r>
                </w:p>
              </w:tc>
            </w:tr>
            <w:tr w:rsidR="003122AC" w:rsidRPr="00DA3EDA" w:rsidTr="003122AC">
              <w:trPr>
                <w:trHeight w:val="454"/>
              </w:trPr>
              <w:tc>
                <w:tcPr>
                  <w:tcW w:w="420" w:type="pct"/>
                  <w:vMerge w:val="restart"/>
                  <w:tcBorders>
                    <w:top w:val="single" w:sz="4"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危险固废</w:t>
                  </w:r>
                </w:p>
              </w:tc>
              <w:tc>
                <w:tcPr>
                  <w:tcW w:w="664" w:type="pct"/>
                  <w:tcBorders>
                    <w:top w:val="single" w:sz="4" w:space="0" w:color="auto"/>
                    <w:left w:val="single" w:sz="4" w:space="0" w:color="auto"/>
                    <w:bottom w:val="single" w:sz="4"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废润滑油</w:t>
                  </w:r>
                </w:p>
              </w:tc>
              <w:tc>
                <w:tcPr>
                  <w:tcW w:w="1444" w:type="pct"/>
                  <w:tcBorders>
                    <w:top w:val="single" w:sz="4" w:space="0" w:color="auto"/>
                    <w:left w:val="single" w:sz="4" w:space="0" w:color="auto"/>
                    <w:bottom w:val="single" w:sz="4"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生产车间</w:t>
                  </w:r>
                </w:p>
              </w:tc>
              <w:tc>
                <w:tcPr>
                  <w:tcW w:w="812" w:type="pct"/>
                  <w:tcBorders>
                    <w:top w:val="single" w:sz="4" w:space="0" w:color="auto"/>
                    <w:left w:val="single" w:sz="4" w:space="0" w:color="auto"/>
                    <w:right w:val="single" w:sz="4" w:space="0" w:color="auto"/>
                  </w:tcBorders>
                  <w:vAlign w:val="center"/>
                </w:tcPr>
                <w:p w:rsidR="003122AC" w:rsidRPr="00DA3EDA" w:rsidRDefault="003122AC" w:rsidP="003122AC">
                  <w:pPr>
                    <w:pStyle w:val="afe"/>
                    <w:rPr>
                      <w:color w:val="000000" w:themeColor="text1"/>
                    </w:rPr>
                  </w:pPr>
                  <w:r w:rsidRPr="00DA3EDA">
                    <w:rPr>
                      <w:color w:val="000000" w:themeColor="text1"/>
                    </w:rPr>
                    <w:t>900-214-08</w:t>
                  </w:r>
                </w:p>
              </w:tc>
              <w:tc>
                <w:tcPr>
                  <w:tcW w:w="812" w:type="pct"/>
                  <w:vMerge w:val="restart"/>
                  <w:tcBorders>
                    <w:top w:val="single" w:sz="4" w:space="0" w:color="auto"/>
                    <w:left w:val="single" w:sz="4" w:space="0" w:color="auto"/>
                    <w:right w:val="single" w:sz="4" w:space="0" w:color="auto"/>
                  </w:tcBorders>
                  <w:vAlign w:val="center"/>
                </w:tcPr>
                <w:p w:rsidR="003122AC" w:rsidRPr="00DA3EDA" w:rsidRDefault="003122AC" w:rsidP="00455EED">
                  <w:pPr>
                    <w:pStyle w:val="afe"/>
                    <w:rPr>
                      <w:color w:val="000000" w:themeColor="text1"/>
                    </w:rPr>
                  </w:pPr>
                  <w:proofErr w:type="gramStart"/>
                  <w:r w:rsidRPr="00DA3EDA">
                    <w:rPr>
                      <w:rFonts w:hint="eastAsia"/>
                      <w:color w:val="000000" w:themeColor="text1"/>
                    </w:rPr>
                    <w:t>储存危废暂存</w:t>
                  </w:r>
                  <w:proofErr w:type="gramEnd"/>
                  <w:r w:rsidRPr="00DA3EDA">
                    <w:rPr>
                      <w:rFonts w:hint="eastAsia"/>
                      <w:color w:val="000000" w:themeColor="text1"/>
                    </w:rPr>
                    <w:t>间，委托陕西明瑞资源再生有限公司处理</w:t>
                  </w:r>
                </w:p>
              </w:tc>
              <w:tc>
                <w:tcPr>
                  <w:tcW w:w="848" w:type="pct"/>
                  <w:tcBorders>
                    <w:top w:val="single" w:sz="4" w:space="0" w:color="auto"/>
                    <w:left w:val="single" w:sz="4" w:space="0" w:color="auto"/>
                    <w:bottom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0.02t</w:t>
                  </w:r>
                </w:p>
              </w:tc>
            </w:tr>
            <w:tr w:rsidR="003122AC" w:rsidRPr="00DA3EDA" w:rsidTr="003122AC">
              <w:trPr>
                <w:trHeight w:val="454"/>
              </w:trPr>
              <w:tc>
                <w:tcPr>
                  <w:tcW w:w="420" w:type="pct"/>
                  <w:vMerge/>
                  <w:tcBorders>
                    <w:right w:val="single" w:sz="4" w:space="0" w:color="auto"/>
                  </w:tcBorders>
                  <w:vAlign w:val="center"/>
                </w:tcPr>
                <w:p w:rsidR="003122AC" w:rsidRPr="00DA3EDA" w:rsidRDefault="003122AC" w:rsidP="00455EED">
                  <w:pPr>
                    <w:pStyle w:val="afe"/>
                    <w:rPr>
                      <w:color w:val="000000" w:themeColor="text1"/>
                    </w:rPr>
                  </w:pPr>
                </w:p>
              </w:tc>
              <w:tc>
                <w:tcPr>
                  <w:tcW w:w="664" w:type="pct"/>
                  <w:tcBorders>
                    <w:top w:val="single" w:sz="4" w:space="0" w:color="auto"/>
                    <w:left w:val="single" w:sz="4" w:space="0" w:color="auto"/>
                    <w:bottom w:val="single" w:sz="4"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废油桶</w:t>
                  </w:r>
                </w:p>
              </w:tc>
              <w:tc>
                <w:tcPr>
                  <w:tcW w:w="1444" w:type="pct"/>
                  <w:tcBorders>
                    <w:top w:val="single" w:sz="4" w:space="0" w:color="auto"/>
                    <w:left w:val="single" w:sz="4" w:space="0" w:color="auto"/>
                    <w:bottom w:val="single" w:sz="4"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生产车间</w:t>
                  </w:r>
                </w:p>
              </w:tc>
              <w:tc>
                <w:tcPr>
                  <w:tcW w:w="812" w:type="pct"/>
                  <w:tcBorders>
                    <w:left w:val="single" w:sz="4" w:space="0" w:color="auto"/>
                    <w:right w:val="single" w:sz="4" w:space="0" w:color="auto"/>
                  </w:tcBorders>
                  <w:vAlign w:val="center"/>
                </w:tcPr>
                <w:p w:rsidR="003122AC" w:rsidRPr="00DA3EDA" w:rsidRDefault="003122AC" w:rsidP="003122AC">
                  <w:pPr>
                    <w:pStyle w:val="afe"/>
                    <w:rPr>
                      <w:color w:val="000000" w:themeColor="text1"/>
                    </w:rPr>
                  </w:pPr>
                  <w:r w:rsidRPr="00DA3EDA">
                    <w:rPr>
                      <w:rFonts w:hint="eastAsia"/>
                      <w:color w:val="000000" w:themeColor="text1"/>
                    </w:rPr>
                    <w:t>900-041-49</w:t>
                  </w:r>
                </w:p>
              </w:tc>
              <w:tc>
                <w:tcPr>
                  <w:tcW w:w="812" w:type="pct"/>
                  <w:vMerge/>
                  <w:tcBorders>
                    <w:left w:val="single" w:sz="4" w:space="0" w:color="auto"/>
                    <w:right w:val="single" w:sz="4" w:space="0" w:color="auto"/>
                  </w:tcBorders>
                  <w:vAlign w:val="center"/>
                </w:tcPr>
                <w:p w:rsidR="003122AC" w:rsidRPr="00DA3EDA" w:rsidRDefault="003122AC" w:rsidP="00455EED">
                  <w:pPr>
                    <w:pStyle w:val="afe"/>
                    <w:rPr>
                      <w:color w:val="000000" w:themeColor="text1"/>
                    </w:rPr>
                  </w:pPr>
                </w:p>
              </w:tc>
              <w:tc>
                <w:tcPr>
                  <w:tcW w:w="848" w:type="pct"/>
                  <w:tcBorders>
                    <w:top w:val="single" w:sz="4" w:space="0" w:color="auto"/>
                    <w:left w:val="single" w:sz="4" w:space="0" w:color="auto"/>
                    <w:bottom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10</w:t>
                  </w:r>
                  <w:r w:rsidRPr="00DA3EDA">
                    <w:rPr>
                      <w:rFonts w:hint="eastAsia"/>
                      <w:color w:val="000000" w:themeColor="text1"/>
                    </w:rPr>
                    <w:t>个</w:t>
                  </w:r>
                </w:p>
              </w:tc>
            </w:tr>
            <w:tr w:rsidR="003122AC" w:rsidRPr="00DA3EDA" w:rsidTr="003122AC">
              <w:trPr>
                <w:trHeight w:val="496"/>
              </w:trPr>
              <w:tc>
                <w:tcPr>
                  <w:tcW w:w="420" w:type="pct"/>
                  <w:vMerge/>
                  <w:tcBorders>
                    <w:right w:val="single" w:sz="4" w:space="0" w:color="auto"/>
                  </w:tcBorders>
                  <w:vAlign w:val="center"/>
                </w:tcPr>
                <w:p w:rsidR="003122AC" w:rsidRPr="00DA3EDA" w:rsidRDefault="003122AC" w:rsidP="00455EED">
                  <w:pPr>
                    <w:pStyle w:val="afe"/>
                    <w:rPr>
                      <w:color w:val="000000" w:themeColor="text1"/>
                    </w:rPr>
                  </w:pPr>
                </w:p>
              </w:tc>
              <w:tc>
                <w:tcPr>
                  <w:tcW w:w="664" w:type="pct"/>
                  <w:tcBorders>
                    <w:top w:val="single" w:sz="4" w:space="0" w:color="auto"/>
                    <w:left w:val="single" w:sz="4"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废活性炭</w:t>
                  </w:r>
                </w:p>
              </w:tc>
              <w:tc>
                <w:tcPr>
                  <w:tcW w:w="1444" w:type="pct"/>
                  <w:tcBorders>
                    <w:top w:val="single" w:sz="4" w:space="0" w:color="auto"/>
                    <w:left w:val="single" w:sz="4"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注塑车间</w:t>
                  </w:r>
                </w:p>
              </w:tc>
              <w:tc>
                <w:tcPr>
                  <w:tcW w:w="812" w:type="pct"/>
                  <w:tcBorders>
                    <w:left w:val="single" w:sz="4" w:space="0" w:color="auto"/>
                    <w:right w:val="single" w:sz="4" w:space="0" w:color="auto"/>
                  </w:tcBorders>
                  <w:vAlign w:val="center"/>
                </w:tcPr>
                <w:p w:rsidR="003122AC" w:rsidRPr="00DA3EDA" w:rsidRDefault="003122AC" w:rsidP="003122AC">
                  <w:pPr>
                    <w:pStyle w:val="afe"/>
                    <w:rPr>
                      <w:color w:val="000000" w:themeColor="text1"/>
                    </w:rPr>
                  </w:pPr>
                  <w:r w:rsidRPr="00DA3EDA">
                    <w:rPr>
                      <w:rFonts w:hint="eastAsia"/>
                      <w:color w:val="000000" w:themeColor="text1"/>
                    </w:rPr>
                    <w:t>900-039-49</w:t>
                  </w:r>
                </w:p>
              </w:tc>
              <w:tc>
                <w:tcPr>
                  <w:tcW w:w="812" w:type="pct"/>
                  <w:vMerge/>
                  <w:tcBorders>
                    <w:left w:val="single" w:sz="4" w:space="0" w:color="auto"/>
                    <w:right w:val="single" w:sz="4" w:space="0" w:color="auto"/>
                  </w:tcBorders>
                  <w:vAlign w:val="center"/>
                </w:tcPr>
                <w:p w:rsidR="003122AC" w:rsidRPr="00DA3EDA" w:rsidRDefault="003122AC" w:rsidP="00455EED">
                  <w:pPr>
                    <w:pStyle w:val="afe"/>
                    <w:rPr>
                      <w:color w:val="000000" w:themeColor="text1"/>
                    </w:rPr>
                  </w:pPr>
                </w:p>
              </w:tc>
              <w:tc>
                <w:tcPr>
                  <w:tcW w:w="848" w:type="pct"/>
                  <w:tcBorders>
                    <w:top w:val="single" w:sz="4" w:space="0" w:color="auto"/>
                    <w:left w:val="single" w:sz="4" w:space="0" w:color="auto"/>
                  </w:tcBorders>
                  <w:vAlign w:val="center"/>
                </w:tcPr>
                <w:p w:rsidR="003122AC" w:rsidRPr="00DA3EDA" w:rsidRDefault="003122AC" w:rsidP="00EC6C54">
                  <w:pPr>
                    <w:pStyle w:val="afe"/>
                    <w:rPr>
                      <w:color w:val="000000" w:themeColor="text1"/>
                    </w:rPr>
                  </w:pPr>
                  <w:r w:rsidRPr="00DA3EDA">
                    <w:rPr>
                      <w:rFonts w:hint="eastAsia"/>
                      <w:color w:val="000000" w:themeColor="text1"/>
                    </w:rPr>
                    <w:t>0.01t</w:t>
                  </w:r>
                </w:p>
              </w:tc>
            </w:tr>
            <w:tr w:rsidR="003122AC" w:rsidRPr="00DA3EDA" w:rsidTr="003122AC">
              <w:trPr>
                <w:trHeight w:val="496"/>
              </w:trPr>
              <w:tc>
                <w:tcPr>
                  <w:tcW w:w="420" w:type="pct"/>
                  <w:vMerge/>
                  <w:tcBorders>
                    <w:right w:val="single" w:sz="4" w:space="0" w:color="auto"/>
                  </w:tcBorders>
                  <w:vAlign w:val="center"/>
                </w:tcPr>
                <w:p w:rsidR="003122AC" w:rsidRPr="00DA3EDA" w:rsidRDefault="003122AC" w:rsidP="00455EED">
                  <w:pPr>
                    <w:pStyle w:val="afe"/>
                    <w:rPr>
                      <w:color w:val="000000" w:themeColor="text1"/>
                    </w:rPr>
                  </w:pPr>
                </w:p>
              </w:tc>
              <w:tc>
                <w:tcPr>
                  <w:tcW w:w="664" w:type="pct"/>
                  <w:tcBorders>
                    <w:top w:val="single" w:sz="4" w:space="0" w:color="auto"/>
                    <w:left w:val="single" w:sz="4"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废</w:t>
                  </w:r>
                  <w:r w:rsidRPr="00DA3EDA">
                    <w:rPr>
                      <w:rFonts w:hint="eastAsia"/>
                      <w:color w:val="000000" w:themeColor="text1"/>
                    </w:rPr>
                    <w:t>UV</w:t>
                  </w:r>
                  <w:r w:rsidRPr="00DA3EDA">
                    <w:rPr>
                      <w:rFonts w:hint="eastAsia"/>
                      <w:color w:val="000000" w:themeColor="text1"/>
                    </w:rPr>
                    <w:t>灯管</w:t>
                  </w:r>
                </w:p>
              </w:tc>
              <w:tc>
                <w:tcPr>
                  <w:tcW w:w="1444" w:type="pct"/>
                  <w:tcBorders>
                    <w:top w:val="single" w:sz="4" w:space="0" w:color="auto"/>
                    <w:left w:val="single" w:sz="4"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注塑车间</w:t>
                  </w:r>
                </w:p>
              </w:tc>
              <w:tc>
                <w:tcPr>
                  <w:tcW w:w="812" w:type="pct"/>
                  <w:tcBorders>
                    <w:left w:val="single" w:sz="4" w:space="0" w:color="auto"/>
                    <w:right w:val="single" w:sz="4" w:space="0" w:color="auto"/>
                  </w:tcBorders>
                  <w:vAlign w:val="center"/>
                </w:tcPr>
                <w:p w:rsidR="003122AC" w:rsidRPr="00DA3EDA" w:rsidRDefault="003122AC" w:rsidP="003122AC">
                  <w:pPr>
                    <w:pStyle w:val="afe"/>
                    <w:rPr>
                      <w:color w:val="000000" w:themeColor="text1"/>
                    </w:rPr>
                  </w:pPr>
                  <w:r w:rsidRPr="00DA3EDA">
                    <w:rPr>
                      <w:rFonts w:hint="eastAsia"/>
                      <w:color w:val="000000" w:themeColor="text1"/>
                    </w:rPr>
                    <w:t>900-023-29</w:t>
                  </w:r>
                </w:p>
              </w:tc>
              <w:tc>
                <w:tcPr>
                  <w:tcW w:w="812" w:type="pct"/>
                  <w:vMerge/>
                  <w:tcBorders>
                    <w:left w:val="single" w:sz="4" w:space="0" w:color="auto"/>
                    <w:right w:val="single" w:sz="4" w:space="0" w:color="auto"/>
                  </w:tcBorders>
                  <w:vAlign w:val="center"/>
                </w:tcPr>
                <w:p w:rsidR="003122AC" w:rsidRPr="00DA3EDA" w:rsidRDefault="003122AC" w:rsidP="00455EED">
                  <w:pPr>
                    <w:pStyle w:val="afe"/>
                    <w:rPr>
                      <w:color w:val="000000" w:themeColor="text1"/>
                    </w:rPr>
                  </w:pPr>
                </w:p>
              </w:tc>
              <w:tc>
                <w:tcPr>
                  <w:tcW w:w="848" w:type="pct"/>
                  <w:tcBorders>
                    <w:top w:val="single" w:sz="4" w:space="0" w:color="auto"/>
                    <w:left w:val="single" w:sz="4" w:space="0" w:color="auto"/>
                  </w:tcBorders>
                  <w:vAlign w:val="center"/>
                </w:tcPr>
                <w:p w:rsidR="003122AC" w:rsidRPr="00DA3EDA" w:rsidRDefault="003122AC" w:rsidP="00697702">
                  <w:pPr>
                    <w:pStyle w:val="afe"/>
                    <w:rPr>
                      <w:color w:val="000000" w:themeColor="text1"/>
                    </w:rPr>
                  </w:pPr>
                  <w:r w:rsidRPr="00DA3EDA">
                    <w:rPr>
                      <w:rFonts w:hint="eastAsia"/>
                      <w:color w:val="000000" w:themeColor="text1"/>
                    </w:rPr>
                    <w:t>0.005t</w:t>
                  </w:r>
                </w:p>
              </w:tc>
            </w:tr>
            <w:tr w:rsidR="003122AC" w:rsidRPr="00DA3EDA" w:rsidTr="003122AC">
              <w:trPr>
                <w:trHeight w:val="454"/>
              </w:trPr>
              <w:tc>
                <w:tcPr>
                  <w:tcW w:w="1084" w:type="pct"/>
                  <w:gridSpan w:val="2"/>
                  <w:tcBorders>
                    <w:top w:val="single" w:sz="4" w:space="0" w:color="auto"/>
                    <w:bottom w:val="single" w:sz="12"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生活垃圾</w:t>
                  </w:r>
                </w:p>
              </w:tc>
              <w:tc>
                <w:tcPr>
                  <w:tcW w:w="1444" w:type="pct"/>
                  <w:tcBorders>
                    <w:top w:val="single" w:sz="4" w:space="0" w:color="auto"/>
                    <w:left w:val="single" w:sz="4" w:space="0" w:color="auto"/>
                    <w:bottom w:val="single" w:sz="12"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办公区</w:t>
                  </w:r>
                </w:p>
              </w:tc>
              <w:tc>
                <w:tcPr>
                  <w:tcW w:w="812" w:type="pct"/>
                  <w:tcBorders>
                    <w:top w:val="single" w:sz="4" w:space="0" w:color="auto"/>
                    <w:left w:val="single" w:sz="4" w:space="0" w:color="auto"/>
                    <w:bottom w:val="single" w:sz="12" w:space="0" w:color="auto"/>
                    <w:right w:val="single" w:sz="4" w:space="0" w:color="auto"/>
                  </w:tcBorders>
                  <w:vAlign w:val="center"/>
                </w:tcPr>
                <w:p w:rsidR="003122AC" w:rsidRPr="00DA3EDA" w:rsidRDefault="003122AC" w:rsidP="003122AC">
                  <w:pPr>
                    <w:pStyle w:val="afe"/>
                    <w:rPr>
                      <w:color w:val="000000" w:themeColor="text1"/>
                    </w:rPr>
                  </w:pPr>
                  <w:r>
                    <w:rPr>
                      <w:rFonts w:hint="eastAsia"/>
                      <w:color w:val="000000" w:themeColor="text1"/>
                    </w:rPr>
                    <w:t>/</w:t>
                  </w:r>
                </w:p>
              </w:tc>
              <w:tc>
                <w:tcPr>
                  <w:tcW w:w="812" w:type="pct"/>
                  <w:tcBorders>
                    <w:top w:val="single" w:sz="4" w:space="0" w:color="auto"/>
                    <w:left w:val="single" w:sz="4" w:space="0" w:color="auto"/>
                    <w:bottom w:val="single" w:sz="12" w:space="0" w:color="auto"/>
                    <w:right w:val="single" w:sz="4"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垃圾桶</w:t>
                  </w:r>
                </w:p>
              </w:tc>
              <w:tc>
                <w:tcPr>
                  <w:tcW w:w="848" w:type="pct"/>
                  <w:tcBorders>
                    <w:top w:val="single" w:sz="4" w:space="0" w:color="auto"/>
                    <w:left w:val="single" w:sz="4" w:space="0" w:color="auto"/>
                    <w:bottom w:val="single" w:sz="12" w:space="0" w:color="auto"/>
                  </w:tcBorders>
                  <w:vAlign w:val="center"/>
                </w:tcPr>
                <w:p w:rsidR="003122AC" w:rsidRPr="00DA3EDA" w:rsidRDefault="003122AC" w:rsidP="00455EED">
                  <w:pPr>
                    <w:pStyle w:val="afe"/>
                    <w:rPr>
                      <w:color w:val="000000" w:themeColor="text1"/>
                    </w:rPr>
                  </w:pPr>
                  <w:r w:rsidRPr="00DA3EDA">
                    <w:rPr>
                      <w:rFonts w:hint="eastAsia"/>
                      <w:color w:val="000000" w:themeColor="text1"/>
                    </w:rPr>
                    <w:t>2.31</w:t>
                  </w:r>
                  <w:r w:rsidRPr="00DA3EDA">
                    <w:rPr>
                      <w:color w:val="000000" w:themeColor="text1"/>
                    </w:rPr>
                    <w:t>t</w:t>
                  </w:r>
                </w:p>
              </w:tc>
            </w:tr>
          </w:tbl>
          <w:p w:rsidR="00883CC1" w:rsidRPr="00DA3EDA" w:rsidRDefault="00883CC1" w:rsidP="00883CC1">
            <w:pPr>
              <w:ind w:firstLineChars="0" w:firstLine="0"/>
              <w:rPr>
                <w:rFonts w:hAnsiTheme="minorEastAsia"/>
                <w:b/>
                <w:color w:val="000000" w:themeColor="text1"/>
                <w:sz w:val="28"/>
              </w:rPr>
            </w:pPr>
          </w:p>
        </w:tc>
      </w:tr>
    </w:tbl>
    <w:p w:rsidR="00AC7CAA" w:rsidRPr="00DA3EDA" w:rsidRDefault="00AC7CAA" w:rsidP="00936FDB">
      <w:pPr>
        <w:pStyle w:val="1"/>
        <w:rPr>
          <w:color w:val="000000" w:themeColor="text1"/>
        </w:rPr>
      </w:pPr>
      <w:r w:rsidRPr="00DA3EDA">
        <w:rPr>
          <w:color w:val="000000" w:themeColor="text1"/>
        </w:rPr>
        <w:lastRenderedPageBreak/>
        <w:t>项目主要污染物产生及预计排放情况</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7"/>
        <w:gridCol w:w="1340"/>
        <w:gridCol w:w="1877"/>
        <w:gridCol w:w="2364"/>
        <w:gridCol w:w="2458"/>
      </w:tblGrid>
      <w:tr w:rsidR="00DA3EDA" w:rsidRPr="00DA3EDA" w:rsidTr="005D7498">
        <w:trPr>
          <w:trHeight w:val="567"/>
        </w:trPr>
        <w:tc>
          <w:tcPr>
            <w:tcW w:w="507" w:type="pct"/>
            <w:tcBorders>
              <w:top w:val="single" w:sz="4" w:space="0" w:color="auto"/>
              <w:left w:val="single" w:sz="4" w:space="0" w:color="auto"/>
              <w:bottom w:val="single" w:sz="6" w:space="0" w:color="auto"/>
              <w:right w:val="single" w:sz="6" w:space="0" w:color="auto"/>
            </w:tcBorders>
            <w:vAlign w:val="center"/>
            <w:hideMark/>
          </w:tcPr>
          <w:p w:rsidR="00A73602" w:rsidRPr="00DA3EDA" w:rsidRDefault="00A73602" w:rsidP="00F933AE">
            <w:pPr>
              <w:spacing w:line="240" w:lineRule="auto"/>
              <w:ind w:firstLineChars="0" w:firstLine="0"/>
              <w:jc w:val="center"/>
              <w:outlineLvl w:val="0"/>
              <w:rPr>
                <w:b/>
                <w:bCs/>
                <w:color w:val="000000" w:themeColor="text1"/>
                <w:sz w:val="21"/>
                <w:szCs w:val="21"/>
              </w:rPr>
            </w:pPr>
            <w:r w:rsidRPr="00DA3EDA">
              <w:rPr>
                <w:b/>
                <w:bCs/>
                <w:color w:val="000000" w:themeColor="text1"/>
                <w:sz w:val="21"/>
                <w:szCs w:val="21"/>
              </w:rPr>
              <w:t>内容</w:t>
            </w:r>
          </w:p>
          <w:p w:rsidR="00A73602" w:rsidRPr="00DA3EDA" w:rsidRDefault="00A73602" w:rsidP="00F933AE">
            <w:pPr>
              <w:spacing w:line="240" w:lineRule="auto"/>
              <w:ind w:firstLineChars="0" w:firstLine="0"/>
              <w:jc w:val="center"/>
              <w:rPr>
                <w:b/>
                <w:bCs/>
                <w:color w:val="000000" w:themeColor="text1"/>
                <w:sz w:val="21"/>
                <w:szCs w:val="21"/>
              </w:rPr>
            </w:pPr>
            <w:r w:rsidRPr="00DA3EDA">
              <w:rPr>
                <w:b/>
                <w:bCs/>
                <w:color w:val="000000" w:themeColor="text1"/>
                <w:sz w:val="21"/>
                <w:szCs w:val="21"/>
              </w:rPr>
              <w:t>类型</w:t>
            </w:r>
          </w:p>
        </w:tc>
        <w:tc>
          <w:tcPr>
            <w:tcW w:w="749" w:type="pct"/>
            <w:tcBorders>
              <w:top w:val="single" w:sz="4" w:space="0" w:color="auto"/>
              <w:left w:val="single" w:sz="6" w:space="0" w:color="auto"/>
              <w:bottom w:val="single" w:sz="6" w:space="0" w:color="auto"/>
              <w:right w:val="single" w:sz="6" w:space="0" w:color="auto"/>
            </w:tcBorders>
            <w:vAlign w:val="center"/>
            <w:hideMark/>
          </w:tcPr>
          <w:p w:rsidR="00A73602" w:rsidRPr="00DA3EDA" w:rsidRDefault="00A73602" w:rsidP="00F933AE">
            <w:pPr>
              <w:spacing w:line="240" w:lineRule="auto"/>
              <w:ind w:firstLineChars="0" w:firstLine="0"/>
              <w:jc w:val="center"/>
              <w:rPr>
                <w:b/>
                <w:bCs/>
                <w:color w:val="000000" w:themeColor="text1"/>
                <w:sz w:val="21"/>
                <w:szCs w:val="21"/>
              </w:rPr>
            </w:pPr>
            <w:r w:rsidRPr="00DA3EDA">
              <w:rPr>
                <w:b/>
                <w:bCs/>
                <w:color w:val="000000" w:themeColor="text1"/>
                <w:sz w:val="21"/>
                <w:szCs w:val="21"/>
              </w:rPr>
              <w:t>排放源（编号）</w:t>
            </w:r>
          </w:p>
        </w:tc>
        <w:tc>
          <w:tcPr>
            <w:tcW w:w="1049" w:type="pct"/>
            <w:tcBorders>
              <w:top w:val="single" w:sz="4" w:space="0" w:color="auto"/>
              <w:left w:val="single" w:sz="6" w:space="0" w:color="auto"/>
              <w:bottom w:val="single" w:sz="6" w:space="0" w:color="auto"/>
              <w:right w:val="single" w:sz="6" w:space="0" w:color="auto"/>
            </w:tcBorders>
            <w:vAlign w:val="center"/>
            <w:hideMark/>
          </w:tcPr>
          <w:p w:rsidR="00A73602" w:rsidRPr="00DA3EDA" w:rsidRDefault="00A73602" w:rsidP="00F933AE">
            <w:pPr>
              <w:spacing w:line="240" w:lineRule="auto"/>
              <w:ind w:firstLineChars="0" w:firstLine="0"/>
              <w:jc w:val="center"/>
              <w:rPr>
                <w:b/>
                <w:bCs/>
                <w:color w:val="000000" w:themeColor="text1"/>
                <w:sz w:val="21"/>
                <w:szCs w:val="21"/>
              </w:rPr>
            </w:pPr>
            <w:r w:rsidRPr="00DA3EDA">
              <w:rPr>
                <w:b/>
                <w:bCs/>
                <w:color w:val="000000" w:themeColor="text1"/>
                <w:sz w:val="21"/>
                <w:szCs w:val="21"/>
              </w:rPr>
              <w:t>污染物名称</w:t>
            </w:r>
          </w:p>
        </w:tc>
        <w:tc>
          <w:tcPr>
            <w:tcW w:w="1321" w:type="pct"/>
            <w:tcBorders>
              <w:top w:val="single" w:sz="4" w:space="0" w:color="auto"/>
              <w:left w:val="single" w:sz="6" w:space="0" w:color="auto"/>
              <w:bottom w:val="single" w:sz="6" w:space="0" w:color="auto"/>
              <w:right w:val="single" w:sz="6" w:space="0" w:color="auto"/>
            </w:tcBorders>
            <w:vAlign w:val="center"/>
            <w:hideMark/>
          </w:tcPr>
          <w:p w:rsidR="00A73602" w:rsidRPr="00DA3EDA" w:rsidRDefault="00A73602" w:rsidP="00F933AE">
            <w:pPr>
              <w:spacing w:line="240" w:lineRule="auto"/>
              <w:ind w:firstLineChars="0" w:firstLine="0"/>
              <w:jc w:val="center"/>
              <w:rPr>
                <w:b/>
                <w:bCs/>
                <w:color w:val="000000" w:themeColor="text1"/>
                <w:sz w:val="21"/>
                <w:szCs w:val="21"/>
              </w:rPr>
            </w:pPr>
            <w:r w:rsidRPr="00DA3EDA">
              <w:rPr>
                <w:b/>
                <w:bCs/>
                <w:color w:val="000000" w:themeColor="text1"/>
                <w:sz w:val="21"/>
                <w:szCs w:val="21"/>
              </w:rPr>
              <w:t>处理前产生浓度及产生量</w:t>
            </w:r>
          </w:p>
        </w:tc>
        <w:tc>
          <w:tcPr>
            <w:tcW w:w="1374" w:type="pct"/>
            <w:tcBorders>
              <w:top w:val="single" w:sz="4" w:space="0" w:color="auto"/>
              <w:left w:val="single" w:sz="6" w:space="0" w:color="auto"/>
              <w:bottom w:val="single" w:sz="6" w:space="0" w:color="auto"/>
              <w:right w:val="single" w:sz="4" w:space="0" w:color="auto"/>
            </w:tcBorders>
            <w:vAlign w:val="center"/>
            <w:hideMark/>
          </w:tcPr>
          <w:p w:rsidR="00A73602" w:rsidRPr="00DA3EDA" w:rsidRDefault="00A73602" w:rsidP="00F933AE">
            <w:pPr>
              <w:spacing w:line="240" w:lineRule="auto"/>
              <w:ind w:firstLineChars="0" w:firstLine="0"/>
              <w:jc w:val="center"/>
              <w:rPr>
                <w:b/>
                <w:bCs/>
                <w:color w:val="000000" w:themeColor="text1"/>
                <w:sz w:val="21"/>
                <w:szCs w:val="21"/>
              </w:rPr>
            </w:pPr>
            <w:r w:rsidRPr="00DA3EDA">
              <w:rPr>
                <w:b/>
                <w:bCs/>
                <w:color w:val="000000" w:themeColor="text1"/>
                <w:sz w:val="21"/>
                <w:szCs w:val="21"/>
              </w:rPr>
              <w:t>排放浓度及排放量</w:t>
            </w:r>
          </w:p>
        </w:tc>
      </w:tr>
      <w:tr w:rsidR="00DA3EDA" w:rsidRPr="00DA3EDA" w:rsidTr="004374F5">
        <w:trPr>
          <w:trHeight w:val="570"/>
        </w:trPr>
        <w:tc>
          <w:tcPr>
            <w:tcW w:w="507" w:type="pct"/>
            <w:vMerge w:val="restart"/>
            <w:tcBorders>
              <w:top w:val="single" w:sz="6" w:space="0" w:color="auto"/>
              <w:left w:val="single" w:sz="4" w:space="0" w:color="auto"/>
              <w:right w:val="single" w:sz="6" w:space="0" w:color="auto"/>
            </w:tcBorders>
            <w:vAlign w:val="center"/>
            <w:hideMark/>
          </w:tcPr>
          <w:p w:rsidR="00DD4EE2" w:rsidRPr="00DA3EDA" w:rsidRDefault="00DD4EE2" w:rsidP="00F933AE">
            <w:pPr>
              <w:spacing w:line="240" w:lineRule="auto"/>
              <w:ind w:firstLineChars="0" w:firstLine="0"/>
              <w:jc w:val="center"/>
              <w:outlineLvl w:val="0"/>
              <w:rPr>
                <w:b/>
                <w:bCs/>
                <w:color w:val="000000" w:themeColor="text1"/>
                <w:kern w:val="0"/>
                <w:sz w:val="21"/>
                <w:szCs w:val="21"/>
              </w:rPr>
            </w:pPr>
            <w:r w:rsidRPr="00DA3EDA">
              <w:rPr>
                <w:b/>
                <w:bCs/>
                <w:color w:val="000000" w:themeColor="text1"/>
                <w:kern w:val="0"/>
                <w:sz w:val="21"/>
                <w:szCs w:val="21"/>
              </w:rPr>
              <w:t>大气污染物</w:t>
            </w:r>
          </w:p>
        </w:tc>
        <w:tc>
          <w:tcPr>
            <w:tcW w:w="749" w:type="pct"/>
            <w:tcBorders>
              <w:top w:val="single" w:sz="6" w:space="0" w:color="auto"/>
              <w:left w:val="single" w:sz="6" w:space="0" w:color="auto"/>
              <w:right w:val="single" w:sz="6" w:space="0" w:color="auto"/>
            </w:tcBorders>
            <w:vAlign w:val="center"/>
            <w:hideMark/>
          </w:tcPr>
          <w:p w:rsidR="00DD4EE2" w:rsidRPr="00DA3EDA" w:rsidRDefault="00DD4EE2" w:rsidP="00F933AE">
            <w:pPr>
              <w:spacing w:line="240" w:lineRule="auto"/>
              <w:ind w:firstLineChars="0" w:firstLine="0"/>
              <w:jc w:val="center"/>
              <w:outlineLvl w:val="0"/>
              <w:rPr>
                <w:color w:val="000000" w:themeColor="text1"/>
                <w:kern w:val="0"/>
                <w:sz w:val="21"/>
                <w:szCs w:val="21"/>
              </w:rPr>
            </w:pPr>
            <w:r w:rsidRPr="00DA3EDA">
              <w:rPr>
                <w:rFonts w:ascii="宋体" w:hAnsi="宋体" w:hint="eastAsia"/>
                <w:color w:val="000000" w:themeColor="text1"/>
                <w:kern w:val="0"/>
                <w:sz w:val="21"/>
                <w:szCs w:val="21"/>
              </w:rPr>
              <w:t>注塑废气有组织</w:t>
            </w:r>
          </w:p>
        </w:tc>
        <w:tc>
          <w:tcPr>
            <w:tcW w:w="1049" w:type="pct"/>
            <w:tcBorders>
              <w:top w:val="single" w:sz="6" w:space="0" w:color="auto"/>
              <w:left w:val="single" w:sz="6" w:space="0" w:color="auto"/>
              <w:right w:val="single" w:sz="6" w:space="0" w:color="auto"/>
            </w:tcBorders>
            <w:vAlign w:val="center"/>
          </w:tcPr>
          <w:p w:rsidR="00DD4EE2" w:rsidRPr="00DA3EDA" w:rsidRDefault="00DD4EE2" w:rsidP="00F933AE">
            <w:pPr>
              <w:adjustRightInd w:val="0"/>
              <w:snapToGrid w:val="0"/>
              <w:spacing w:line="240" w:lineRule="auto"/>
              <w:ind w:firstLineChars="0" w:firstLine="0"/>
              <w:jc w:val="center"/>
              <w:rPr>
                <w:color w:val="000000" w:themeColor="text1"/>
                <w:kern w:val="0"/>
                <w:sz w:val="21"/>
                <w:szCs w:val="21"/>
              </w:rPr>
            </w:pPr>
            <w:r w:rsidRPr="00DA3EDA">
              <w:rPr>
                <w:rFonts w:hint="eastAsia"/>
                <w:color w:val="000000" w:themeColor="text1"/>
                <w:kern w:val="0"/>
                <w:sz w:val="21"/>
                <w:szCs w:val="21"/>
              </w:rPr>
              <w:t>NMHC</w:t>
            </w:r>
          </w:p>
        </w:tc>
        <w:tc>
          <w:tcPr>
            <w:tcW w:w="1321" w:type="pct"/>
            <w:tcBorders>
              <w:top w:val="single" w:sz="6" w:space="0" w:color="auto"/>
              <w:left w:val="single" w:sz="6" w:space="0" w:color="auto"/>
              <w:right w:val="single" w:sz="6" w:space="0" w:color="auto"/>
            </w:tcBorders>
            <w:vAlign w:val="center"/>
          </w:tcPr>
          <w:p w:rsidR="00DD4EE2" w:rsidRPr="00DA3EDA" w:rsidRDefault="00DD4EE2" w:rsidP="008B600D">
            <w:pPr>
              <w:spacing w:line="240" w:lineRule="auto"/>
              <w:ind w:firstLineChars="0" w:firstLine="0"/>
              <w:jc w:val="center"/>
              <w:outlineLvl w:val="0"/>
              <w:rPr>
                <w:color w:val="000000" w:themeColor="text1"/>
                <w:kern w:val="0"/>
                <w:sz w:val="21"/>
                <w:szCs w:val="21"/>
              </w:rPr>
            </w:pPr>
            <w:r w:rsidRPr="00DA3EDA">
              <w:rPr>
                <w:rFonts w:hint="eastAsia"/>
                <w:color w:val="000000" w:themeColor="text1"/>
                <w:kern w:val="0"/>
                <w:sz w:val="21"/>
                <w:szCs w:val="21"/>
              </w:rPr>
              <w:t>0.46mg/m</w:t>
            </w:r>
            <w:r w:rsidRPr="00DA3EDA">
              <w:rPr>
                <w:rFonts w:hint="eastAsia"/>
                <w:color w:val="000000" w:themeColor="text1"/>
                <w:kern w:val="0"/>
                <w:sz w:val="21"/>
                <w:szCs w:val="21"/>
                <w:vertAlign w:val="superscript"/>
              </w:rPr>
              <w:t>3</w:t>
            </w:r>
            <w:r w:rsidRPr="00DA3EDA">
              <w:rPr>
                <w:rFonts w:hint="eastAsia"/>
                <w:color w:val="000000" w:themeColor="text1"/>
                <w:kern w:val="0"/>
                <w:sz w:val="21"/>
                <w:szCs w:val="21"/>
              </w:rPr>
              <w:t>，</w:t>
            </w:r>
            <w:r w:rsidRPr="00DA3EDA">
              <w:rPr>
                <w:color w:val="000000" w:themeColor="text1"/>
                <w:kern w:val="0"/>
                <w:sz w:val="21"/>
                <w:szCs w:val="21"/>
              </w:rPr>
              <w:t>3.83×10</w:t>
            </w:r>
            <w:r w:rsidRPr="00DA3EDA">
              <w:rPr>
                <w:color w:val="000000" w:themeColor="text1"/>
                <w:kern w:val="0"/>
                <w:sz w:val="21"/>
                <w:szCs w:val="21"/>
                <w:vertAlign w:val="superscript"/>
              </w:rPr>
              <w:t>-3</w:t>
            </w:r>
            <w:r w:rsidRPr="00DA3EDA">
              <w:rPr>
                <w:color w:val="000000" w:themeColor="text1"/>
                <w:kern w:val="0"/>
                <w:sz w:val="21"/>
                <w:szCs w:val="21"/>
              </w:rPr>
              <w:t>t/a</w:t>
            </w:r>
          </w:p>
        </w:tc>
        <w:tc>
          <w:tcPr>
            <w:tcW w:w="1374" w:type="pct"/>
            <w:tcBorders>
              <w:top w:val="single" w:sz="6" w:space="0" w:color="auto"/>
              <w:left w:val="single" w:sz="6" w:space="0" w:color="auto"/>
              <w:right w:val="single" w:sz="4" w:space="0" w:color="auto"/>
            </w:tcBorders>
            <w:vAlign w:val="center"/>
          </w:tcPr>
          <w:p w:rsidR="00DD4EE2" w:rsidRPr="00DA3EDA" w:rsidRDefault="00DD4EE2" w:rsidP="008B600D">
            <w:pPr>
              <w:spacing w:line="240" w:lineRule="auto"/>
              <w:ind w:firstLineChars="0" w:firstLine="0"/>
              <w:jc w:val="center"/>
              <w:outlineLvl w:val="0"/>
              <w:rPr>
                <w:color w:val="000000" w:themeColor="text1"/>
                <w:kern w:val="0"/>
                <w:sz w:val="21"/>
                <w:szCs w:val="21"/>
              </w:rPr>
            </w:pPr>
            <w:r w:rsidRPr="00DA3EDA">
              <w:rPr>
                <w:rFonts w:hint="eastAsia"/>
                <w:color w:val="000000" w:themeColor="text1"/>
                <w:kern w:val="0"/>
                <w:sz w:val="21"/>
                <w:szCs w:val="21"/>
              </w:rPr>
              <w:t>0.33mg/m</w:t>
            </w:r>
            <w:r w:rsidRPr="00DA3EDA">
              <w:rPr>
                <w:rFonts w:hint="eastAsia"/>
                <w:color w:val="000000" w:themeColor="text1"/>
                <w:kern w:val="0"/>
                <w:sz w:val="21"/>
                <w:szCs w:val="21"/>
                <w:vertAlign w:val="superscript"/>
              </w:rPr>
              <w:t>3</w:t>
            </w:r>
            <w:r w:rsidRPr="00DA3EDA">
              <w:rPr>
                <w:rFonts w:hint="eastAsia"/>
                <w:color w:val="000000" w:themeColor="text1"/>
                <w:kern w:val="0"/>
                <w:sz w:val="21"/>
                <w:szCs w:val="21"/>
              </w:rPr>
              <w:t>，</w:t>
            </w:r>
            <w:r w:rsidRPr="00DA3EDA">
              <w:rPr>
                <w:color w:val="000000" w:themeColor="text1"/>
                <w:kern w:val="0"/>
                <w:sz w:val="21"/>
                <w:szCs w:val="21"/>
              </w:rPr>
              <w:t>3.08×10</w:t>
            </w:r>
            <w:r w:rsidRPr="00DA3EDA">
              <w:rPr>
                <w:color w:val="000000" w:themeColor="text1"/>
                <w:kern w:val="0"/>
                <w:sz w:val="21"/>
                <w:szCs w:val="21"/>
                <w:vertAlign w:val="superscript"/>
              </w:rPr>
              <w:t>-3</w:t>
            </w:r>
            <w:r w:rsidRPr="00DA3EDA">
              <w:rPr>
                <w:rFonts w:hint="eastAsia"/>
                <w:color w:val="000000" w:themeColor="text1"/>
                <w:kern w:val="0"/>
                <w:sz w:val="21"/>
                <w:szCs w:val="21"/>
              </w:rPr>
              <w:t>t/a</w:t>
            </w:r>
          </w:p>
        </w:tc>
      </w:tr>
      <w:tr w:rsidR="00DA3EDA" w:rsidRPr="00DA3EDA" w:rsidTr="004374F5">
        <w:trPr>
          <w:trHeight w:val="570"/>
        </w:trPr>
        <w:tc>
          <w:tcPr>
            <w:tcW w:w="507" w:type="pct"/>
            <w:vMerge/>
            <w:tcBorders>
              <w:left w:val="single" w:sz="4" w:space="0" w:color="auto"/>
              <w:right w:val="single" w:sz="6" w:space="0" w:color="auto"/>
            </w:tcBorders>
            <w:vAlign w:val="center"/>
          </w:tcPr>
          <w:p w:rsidR="00DD4EE2" w:rsidRPr="00DA3EDA" w:rsidRDefault="00DD4EE2" w:rsidP="00F933AE">
            <w:pPr>
              <w:spacing w:line="240" w:lineRule="auto"/>
              <w:ind w:firstLineChars="0" w:firstLine="0"/>
              <w:jc w:val="center"/>
              <w:outlineLvl w:val="0"/>
              <w:rPr>
                <w:b/>
                <w:bCs/>
                <w:color w:val="000000" w:themeColor="text1"/>
                <w:kern w:val="0"/>
                <w:sz w:val="21"/>
                <w:szCs w:val="21"/>
              </w:rPr>
            </w:pPr>
          </w:p>
        </w:tc>
        <w:tc>
          <w:tcPr>
            <w:tcW w:w="749" w:type="pct"/>
            <w:tcBorders>
              <w:top w:val="single" w:sz="6" w:space="0" w:color="auto"/>
              <w:left w:val="single" w:sz="6" w:space="0" w:color="auto"/>
              <w:right w:val="single" w:sz="6" w:space="0" w:color="auto"/>
            </w:tcBorders>
            <w:vAlign w:val="center"/>
          </w:tcPr>
          <w:p w:rsidR="00DD4EE2" w:rsidRPr="00DA3EDA" w:rsidRDefault="00DD4EE2" w:rsidP="000964F5">
            <w:pPr>
              <w:spacing w:line="240" w:lineRule="auto"/>
              <w:ind w:firstLineChars="0" w:firstLine="0"/>
              <w:jc w:val="center"/>
              <w:outlineLvl w:val="0"/>
              <w:rPr>
                <w:rFonts w:ascii="宋体" w:hAnsi="宋体"/>
                <w:color w:val="000000" w:themeColor="text1"/>
                <w:kern w:val="0"/>
                <w:sz w:val="21"/>
                <w:szCs w:val="21"/>
              </w:rPr>
            </w:pPr>
            <w:r w:rsidRPr="00DA3EDA">
              <w:rPr>
                <w:rFonts w:ascii="宋体" w:hAnsi="宋体" w:hint="eastAsia"/>
                <w:color w:val="000000" w:themeColor="text1"/>
                <w:kern w:val="0"/>
                <w:sz w:val="21"/>
                <w:szCs w:val="21"/>
              </w:rPr>
              <w:t>注塑废气无组织</w:t>
            </w:r>
          </w:p>
        </w:tc>
        <w:tc>
          <w:tcPr>
            <w:tcW w:w="1049" w:type="pct"/>
            <w:tcBorders>
              <w:top w:val="single" w:sz="6" w:space="0" w:color="auto"/>
              <w:left w:val="single" w:sz="6" w:space="0" w:color="auto"/>
              <w:right w:val="single" w:sz="6" w:space="0" w:color="auto"/>
            </w:tcBorders>
            <w:vAlign w:val="center"/>
          </w:tcPr>
          <w:p w:rsidR="00DD4EE2" w:rsidRPr="00DA3EDA" w:rsidRDefault="00DD4EE2" w:rsidP="00233A1F">
            <w:pPr>
              <w:adjustRightInd w:val="0"/>
              <w:snapToGrid w:val="0"/>
              <w:spacing w:line="240" w:lineRule="auto"/>
              <w:ind w:firstLineChars="0" w:firstLine="0"/>
              <w:jc w:val="center"/>
              <w:rPr>
                <w:color w:val="000000" w:themeColor="text1"/>
                <w:kern w:val="0"/>
                <w:sz w:val="21"/>
                <w:szCs w:val="21"/>
              </w:rPr>
            </w:pPr>
            <w:r w:rsidRPr="00DA3EDA">
              <w:rPr>
                <w:rFonts w:hint="eastAsia"/>
                <w:color w:val="000000" w:themeColor="text1"/>
                <w:kern w:val="0"/>
                <w:sz w:val="21"/>
                <w:szCs w:val="21"/>
              </w:rPr>
              <w:t>NMHC</w:t>
            </w:r>
          </w:p>
        </w:tc>
        <w:tc>
          <w:tcPr>
            <w:tcW w:w="1321" w:type="pct"/>
            <w:tcBorders>
              <w:top w:val="single" w:sz="6" w:space="0" w:color="auto"/>
              <w:left w:val="single" w:sz="6" w:space="0" w:color="auto"/>
              <w:right w:val="single" w:sz="6" w:space="0" w:color="auto"/>
            </w:tcBorders>
            <w:vAlign w:val="center"/>
          </w:tcPr>
          <w:p w:rsidR="00DD4EE2" w:rsidRPr="00DA3EDA" w:rsidRDefault="00DD4EE2" w:rsidP="000450A4">
            <w:pPr>
              <w:pStyle w:val="aff4"/>
              <w:rPr>
                <w:color w:val="000000" w:themeColor="text1"/>
                <w:kern w:val="0"/>
                <w:szCs w:val="21"/>
              </w:rPr>
            </w:pPr>
            <w:r w:rsidRPr="00DA3EDA">
              <w:rPr>
                <w:rFonts w:hint="eastAsia"/>
                <w:color w:val="000000" w:themeColor="text1"/>
              </w:rPr>
              <w:t>4.26</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-4</w:t>
            </w:r>
            <w:r w:rsidRPr="00DA3EDA">
              <w:rPr>
                <w:rFonts w:hint="eastAsia"/>
                <w:color w:val="000000" w:themeColor="text1"/>
              </w:rPr>
              <w:t>t</w:t>
            </w:r>
            <w:r w:rsidRPr="00DA3EDA">
              <w:rPr>
                <w:rFonts w:hint="eastAsia"/>
                <w:color w:val="000000" w:themeColor="text1"/>
                <w:kern w:val="0"/>
                <w:szCs w:val="21"/>
              </w:rPr>
              <w:t>/a</w:t>
            </w:r>
          </w:p>
        </w:tc>
        <w:tc>
          <w:tcPr>
            <w:tcW w:w="1374" w:type="pct"/>
            <w:tcBorders>
              <w:top w:val="single" w:sz="6" w:space="0" w:color="auto"/>
              <w:left w:val="single" w:sz="6" w:space="0" w:color="auto"/>
              <w:right w:val="single" w:sz="4" w:space="0" w:color="auto"/>
            </w:tcBorders>
            <w:vAlign w:val="center"/>
          </w:tcPr>
          <w:p w:rsidR="00DD4EE2" w:rsidRPr="00DA3EDA" w:rsidRDefault="00DD4EE2" w:rsidP="000450A4">
            <w:pPr>
              <w:pStyle w:val="aff4"/>
              <w:rPr>
                <w:color w:val="000000" w:themeColor="text1"/>
                <w:kern w:val="0"/>
                <w:szCs w:val="21"/>
              </w:rPr>
            </w:pPr>
            <w:r w:rsidRPr="00DA3EDA">
              <w:rPr>
                <w:rFonts w:hint="eastAsia"/>
                <w:color w:val="000000" w:themeColor="text1"/>
              </w:rPr>
              <w:t>4.26</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-4</w:t>
            </w:r>
            <w:r w:rsidRPr="00DA3EDA">
              <w:rPr>
                <w:rFonts w:hint="eastAsia"/>
                <w:color w:val="000000" w:themeColor="text1"/>
              </w:rPr>
              <w:t>t</w:t>
            </w:r>
            <w:r w:rsidRPr="00DA3EDA">
              <w:rPr>
                <w:rFonts w:hint="eastAsia"/>
                <w:color w:val="000000" w:themeColor="text1"/>
                <w:kern w:val="0"/>
                <w:szCs w:val="21"/>
              </w:rPr>
              <w:t>/a</w:t>
            </w:r>
          </w:p>
        </w:tc>
      </w:tr>
      <w:tr w:rsidR="00DA3EDA" w:rsidRPr="00DA3EDA" w:rsidTr="004374F5">
        <w:trPr>
          <w:trHeight w:val="567"/>
        </w:trPr>
        <w:tc>
          <w:tcPr>
            <w:tcW w:w="507" w:type="pct"/>
            <w:vMerge/>
            <w:tcBorders>
              <w:left w:val="single" w:sz="4" w:space="0" w:color="auto"/>
              <w:right w:val="single" w:sz="6" w:space="0" w:color="auto"/>
            </w:tcBorders>
            <w:vAlign w:val="center"/>
            <w:hideMark/>
          </w:tcPr>
          <w:p w:rsidR="00DD4EE2" w:rsidRPr="00DA3EDA" w:rsidRDefault="00DD4EE2" w:rsidP="00F933AE">
            <w:pPr>
              <w:widowControl/>
              <w:spacing w:line="240" w:lineRule="auto"/>
              <w:ind w:firstLineChars="0" w:firstLine="0"/>
              <w:jc w:val="center"/>
              <w:rPr>
                <w:b/>
                <w:bCs/>
                <w:color w:val="000000" w:themeColor="text1"/>
                <w:kern w:val="0"/>
                <w:sz w:val="21"/>
                <w:szCs w:val="21"/>
              </w:rPr>
            </w:pPr>
          </w:p>
        </w:tc>
        <w:tc>
          <w:tcPr>
            <w:tcW w:w="749" w:type="pct"/>
            <w:tcBorders>
              <w:top w:val="single" w:sz="4" w:space="0" w:color="auto"/>
              <w:left w:val="single" w:sz="6" w:space="0" w:color="auto"/>
              <w:bottom w:val="single" w:sz="6" w:space="0" w:color="auto"/>
              <w:right w:val="single" w:sz="6" w:space="0" w:color="auto"/>
            </w:tcBorders>
            <w:vAlign w:val="center"/>
            <w:hideMark/>
          </w:tcPr>
          <w:p w:rsidR="00DD4EE2" w:rsidRPr="00DA3EDA" w:rsidRDefault="00DD4EE2" w:rsidP="00F933AE">
            <w:pPr>
              <w:spacing w:line="240" w:lineRule="auto"/>
              <w:ind w:firstLineChars="0" w:firstLine="0"/>
              <w:jc w:val="center"/>
              <w:outlineLvl w:val="0"/>
              <w:rPr>
                <w:color w:val="000000" w:themeColor="text1"/>
                <w:kern w:val="0"/>
                <w:sz w:val="21"/>
                <w:szCs w:val="21"/>
              </w:rPr>
            </w:pPr>
            <w:r w:rsidRPr="00DA3EDA">
              <w:rPr>
                <w:rFonts w:hint="eastAsia"/>
                <w:color w:val="000000" w:themeColor="text1"/>
                <w:kern w:val="0"/>
                <w:sz w:val="21"/>
                <w:szCs w:val="21"/>
              </w:rPr>
              <w:t>破碎粉尘无组织</w:t>
            </w:r>
          </w:p>
        </w:tc>
        <w:tc>
          <w:tcPr>
            <w:tcW w:w="1049" w:type="pct"/>
            <w:tcBorders>
              <w:top w:val="single" w:sz="6" w:space="0" w:color="auto"/>
              <w:left w:val="single" w:sz="6" w:space="0" w:color="auto"/>
              <w:right w:val="single" w:sz="6" w:space="0" w:color="auto"/>
            </w:tcBorders>
            <w:vAlign w:val="center"/>
          </w:tcPr>
          <w:p w:rsidR="00DD4EE2" w:rsidRPr="00DA3EDA" w:rsidRDefault="00DD4EE2" w:rsidP="00F933AE">
            <w:pPr>
              <w:adjustRightInd w:val="0"/>
              <w:snapToGrid w:val="0"/>
              <w:spacing w:line="240" w:lineRule="auto"/>
              <w:ind w:firstLineChars="0" w:firstLine="0"/>
              <w:jc w:val="center"/>
              <w:rPr>
                <w:color w:val="000000" w:themeColor="text1"/>
                <w:kern w:val="0"/>
                <w:sz w:val="21"/>
                <w:szCs w:val="21"/>
              </w:rPr>
            </w:pPr>
            <w:r w:rsidRPr="00DA3EDA">
              <w:rPr>
                <w:rFonts w:hint="eastAsia"/>
                <w:color w:val="000000" w:themeColor="text1"/>
                <w:kern w:val="0"/>
                <w:sz w:val="21"/>
                <w:szCs w:val="21"/>
              </w:rPr>
              <w:t>颗粒物</w:t>
            </w:r>
          </w:p>
        </w:tc>
        <w:tc>
          <w:tcPr>
            <w:tcW w:w="1321" w:type="pct"/>
            <w:tcBorders>
              <w:top w:val="single" w:sz="6" w:space="0" w:color="auto"/>
              <w:left w:val="single" w:sz="6" w:space="0" w:color="auto"/>
              <w:right w:val="single" w:sz="6" w:space="0" w:color="auto"/>
            </w:tcBorders>
            <w:vAlign w:val="center"/>
          </w:tcPr>
          <w:p w:rsidR="00DD4EE2" w:rsidRPr="00DA3EDA" w:rsidRDefault="00DD4EE2" w:rsidP="00FE2F34">
            <w:pPr>
              <w:pStyle w:val="aff4"/>
              <w:rPr>
                <w:color w:val="000000" w:themeColor="text1"/>
                <w:szCs w:val="21"/>
              </w:rPr>
            </w:pPr>
            <w:r w:rsidRPr="00DA3EDA">
              <w:rPr>
                <w:rFonts w:hint="eastAsia"/>
                <w:color w:val="000000" w:themeColor="text1"/>
              </w:rPr>
              <w:t>4.21</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-2</w:t>
            </w:r>
            <w:r w:rsidRPr="00DA3EDA">
              <w:rPr>
                <w:rFonts w:hint="eastAsia"/>
                <w:color w:val="000000" w:themeColor="text1"/>
              </w:rPr>
              <w:t>t</w:t>
            </w:r>
            <w:r w:rsidRPr="00DA3EDA">
              <w:rPr>
                <w:rFonts w:hint="eastAsia"/>
                <w:color w:val="000000" w:themeColor="text1"/>
                <w:kern w:val="0"/>
                <w:szCs w:val="21"/>
              </w:rPr>
              <w:t>/a</w:t>
            </w:r>
          </w:p>
        </w:tc>
        <w:tc>
          <w:tcPr>
            <w:tcW w:w="1374" w:type="pct"/>
            <w:tcBorders>
              <w:top w:val="single" w:sz="6" w:space="0" w:color="auto"/>
              <w:left w:val="single" w:sz="6" w:space="0" w:color="auto"/>
              <w:right w:val="single" w:sz="4" w:space="0" w:color="auto"/>
            </w:tcBorders>
            <w:vAlign w:val="center"/>
          </w:tcPr>
          <w:p w:rsidR="00DD4EE2" w:rsidRPr="00DA3EDA" w:rsidRDefault="00DD4EE2" w:rsidP="00FE2F34">
            <w:pPr>
              <w:pStyle w:val="aff4"/>
              <w:rPr>
                <w:color w:val="000000" w:themeColor="text1"/>
                <w:szCs w:val="21"/>
              </w:rPr>
            </w:pPr>
            <w:r w:rsidRPr="00DA3EDA">
              <w:rPr>
                <w:rFonts w:hint="eastAsia"/>
                <w:color w:val="000000" w:themeColor="text1"/>
              </w:rPr>
              <w:t>2.1</w:t>
            </w:r>
            <w:r w:rsidRPr="00DA3EDA">
              <w:rPr>
                <w:rFonts w:hint="eastAsia"/>
                <w:color w:val="000000" w:themeColor="text1"/>
              </w:rPr>
              <w:t>×</w:t>
            </w:r>
            <w:r w:rsidRPr="00DA3EDA">
              <w:rPr>
                <w:color w:val="000000" w:themeColor="text1"/>
              </w:rPr>
              <w:t>10</w:t>
            </w:r>
            <w:r w:rsidRPr="00DA3EDA">
              <w:rPr>
                <w:color w:val="000000" w:themeColor="text1"/>
                <w:vertAlign w:val="superscript"/>
              </w:rPr>
              <w:t>-</w:t>
            </w:r>
            <w:r w:rsidRPr="00DA3EDA">
              <w:rPr>
                <w:rFonts w:hint="eastAsia"/>
                <w:color w:val="000000" w:themeColor="text1"/>
                <w:vertAlign w:val="superscript"/>
              </w:rPr>
              <w:t>3</w:t>
            </w:r>
            <w:r w:rsidRPr="00DA3EDA">
              <w:rPr>
                <w:color w:val="000000" w:themeColor="text1"/>
              </w:rPr>
              <w:t>t/a</w:t>
            </w:r>
          </w:p>
        </w:tc>
      </w:tr>
      <w:tr w:rsidR="00DA3EDA" w:rsidRPr="00DA3EDA" w:rsidTr="004374F5">
        <w:trPr>
          <w:trHeight w:val="567"/>
        </w:trPr>
        <w:tc>
          <w:tcPr>
            <w:tcW w:w="507" w:type="pct"/>
            <w:vMerge/>
            <w:tcBorders>
              <w:left w:val="single" w:sz="4" w:space="0" w:color="auto"/>
              <w:bottom w:val="single" w:sz="6" w:space="0" w:color="auto"/>
              <w:right w:val="single" w:sz="6" w:space="0" w:color="auto"/>
            </w:tcBorders>
            <w:vAlign w:val="center"/>
          </w:tcPr>
          <w:p w:rsidR="00DD4EE2" w:rsidRPr="00DA3EDA" w:rsidRDefault="00DD4EE2" w:rsidP="00F933AE">
            <w:pPr>
              <w:widowControl/>
              <w:spacing w:line="240" w:lineRule="auto"/>
              <w:ind w:firstLineChars="0" w:firstLine="0"/>
              <w:jc w:val="center"/>
              <w:rPr>
                <w:b/>
                <w:bCs/>
                <w:color w:val="000000" w:themeColor="text1"/>
                <w:kern w:val="0"/>
                <w:sz w:val="21"/>
                <w:szCs w:val="21"/>
              </w:rPr>
            </w:pPr>
          </w:p>
        </w:tc>
        <w:tc>
          <w:tcPr>
            <w:tcW w:w="749" w:type="pct"/>
            <w:tcBorders>
              <w:top w:val="single" w:sz="4" w:space="0" w:color="auto"/>
              <w:left w:val="single" w:sz="6" w:space="0" w:color="auto"/>
              <w:bottom w:val="single" w:sz="6" w:space="0" w:color="auto"/>
              <w:right w:val="single" w:sz="6" w:space="0" w:color="auto"/>
            </w:tcBorders>
            <w:vAlign w:val="center"/>
          </w:tcPr>
          <w:p w:rsidR="00DD4EE2" w:rsidRPr="00DA3EDA" w:rsidRDefault="00DD4EE2" w:rsidP="00F933AE">
            <w:pPr>
              <w:spacing w:line="240" w:lineRule="auto"/>
              <w:ind w:firstLineChars="0" w:firstLine="0"/>
              <w:jc w:val="center"/>
              <w:outlineLvl w:val="0"/>
              <w:rPr>
                <w:color w:val="000000" w:themeColor="text1"/>
                <w:kern w:val="0"/>
                <w:sz w:val="21"/>
                <w:szCs w:val="21"/>
              </w:rPr>
            </w:pPr>
            <w:r w:rsidRPr="00DA3EDA">
              <w:rPr>
                <w:rFonts w:hint="eastAsia"/>
                <w:color w:val="000000" w:themeColor="text1"/>
                <w:kern w:val="0"/>
                <w:sz w:val="21"/>
                <w:szCs w:val="21"/>
              </w:rPr>
              <w:t>机加工废气</w:t>
            </w:r>
          </w:p>
        </w:tc>
        <w:tc>
          <w:tcPr>
            <w:tcW w:w="1049" w:type="pct"/>
            <w:tcBorders>
              <w:top w:val="single" w:sz="6" w:space="0" w:color="auto"/>
              <w:left w:val="single" w:sz="6" w:space="0" w:color="auto"/>
              <w:right w:val="single" w:sz="6" w:space="0" w:color="auto"/>
            </w:tcBorders>
            <w:vAlign w:val="center"/>
          </w:tcPr>
          <w:p w:rsidR="00DD4EE2" w:rsidRPr="00DA3EDA" w:rsidRDefault="00DD4EE2" w:rsidP="00F933AE">
            <w:pPr>
              <w:adjustRightInd w:val="0"/>
              <w:snapToGrid w:val="0"/>
              <w:spacing w:line="240" w:lineRule="auto"/>
              <w:ind w:firstLineChars="0" w:firstLine="0"/>
              <w:jc w:val="center"/>
              <w:rPr>
                <w:color w:val="000000" w:themeColor="text1"/>
                <w:kern w:val="0"/>
                <w:sz w:val="21"/>
                <w:szCs w:val="21"/>
              </w:rPr>
            </w:pPr>
            <w:r w:rsidRPr="00DA3EDA">
              <w:rPr>
                <w:rFonts w:hint="eastAsia"/>
                <w:color w:val="000000" w:themeColor="text1"/>
                <w:kern w:val="0"/>
                <w:sz w:val="21"/>
                <w:szCs w:val="21"/>
              </w:rPr>
              <w:t>颗粒物</w:t>
            </w:r>
          </w:p>
        </w:tc>
        <w:tc>
          <w:tcPr>
            <w:tcW w:w="1321" w:type="pct"/>
            <w:tcBorders>
              <w:top w:val="single" w:sz="6" w:space="0" w:color="auto"/>
              <w:left w:val="single" w:sz="6" w:space="0" w:color="auto"/>
              <w:right w:val="single" w:sz="6" w:space="0" w:color="auto"/>
            </w:tcBorders>
            <w:vAlign w:val="center"/>
          </w:tcPr>
          <w:p w:rsidR="00DD4EE2" w:rsidRPr="00DA3EDA" w:rsidRDefault="00DD4EE2" w:rsidP="00FE2F34">
            <w:pPr>
              <w:pStyle w:val="aff4"/>
              <w:rPr>
                <w:color w:val="000000" w:themeColor="text1"/>
              </w:rPr>
            </w:pPr>
            <w:r w:rsidRPr="00DA3EDA">
              <w:rPr>
                <w:rFonts w:hint="eastAsia"/>
                <w:color w:val="000000" w:themeColor="text1"/>
              </w:rPr>
              <w:t>少量</w:t>
            </w:r>
          </w:p>
        </w:tc>
        <w:tc>
          <w:tcPr>
            <w:tcW w:w="1374" w:type="pct"/>
            <w:tcBorders>
              <w:top w:val="single" w:sz="6" w:space="0" w:color="auto"/>
              <w:left w:val="single" w:sz="6" w:space="0" w:color="auto"/>
              <w:right w:val="single" w:sz="4" w:space="0" w:color="auto"/>
            </w:tcBorders>
            <w:vAlign w:val="center"/>
          </w:tcPr>
          <w:p w:rsidR="00DD4EE2" w:rsidRPr="00DA3EDA" w:rsidRDefault="00DD4EE2" w:rsidP="00FE2F34">
            <w:pPr>
              <w:pStyle w:val="aff4"/>
              <w:rPr>
                <w:color w:val="000000" w:themeColor="text1"/>
              </w:rPr>
            </w:pPr>
            <w:r w:rsidRPr="00DA3EDA">
              <w:rPr>
                <w:rFonts w:hint="eastAsia"/>
                <w:color w:val="000000" w:themeColor="text1"/>
              </w:rPr>
              <w:t>少量</w:t>
            </w:r>
          </w:p>
        </w:tc>
      </w:tr>
      <w:tr w:rsidR="004F363F" w:rsidRPr="00DA3EDA" w:rsidTr="005D7498">
        <w:trPr>
          <w:trHeight w:val="567"/>
        </w:trPr>
        <w:tc>
          <w:tcPr>
            <w:tcW w:w="507" w:type="pct"/>
            <w:vMerge w:val="restart"/>
            <w:tcBorders>
              <w:top w:val="single" w:sz="6" w:space="0" w:color="auto"/>
              <w:left w:val="single" w:sz="4" w:space="0" w:color="auto"/>
              <w:bottom w:val="single" w:sz="6" w:space="0" w:color="auto"/>
              <w:right w:val="single" w:sz="6" w:space="0" w:color="auto"/>
            </w:tcBorders>
            <w:vAlign w:val="center"/>
            <w:hideMark/>
          </w:tcPr>
          <w:p w:rsidR="004F363F" w:rsidRPr="00DA3EDA" w:rsidRDefault="004F363F" w:rsidP="00F933AE">
            <w:pPr>
              <w:spacing w:line="240" w:lineRule="auto"/>
              <w:ind w:firstLineChars="0" w:firstLine="0"/>
              <w:jc w:val="center"/>
              <w:outlineLvl w:val="0"/>
              <w:rPr>
                <w:b/>
                <w:bCs/>
                <w:color w:val="000000" w:themeColor="text1"/>
                <w:kern w:val="0"/>
                <w:sz w:val="21"/>
                <w:szCs w:val="21"/>
              </w:rPr>
            </w:pPr>
            <w:r w:rsidRPr="00DA3EDA">
              <w:rPr>
                <w:b/>
                <w:bCs/>
                <w:color w:val="000000" w:themeColor="text1"/>
                <w:kern w:val="0"/>
                <w:sz w:val="21"/>
                <w:szCs w:val="21"/>
              </w:rPr>
              <w:t>水污</w:t>
            </w:r>
          </w:p>
          <w:p w:rsidR="004F363F" w:rsidRPr="00DA3EDA" w:rsidRDefault="004F363F" w:rsidP="00F933AE">
            <w:pPr>
              <w:spacing w:line="240" w:lineRule="auto"/>
              <w:ind w:firstLineChars="0" w:firstLine="0"/>
              <w:jc w:val="center"/>
              <w:outlineLvl w:val="0"/>
              <w:rPr>
                <w:b/>
                <w:bCs/>
                <w:color w:val="000000" w:themeColor="text1"/>
                <w:kern w:val="0"/>
                <w:sz w:val="21"/>
                <w:szCs w:val="21"/>
              </w:rPr>
            </w:pPr>
            <w:r w:rsidRPr="00DA3EDA">
              <w:rPr>
                <w:b/>
                <w:bCs/>
                <w:color w:val="000000" w:themeColor="text1"/>
                <w:kern w:val="0"/>
                <w:sz w:val="21"/>
                <w:szCs w:val="21"/>
              </w:rPr>
              <w:t>染物</w:t>
            </w:r>
          </w:p>
        </w:tc>
        <w:tc>
          <w:tcPr>
            <w:tcW w:w="749" w:type="pct"/>
            <w:tcBorders>
              <w:top w:val="single" w:sz="6" w:space="0" w:color="auto"/>
              <w:left w:val="single" w:sz="6" w:space="0" w:color="auto"/>
              <w:bottom w:val="single" w:sz="4" w:space="0" w:color="auto"/>
              <w:right w:val="single" w:sz="6" w:space="0" w:color="auto"/>
            </w:tcBorders>
            <w:vAlign w:val="center"/>
          </w:tcPr>
          <w:p w:rsidR="004F363F" w:rsidRPr="00DA3EDA" w:rsidRDefault="004F363F" w:rsidP="00F933AE">
            <w:pPr>
              <w:spacing w:line="240" w:lineRule="auto"/>
              <w:ind w:firstLineChars="0" w:firstLine="0"/>
              <w:jc w:val="center"/>
              <w:outlineLvl w:val="0"/>
              <w:rPr>
                <w:color w:val="000000" w:themeColor="text1"/>
                <w:kern w:val="0"/>
                <w:sz w:val="21"/>
                <w:szCs w:val="21"/>
              </w:rPr>
            </w:pPr>
            <w:r>
              <w:rPr>
                <w:rFonts w:hint="eastAsia"/>
                <w:color w:val="000000" w:themeColor="text1"/>
                <w:kern w:val="0"/>
                <w:sz w:val="21"/>
                <w:szCs w:val="21"/>
              </w:rPr>
              <w:t>生活废水</w:t>
            </w:r>
          </w:p>
        </w:tc>
        <w:tc>
          <w:tcPr>
            <w:tcW w:w="1049" w:type="pct"/>
            <w:tcBorders>
              <w:top w:val="single" w:sz="6" w:space="0" w:color="auto"/>
              <w:left w:val="single" w:sz="6" w:space="0" w:color="auto"/>
              <w:bottom w:val="single" w:sz="6" w:space="0" w:color="auto"/>
              <w:right w:val="single" w:sz="6" w:space="0" w:color="auto"/>
            </w:tcBorders>
            <w:vAlign w:val="center"/>
          </w:tcPr>
          <w:p w:rsidR="004F363F" w:rsidRPr="004F363F" w:rsidRDefault="004F363F" w:rsidP="004F363F">
            <w:pPr>
              <w:adjustRightInd w:val="0"/>
              <w:snapToGrid w:val="0"/>
              <w:spacing w:line="240" w:lineRule="auto"/>
              <w:ind w:firstLineChars="0" w:firstLine="0"/>
              <w:jc w:val="center"/>
              <w:rPr>
                <w:color w:val="000000" w:themeColor="text1"/>
                <w:kern w:val="0"/>
                <w:sz w:val="21"/>
                <w:szCs w:val="21"/>
              </w:rPr>
            </w:pPr>
            <w:r w:rsidRPr="004F363F">
              <w:rPr>
                <w:color w:val="000000" w:themeColor="text1"/>
                <w:kern w:val="0"/>
                <w:sz w:val="21"/>
                <w:szCs w:val="21"/>
              </w:rPr>
              <w:t>COD</w:t>
            </w:r>
            <w:r w:rsidRPr="004F363F">
              <w:rPr>
                <w:rFonts w:hint="eastAsia"/>
                <w:color w:val="000000" w:themeColor="text1"/>
                <w:kern w:val="0"/>
                <w:sz w:val="21"/>
                <w:szCs w:val="21"/>
              </w:rPr>
              <w:t>、</w:t>
            </w:r>
            <w:r w:rsidRPr="004F363F">
              <w:rPr>
                <w:color w:val="000000" w:themeColor="text1"/>
                <w:kern w:val="0"/>
                <w:sz w:val="21"/>
                <w:szCs w:val="21"/>
              </w:rPr>
              <w:t>BOD</w:t>
            </w:r>
            <w:r w:rsidRPr="004F363F">
              <w:rPr>
                <w:color w:val="000000" w:themeColor="text1"/>
                <w:kern w:val="0"/>
                <w:sz w:val="21"/>
                <w:szCs w:val="21"/>
                <w:vertAlign w:val="subscript"/>
              </w:rPr>
              <w:t>5</w:t>
            </w:r>
            <w:r w:rsidRPr="004F363F">
              <w:rPr>
                <w:rFonts w:hint="eastAsia"/>
                <w:color w:val="000000" w:themeColor="text1"/>
                <w:kern w:val="0"/>
                <w:sz w:val="21"/>
                <w:szCs w:val="21"/>
              </w:rPr>
              <w:t>、</w:t>
            </w:r>
            <w:r w:rsidRPr="004F363F">
              <w:rPr>
                <w:color w:val="000000" w:themeColor="text1"/>
                <w:kern w:val="0"/>
                <w:sz w:val="21"/>
                <w:szCs w:val="21"/>
              </w:rPr>
              <w:t>SS</w:t>
            </w:r>
          </w:p>
        </w:tc>
        <w:tc>
          <w:tcPr>
            <w:tcW w:w="1321" w:type="pct"/>
            <w:tcBorders>
              <w:top w:val="single" w:sz="6" w:space="0" w:color="auto"/>
              <w:left w:val="single" w:sz="6" w:space="0" w:color="auto"/>
              <w:bottom w:val="single" w:sz="6" w:space="0" w:color="auto"/>
              <w:right w:val="single" w:sz="6" w:space="0" w:color="auto"/>
            </w:tcBorders>
            <w:vAlign w:val="center"/>
          </w:tcPr>
          <w:p w:rsidR="004F363F" w:rsidRPr="00DA3EDA" w:rsidRDefault="004F363F" w:rsidP="00F933AE">
            <w:pPr>
              <w:spacing w:line="240" w:lineRule="auto"/>
              <w:ind w:firstLineChars="0" w:firstLine="0"/>
              <w:jc w:val="center"/>
              <w:rPr>
                <w:color w:val="000000" w:themeColor="text1"/>
                <w:sz w:val="21"/>
                <w:szCs w:val="21"/>
              </w:rPr>
            </w:pPr>
            <w:r w:rsidRPr="00DA3EDA">
              <w:rPr>
                <w:rFonts w:hint="eastAsia"/>
                <w:color w:val="000000" w:themeColor="text1"/>
                <w:sz w:val="21"/>
                <w:szCs w:val="21"/>
              </w:rPr>
              <w:t>36.96m</w:t>
            </w:r>
            <w:r w:rsidRPr="00DA3EDA">
              <w:rPr>
                <w:rFonts w:hint="eastAsia"/>
                <w:color w:val="000000" w:themeColor="text1"/>
                <w:sz w:val="21"/>
                <w:szCs w:val="21"/>
                <w:vertAlign w:val="superscript"/>
              </w:rPr>
              <w:t>3</w:t>
            </w:r>
            <w:r w:rsidRPr="00DA3EDA">
              <w:rPr>
                <w:rFonts w:hint="eastAsia"/>
                <w:color w:val="000000" w:themeColor="text1"/>
                <w:sz w:val="21"/>
                <w:szCs w:val="21"/>
              </w:rPr>
              <w:t>/a</w:t>
            </w:r>
          </w:p>
        </w:tc>
        <w:tc>
          <w:tcPr>
            <w:tcW w:w="1374" w:type="pct"/>
            <w:tcBorders>
              <w:top w:val="single" w:sz="6" w:space="0" w:color="auto"/>
              <w:left w:val="single" w:sz="6" w:space="0" w:color="auto"/>
              <w:bottom w:val="single" w:sz="6" w:space="0" w:color="auto"/>
              <w:right w:val="single" w:sz="4" w:space="0" w:color="auto"/>
            </w:tcBorders>
            <w:vAlign w:val="center"/>
          </w:tcPr>
          <w:p w:rsidR="004F363F" w:rsidRPr="00DA3EDA" w:rsidRDefault="003F0AA3" w:rsidP="00D43DCD">
            <w:pPr>
              <w:spacing w:line="240" w:lineRule="auto"/>
              <w:ind w:firstLineChars="0" w:firstLine="0"/>
              <w:jc w:val="center"/>
              <w:outlineLvl w:val="0"/>
              <w:rPr>
                <w:color w:val="000000" w:themeColor="text1"/>
                <w:kern w:val="0"/>
                <w:sz w:val="21"/>
                <w:szCs w:val="21"/>
              </w:rPr>
            </w:pPr>
            <w:r>
              <w:rPr>
                <w:rFonts w:hint="eastAsia"/>
                <w:color w:val="000000" w:themeColor="text1"/>
                <w:sz w:val="21"/>
                <w:szCs w:val="21"/>
              </w:rPr>
              <w:t>排入旱厕定期清掏</w:t>
            </w:r>
          </w:p>
        </w:tc>
      </w:tr>
      <w:tr w:rsidR="004F363F" w:rsidRPr="00DA3EDA" w:rsidTr="005D7498">
        <w:trPr>
          <w:trHeight w:val="567"/>
        </w:trPr>
        <w:tc>
          <w:tcPr>
            <w:tcW w:w="507" w:type="pct"/>
            <w:vMerge/>
            <w:tcBorders>
              <w:top w:val="single" w:sz="6" w:space="0" w:color="auto"/>
              <w:left w:val="single" w:sz="4" w:space="0" w:color="auto"/>
              <w:bottom w:val="single" w:sz="6" w:space="0" w:color="auto"/>
              <w:right w:val="single" w:sz="6" w:space="0" w:color="auto"/>
            </w:tcBorders>
            <w:vAlign w:val="center"/>
            <w:hideMark/>
          </w:tcPr>
          <w:p w:rsidR="004F363F" w:rsidRPr="00DA3EDA" w:rsidRDefault="004F363F" w:rsidP="00F933AE">
            <w:pPr>
              <w:widowControl/>
              <w:spacing w:line="240" w:lineRule="auto"/>
              <w:ind w:firstLineChars="0" w:firstLine="0"/>
              <w:jc w:val="center"/>
              <w:rPr>
                <w:b/>
                <w:bCs/>
                <w:color w:val="000000" w:themeColor="text1"/>
                <w:kern w:val="0"/>
                <w:sz w:val="21"/>
                <w:szCs w:val="21"/>
              </w:rPr>
            </w:pPr>
          </w:p>
        </w:tc>
        <w:tc>
          <w:tcPr>
            <w:tcW w:w="749" w:type="pct"/>
            <w:tcBorders>
              <w:top w:val="single" w:sz="4" w:space="0" w:color="auto"/>
              <w:left w:val="single" w:sz="6" w:space="0" w:color="auto"/>
              <w:right w:val="single" w:sz="6" w:space="0" w:color="auto"/>
            </w:tcBorders>
            <w:vAlign w:val="center"/>
          </w:tcPr>
          <w:p w:rsidR="004F363F" w:rsidRPr="00DA3EDA" w:rsidRDefault="004F363F" w:rsidP="00F933AE">
            <w:pPr>
              <w:widowControl/>
              <w:spacing w:line="240" w:lineRule="auto"/>
              <w:ind w:firstLineChars="0" w:firstLine="0"/>
              <w:jc w:val="center"/>
              <w:rPr>
                <w:color w:val="000000" w:themeColor="text1"/>
                <w:kern w:val="0"/>
                <w:sz w:val="21"/>
                <w:szCs w:val="21"/>
              </w:rPr>
            </w:pPr>
            <w:r w:rsidRPr="00DA3EDA">
              <w:rPr>
                <w:rFonts w:hint="eastAsia"/>
                <w:color w:val="000000" w:themeColor="text1"/>
                <w:sz w:val="21"/>
                <w:szCs w:val="21"/>
              </w:rPr>
              <w:t>循环冷却水排水</w:t>
            </w:r>
          </w:p>
        </w:tc>
        <w:tc>
          <w:tcPr>
            <w:tcW w:w="1049" w:type="pct"/>
            <w:tcBorders>
              <w:top w:val="single" w:sz="6" w:space="0" w:color="auto"/>
              <w:left w:val="single" w:sz="6" w:space="0" w:color="auto"/>
              <w:right w:val="single" w:sz="6" w:space="0" w:color="auto"/>
            </w:tcBorders>
            <w:vAlign w:val="center"/>
          </w:tcPr>
          <w:p w:rsidR="004F363F" w:rsidRPr="004F363F" w:rsidRDefault="004F363F" w:rsidP="004F363F">
            <w:pPr>
              <w:adjustRightInd w:val="0"/>
              <w:snapToGrid w:val="0"/>
              <w:spacing w:line="240" w:lineRule="auto"/>
              <w:ind w:firstLineChars="0" w:firstLine="0"/>
              <w:jc w:val="center"/>
              <w:rPr>
                <w:color w:val="000000" w:themeColor="text1"/>
                <w:kern w:val="0"/>
                <w:sz w:val="21"/>
                <w:szCs w:val="21"/>
              </w:rPr>
            </w:pPr>
            <w:r w:rsidRPr="004F363F">
              <w:rPr>
                <w:color w:val="000000" w:themeColor="text1"/>
                <w:kern w:val="0"/>
                <w:sz w:val="21"/>
                <w:szCs w:val="21"/>
              </w:rPr>
              <w:t>SS</w:t>
            </w:r>
          </w:p>
        </w:tc>
        <w:tc>
          <w:tcPr>
            <w:tcW w:w="1321" w:type="pct"/>
            <w:tcBorders>
              <w:top w:val="single" w:sz="6" w:space="0" w:color="auto"/>
              <w:left w:val="single" w:sz="6" w:space="0" w:color="auto"/>
              <w:bottom w:val="single" w:sz="4" w:space="0" w:color="auto"/>
              <w:right w:val="single" w:sz="6" w:space="0" w:color="auto"/>
            </w:tcBorders>
            <w:vAlign w:val="center"/>
          </w:tcPr>
          <w:p w:rsidR="004F363F" w:rsidRPr="00DA3EDA" w:rsidRDefault="004F363F" w:rsidP="005D7498">
            <w:pPr>
              <w:spacing w:line="240" w:lineRule="auto"/>
              <w:ind w:firstLineChars="0" w:firstLine="0"/>
              <w:jc w:val="center"/>
              <w:rPr>
                <w:color w:val="000000" w:themeColor="text1"/>
                <w:sz w:val="21"/>
                <w:szCs w:val="21"/>
              </w:rPr>
            </w:pPr>
            <w:r w:rsidRPr="00DA3EDA">
              <w:rPr>
                <w:rFonts w:hint="eastAsia"/>
                <w:color w:val="000000" w:themeColor="text1"/>
                <w:sz w:val="21"/>
                <w:szCs w:val="21"/>
              </w:rPr>
              <w:t>20m</w:t>
            </w:r>
            <w:r w:rsidRPr="00DA3EDA">
              <w:rPr>
                <w:rFonts w:hint="eastAsia"/>
                <w:color w:val="000000" w:themeColor="text1"/>
                <w:sz w:val="21"/>
                <w:szCs w:val="21"/>
                <w:vertAlign w:val="superscript"/>
              </w:rPr>
              <w:t>3</w:t>
            </w:r>
            <w:r w:rsidRPr="00DA3EDA">
              <w:rPr>
                <w:rFonts w:hint="eastAsia"/>
                <w:color w:val="000000" w:themeColor="text1"/>
                <w:sz w:val="21"/>
                <w:szCs w:val="21"/>
              </w:rPr>
              <w:t>/a</w:t>
            </w:r>
          </w:p>
        </w:tc>
        <w:tc>
          <w:tcPr>
            <w:tcW w:w="1374" w:type="pct"/>
            <w:tcBorders>
              <w:top w:val="single" w:sz="6" w:space="0" w:color="auto"/>
              <w:left w:val="single" w:sz="6" w:space="0" w:color="auto"/>
              <w:bottom w:val="single" w:sz="4" w:space="0" w:color="auto"/>
              <w:right w:val="single" w:sz="4" w:space="0" w:color="auto"/>
            </w:tcBorders>
            <w:vAlign w:val="center"/>
            <w:hideMark/>
          </w:tcPr>
          <w:p w:rsidR="004F363F" w:rsidRPr="00DA3EDA" w:rsidRDefault="004F363F" w:rsidP="00D43DCD">
            <w:pPr>
              <w:spacing w:line="240" w:lineRule="auto"/>
              <w:ind w:firstLineChars="0" w:firstLine="0"/>
              <w:jc w:val="center"/>
              <w:outlineLvl w:val="0"/>
              <w:rPr>
                <w:color w:val="000000" w:themeColor="text1"/>
                <w:kern w:val="0"/>
                <w:sz w:val="21"/>
                <w:szCs w:val="21"/>
              </w:rPr>
            </w:pPr>
            <w:r w:rsidRPr="00DA3EDA">
              <w:rPr>
                <w:rFonts w:hint="eastAsia"/>
                <w:color w:val="000000" w:themeColor="text1"/>
                <w:sz w:val="21"/>
                <w:szCs w:val="21"/>
              </w:rPr>
              <w:t>用于厂区绿化，洒水抑尘，</w:t>
            </w:r>
            <w:r w:rsidRPr="00DA3EDA">
              <w:rPr>
                <w:rFonts w:hint="eastAsia"/>
                <w:color w:val="000000" w:themeColor="text1"/>
                <w:kern w:val="0"/>
                <w:sz w:val="21"/>
                <w:szCs w:val="21"/>
              </w:rPr>
              <w:t>不外排</w:t>
            </w:r>
          </w:p>
        </w:tc>
      </w:tr>
      <w:tr w:rsidR="00DA3EDA" w:rsidRPr="00DA3EDA" w:rsidTr="005D7498">
        <w:trPr>
          <w:trHeight w:val="567"/>
        </w:trPr>
        <w:tc>
          <w:tcPr>
            <w:tcW w:w="507" w:type="pct"/>
            <w:vMerge w:val="restart"/>
            <w:tcBorders>
              <w:top w:val="single" w:sz="6" w:space="0" w:color="auto"/>
              <w:left w:val="single" w:sz="4" w:space="0" w:color="auto"/>
              <w:bottom w:val="single" w:sz="6" w:space="0" w:color="auto"/>
              <w:right w:val="single" w:sz="6" w:space="0" w:color="auto"/>
            </w:tcBorders>
            <w:vAlign w:val="center"/>
            <w:hideMark/>
          </w:tcPr>
          <w:p w:rsidR="00B1286C" w:rsidRPr="00DA3EDA" w:rsidRDefault="00B1286C" w:rsidP="00F933AE">
            <w:pPr>
              <w:spacing w:line="240" w:lineRule="auto"/>
              <w:ind w:firstLineChars="0" w:firstLine="0"/>
              <w:jc w:val="center"/>
              <w:outlineLvl w:val="0"/>
              <w:rPr>
                <w:b/>
                <w:bCs/>
                <w:color w:val="000000" w:themeColor="text1"/>
                <w:kern w:val="0"/>
                <w:sz w:val="21"/>
                <w:szCs w:val="21"/>
              </w:rPr>
            </w:pPr>
            <w:r w:rsidRPr="00DA3EDA">
              <w:rPr>
                <w:b/>
                <w:bCs/>
                <w:color w:val="000000" w:themeColor="text1"/>
                <w:kern w:val="0"/>
                <w:sz w:val="21"/>
                <w:szCs w:val="21"/>
              </w:rPr>
              <w:t>固体</w:t>
            </w:r>
          </w:p>
          <w:p w:rsidR="00B1286C" w:rsidRPr="00DA3EDA" w:rsidRDefault="00B1286C" w:rsidP="00F933AE">
            <w:pPr>
              <w:spacing w:line="240" w:lineRule="auto"/>
              <w:ind w:firstLineChars="0" w:firstLine="0"/>
              <w:jc w:val="center"/>
              <w:outlineLvl w:val="0"/>
              <w:rPr>
                <w:b/>
                <w:bCs/>
                <w:color w:val="000000" w:themeColor="text1"/>
                <w:kern w:val="0"/>
                <w:sz w:val="21"/>
                <w:szCs w:val="21"/>
              </w:rPr>
            </w:pPr>
            <w:r w:rsidRPr="00DA3EDA">
              <w:rPr>
                <w:b/>
                <w:bCs/>
                <w:color w:val="000000" w:themeColor="text1"/>
                <w:kern w:val="0"/>
                <w:sz w:val="21"/>
                <w:szCs w:val="21"/>
              </w:rPr>
              <w:t>废物</w:t>
            </w:r>
          </w:p>
        </w:tc>
        <w:tc>
          <w:tcPr>
            <w:tcW w:w="749" w:type="pct"/>
            <w:vMerge w:val="restart"/>
            <w:tcBorders>
              <w:top w:val="single" w:sz="6" w:space="0" w:color="auto"/>
              <w:left w:val="single" w:sz="6" w:space="0" w:color="auto"/>
              <w:bottom w:val="single" w:sz="6" w:space="0" w:color="auto"/>
              <w:right w:val="single" w:sz="6" w:space="0" w:color="auto"/>
            </w:tcBorders>
            <w:vAlign w:val="center"/>
            <w:hideMark/>
          </w:tcPr>
          <w:p w:rsidR="00B1286C" w:rsidRPr="00DA3EDA" w:rsidRDefault="00B1286C" w:rsidP="00F933AE">
            <w:pPr>
              <w:spacing w:line="240" w:lineRule="auto"/>
              <w:ind w:firstLineChars="0" w:firstLine="0"/>
              <w:jc w:val="center"/>
              <w:outlineLvl w:val="0"/>
              <w:rPr>
                <w:color w:val="000000" w:themeColor="text1"/>
                <w:kern w:val="0"/>
                <w:sz w:val="21"/>
                <w:szCs w:val="21"/>
              </w:rPr>
            </w:pPr>
            <w:r w:rsidRPr="00DA3EDA">
              <w:rPr>
                <w:color w:val="000000" w:themeColor="text1"/>
                <w:kern w:val="0"/>
                <w:sz w:val="21"/>
                <w:szCs w:val="21"/>
              </w:rPr>
              <w:t>一般固废</w:t>
            </w:r>
          </w:p>
        </w:tc>
        <w:tc>
          <w:tcPr>
            <w:tcW w:w="1049" w:type="pct"/>
            <w:tcBorders>
              <w:top w:val="single" w:sz="6" w:space="0" w:color="auto"/>
              <w:left w:val="single" w:sz="6" w:space="0" w:color="auto"/>
              <w:bottom w:val="single" w:sz="6" w:space="0" w:color="auto"/>
              <w:right w:val="single" w:sz="6" w:space="0" w:color="auto"/>
            </w:tcBorders>
            <w:vAlign w:val="center"/>
          </w:tcPr>
          <w:p w:rsidR="00B1286C" w:rsidRPr="00DA3EDA" w:rsidRDefault="009E1BA8" w:rsidP="0081103F">
            <w:pPr>
              <w:pStyle w:val="aff4"/>
              <w:rPr>
                <w:color w:val="000000" w:themeColor="text1"/>
              </w:rPr>
            </w:pPr>
            <w:r>
              <w:rPr>
                <w:rFonts w:hint="eastAsia"/>
                <w:color w:val="000000" w:themeColor="text1"/>
              </w:rPr>
              <w:t>布袋除尘灰</w:t>
            </w:r>
          </w:p>
        </w:tc>
        <w:tc>
          <w:tcPr>
            <w:tcW w:w="1321" w:type="pct"/>
            <w:tcBorders>
              <w:top w:val="single" w:sz="4" w:space="0" w:color="auto"/>
              <w:left w:val="single" w:sz="6" w:space="0" w:color="auto"/>
              <w:bottom w:val="single" w:sz="4" w:space="0" w:color="auto"/>
              <w:right w:val="single" w:sz="6" w:space="0" w:color="auto"/>
            </w:tcBorders>
            <w:vAlign w:val="center"/>
          </w:tcPr>
          <w:p w:rsidR="00B1286C" w:rsidRPr="00DA3EDA" w:rsidRDefault="000450A4" w:rsidP="00D3222D">
            <w:pPr>
              <w:pStyle w:val="aff4"/>
              <w:rPr>
                <w:color w:val="000000" w:themeColor="text1"/>
              </w:rPr>
            </w:pPr>
            <w:r w:rsidRPr="00DA3EDA">
              <w:rPr>
                <w:rFonts w:hint="eastAsia"/>
                <w:color w:val="000000" w:themeColor="text1"/>
              </w:rPr>
              <w:t>0.04t</w:t>
            </w:r>
            <w:r w:rsidR="005540B9" w:rsidRPr="00DA3EDA">
              <w:rPr>
                <w:rFonts w:hint="eastAsia"/>
                <w:color w:val="000000" w:themeColor="text1"/>
              </w:rPr>
              <w:t>/a</w:t>
            </w:r>
          </w:p>
        </w:tc>
        <w:tc>
          <w:tcPr>
            <w:tcW w:w="1374" w:type="pct"/>
            <w:tcBorders>
              <w:top w:val="single" w:sz="4" w:space="0" w:color="auto"/>
              <w:left w:val="single" w:sz="6" w:space="0" w:color="auto"/>
              <w:bottom w:val="single" w:sz="4" w:space="0" w:color="auto"/>
              <w:right w:val="single" w:sz="4" w:space="0" w:color="auto"/>
            </w:tcBorders>
            <w:vAlign w:val="center"/>
          </w:tcPr>
          <w:p w:rsidR="00B1286C" w:rsidRPr="00DA3EDA" w:rsidRDefault="00B1286C" w:rsidP="00F933AE">
            <w:pPr>
              <w:spacing w:line="240" w:lineRule="auto"/>
              <w:ind w:firstLineChars="0" w:firstLine="0"/>
              <w:jc w:val="center"/>
              <w:outlineLvl w:val="0"/>
              <w:rPr>
                <w:color w:val="000000" w:themeColor="text1"/>
                <w:kern w:val="0"/>
                <w:sz w:val="21"/>
                <w:szCs w:val="21"/>
              </w:rPr>
            </w:pPr>
            <w:r w:rsidRPr="00DA3EDA">
              <w:rPr>
                <w:rFonts w:hint="eastAsia"/>
                <w:color w:val="000000" w:themeColor="text1"/>
                <w:kern w:val="0"/>
                <w:sz w:val="21"/>
                <w:szCs w:val="21"/>
              </w:rPr>
              <w:t>0</w:t>
            </w:r>
          </w:p>
        </w:tc>
      </w:tr>
      <w:tr w:rsidR="00DA3EDA" w:rsidRPr="00DA3EDA" w:rsidTr="005D7498">
        <w:trPr>
          <w:trHeight w:val="567"/>
        </w:trPr>
        <w:tc>
          <w:tcPr>
            <w:tcW w:w="507" w:type="pct"/>
            <w:vMerge/>
            <w:tcBorders>
              <w:top w:val="single" w:sz="6" w:space="0" w:color="auto"/>
              <w:left w:val="single" w:sz="4" w:space="0" w:color="auto"/>
              <w:bottom w:val="single" w:sz="6" w:space="0" w:color="auto"/>
              <w:right w:val="single" w:sz="6" w:space="0" w:color="auto"/>
            </w:tcBorders>
            <w:vAlign w:val="center"/>
            <w:hideMark/>
          </w:tcPr>
          <w:p w:rsidR="00B1286C" w:rsidRPr="00DA3EDA" w:rsidRDefault="00B1286C" w:rsidP="00F933AE">
            <w:pPr>
              <w:widowControl/>
              <w:spacing w:line="240" w:lineRule="auto"/>
              <w:ind w:firstLineChars="0" w:firstLine="0"/>
              <w:jc w:val="center"/>
              <w:rPr>
                <w:b/>
                <w:bCs/>
                <w:color w:val="000000" w:themeColor="text1"/>
                <w:kern w:val="0"/>
                <w:sz w:val="21"/>
                <w:szCs w:val="21"/>
              </w:rPr>
            </w:pPr>
          </w:p>
        </w:tc>
        <w:tc>
          <w:tcPr>
            <w:tcW w:w="749" w:type="pct"/>
            <w:vMerge/>
            <w:tcBorders>
              <w:top w:val="single" w:sz="6" w:space="0" w:color="auto"/>
              <w:left w:val="single" w:sz="6" w:space="0" w:color="auto"/>
              <w:bottom w:val="single" w:sz="6" w:space="0" w:color="auto"/>
              <w:right w:val="single" w:sz="6" w:space="0" w:color="auto"/>
            </w:tcBorders>
            <w:vAlign w:val="center"/>
            <w:hideMark/>
          </w:tcPr>
          <w:p w:rsidR="00B1286C" w:rsidRPr="00DA3EDA" w:rsidRDefault="00B1286C" w:rsidP="00F933AE">
            <w:pPr>
              <w:widowControl/>
              <w:spacing w:line="240" w:lineRule="auto"/>
              <w:ind w:firstLineChars="0" w:firstLine="0"/>
              <w:jc w:val="center"/>
              <w:rPr>
                <w:color w:val="000000" w:themeColor="text1"/>
                <w:kern w:val="0"/>
                <w:sz w:val="21"/>
                <w:szCs w:val="21"/>
              </w:rPr>
            </w:pPr>
          </w:p>
        </w:tc>
        <w:tc>
          <w:tcPr>
            <w:tcW w:w="1049" w:type="pct"/>
            <w:tcBorders>
              <w:top w:val="single" w:sz="6" w:space="0" w:color="auto"/>
              <w:left w:val="single" w:sz="6" w:space="0" w:color="auto"/>
              <w:right w:val="single" w:sz="6" w:space="0" w:color="auto"/>
            </w:tcBorders>
            <w:vAlign w:val="center"/>
          </w:tcPr>
          <w:p w:rsidR="00B1286C" w:rsidRPr="00DA3EDA" w:rsidRDefault="00CB3F01" w:rsidP="0081103F">
            <w:pPr>
              <w:pStyle w:val="aff4"/>
              <w:rPr>
                <w:color w:val="000000" w:themeColor="text1"/>
              </w:rPr>
            </w:pPr>
            <w:r w:rsidRPr="00DA3EDA">
              <w:rPr>
                <w:rFonts w:hint="eastAsia"/>
                <w:color w:val="000000" w:themeColor="text1"/>
              </w:rPr>
              <w:t>金属</w:t>
            </w:r>
            <w:r w:rsidR="00B1286C" w:rsidRPr="00DA3EDA">
              <w:rPr>
                <w:rFonts w:hint="eastAsia"/>
                <w:color w:val="000000" w:themeColor="text1"/>
              </w:rPr>
              <w:t>边角料</w:t>
            </w:r>
          </w:p>
        </w:tc>
        <w:tc>
          <w:tcPr>
            <w:tcW w:w="1321" w:type="pct"/>
            <w:tcBorders>
              <w:top w:val="single" w:sz="4" w:space="0" w:color="auto"/>
              <w:left w:val="single" w:sz="6" w:space="0" w:color="auto"/>
              <w:right w:val="single" w:sz="6" w:space="0" w:color="auto"/>
            </w:tcBorders>
            <w:vAlign w:val="center"/>
          </w:tcPr>
          <w:p w:rsidR="00B1286C" w:rsidRPr="00DA3EDA" w:rsidRDefault="00B1286C" w:rsidP="005D7498">
            <w:pPr>
              <w:pStyle w:val="aff4"/>
              <w:rPr>
                <w:color w:val="000000" w:themeColor="text1"/>
              </w:rPr>
            </w:pPr>
            <w:r w:rsidRPr="00DA3EDA">
              <w:rPr>
                <w:rFonts w:hint="eastAsia"/>
                <w:color w:val="000000" w:themeColor="text1"/>
              </w:rPr>
              <w:t>0.01t</w:t>
            </w:r>
            <w:r w:rsidR="005540B9" w:rsidRPr="00DA3EDA">
              <w:rPr>
                <w:rFonts w:hint="eastAsia"/>
                <w:color w:val="000000" w:themeColor="text1"/>
              </w:rPr>
              <w:t>/a</w:t>
            </w:r>
          </w:p>
        </w:tc>
        <w:tc>
          <w:tcPr>
            <w:tcW w:w="1374" w:type="pct"/>
            <w:tcBorders>
              <w:top w:val="single" w:sz="4" w:space="0" w:color="auto"/>
              <w:left w:val="single" w:sz="6" w:space="0" w:color="auto"/>
              <w:bottom w:val="single" w:sz="6" w:space="0" w:color="auto"/>
              <w:right w:val="single" w:sz="4" w:space="0" w:color="auto"/>
            </w:tcBorders>
            <w:vAlign w:val="center"/>
          </w:tcPr>
          <w:p w:rsidR="00B1286C" w:rsidRPr="00DA3EDA" w:rsidRDefault="00B1286C" w:rsidP="00F933AE">
            <w:pPr>
              <w:widowControl/>
              <w:spacing w:line="240" w:lineRule="auto"/>
              <w:ind w:firstLineChars="0" w:firstLine="0"/>
              <w:jc w:val="center"/>
              <w:rPr>
                <w:color w:val="000000" w:themeColor="text1"/>
                <w:kern w:val="0"/>
                <w:sz w:val="21"/>
                <w:szCs w:val="21"/>
              </w:rPr>
            </w:pPr>
            <w:r w:rsidRPr="00DA3EDA">
              <w:rPr>
                <w:rFonts w:hint="eastAsia"/>
                <w:color w:val="000000" w:themeColor="text1"/>
                <w:kern w:val="0"/>
                <w:sz w:val="21"/>
                <w:szCs w:val="21"/>
              </w:rPr>
              <w:t>0</w:t>
            </w:r>
          </w:p>
        </w:tc>
      </w:tr>
      <w:tr w:rsidR="00DA3EDA" w:rsidRPr="00DA3EDA" w:rsidTr="005D7498">
        <w:trPr>
          <w:trHeight w:val="567"/>
        </w:trPr>
        <w:tc>
          <w:tcPr>
            <w:tcW w:w="507" w:type="pct"/>
            <w:vMerge/>
            <w:tcBorders>
              <w:top w:val="single" w:sz="6" w:space="0" w:color="auto"/>
              <w:left w:val="single" w:sz="4" w:space="0" w:color="auto"/>
              <w:bottom w:val="single" w:sz="6" w:space="0" w:color="auto"/>
              <w:right w:val="single" w:sz="6" w:space="0" w:color="auto"/>
            </w:tcBorders>
            <w:vAlign w:val="center"/>
            <w:hideMark/>
          </w:tcPr>
          <w:p w:rsidR="000450A4" w:rsidRPr="00DA3EDA" w:rsidRDefault="000450A4" w:rsidP="00F933AE">
            <w:pPr>
              <w:widowControl/>
              <w:spacing w:line="240" w:lineRule="auto"/>
              <w:ind w:firstLineChars="0" w:firstLine="0"/>
              <w:jc w:val="center"/>
              <w:rPr>
                <w:b/>
                <w:bCs/>
                <w:color w:val="000000" w:themeColor="text1"/>
                <w:kern w:val="0"/>
                <w:sz w:val="21"/>
                <w:szCs w:val="21"/>
              </w:rPr>
            </w:pPr>
          </w:p>
        </w:tc>
        <w:tc>
          <w:tcPr>
            <w:tcW w:w="749" w:type="pct"/>
            <w:vMerge w:val="restart"/>
            <w:tcBorders>
              <w:top w:val="single" w:sz="6" w:space="0" w:color="auto"/>
              <w:left w:val="single" w:sz="6" w:space="0" w:color="auto"/>
              <w:right w:val="single" w:sz="6" w:space="0" w:color="auto"/>
            </w:tcBorders>
            <w:vAlign w:val="center"/>
            <w:hideMark/>
          </w:tcPr>
          <w:p w:rsidR="000450A4" w:rsidRPr="00DA3EDA" w:rsidRDefault="000450A4" w:rsidP="00F933AE">
            <w:pPr>
              <w:spacing w:line="240" w:lineRule="auto"/>
              <w:ind w:firstLineChars="0" w:firstLine="0"/>
              <w:jc w:val="center"/>
              <w:outlineLvl w:val="0"/>
              <w:rPr>
                <w:color w:val="000000" w:themeColor="text1"/>
                <w:kern w:val="0"/>
                <w:sz w:val="21"/>
                <w:szCs w:val="21"/>
              </w:rPr>
            </w:pPr>
            <w:r w:rsidRPr="00DA3EDA">
              <w:rPr>
                <w:rFonts w:hint="eastAsia"/>
                <w:color w:val="000000" w:themeColor="text1"/>
                <w:kern w:val="0"/>
                <w:sz w:val="21"/>
                <w:szCs w:val="21"/>
              </w:rPr>
              <w:t>危险废物</w:t>
            </w:r>
          </w:p>
        </w:tc>
        <w:tc>
          <w:tcPr>
            <w:tcW w:w="1049" w:type="pct"/>
            <w:tcBorders>
              <w:top w:val="single" w:sz="6" w:space="0" w:color="auto"/>
              <w:left w:val="single" w:sz="6" w:space="0" w:color="auto"/>
              <w:bottom w:val="single" w:sz="6" w:space="0" w:color="auto"/>
              <w:right w:val="single" w:sz="6" w:space="0" w:color="auto"/>
            </w:tcBorders>
            <w:vAlign w:val="center"/>
          </w:tcPr>
          <w:p w:rsidR="000450A4" w:rsidRPr="00DA3EDA" w:rsidRDefault="000450A4" w:rsidP="005D7498">
            <w:pPr>
              <w:pStyle w:val="aff4"/>
              <w:rPr>
                <w:color w:val="000000" w:themeColor="text1"/>
              </w:rPr>
            </w:pPr>
            <w:r w:rsidRPr="00DA3EDA">
              <w:rPr>
                <w:rFonts w:hint="eastAsia"/>
                <w:color w:val="000000" w:themeColor="text1"/>
              </w:rPr>
              <w:t>废润滑油</w:t>
            </w:r>
          </w:p>
        </w:tc>
        <w:tc>
          <w:tcPr>
            <w:tcW w:w="1321" w:type="pct"/>
            <w:tcBorders>
              <w:top w:val="single" w:sz="6" w:space="0" w:color="auto"/>
              <w:left w:val="single" w:sz="6" w:space="0" w:color="auto"/>
              <w:bottom w:val="single" w:sz="6" w:space="0" w:color="auto"/>
              <w:right w:val="single" w:sz="6" w:space="0" w:color="auto"/>
            </w:tcBorders>
            <w:vAlign w:val="center"/>
          </w:tcPr>
          <w:p w:rsidR="000450A4" w:rsidRPr="00DA3EDA" w:rsidRDefault="00697702" w:rsidP="005D7498">
            <w:pPr>
              <w:pStyle w:val="aff4"/>
              <w:rPr>
                <w:color w:val="000000" w:themeColor="text1"/>
              </w:rPr>
            </w:pPr>
            <w:r w:rsidRPr="00DA3EDA">
              <w:rPr>
                <w:rFonts w:hint="eastAsia"/>
                <w:color w:val="000000" w:themeColor="text1"/>
              </w:rPr>
              <w:t>0.02</w:t>
            </w:r>
            <w:r w:rsidR="000450A4" w:rsidRPr="00DA3EDA">
              <w:rPr>
                <w:rFonts w:hint="eastAsia"/>
                <w:color w:val="000000" w:themeColor="text1"/>
              </w:rPr>
              <w:t>t/a</w:t>
            </w:r>
          </w:p>
        </w:tc>
        <w:tc>
          <w:tcPr>
            <w:tcW w:w="1374" w:type="pct"/>
            <w:tcBorders>
              <w:top w:val="single" w:sz="6" w:space="0" w:color="auto"/>
              <w:left w:val="single" w:sz="6" w:space="0" w:color="auto"/>
              <w:bottom w:val="single" w:sz="4" w:space="0" w:color="auto"/>
              <w:right w:val="single" w:sz="4" w:space="0" w:color="auto"/>
            </w:tcBorders>
            <w:vAlign w:val="center"/>
          </w:tcPr>
          <w:p w:rsidR="000450A4" w:rsidRPr="00DA3EDA" w:rsidRDefault="000450A4" w:rsidP="00F933AE">
            <w:pPr>
              <w:spacing w:line="240" w:lineRule="auto"/>
              <w:ind w:firstLineChars="0" w:firstLine="0"/>
              <w:jc w:val="center"/>
              <w:outlineLvl w:val="0"/>
              <w:rPr>
                <w:color w:val="000000" w:themeColor="text1"/>
                <w:kern w:val="0"/>
                <w:sz w:val="21"/>
                <w:szCs w:val="21"/>
              </w:rPr>
            </w:pPr>
            <w:r w:rsidRPr="00DA3EDA">
              <w:rPr>
                <w:rFonts w:hint="eastAsia"/>
                <w:color w:val="000000" w:themeColor="text1"/>
                <w:kern w:val="0"/>
                <w:sz w:val="21"/>
                <w:szCs w:val="21"/>
              </w:rPr>
              <w:t>0</w:t>
            </w:r>
          </w:p>
        </w:tc>
      </w:tr>
      <w:tr w:rsidR="00DA3EDA" w:rsidRPr="00DA3EDA" w:rsidTr="005D7498">
        <w:trPr>
          <w:trHeight w:val="567"/>
        </w:trPr>
        <w:tc>
          <w:tcPr>
            <w:tcW w:w="507" w:type="pct"/>
            <w:vMerge/>
            <w:tcBorders>
              <w:top w:val="single" w:sz="6" w:space="0" w:color="auto"/>
              <w:left w:val="single" w:sz="4" w:space="0" w:color="auto"/>
              <w:bottom w:val="single" w:sz="6" w:space="0" w:color="auto"/>
              <w:right w:val="single" w:sz="6" w:space="0" w:color="auto"/>
            </w:tcBorders>
            <w:vAlign w:val="center"/>
            <w:hideMark/>
          </w:tcPr>
          <w:p w:rsidR="000450A4" w:rsidRPr="00DA3EDA" w:rsidRDefault="000450A4" w:rsidP="00F933AE">
            <w:pPr>
              <w:widowControl/>
              <w:spacing w:line="240" w:lineRule="auto"/>
              <w:ind w:firstLineChars="0" w:firstLine="0"/>
              <w:jc w:val="center"/>
              <w:rPr>
                <w:b/>
                <w:bCs/>
                <w:color w:val="000000" w:themeColor="text1"/>
                <w:kern w:val="0"/>
                <w:sz w:val="21"/>
                <w:szCs w:val="21"/>
              </w:rPr>
            </w:pPr>
          </w:p>
        </w:tc>
        <w:tc>
          <w:tcPr>
            <w:tcW w:w="749" w:type="pct"/>
            <w:vMerge/>
            <w:tcBorders>
              <w:left w:val="single" w:sz="6" w:space="0" w:color="auto"/>
              <w:right w:val="single" w:sz="6" w:space="0" w:color="auto"/>
            </w:tcBorders>
            <w:vAlign w:val="center"/>
            <w:hideMark/>
          </w:tcPr>
          <w:p w:rsidR="000450A4" w:rsidRPr="00DA3EDA" w:rsidRDefault="000450A4" w:rsidP="00F933AE">
            <w:pPr>
              <w:widowControl/>
              <w:spacing w:line="240" w:lineRule="auto"/>
              <w:ind w:firstLineChars="0" w:firstLine="0"/>
              <w:jc w:val="center"/>
              <w:rPr>
                <w:color w:val="000000" w:themeColor="text1"/>
                <w:kern w:val="0"/>
                <w:sz w:val="21"/>
                <w:szCs w:val="21"/>
              </w:rPr>
            </w:pPr>
          </w:p>
        </w:tc>
        <w:tc>
          <w:tcPr>
            <w:tcW w:w="1049" w:type="pct"/>
            <w:tcBorders>
              <w:top w:val="single" w:sz="6" w:space="0" w:color="auto"/>
              <w:left w:val="single" w:sz="6" w:space="0" w:color="auto"/>
              <w:bottom w:val="single" w:sz="6" w:space="0" w:color="auto"/>
              <w:right w:val="single" w:sz="6" w:space="0" w:color="auto"/>
            </w:tcBorders>
            <w:vAlign w:val="center"/>
          </w:tcPr>
          <w:p w:rsidR="000450A4" w:rsidRPr="00DA3EDA" w:rsidRDefault="000450A4" w:rsidP="005D7498">
            <w:pPr>
              <w:pStyle w:val="aff4"/>
              <w:rPr>
                <w:color w:val="000000" w:themeColor="text1"/>
              </w:rPr>
            </w:pPr>
            <w:r w:rsidRPr="00DA3EDA">
              <w:rPr>
                <w:rFonts w:hint="eastAsia"/>
                <w:color w:val="000000" w:themeColor="text1"/>
              </w:rPr>
              <w:t>废油桶</w:t>
            </w:r>
          </w:p>
        </w:tc>
        <w:tc>
          <w:tcPr>
            <w:tcW w:w="1321" w:type="pct"/>
            <w:tcBorders>
              <w:top w:val="single" w:sz="6" w:space="0" w:color="auto"/>
              <w:left w:val="single" w:sz="6" w:space="0" w:color="auto"/>
              <w:bottom w:val="single" w:sz="6" w:space="0" w:color="auto"/>
              <w:right w:val="single" w:sz="6" w:space="0" w:color="auto"/>
            </w:tcBorders>
            <w:vAlign w:val="center"/>
          </w:tcPr>
          <w:p w:rsidR="000450A4" w:rsidRPr="00DA3EDA" w:rsidRDefault="000450A4" w:rsidP="005D7498">
            <w:pPr>
              <w:pStyle w:val="aff4"/>
              <w:rPr>
                <w:color w:val="000000" w:themeColor="text1"/>
              </w:rPr>
            </w:pPr>
            <w:r w:rsidRPr="00DA3EDA">
              <w:rPr>
                <w:rFonts w:hint="eastAsia"/>
                <w:color w:val="000000" w:themeColor="text1"/>
              </w:rPr>
              <w:t>10</w:t>
            </w:r>
            <w:r w:rsidRPr="00DA3EDA">
              <w:rPr>
                <w:rFonts w:hint="eastAsia"/>
                <w:color w:val="000000" w:themeColor="text1"/>
              </w:rPr>
              <w:t>个</w:t>
            </w:r>
            <w:r w:rsidRPr="00DA3EDA">
              <w:rPr>
                <w:rFonts w:hint="eastAsia"/>
                <w:color w:val="000000" w:themeColor="text1"/>
              </w:rPr>
              <w:t>/a</w:t>
            </w:r>
          </w:p>
        </w:tc>
        <w:tc>
          <w:tcPr>
            <w:tcW w:w="1374" w:type="pct"/>
            <w:tcBorders>
              <w:top w:val="single" w:sz="4" w:space="0" w:color="auto"/>
              <w:left w:val="single" w:sz="6" w:space="0" w:color="auto"/>
              <w:bottom w:val="single" w:sz="4" w:space="0" w:color="auto"/>
              <w:right w:val="single" w:sz="4" w:space="0" w:color="auto"/>
            </w:tcBorders>
            <w:vAlign w:val="center"/>
          </w:tcPr>
          <w:p w:rsidR="000450A4" w:rsidRPr="00DA3EDA" w:rsidRDefault="000450A4" w:rsidP="00F933AE">
            <w:pPr>
              <w:widowControl/>
              <w:spacing w:line="240" w:lineRule="auto"/>
              <w:ind w:firstLineChars="0" w:firstLine="0"/>
              <w:jc w:val="center"/>
              <w:rPr>
                <w:color w:val="000000" w:themeColor="text1"/>
                <w:kern w:val="0"/>
                <w:sz w:val="21"/>
                <w:szCs w:val="21"/>
              </w:rPr>
            </w:pPr>
            <w:r w:rsidRPr="00DA3EDA">
              <w:rPr>
                <w:rFonts w:hint="eastAsia"/>
                <w:color w:val="000000" w:themeColor="text1"/>
                <w:kern w:val="0"/>
                <w:sz w:val="21"/>
                <w:szCs w:val="21"/>
              </w:rPr>
              <w:t>0</w:t>
            </w:r>
          </w:p>
        </w:tc>
      </w:tr>
      <w:tr w:rsidR="00DA3EDA" w:rsidRPr="00DA3EDA" w:rsidTr="00543E9B">
        <w:trPr>
          <w:trHeight w:val="567"/>
        </w:trPr>
        <w:tc>
          <w:tcPr>
            <w:tcW w:w="507" w:type="pct"/>
            <w:vMerge/>
            <w:tcBorders>
              <w:top w:val="single" w:sz="6" w:space="0" w:color="auto"/>
              <w:left w:val="single" w:sz="4" w:space="0" w:color="auto"/>
              <w:bottom w:val="single" w:sz="6" w:space="0" w:color="auto"/>
              <w:right w:val="single" w:sz="6" w:space="0" w:color="auto"/>
            </w:tcBorders>
            <w:vAlign w:val="center"/>
          </w:tcPr>
          <w:p w:rsidR="000450A4" w:rsidRPr="00DA3EDA" w:rsidRDefault="000450A4" w:rsidP="00F933AE">
            <w:pPr>
              <w:widowControl/>
              <w:spacing w:line="240" w:lineRule="auto"/>
              <w:ind w:firstLineChars="0" w:firstLine="0"/>
              <w:jc w:val="center"/>
              <w:rPr>
                <w:b/>
                <w:bCs/>
                <w:color w:val="000000" w:themeColor="text1"/>
                <w:kern w:val="0"/>
                <w:sz w:val="21"/>
                <w:szCs w:val="21"/>
              </w:rPr>
            </w:pPr>
          </w:p>
        </w:tc>
        <w:tc>
          <w:tcPr>
            <w:tcW w:w="749" w:type="pct"/>
            <w:vMerge/>
            <w:tcBorders>
              <w:left w:val="single" w:sz="6" w:space="0" w:color="auto"/>
              <w:right w:val="single" w:sz="6" w:space="0" w:color="auto"/>
            </w:tcBorders>
            <w:vAlign w:val="center"/>
          </w:tcPr>
          <w:p w:rsidR="000450A4" w:rsidRPr="00DA3EDA" w:rsidRDefault="000450A4" w:rsidP="00F933AE">
            <w:pPr>
              <w:widowControl/>
              <w:spacing w:line="240" w:lineRule="auto"/>
              <w:ind w:firstLineChars="0" w:firstLine="0"/>
              <w:jc w:val="center"/>
              <w:rPr>
                <w:color w:val="000000" w:themeColor="text1"/>
                <w:kern w:val="0"/>
                <w:sz w:val="21"/>
                <w:szCs w:val="21"/>
              </w:rPr>
            </w:pPr>
          </w:p>
        </w:tc>
        <w:tc>
          <w:tcPr>
            <w:tcW w:w="1049" w:type="pct"/>
            <w:tcBorders>
              <w:top w:val="single" w:sz="6" w:space="0" w:color="auto"/>
              <w:left w:val="single" w:sz="6" w:space="0" w:color="auto"/>
              <w:bottom w:val="single" w:sz="6" w:space="0" w:color="auto"/>
              <w:right w:val="single" w:sz="6" w:space="0" w:color="auto"/>
            </w:tcBorders>
            <w:vAlign w:val="center"/>
          </w:tcPr>
          <w:p w:rsidR="000450A4" w:rsidRPr="00DA3EDA" w:rsidRDefault="000450A4" w:rsidP="005D7498">
            <w:pPr>
              <w:pStyle w:val="aff4"/>
              <w:rPr>
                <w:color w:val="000000" w:themeColor="text1"/>
              </w:rPr>
            </w:pPr>
            <w:r w:rsidRPr="00DA3EDA">
              <w:rPr>
                <w:rFonts w:hint="eastAsia"/>
                <w:color w:val="000000" w:themeColor="text1"/>
              </w:rPr>
              <w:t>废活性炭</w:t>
            </w:r>
          </w:p>
        </w:tc>
        <w:tc>
          <w:tcPr>
            <w:tcW w:w="1321" w:type="pct"/>
            <w:tcBorders>
              <w:top w:val="single" w:sz="6" w:space="0" w:color="auto"/>
              <w:left w:val="single" w:sz="6" w:space="0" w:color="auto"/>
              <w:bottom w:val="single" w:sz="6" w:space="0" w:color="auto"/>
              <w:right w:val="single" w:sz="6" w:space="0" w:color="auto"/>
            </w:tcBorders>
            <w:vAlign w:val="center"/>
          </w:tcPr>
          <w:p w:rsidR="000450A4" w:rsidRPr="00DA3EDA" w:rsidRDefault="000450A4" w:rsidP="000450A4">
            <w:pPr>
              <w:pStyle w:val="aff4"/>
              <w:rPr>
                <w:color w:val="000000" w:themeColor="text1"/>
              </w:rPr>
            </w:pPr>
            <w:r w:rsidRPr="00DA3EDA">
              <w:rPr>
                <w:rFonts w:hint="eastAsia"/>
                <w:color w:val="000000" w:themeColor="text1"/>
              </w:rPr>
              <w:t>0.01t/a</w:t>
            </w:r>
          </w:p>
        </w:tc>
        <w:tc>
          <w:tcPr>
            <w:tcW w:w="1374" w:type="pct"/>
            <w:tcBorders>
              <w:top w:val="single" w:sz="4" w:space="0" w:color="auto"/>
              <w:left w:val="single" w:sz="6" w:space="0" w:color="auto"/>
              <w:bottom w:val="single" w:sz="6" w:space="0" w:color="auto"/>
              <w:right w:val="single" w:sz="4" w:space="0" w:color="auto"/>
            </w:tcBorders>
            <w:vAlign w:val="center"/>
          </w:tcPr>
          <w:p w:rsidR="000450A4" w:rsidRPr="00DA3EDA" w:rsidRDefault="000450A4" w:rsidP="00F933AE">
            <w:pPr>
              <w:widowControl/>
              <w:spacing w:line="240" w:lineRule="auto"/>
              <w:ind w:firstLineChars="0" w:firstLine="0"/>
              <w:jc w:val="center"/>
              <w:rPr>
                <w:color w:val="000000" w:themeColor="text1"/>
                <w:kern w:val="0"/>
                <w:sz w:val="21"/>
                <w:szCs w:val="21"/>
              </w:rPr>
            </w:pPr>
            <w:r w:rsidRPr="00DA3EDA">
              <w:rPr>
                <w:rFonts w:hint="eastAsia"/>
                <w:color w:val="000000" w:themeColor="text1"/>
                <w:kern w:val="0"/>
                <w:sz w:val="21"/>
                <w:szCs w:val="21"/>
              </w:rPr>
              <w:t>0</w:t>
            </w:r>
          </w:p>
        </w:tc>
      </w:tr>
      <w:tr w:rsidR="00DA3EDA" w:rsidRPr="00DA3EDA" w:rsidTr="005D7498">
        <w:trPr>
          <w:trHeight w:val="567"/>
        </w:trPr>
        <w:tc>
          <w:tcPr>
            <w:tcW w:w="507" w:type="pct"/>
            <w:vMerge/>
            <w:tcBorders>
              <w:top w:val="single" w:sz="6" w:space="0" w:color="auto"/>
              <w:left w:val="single" w:sz="4" w:space="0" w:color="auto"/>
              <w:bottom w:val="single" w:sz="6" w:space="0" w:color="auto"/>
              <w:right w:val="single" w:sz="6" w:space="0" w:color="auto"/>
            </w:tcBorders>
            <w:vAlign w:val="center"/>
          </w:tcPr>
          <w:p w:rsidR="000450A4" w:rsidRPr="00DA3EDA" w:rsidRDefault="000450A4" w:rsidP="00F933AE">
            <w:pPr>
              <w:widowControl/>
              <w:spacing w:line="240" w:lineRule="auto"/>
              <w:ind w:firstLineChars="0" w:firstLine="0"/>
              <w:jc w:val="center"/>
              <w:rPr>
                <w:b/>
                <w:bCs/>
                <w:color w:val="000000" w:themeColor="text1"/>
                <w:kern w:val="0"/>
                <w:sz w:val="21"/>
                <w:szCs w:val="21"/>
              </w:rPr>
            </w:pPr>
          </w:p>
        </w:tc>
        <w:tc>
          <w:tcPr>
            <w:tcW w:w="749" w:type="pct"/>
            <w:vMerge/>
            <w:tcBorders>
              <w:left w:val="single" w:sz="6" w:space="0" w:color="auto"/>
              <w:bottom w:val="single" w:sz="6" w:space="0" w:color="auto"/>
              <w:right w:val="single" w:sz="6" w:space="0" w:color="auto"/>
            </w:tcBorders>
            <w:vAlign w:val="center"/>
          </w:tcPr>
          <w:p w:rsidR="000450A4" w:rsidRPr="00DA3EDA" w:rsidRDefault="000450A4" w:rsidP="00F933AE">
            <w:pPr>
              <w:widowControl/>
              <w:spacing w:line="240" w:lineRule="auto"/>
              <w:ind w:firstLineChars="0" w:firstLine="0"/>
              <w:jc w:val="center"/>
              <w:rPr>
                <w:color w:val="000000" w:themeColor="text1"/>
                <w:kern w:val="0"/>
                <w:sz w:val="21"/>
                <w:szCs w:val="21"/>
              </w:rPr>
            </w:pPr>
          </w:p>
        </w:tc>
        <w:tc>
          <w:tcPr>
            <w:tcW w:w="1049" w:type="pct"/>
            <w:tcBorders>
              <w:top w:val="single" w:sz="6" w:space="0" w:color="auto"/>
              <w:left w:val="single" w:sz="6" w:space="0" w:color="auto"/>
              <w:bottom w:val="single" w:sz="6" w:space="0" w:color="auto"/>
              <w:right w:val="single" w:sz="6" w:space="0" w:color="auto"/>
            </w:tcBorders>
            <w:vAlign w:val="center"/>
          </w:tcPr>
          <w:p w:rsidR="000450A4" w:rsidRPr="00DA3EDA" w:rsidRDefault="000450A4" w:rsidP="005D7498">
            <w:pPr>
              <w:pStyle w:val="aff4"/>
              <w:rPr>
                <w:color w:val="000000" w:themeColor="text1"/>
              </w:rPr>
            </w:pPr>
            <w:r w:rsidRPr="00DA3EDA">
              <w:rPr>
                <w:rFonts w:hint="eastAsia"/>
                <w:color w:val="000000" w:themeColor="text1"/>
              </w:rPr>
              <w:t>废</w:t>
            </w:r>
            <w:r w:rsidRPr="00DA3EDA">
              <w:rPr>
                <w:rFonts w:hint="eastAsia"/>
                <w:color w:val="000000" w:themeColor="text1"/>
              </w:rPr>
              <w:t>UV</w:t>
            </w:r>
            <w:r w:rsidRPr="00DA3EDA">
              <w:rPr>
                <w:rFonts w:hint="eastAsia"/>
                <w:color w:val="000000" w:themeColor="text1"/>
              </w:rPr>
              <w:t>灯管</w:t>
            </w:r>
          </w:p>
        </w:tc>
        <w:tc>
          <w:tcPr>
            <w:tcW w:w="1321" w:type="pct"/>
            <w:tcBorders>
              <w:top w:val="single" w:sz="6" w:space="0" w:color="auto"/>
              <w:left w:val="single" w:sz="6" w:space="0" w:color="auto"/>
              <w:bottom w:val="single" w:sz="6" w:space="0" w:color="auto"/>
              <w:right w:val="single" w:sz="6" w:space="0" w:color="auto"/>
            </w:tcBorders>
            <w:vAlign w:val="center"/>
          </w:tcPr>
          <w:p w:rsidR="000450A4" w:rsidRPr="00DA3EDA" w:rsidRDefault="000450A4" w:rsidP="005D7498">
            <w:pPr>
              <w:pStyle w:val="aff4"/>
              <w:rPr>
                <w:color w:val="000000" w:themeColor="text1"/>
              </w:rPr>
            </w:pPr>
            <w:r w:rsidRPr="00DA3EDA">
              <w:rPr>
                <w:rFonts w:hint="eastAsia"/>
                <w:color w:val="000000" w:themeColor="text1"/>
              </w:rPr>
              <w:t>0.005t/a</w:t>
            </w:r>
          </w:p>
        </w:tc>
        <w:tc>
          <w:tcPr>
            <w:tcW w:w="1374" w:type="pct"/>
            <w:tcBorders>
              <w:top w:val="single" w:sz="4" w:space="0" w:color="auto"/>
              <w:left w:val="single" w:sz="6" w:space="0" w:color="auto"/>
              <w:bottom w:val="single" w:sz="6" w:space="0" w:color="auto"/>
              <w:right w:val="single" w:sz="4" w:space="0" w:color="auto"/>
            </w:tcBorders>
            <w:vAlign w:val="center"/>
          </w:tcPr>
          <w:p w:rsidR="000450A4" w:rsidRPr="00DA3EDA" w:rsidRDefault="000450A4" w:rsidP="00F933AE">
            <w:pPr>
              <w:widowControl/>
              <w:spacing w:line="240" w:lineRule="auto"/>
              <w:ind w:firstLineChars="0" w:firstLine="0"/>
              <w:jc w:val="center"/>
              <w:rPr>
                <w:color w:val="000000" w:themeColor="text1"/>
                <w:kern w:val="0"/>
                <w:sz w:val="21"/>
                <w:szCs w:val="21"/>
              </w:rPr>
            </w:pPr>
            <w:r w:rsidRPr="00DA3EDA">
              <w:rPr>
                <w:rFonts w:hint="eastAsia"/>
                <w:color w:val="000000" w:themeColor="text1"/>
                <w:kern w:val="0"/>
                <w:sz w:val="21"/>
                <w:szCs w:val="21"/>
              </w:rPr>
              <w:t>0</w:t>
            </w:r>
          </w:p>
        </w:tc>
      </w:tr>
      <w:tr w:rsidR="00DA3EDA" w:rsidRPr="00DA3EDA" w:rsidTr="005D7498">
        <w:trPr>
          <w:trHeight w:val="567"/>
        </w:trPr>
        <w:tc>
          <w:tcPr>
            <w:tcW w:w="507" w:type="pct"/>
            <w:vMerge/>
            <w:tcBorders>
              <w:top w:val="single" w:sz="6" w:space="0" w:color="auto"/>
              <w:left w:val="single" w:sz="4" w:space="0" w:color="auto"/>
              <w:bottom w:val="single" w:sz="6" w:space="0" w:color="auto"/>
              <w:right w:val="single" w:sz="6" w:space="0" w:color="auto"/>
            </w:tcBorders>
            <w:vAlign w:val="center"/>
            <w:hideMark/>
          </w:tcPr>
          <w:p w:rsidR="00A73602" w:rsidRPr="00DA3EDA" w:rsidRDefault="00A73602" w:rsidP="00F933AE">
            <w:pPr>
              <w:widowControl/>
              <w:spacing w:line="240" w:lineRule="auto"/>
              <w:ind w:firstLineChars="0" w:firstLine="0"/>
              <w:jc w:val="center"/>
              <w:rPr>
                <w:b/>
                <w:bCs/>
                <w:color w:val="000000" w:themeColor="text1"/>
                <w:kern w:val="0"/>
                <w:sz w:val="21"/>
                <w:szCs w:val="21"/>
              </w:rPr>
            </w:pPr>
          </w:p>
        </w:tc>
        <w:tc>
          <w:tcPr>
            <w:tcW w:w="749" w:type="pct"/>
            <w:tcBorders>
              <w:top w:val="single" w:sz="6" w:space="0" w:color="auto"/>
              <w:left w:val="single" w:sz="6" w:space="0" w:color="auto"/>
              <w:bottom w:val="single" w:sz="6" w:space="0" w:color="auto"/>
              <w:right w:val="single" w:sz="6" w:space="0" w:color="auto"/>
            </w:tcBorders>
            <w:vAlign w:val="center"/>
            <w:hideMark/>
          </w:tcPr>
          <w:p w:rsidR="00A73602" w:rsidRPr="00DA3EDA" w:rsidRDefault="00B1286C" w:rsidP="00F933AE">
            <w:pPr>
              <w:spacing w:line="240" w:lineRule="auto"/>
              <w:ind w:firstLineChars="0" w:firstLine="0"/>
              <w:jc w:val="center"/>
              <w:outlineLvl w:val="0"/>
              <w:rPr>
                <w:color w:val="000000" w:themeColor="text1"/>
                <w:kern w:val="0"/>
                <w:sz w:val="21"/>
                <w:szCs w:val="21"/>
              </w:rPr>
            </w:pPr>
            <w:r w:rsidRPr="00DA3EDA">
              <w:rPr>
                <w:rFonts w:hint="eastAsia"/>
                <w:color w:val="000000" w:themeColor="text1"/>
                <w:kern w:val="0"/>
                <w:sz w:val="21"/>
                <w:szCs w:val="21"/>
              </w:rPr>
              <w:t>办公生活</w:t>
            </w:r>
          </w:p>
        </w:tc>
        <w:tc>
          <w:tcPr>
            <w:tcW w:w="1049" w:type="pct"/>
            <w:tcBorders>
              <w:top w:val="single" w:sz="6" w:space="0" w:color="auto"/>
              <w:left w:val="single" w:sz="6" w:space="0" w:color="auto"/>
              <w:bottom w:val="single" w:sz="6" w:space="0" w:color="auto"/>
              <w:right w:val="single" w:sz="6" w:space="0" w:color="auto"/>
            </w:tcBorders>
            <w:vAlign w:val="center"/>
          </w:tcPr>
          <w:p w:rsidR="00A73602" w:rsidRPr="00DA3EDA" w:rsidRDefault="00B1286C" w:rsidP="00F933AE">
            <w:pPr>
              <w:spacing w:before="100" w:beforeAutospacing="1" w:line="240" w:lineRule="auto"/>
              <w:ind w:firstLineChars="0" w:firstLine="0"/>
              <w:jc w:val="center"/>
              <w:rPr>
                <w:color w:val="000000" w:themeColor="text1"/>
                <w:kern w:val="0"/>
                <w:sz w:val="21"/>
                <w:szCs w:val="21"/>
              </w:rPr>
            </w:pPr>
            <w:r w:rsidRPr="00DA3EDA">
              <w:rPr>
                <w:rFonts w:hint="eastAsia"/>
                <w:color w:val="000000" w:themeColor="text1"/>
                <w:kern w:val="0"/>
                <w:sz w:val="21"/>
                <w:szCs w:val="21"/>
              </w:rPr>
              <w:t>生活垃圾</w:t>
            </w:r>
          </w:p>
        </w:tc>
        <w:tc>
          <w:tcPr>
            <w:tcW w:w="1321" w:type="pct"/>
            <w:tcBorders>
              <w:top w:val="single" w:sz="6" w:space="0" w:color="auto"/>
              <w:left w:val="single" w:sz="6" w:space="0" w:color="auto"/>
              <w:bottom w:val="single" w:sz="6" w:space="0" w:color="auto"/>
              <w:right w:val="single" w:sz="6" w:space="0" w:color="auto"/>
            </w:tcBorders>
            <w:vAlign w:val="center"/>
          </w:tcPr>
          <w:p w:rsidR="00A73602" w:rsidRPr="00DA3EDA" w:rsidRDefault="00B1286C" w:rsidP="00F933AE">
            <w:pPr>
              <w:spacing w:before="100" w:beforeAutospacing="1" w:line="240" w:lineRule="auto"/>
              <w:ind w:firstLineChars="0" w:firstLine="0"/>
              <w:jc w:val="center"/>
              <w:rPr>
                <w:color w:val="000000" w:themeColor="text1"/>
                <w:kern w:val="0"/>
                <w:sz w:val="21"/>
                <w:szCs w:val="21"/>
              </w:rPr>
            </w:pPr>
            <w:r w:rsidRPr="00DA3EDA">
              <w:rPr>
                <w:rFonts w:hint="eastAsia"/>
                <w:color w:val="000000" w:themeColor="text1"/>
                <w:kern w:val="0"/>
                <w:sz w:val="21"/>
                <w:szCs w:val="21"/>
              </w:rPr>
              <w:t>2.31t</w:t>
            </w:r>
            <w:r w:rsidR="005540B9" w:rsidRPr="00DA3EDA">
              <w:rPr>
                <w:rFonts w:hint="eastAsia"/>
                <w:color w:val="000000" w:themeColor="text1"/>
                <w:kern w:val="0"/>
                <w:sz w:val="21"/>
                <w:szCs w:val="21"/>
              </w:rPr>
              <w:t>/a</w:t>
            </w:r>
          </w:p>
        </w:tc>
        <w:tc>
          <w:tcPr>
            <w:tcW w:w="1374" w:type="pct"/>
            <w:tcBorders>
              <w:top w:val="single" w:sz="6" w:space="0" w:color="auto"/>
              <w:left w:val="single" w:sz="6" w:space="0" w:color="auto"/>
              <w:bottom w:val="single" w:sz="6" w:space="0" w:color="auto"/>
              <w:right w:val="single" w:sz="4" w:space="0" w:color="auto"/>
            </w:tcBorders>
            <w:vAlign w:val="center"/>
          </w:tcPr>
          <w:p w:rsidR="00A73602" w:rsidRPr="00DA3EDA" w:rsidRDefault="00B1286C" w:rsidP="00F933AE">
            <w:pPr>
              <w:spacing w:line="240" w:lineRule="auto"/>
              <w:ind w:firstLineChars="0" w:firstLine="0"/>
              <w:jc w:val="center"/>
              <w:outlineLvl w:val="0"/>
              <w:rPr>
                <w:color w:val="000000" w:themeColor="text1"/>
                <w:kern w:val="0"/>
                <w:sz w:val="21"/>
                <w:szCs w:val="21"/>
              </w:rPr>
            </w:pPr>
            <w:r w:rsidRPr="00DA3EDA">
              <w:rPr>
                <w:rFonts w:hint="eastAsia"/>
                <w:color w:val="000000" w:themeColor="text1"/>
                <w:kern w:val="0"/>
                <w:sz w:val="21"/>
                <w:szCs w:val="21"/>
              </w:rPr>
              <w:t>0</w:t>
            </w:r>
          </w:p>
        </w:tc>
      </w:tr>
      <w:tr w:rsidR="00DA3EDA" w:rsidRPr="00DA3EDA" w:rsidTr="00B1286C">
        <w:trPr>
          <w:trHeight w:val="567"/>
        </w:trPr>
        <w:tc>
          <w:tcPr>
            <w:tcW w:w="507" w:type="pct"/>
            <w:tcBorders>
              <w:top w:val="single" w:sz="6" w:space="0" w:color="auto"/>
              <w:left w:val="single" w:sz="4" w:space="0" w:color="auto"/>
              <w:bottom w:val="single" w:sz="6" w:space="0" w:color="auto"/>
              <w:right w:val="single" w:sz="6" w:space="0" w:color="auto"/>
            </w:tcBorders>
            <w:vAlign w:val="center"/>
            <w:hideMark/>
          </w:tcPr>
          <w:p w:rsidR="00B1286C" w:rsidRPr="00DA3EDA" w:rsidRDefault="00B1286C" w:rsidP="00F933AE">
            <w:pPr>
              <w:spacing w:line="240" w:lineRule="auto"/>
              <w:ind w:firstLineChars="0" w:firstLine="0"/>
              <w:jc w:val="center"/>
              <w:outlineLvl w:val="0"/>
              <w:rPr>
                <w:b/>
                <w:bCs/>
                <w:color w:val="000000" w:themeColor="text1"/>
                <w:kern w:val="0"/>
                <w:sz w:val="21"/>
                <w:szCs w:val="21"/>
              </w:rPr>
            </w:pPr>
            <w:r w:rsidRPr="00DA3EDA">
              <w:rPr>
                <w:b/>
                <w:bCs/>
                <w:color w:val="000000" w:themeColor="text1"/>
                <w:kern w:val="0"/>
                <w:sz w:val="21"/>
                <w:szCs w:val="21"/>
              </w:rPr>
              <w:t>噪声</w:t>
            </w:r>
          </w:p>
        </w:tc>
        <w:tc>
          <w:tcPr>
            <w:tcW w:w="749" w:type="pct"/>
            <w:tcBorders>
              <w:top w:val="single" w:sz="6" w:space="0" w:color="auto"/>
              <w:left w:val="single" w:sz="6" w:space="0" w:color="auto"/>
              <w:bottom w:val="single" w:sz="6" w:space="0" w:color="auto"/>
              <w:right w:val="single" w:sz="6" w:space="0" w:color="auto"/>
            </w:tcBorders>
            <w:vAlign w:val="center"/>
            <w:hideMark/>
          </w:tcPr>
          <w:p w:rsidR="00B1286C" w:rsidRPr="00DA3EDA" w:rsidRDefault="00B1286C" w:rsidP="00F933AE">
            <w:pPr>
              <w:spacing w:line="240" w:lineRule="auto"/>
              <w:ind w:firstLineChars="0" w:firstLine="0"/>
              <w:jc w:val="center"/>
              <w:outlineLvl w:val="0"/>
              <w:rPr>
                <w:color w:val="000000" w:themeColor="text1"/>
                <w:kern w:val="0"/>
                <w:sz w:val="21"/>
                <w:szCs w:val="21"/>
              </w:rPr>
            </w:pPr>
            <w:r w:rsidRPr="00DA3EDA">
              <w:rPr>
                <w:color w:val="000000" w:themeColor="text1"/>
                <w:kern w:val="0"/>
                <w:sz w:val="21"/>
                <w:szCs w:val="21"/>
              </w:rPr>
              <w:t>设备噪声</w:t>
            </w:r>
          </w:p>
        </w:tc>
        <w:tc>
          <w:tcPr>
            <w:tcW w:w="3744" w:type="pct"/>
            <w:gridSpan w:val="3"/>
            <w:tcBorders>
              <w:top w:val="single" w:sz="6" w:space="0" w:color="auto"/>
              <w:left w:val="single" w:sz="6" w:space="0" w:color="auto"/>
              <w:bottom w:val="single" w:sz="6" w:space="0" w:color="auto"/>
              <w:right w:val="single" w:sz="4" w:space="0" w:color="auto"/>
            </w:tcBorders>
            <w:vAlign w:val="center"/>
            <w:hideMark/>
          </w:tcPr>
          <w:p w:rsidR="00B1286C" w:rsidRPr="00DA3EDA" w:rsidRDefault="00B1286C" w:rsidP="00372E7E">
            <w:pPr>
              <w:spacing w:line="240" w:lineRule="auto"/>
              <w:ind w:firstLineChars="0" w:firstLine="0"/>
              <w:jc w:val="left"/>
              <w:outlineLvl w:val="0"/>
              <w:rPr>
                <w:color w:val="000000" w:themeColor="text1"/>
                <w:kern w:val="0"/>
                <w:sz w:val="21"/>
                <w:szCs w:val="21"/>
              </w:rPr>
            </w:pPr>
            <w:r w:rsidRPr="00DA3EDA">
              <w:rPr>
                <w:rFonts w:hint="eastAsia"/>
                <w:color w:val="000000" w:themeColor="text1"/>
                <w:kern w:val="0"/>
                <w:sz w:val="21"/>
                <w:szCs w:val="21"/>
              </w:rPr>
              <w:t>主要为机械设备噪声，噪声值约为</w:t>
            </w:r>
            <w:r w:rsidRPr="00DA3EDA">
              <w:rPr>
                <w:rFonts w:hint="eastAsia"/>
                <w:color w:val="000000" w:themeColor="text1"/>
                <w:kern w:val="0"/>
                <w:sz w:val="21"/>
                <w:szCs w:val="21"/>
              </w:rPr>
              <w:t>75~85dB(A)</w:t>
            </w:r>
            <w:r w:rsidRPr="00DA3EDA">
              <w:rPr>
                <w:rFonts w:hint="eastAsia"/>
                <w:color w:val="000000" w:themeColor="text1"/>
                <w:kern w:val="0"/>
                <w:sz w:val="21"/>
                <w:szCs w:val="21"/>
              </w:rPr>
              <w:t>。通过主动防噪措施，</w:t>
            </w:r>
            <w:r w:rsidR="00372E7E" w:rsidRPr="00DA3EDA">
              <w:rPr>
                <w:rFonts w:hint="eastAsia"/>
                <w:color w:val="000000" w:themeColor="text1"/>
                <w:kern w:val="0"/>
                <w:sz w:val="21"/>
                <w:szCs w:val="21"/>
              </w:rPr>
              <w:t>部分设备安置在室内</w:t>
            </w:r>
            <w:r w:rsidRPr="00DA3EDA">
              <w:rPr>
                <w:rFonts w:hint="eastAsia"/>
                <w:color w:val="000000" w:themeColor="text1"/>
                <w:kern w:val="0"/>
                <w:sz w:val="21"/>
                <w:szCs w:val="21"/>
              </w:rPr>
              <w:t>、</w:t>
            </w:r>
            <w:r w:rsidR="00372E7E" w:rsidRPr="00DA3EDA">
              <w:rPr>
                <w:rFonts w:hint="eastAsia"/>
                <w:color w:val="000000" w:themeColor="text1"/>
                <w:kern w:val="0"/>
                <w:sz w:val="21"/>
                <w:szCs w:val="21"/>
              </w:rPr>
              <w:t>基础减振、</w:t>
            </w:r>
            <w:r w:rsidRPr="00DA3EDA">
              <w:rPr>
                <w:rFonts w:hint="eastAsia"/>
                <w:color w:val="000000" w:themeColor="text1"/>
                <w:kern w:val="0"/>
                <w:sz w:val="21"/>
                <w:szCs w:val="21"/>
              </w:rPr>
              <w:t>柔性连接</w:t>
            </w:r>
            <w:r w:rsidR="00372E7E" w:rsidRPr="00DA3EDA">
              <w:rPr>
                <w:rFonts w:hint="eastAsia"/>
                <w:color w:val="000000" w:themeColor="text1"/>
                <w:kern w:val="0"/>
                <w:sz w:val="21"/>
                <w:szCs w:val="21"/>
              </w:rPr>
              <w:t>消声处置</w:t>
            </w:r>
            <w:r w:rsidRPr="00DA3EDA">
              <w:rPr>
                <w:rFonts w:hint="eastAsia"/>
                <w:color w:val="000000" w:themeColor="text1"/>
                <w:kern w:val="0"/>
                <w:sz w:val="21"/>
                <w:szCs w:val="21"/>
              </w:rPr>
              <w:t>等措施治理后，对外环境影响较小。</w:t>
            </w:r>
          </w:p>
        </w:tc>
      </w:tr>
      <w:tr w:rsidR="00DA3EDA" w:rsidRPr="00DA3EDA" w:rsidTr="00DD4EE2">
        <w:trPr>
          <w:trHeight w:val="3261"/>
        </w:trPr>
        <w:tc>
          <w:tcPr>
            <w:tcW w:w="5000" w:type="pct"/>
            <w:gridSpan w:val="5"/>
            <w:tcBorders>
              <w:top w:val="single" w:sz="6" w:space="0" w:color="auto"/>
              <w:left w:val="single" w:sz="4" w:space="0" w:color="auto"/>
              <w:bottom w:val="single" w:sz="4" w:space="0" w:color="auto"/>
              <w:right w:val="single" w:sz="4" w:space="0" w:color="auto"/>
            </w:tcBorders>
            <w:hideMark/>
          </w:tcPr>
          <w:p w:rsidR="00A73602" w:rsidRPr="00DA3EDA" w:rsidRDefault="00A73602" w:rsidP="00B1286C">
            <w:pPr>
              <w:spacing w:line="240" w:lineRule="auto"/>
              <w:ind w:firstLineChars="0" w:firstLine="0"/>
              <w:rPr>
                <w:b/>
                <w:bCs/>
                <w:color w:val="000000" w:themeColor="text1"/>
                <w:sz w:val="21"/>
                <w:szCs w:val="21"/>
              </w:rPr>
            </w:pPr>
            <w:r w:rsidRPr="00DA3EDA">
              <w:rPr>
                <w:b/>
                <w:bCs/>
                <w:color w:val="000000" w:themeColor="text1"/>
                <w:sz w:val="21"/>
                <w:szCs w:val="21"/>
              </w:rPr>
              <w:t>主要生态影响</w:t>
            </w:r>
            <w:r w:rsidRPr="00DA3EDA">
              <w:rPr>
                <w:b/>
                <w:bCs/>
                <w:color w:val="000000" w:themeColor="text1"/>
                <w:sz w:val="21"/>
                <w:szCs w:val="21"/>
              </w:rPr>
              <w:t>(</w:t>
            </w:r>
            <w:r w:rsidRPr="00DA3EDA">
              <w:rPr>
                <w:rFonts w:ascii="宋体" w:hAnsi="宋体"/>
                <w:b/>
                <w:bCs/>
                <w:color w:val="000000" w:themeColor="text1"/>
                <w:sz w:val="21"/>
                <w:szCs w:val="21"/>
              </w:rPr>
              <w:t>不够时可附另页</w:t>
            </w:r>
            <w:r w:rsidRPr="00DA3EDA">
              <w:rPr>
                <w:b/>
                <w:bCs/>
                <w:color w:val="000000" w:themeColor="text1"/>
                <w:sz w:val="21"/>
                <w:szCs w:val="21"/>
              </w:rPr>
              <w:t>)</w:t>
            </w:r>
          </w:p>
          <w:p w:rsidR="004235BB" w:rsidRPr="00DA3EDA" w:rsidRDefault="00B1286C" w:rsidP="00C56678">
            <w:pPr>
              <w:spacing w:beforeLines="50" w:before="156"/>
              <w:ind w:firstLine="420"/>
              <w:rPr>
                <w:color w:val="000000" w:themeColor="text1"/>
                <w:sz w:val="21"/>
                <w:szCs w:val="21"/>
              </w:rPr>
            </w:pPr>
            <w:r w:rsidRPr="00DA3EDA">
              <w:rPr>
                <w:rFonts w:hint="eastAsia"/>
                <w:color w:val="000000" w:themeColor="text1"/>
                <w:sz w:val="21"/>
                <w:szCs w:val="21"/>
              </w:rPr>
              <w:t>本项目施工期已经结束，施工期生态环境影响已经结束，</w:t>
            </w:r>
            <w:r w:rsidR="001A0B68" w:rsidRPr="00DA3EDA">
              <w:rPr>
                <w:rFonts w:hint="eastAsia"/>
                <w:color w:val="000000" w:themeColor="text1"/>
                <w:sz w:val="21"/>
                <w:szCs w:val="21"/>
              </w:rPr>
              <w:t>项目建成后，厂区绿化面积</w:t>
            </w:r>
            <w:r w:rsidR="00C56678" w:rsidRPr="00DA3EDA">
              <w:rPr>
                <w:rFonts w:hint="eastAsia"/>
                <w:color w:val="000000" w:themeColor="text1"/>
                <w:sz w:val="21"/>
                <w:szCs w:val="21"/>
              </w:rPr>
              <w:t>300</w:t>
            </w:r>
            <w:r w:rsidR="001A0B68" w:rsidRPr="00DA3EDA">
              <w:rPr>
                <w:rFonts w:hint="eastAsia"/>
                <w:color w:val="000000" w:themeColor="text1"/>
                <w:sz w:val="21"/>
                <w:szCs w:val="21"/>
              </w:rPr>
              <w:t>m</w:t>
            </w:r>
            <w:r w:rsidR="001A0B68" w:rsidRPr="00DA3EDA">
              <w:rPr>
                <w:rFonts w:hint="eastAsia"/>
                <w:color w:val="000000" w:themeColor="text1"/>
                <w:sz w:val="21"/>
                <w:szCs w:val="21"/>
                <w:vertAlign w:val="superscript"/>
              </w:rPr>
              <w:t>2</w:t>
            </w:r>
            <w:r w:rsidR="001A0B68" w:rsidRPr="00DA3EDA">
              <w:rPr>
                <w:rFonts w:hint="eastAsia"/>
                <w:color w:val="000000" w:themeColor="text1"/>
                <w:sz w:val="21"/>
                <w:szCs w:val="21"/>
              </w:rPr>
              <w:t>，通过植树种草等途径能有效缓解施工期间地表开挖对周边生态环境的影响，对项目所在地周边生态环境影响较小</w:t>
            </w:r>
            <w:r w:rsidR="00202EAD" w:rsidRPr="00DA3EDA">
              <w:rPr>
                <w:rFonts w:hint="eastAsia"/>
                <w:color w:val="000000" w:themeColor="text1"/>
                <w:sz w:val="21"/>
                <w:szCs w:val="21"/>
              </w:rPr>
              <w:t>。</w:t>
            </w:r>
          </w:p>
        </w:tc>
      </w:tr>
    </w:tbl>
    <w:p w:rsidR="00F70FC2" w:rsidRPr="00DA3EDA" w:rsidRDefault="00F70FC2">
      <w:pPr>
        <w:widowControl/>
        <w:spacing w:line="240" w:lineRule="auto"/>
        <w:ind w:firstLineChars="0" w:firstLine="0"/>
        <w:jc w:val="left"/>
        <w:rPr>
          <w:rFonts w:ascii="宋体" w:hAnsi="宋体" w:cs="宋体"/>
          <w:b/>
          <w:bCs/>
          <w:color w:val="000000" w:themeColor="text1"/>
          <w:kern w:val="36"/>
          <w:sz w:val="28"/>
          <w:szCs w:val="48"/>
        </w:rPr>
      </w:pPr>
      <w:r w:rsidRPr="00DA3EDA">
        <w:rPr>
          <w:color w:val="000000" w:themeColor="text1"/>
        </w:rPr>
        <w:br w:type="page"/>
      </w:r>
    </w:p>
    <w:p w:rsidR="00AC7CAA" w:rsidRPr="00DA3EDA" w:rsidRDefault="00AC7CAA" w:rsidP="00B50F8F">
      <w:pPr>
        <w:pStyle w:val="1"/>
        <w:rPr>
          <w:color w:val="000000" w:themeColor="text1"/>
        </w:rPr>
      </w:pPr>
      <w:r w:rsidRPr="00DA3EDA">
        <w:rPr>
          <w:color w:val="000000" w:themeColor="text1"/>
        </w:rPr>
        <w:lastRenderedPageBreak/>
        <w:t>环境影响分析</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DA3EDA" w:rsidRPr="00DA3EDA" w:rsidTr="00372E7E">
        <w:trPr>
          <w:trHeight w:val="12890"/>
          <w:jc w:val="center"/>
        </w:trPr>
        <w:tc>
          <w:tcPr>
            <w:tcW w:w="9264" w:type="dxa"/>
          </w:tcPr>
          <w:p w:rsidR="007C1D9B" w:rsidRPr="00DA3EDA" w:rsidRDefault="007C1D9B" w:rsidP="007C1D9B">
            <w:pPr>
              <w:pStyle w:val="1"/>
              <w:rPr>
                <w:color w:val="000000" w:themeColor="text1"/>
              </w:rPr>
            </w:pPr>
            <w:r w:rsidRPr="00DA3EDA">
              <w:rPr>
                <w:color w:val="000000" w:themeColor="text1"/>
              </w:rPr>
              <w:t>施工期环境影响简要分析：</w:t>
            </w:r>
          </w:p>
          <w:p w:rsidR="007C1D9B" w:rsidRPr="00DA3EDA" w:rsidRDefault="007C1D9B" w:rsidP="007C1D9B">
            <w:pPr>
              <w:ind w:firstLine="480"/>
              <w:rPr>
                <w:color w:val="000000" w:themeColor="text1"/>
              </w:rPr>
            </w:pPr>
            <w:bookmarkStart w:id="5" w:name="_Toc158363890"/>
            <w:bookmarkStart w:id="6" w:name="_Toc158363891"/>
            <w:r w:rsidRPr="00DA3EDA">
              <w:rPr>
                <w:rFonts w:hint="eastAsia"/>
                <w:color w:val="000000" w:themeColor="text1"/>
              </w:rPr>
              <w:t>根据现场踏勘了解，本项目目前处于生产阶段，施工期已经结束，故不进行施工期环境影响分析。</w:t>
            </w:r>
            <w:bookmarkEnd w:id="5"/>
            <w:bookmarkEnd w:id="6"/>
          </w:p>
          <w:p w:rsidR="00AC7CAA" w:rsidRPr="00DA3EDA" w:rsidRDefault="00AC7CAA" w:rsidP="005228DE">
            <w:pPr>
              <w:pStyle w:val="1"/>
              <w:rPr>
                <w:color w:val="000000" w:themeColor="text1"/>
              </w:rPr>
            </w:pPr>
            <w:r w:rsidRPr="00DA3EDA">
              <w:rPr>
                <w:color w:val="000000" w:themeColor="text1"/>
              </w:rPr>
              <w:t>运营期环境影响分析：</w:t>
            </w:r>
          </w:p>
          <w:p w:rsidR="00AC7CAA" w:rsidRPr="00DA3EDA" w:rsidRDefault="008651F1" w:rsidP="00AC7CAA">
            <w:pPr>
              <w:ind w:firstLine="482"/>
              <w:rPr>
                <w:rFonts w:hAnsiTheme="minorEastAsia"/>
                <w:b/>
                <w:color w:val="000000" w:themeColor="text1"/>
              </w:rPr>
            </w:pPr>
            <w:r w:rsidRPr="00DA3EDA">
              <w:rPr>
                <w:rFonts w:hint="eastAsia"/>
                <w:b/>
                <w:color w:val="000000" w:themeColor="text1"/>
              </w:rPr>
              <w:t>一</w:t>
            </w:r>
            <w:r w:rsidR="00AC7CAA" w:rsidRPr="00DA3EDA">
              <w:rPr>
                <w:rFonts w:hAnsiTheme="minorEastAsia"/>
                <w:b/>
                <w:color w:val="000000" w:themeColor="text1"/>
              </w:rPr>
              <w:t>、环境空气影响分析</w:t>
            </w:r>
          </w:p>
          <w:p w:rsidR="00AC7CAA" w:rsidRPr="00DA3EDA" w:rsidRDefault="00824074" w:rsidP="00564498">
            <w:pPr>
              <w:ind w:firstLine="482"/>
              <w:rPr>
                <w:b/>
                <w:color w:val="000000" w:themeColor="text1"/>
              </w:rPr>
            </w:pPr>
            <w:r w:rsidRPr="00DA3EDA">
              <w:rPr>
                <w:rFonts w:hint="eastAsia"/>
                <w:b/>
                <w:color w:val="000000" w:themeColor="text1"/>
              </w:rPr>
              <w:t>1</w:t>
            </w:r>
            <w:r w:rsidRPr="00DA3EDA">
              <w:rPr>
                <w:rFonts w:hint="eastAsia"/>
                <w:b/>
                <w:color w:val="000000" w:themeColor="text1"/>
              </w:rPr>
              <w:t>、废气源强排放及达标分析</w:t>
            </w:r>
          </w:p>
          <w:p w:rsidR="00FB6E6B" w:rsidRPr="00DA3EDA" w:rsidRDefault="00FB6E6B" w:rsidP="00455EED">
            <w:pPr>
              <w:ind w:firstLine="480"/>
              <w:rPr>
                <w:rFonts w:hAnsiTheme="minorEastAsia"/>
                <w:color w:val="000000" w:themeColor="text1"/>
                <w:szCs w:val="20"/>
              </w:rPr>
            </w:pPr>
            <w:r w:rsidRPr="00DA3EDA">
              <w:rPr>
                <w:rFonts w:hAnsiTheme="minorEastAsia" w:hint="eastAsia"/>
                <w:color w:val="000000" w:themeColor="text1"/>
                <w:szCs w:val="20"/>
              </w:rPr>
              <w:t>（</w:t>
            </w:r>
            <w:r w:rsidRPr="00DA3EDA">
              <w:rPr>
                <w:rFonts w:hAnsiTheme="minorEastAsia" w:hint="eastAsia"/>
                <w:color w:val="000000" w:themeColor="text1"/>
                <w:szCs w:val="20"/>
              </w:rPr>
              <w:t>1</w:t>
            </w:r>
            <w:r w:rsidRPr="00DA3EDA">
              <w:rPr>
                <w:rFonts w:hAnsiTheme="minorEastAsia" w:hint="eastAsia"/>
                <w:color w:val="000000" w:themeColor="text1"/>
                <w:szCs w:val="20"/>
              </w:rPr>
              <w:t>）注塑废气</w:t>
            </w:r>
            <w:r w:rsidR="00A10D1A" w:rsidRPr="00DA3EDA">
              <w:rPr>
                <w:rFonts w:hAnsiTheme="minorEastAsia" w:hint="eastAsia"/>
                <w:color w:val="000000" w:themeColor="text1"/>
                <w:szCs w:val="20"/>
              </w:rPr>
              <w:t>有组织</w:t>
            </w:r>
          </w:p>
          <w:p w:rsidR="00FB6E6B" w:rsidRPr="00DA3EDA" w:rsidRDefault="00FB6E6B" w:rsidP="00543E9B">
            <w:pPr>
              <w:ind w:firstLine="480"/>
              <w:rPr>
                <w:bCs/>
                <w:color w:val="000000" w:themeColor="text1"/>
              </w:rPr>
            </w:pPr>
            <w:r w:rsidRPr="00DA3EDA">
              <w:rPr>
                <w:rFonts w:hAnsiTheme="minorEastAsia" w:hint="eastAsia"/>
                <w:color w:val="000000" w:themeColor="text1"/>
                <w:szCs w:val="20"/>
              </w:rPr>
              <w:t>本项目注塑过程中</w:t>
            </w:r>
            <w:r w:rsidR="006B2FFA" w:rsidRPr="00DA3EDA">
              <w:rPr>
                <w:rFonts w:hAnsiTheme="minorEastAsia" w:hint="eastAsia"/>
                <w:color w:val="000000" w:themeColor="text1"/>
                <w:szCs w:val="20"/>
              </w:rPr>
              <w:t>NMHC</w:t>
            </w:r>
            <w:r w:rsidR="00543E9B" w:rsidRPr="00DA3EDA">
              <w:rPr>
                <w:rFonts w:hAnsiTheme="minorEastAsia" w:hint="eastAsia"/>
                <w:color w:val="000000" w:themeColor="text1"/>
                <w:szCs w:val="20"/>
              </w:rPr>
              <w:t>由集气罩收集</w:t>
            </w:r>
            <w:r w:rsidR="00543E9B" w:rsidRPr="00DA3EDA">
              <w:rPr>
                <w:rFonts w:hint="eastAsia"/>
                <w:color w:val="000000" w:themeColor="text1"/>
              </w:rPr>
              <w:t>，经</w:t>
            </w:r>
            <w:r w:rsidR="007D3DFB" w:rsidRPr="00DA3EDA">
              <w:rPr>
                <w:rFonts w:hint="eastAsia"/>
                <w:color w:val="000000" w:themeColor="text1"/>
              </w:rPr>
              <w:t>UV</w:t>
            </w:r>
            <w:r w:rsidR="007D3DFB" w:rsidRPr="00DA3EDA">
              <w:rPr>
                <w:rFonts w:hint="eastAsia"/>
                <w:color w:val="000000" w:themeColor="text1"/>
              </w:rPr>
              <w:t>光氧化</w:t>
            </w:r>
            <w:r w:rsidR="007D3DFB" w:rsidRPr="00DA3EDA">
              <w:rPr>
                <w:rFonts w:hint="eastAsia"/>
                <w:color w:val="000000" w:themeColor="text1"/>
              </w:rPr>
              <w:t>+</w:t>
            </w:r>
            <w:r w:rsidR="007D3DFB" w:rsidRPr="00DA3EDA">
              <w:rPr>
                <w:rFonts w:hint="eastAsia"/>
                <w:color w:val="000000" w:themeColor="text1"/>
              </w:rPr>
              <w:t>活性炭</w:t>
            </w:r>
            <w:r w:rsidR="00543E9B" w:rsidRPr="00DA3EDA">
              <w:rPr>
                <w:rFonts w:hint="eastAsia"/>
                <w:color w:val="000000" w:themeColor="text1"/>
              </w:rPr>
              <w:t>处理后从</w:t>
            </w:r>
            <w:r w:rsidR="00543E9B" w:rsidRPr="00DA3EDA">
              <w:rPr>
                <w:rFonts w:hint="eastAsia"/>
                <w:color w:val="000000" w:themeColor="text1"/>
              </w:rPr>
              <w:t>15m</w:t>
            </w:r>
            <w:r w:rsidR="00543E9B" w:rsidRPr="00DA3EDA">
              <w:rPr>
                <w:rFonts w:hint="eastAsia"/>
                <w:color w:val="000000" w:themeColor="text1"/>
              </w:rPr>
              <w:t>高排气筒排放。有组织排放监测结果表明，</w:t>
            </w:r>
            <w:r w:rsidR="00543E9B" w:rsidRPr="00DA3EDA">
              <w:rPr>
                <w:rFonts w:hint="eastAsia"/>
                <w:color w:val="000000" w:themeColor="text1"/>
              </w:rPr>
              <w:t>NMHC</w:t>
            </w:r>
            <w:r w:rsidR="00543E9B" w:rsidRPr="00DA3EDA">
              <w:rPr>
                <w:rFonts w:hint="eastAsia"/>
                <w:color w:val="000000" w:themeColor="text1"/>
              </w:rPr>
              <w:t>产生速率为</w:t>
            </w:r>
            <w:r w:rsidR="00543E9B" w:rsidRPr="00DA3EDA">
              <w:rPr>
                <w:rFonts w:hint="eastAsia"/>
                <w:color w:val="000000" w:themeColor="text1"/>
              </w:rPr>
              <w:t>9.66</w:t>
            </w:r>
            <w:r w:rsidR="00543E9B" w:rsidRPr="00DA3EDA">
              <w:rPr>
                <w:rFonts w:hint="eastAsia"/>
                <w:color w:val="000000" w:themeColor="text1"/>
              </w:rPr>
              <w:t>×</w:t>
            </w:r>
            <w:r w:rsidR="00543E9B" w:rsidRPr="00DA3EDA">
              <w:rPr>
                <w:rFonts w:hint="eastAsia"/>
                <w:color w:val="000000" w:themeColor="text1"/>
              </w:rPr>
              <w:t>10</w:t>
            </w:r>
            <w:r w:rsidR="00543E9B" w:rsidRPr="00DA3EDA">
              <w:rPr>
                <w:rFonts w:hint="eastAsia"/>
                <w:color w:val="000000" w:themeColor="text1"/>
                <w:vertAlign w:val="superscript"/>
              </w:rPr>
              <w:t>-4</w:t>
            </w:r>
            <w:r w:rsidR="00543E9B" w:rsidRPr="00DA3EDA">
              <w:rPr>
                <w:rFonts w:hint="eastAsia"/>
                <w:color w:val="000000" w:themeColor="text1"/>
              </w:rPr>
              <w:t>kg/h</w:t>
            </w:r>
            <w:r w:rsidR="00543E9B" w:rsidRPr="00DA3EDA">
              <w:rPr>
                <w:rFonts w:hint="eastAsia"/>
                <w:color w:val="000000" w:themeColor="text1"/>
              </w:rPr>
              <w:t>，产生浓度</w:t>
            </w:r>
            <w:r w:rsidR="00543E9B" w:rsidRPr="00DA3EDA">
              <w:rPr>
                <w:rFonts w:hint="eastAsia"/>
                <w:color w:val="000000" w:themeColor="text1"/>
              </w:rPr>
              <w:t>0.46mg/m</w:t>
            </w:r>
            <w:r w:rsidR="00543E9B" w:rsidRPr="00DA3EDA">
              <w:rPr>
                <w:rFonts w:hint="eastAsia"/>
                <w:color w:val="000000" w:themeColor="text1"/>
                <w:vertAlign w:val="superscript"/>
              </w:rPr>
              <w:t>3</w:t>
            </w:r>
            <w:r w:rsidR="00543E9B" w:rsidRPr="00DA3EDA">
              <w:rPr>
                <w:rFonts w:hint="eastAsia"/>
                <w:color w:val="000000" w:themeColor="text1"/>
              </w:rPr>
              <w:t>，</w:t>
            </w:r>
            <w:r w:rsidR="00543E9B" w:rsidRPr="00DA3EDA">
              <w:rPr>
                <w:rFonts w:hint="eastAsia"/>
                <w:color w:val="000000" w:themeColor="text1"/>
              </w:rPr>
              <w:t>NMHC</w:t>
            </w:r>
            <w:r w:rsidR="00543E9B" w:rsidRPr="00DA3EDA">
              <w:rPr>
                <w:rFonts w:hint="eastAsia"/>
                <w:color w:val="000000" w:themeColor="text1"/>
              </w:rPr>
              <w:t>排放速率为</w:t>
            </w:r>
            <w:r w:rsidR="00543E9B" w:rsidRPr="00DA3EDA">
              <w:rPr>
                <w:rFonts w:hint="eastAsia"/>
                <w:color w:val="000000" w:themeColor="text1"/>
              </w:rPr>
              <w:t>7.77</w:t>
            </w:r>
            <w:r w:rsidR="00543E9B" w:rsidRPr="00DA3EDA">
              <w:rPr>
                <w:rFonts w:hint="eastAsia"/>
                <w:color w:val="000000" w:themeColor="text1"/>
              </w:rPr>
              <w:t>×</w:t>
            </w:r>
            <w:r w:rsidR="00543E9B" w:rsidRPr="00DA3EDA">
              <w:rPr>
                <w:rFonts w:hint="eastAsia"/>
                <w:color w:val="000000" w:themeColor="text1"/>
              </w:rPr>
              <w:t>10</w:t>
            </w:r>
            <w:r w:rsidR="00543E9B" w:rsidRPr="00DA3EDA">
              <w:rPr>
                <w:rFonts w:hint="eastAsia"/>
                <w:color w:val="000000" w:themeColor="text1"/>
                <w:vertAlign w:val="superscript"/>
              </w:rPr>
              <w:t>-4</w:t>
            </w:r>
            <w:r w:rsidR="00543E9B" w:rsidRPr="00DA3EDA">
              <w:rPr>
                <w:rFonts w:hint="eastAsia"/>
                <w:color w:val="000000" w:themeColor="text1"/>
              </w:rPr>
              <w:t>kg/h</w:t>
            </w:r>
            <w:r w:rsidR="00543E9B" w:rsidRPr="00DA3EDA">
              <w:rPr>
                <w:rFonts w:hint="eastAsia"/>
                <w:color w:val="000000" w:themeColor="text1"/>
              </w:rPr>
              <w:t>，</w:t>
            </w:r>
            <w:r w:rsidR="00A1200C" w:rsidRPr="00DA3EDA">
              <w:rPr>
                <w:rFonts w:hint="eastAsia"/>
                <w:color w:val="000000" w:themeColor="text1"/>
              </w:rPr>
              <w:t>排放</w:t>
            </w:r>
            <w:r w:rsidR="00543E9B" w:rsidRPr="00DA3EDA">
              <w:rPr>
                <w:rFonts w:hint="eastAsia"/>
                <w:color w:val="000000" w:themeColor="text1"/>
              </w:rPr>
              <w:t>浓度</w:t>
            </w:r>
            <w:r w:rsidR="00543E9B" w:rsidRPr="00DA3EDA">
              <w:rPr>
                <w:rFonts w:hint="eastAsia"/>
                <w:color w:val="000000" w:themeColor="text1"/>
              </w:rPr>
              <w:t>0.33mg/m</w:t>
            </w:r>
            <w:r w:rsidR="00543E9B" w:rsidRPr="00DA3EDA">
              <w:rPr>
                <w:rFonts w:hint="eastAsia"/>
                <w:color w:val="000000" w:themeColor="text1"/>
                <w:vertAlign w:val="superscript"/>
              </w:rPr>
              <w:t>3</w:t>
            </w:r>
            <w:r w:rsidR="00543E9B" w:rsidRPr="00DA3EDA">
              <w:rPr>
                <w:rFonts w:hint="eastAsia"/>
                <w:color w:val="000000" w:themeColor="text1"/>
              </w:rPr>
              <w:t>。</w:t>
            </w:r>
            <w:r w:rsidR="00F94F46" w:rsidRPr="00DA3EDA">
              <w:rPr>
                <w:rFonts w:hint="eastAsia"/>
                <w:color w:val="000000" w:themeColor="text1"/>
              </w:rPr>
              <w:t>NMHC</w:t>
            </w:r>
            <w:r w:rsidR="00F94F46" w:rsidRPr="00DA3EDA">
              <w:rPr>
                <w:rFonts w:hint="eastAsia"/>
                <w:color w:val="000000" w:themeColor="text1"/>
              </w:rPr>
              <w:t>的有组织排放浓度满足《合成树脂工业污染物排放标准》（</w:t>
            </w:r>
            <w:r w:rsidR="00F94F46" w:rsidRPr="00DA3EDA">
              <w:rPr>
                <w:rFonts w:hint="eastAsia"/>
                <w:color w:val="000000" w:themeColor="text1"/>
              </w:rPr>
              <w:t>GB31572-2015</w:t>
            </w:r>
            <w:r w:rsidR="00F94F46" w:rsidRPr="00DA3EDA">
              <w:rPr>
                <w:rFonts w:hint="eastAsia"/>
                <w:color w:val="000000" w:themeColor="text1"/>
              </w:rPr>
              <w:t>）表</w:t>
            </w:r>
            <w:r w:rsidR="00F94F46" w:rsidRPr="00DA3EDA">
              <w:rPr>
                <w:rFonts w:hint="eastAsia"/>
                <w:color w:val="000000" w:themeColor="text1"/>
              </w:rPr>
              <w:t>5</w:t>
            </w:r>
            <w:r w:rsidR="00F94F46" w:rsidRPr="00DA3EDA">
              <w:rPr>
                <w:rFonts w:hint="eastAsia"/>
                <w:color w:val="000000" w:themeColor="text1"/>
              </w:rPr>
              <w:t>中大气污染物特别排放标准限值要求（</w:t>
            </w:r>
            <w:r w:rsidR="00F94F46" w:rsidRPr="00DA3EDA">
              <w:rPr>
                <w:rFonts w:hint="eastAsia"/>
                <w:color w:val="000000" w:themeColor="text1"/>
              </w:rPr>
              <w:t>NMHC</w:t>
            </w:r>
            <w:r w:rsidR="00F94F46" w:rsidRPr="00DA3EDA">
              <w:rPr>
                <w:rFonts w:hint="eastAsia"/>
                <w:color w:val="000000" w:themeColor="text1"/>
              </w:rPr>
              <w:t>最高允许排放浓度</w:t>
            </w:r>
            <w:r w:rsidR="00F94F46" w:rsidRPr="00DA3EDA">
              <w:rPr>
                <w:rFonts w:hint="eastAsia"/>
                <w:color w:val="000000" w:themeColor="text1"/>
              </w:rPr>
              <w:t>60mg/m</w:t>
            </w:r>
            <w:r w:rsidR="00F94F46" w:rsidRPr="00DA3EDA">
              <w:rPr>
                <w:rFonts w:hint="eastAsia"/>
                <w:color w:val="000000" w:themeColor="text1"/>
                <w:vertAlign w:val="superscript"/>
              </w:rPr>
              <w:t>3</w:t>
            </w:r>
            <w:r w:rsidR="00F94F46" w:rsidRPr="00DA3EDA">
              <w:rPr>
                <w:rFonts w:hint="eastAsia"/>
                <w:color w:val="000000" w:themeColor="text1"/>
              </w:rPr>
              <w:t>）。</w:t>
            </w:r>
          </w:p>
          <w:p w:rsidR="00A10D1A" w:rsidRPr="00DA3EDA" w:rsidRDefault="00A10D1A" w:rsidP="00455EED">
            <w:pPr>
              <w:ind w:firstLine="480"/>
              <w:rPr>
                <w:bCs/>
                <w:color w:val="000000" w:themeColor="text1"/>
              </w:rPr>
            </w:pPr>
            <w:r w:rsidRPr="00DA3EDA">
              <w:rPr>
                <w:rFonts w:hint="eastAsia"/>
                <w:bCs/>
                <w:color w:val="000000" w:themeColor="text1"/>
              </w:rPr>
              <w:t>（</w:t>
            </w:r>
            <w:r w:rsidRPr="00DA3EDA">
              <w:rPr>
                <w:rFonts w:hint="eastAsia"/>
                <w:bCs/>
                <w:color w:val="000000" w:themeColor="text1"/>
              </w:rPr>
              <w:t>2</w:t>
            </w:r>
            <w:r w:rsidRPr="00DA3EDA">
              <w:rPr>
                <w:rFonts w:hint="eastAsia"/>
                <w:bCs/>
                <w:color w:val="000000" w:themeColor="text1"/>
              </w:rPr>
              <w:t>）注塑废气无组织排放</w:t>
            </w:r>
          </w:p>
          <w:p w:rsidR="00A10D1A" w:rsidRPr="00DA3EDA" w:rsidRDefault="00543E9B" w:rsidP="00455EED">
            <w:pPr>
              <w:ind w:firstLine="480"/>
              <w:rPr>
                <w:bCs/>
                <w:color w:val="000000" w:themeColor="text1"/>
              </w:rPr>
            </w:pPr>
            <w:r w:rsidRPr="00DA3EDA">
              <w:rPr>
                <w:rFonts w:hint="eastAsia"/>
                <w:color w:val="000000" w:themeColor="text1"/>
              </w:rPr>
              <w:t>注塑过程中产生的注塑废气（</w:t>
            </w:r>
            <w:r w:rsidRPr="00DA3EDA">
              <w:rPr>
                <w:rFonts w:hint="eastAsia"/>
                <w:color w:val="000000" w:themeColor="text1"/>
              </w:rPr>
              <w:t>NMHC</w:t>
            </w:r>
            <w:r w:rsidRPr="00DA3EDA">
              <w:rPr>
                <w:rFonts w:hint="eastAsia"/>
                <w:color w:val="000000" w:themeColor="text1"/>
              </w:rPr>
              <w:t>）中有</w:t>
            </w:r>
            <w:r w:rsidR="00A1200C" w:rsidRPr="00DA3EDA">
              <w:rPr>
                <w:rFonts w:hint="eastAsia"/>
                <w:color w:val="000000" w:themeColor="text1"/>
              </w:rPr>
              <w:t>5</w:t>
            </w:r>
            <w:r w:rsidRPr="00DA3EDA">
              <w:rPr>
                <w:rFonts w:hint="eastAsia"/>
                <w:color w:val="000000" w:themeColor="text1"/>
              </w:rPr>
              <w:t>%</w:t>
            </w:r>
            <w:r w:rsidRPr="00DA3EDA">
              <w:rPr>
                <w:rFonts w:hint="eastAsia"/>
                <w:color w:val="000000" w:themeColor="text1"/>
              </w:rPr>
              <w:t>无组织排放，则</w:t>
            </w:r>
            <w:r w:rsidRPr="00DA3EDA">
              <w:rPr>
                <w:rFonts w:hint="eastAsia"/>
                <w:color w:val="000000" w:themeColor="text1"/>
              </w:rPr>
              <w:t>NMHC</w:t>
            </w:r>
            <w:r w:rsidRPr="00DA3EDA">
              <w:rPr>
                <w:rFonts w:hint="eastAsia"/>
                <w:color w:val="000000" w:themeColor="text1"/>
              </w:rPr>
              <w:t>的无组织排放量为</w:t>
            </w:r>
            <w:r w:rsidRPr="00DA3EDA">
              <w:rPr>
                <w:rFonts w:hint="eastAsia"/>
                <w:color w:val="000000" w:themeColor="text1"/>
              </w:rPr>
              <w:t>4.26</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-4</w:t>
            </w:r>
            <w:r w:rsidRPr="00DA3EDA">
              <w:rPr>
                <w:rFonts w:hint="eastAsia"/>
                <w:color w:val="000000" w:themeColor="text1"/>
              </w:rPr>
              <w:t>t/a</w:t>
            </w:r>
            <w:r w:rsidRPr="00DA3EDA">
              <w:rPr>
                <w:rFonts w:hint="eastAsia"/>
                <w:color w:val="000000" w:themeColor="text1"/>
              </w:rPr>
              <w:t>，排放速率</w:t>
            </w:r>
            <w:r w:rsidRPr="00DA3EDA">
              <w:rPr>
                <w:rFonts w:ascii="宋体" w:hAnsi="宋体" w:cs="宋体" w:hint="eastAsia"/>
                <w:color w:val="000000" w:themeColor="text1"/>
                <w:kern w:val="0"/>
              </w:rPr>
              <w:t>1.07</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-4</w:t>
            </w:r>
            <w:r w:rsidRPr="00DA3EDA">
              <w:rPr>
                <w:rFonts w:hint="eastAsia"/>
                <w:color w:val="000000" w:themeColor="text1"/>
              </w:rPr>
              <w:t>kg/h</w:t>
            </w:r>
            <w:r w:rsidRPr="00DA3EDA">
              <w:rPr>
                <w:rFonts w:hint="eastAsia"/>
                <w:color w:val="000000" w:themeColor="text1"/>
              </w:rPr>
              <w:t>，根据</w:t>
            </w:r>
            <w:r w:rsidRPr="00DA3EDA">
              <w:rPr>
                <w:rFonts w:hint="eastAsia"/>
                <w:color w:val="000000" w:themeColor="text1"/>
              </w:rPr>
              <w:t>2019</w:t>
            </w:r>
            <w:r w:rsidRPr="00DA3EDA">
              <w:rPr>
                <w:rFonts w:hint="eastAsia"/>
                <w:color w:val="000000" w:themeColor="text1"/>
              </w:rPr>
              <w:t>年</w:t>
            </w:r>
            <w:r w:rsidRPr="00DA3EDA">
              <w:rPr>
                <w:rFonts w:hint="eastAsia"/>
                <w:color w:val="000000" w:themeColor="text1"/>
              </w:rPr>
              <w:t>4</w:t>
            </w:r>
            <w:r w:rsidRPr="00DA3EDA">
              <w:rPr>
                <w:rFonts w:hint="eastAsia"/>
                <w:color w:val="000000" w:themeColor="text1"/>
              </w:rPr>
              <w:t>月</w:t>
            </w:r>
            <w:r w:rsidRPr="00DA3EDA">
              <w:rPr>
                <w:rFonts w:hint="eastAsia"/>
                <w:color w:val="000000" w:themeColor="text1"/>
              </w:rPr>
              <w:t>15</w:t>
            </w:r>
            <w:r w:rsidRPr="00DA3EDA">
              <w:rPr>
                <w:rFonts w:hint="eastAsia"/>
                <w:color w:val="000000" w:themeColor="text1"/>
              </w:rPr>
              <w:t>日</w:t>
            </w:r>
            <w:r w:rsidRPr="00DA3EDA">
              <w:rPr>
                <w:rFonts w:hint="eastAsia"/>
                <w:color w:val="000000" w:themeColor="text1"/>
              </w:rPr>
              <w:t>-16</w:t>
            </w:r>
            <w:r w:rsidRPr="00DA3EDA">
              <w:rPr>
                <w:rFonts w:hint="eastAsia"/>
                <w:color w:val="000000" w:themeColor="text1"/>
              </w:rPr>
              <w:t>日</w:t>
            </w:r>
            <w:r w:rsidRPr="00DA3EDA">
              <w:rPr>
                <w:rFonts w:hint="eastAsia"/>
                <w:color w:val="000000" w:themeColor="text1"/>
              </w:rPr>
              <w:t>NMHC</w:t>
            </w:r>
            <w:r w:rsidRPr="00DA3EDA">
              <w:rPr>
                <w:rFonts w:hint="eastAsia"/>
                <w:color w:val="000000" w:themeColor="text1"/>
              </w:rPr>
              <w:t>厂界无组织排放结果可知，厂界</w:t>
            </w:r>
            <w:r w:rsidRPr="00DA3EDA">
              <w:rPr>
                <w:rFonts w:hint="eastAsia"/>
                <w:color w:val="000000" w:themeColor="text1"/>
              </w:rPr>
              <w:t>NMHC</w:t>
            </w:r>
            <w:r w:rsidRPr="00DA3EDA">
              <w:rPr>
                <w:rFonts w:hint="eastAsia"/>
                <w:color w:val="000000" w:themeColor="text1"/>
              </w:rPr>
              <w:t>的最大浓度为</w:t>
            </w:r>
            <w:r w:rsidR="0013294D" w:rsidRPr="00DA3EDA">
              <w:rPr>
                <w:rFonts w:hint="eastAsia"/>
                <w:color w:val="000000" w:themeColor="text1"/>
              </w:rPr>
              <w:t>0.89</w:t>
            </w:r>
            <w:r w:rsidRPr="00DA3EDA">
              <w:rPr>
                <w:rFonts w:hint="eastAsia"/>
                <w:color w:val="000000" w:themeColor="text1"/>
              </w:rPr>
              <w:t>mg/m</w:t>
            </w:r>
            <w:r w:rsidRPr="00DA3EDA">
              <w:rPr>
                <w:rFonts w:hint="eastAsia"/>
                <w:color w:val="000000" w:themeColor="text1"/>
                <w:vertAlign w:val="superscript"/>
              </w:rPr>
              <w:t>3</w:t>
            </w:r>
            <w:r w:rsidR="007C1912" w:rsidRPr="00DA3EDA">
              <w:rPr>
                <w:rFonts w:hint="eastAsia"/>
                <w:color w:val="000000" w:themeColor="text1"/>
              </w:rPr>
              <w:t>。</w:t>
            </w:r>
            <w:r w:rsidRPr="00DA3EDA">
              <w:rPr>
                <w:rFonts w:hint="eastAsia"/>
                <w:color w:val="000000" w:themeColor="text1"/>
              </w:rPr>
              <w:t>NMHC</w:t>
            </w:r>
            <w:r w:rsidRPr="00DA3EDA">
              <w:rPr>
                <w:rFonts w:hint="eastAsia"/>
                <w:color w:val="000000" w:themeColor="text1"/>
              </w:rPr>
              <w:t>的厂界浓度满足《合成树脂工业污染物排放标准》（</w:t>
            </w:r>
            <w:r w:rsidRPr="00DA3EDA">
              <w:rPr>
                <w:rFonts w:hint="eastAsia"/>
                <w:color w:val="000000" w:themeColor="text1"/>
              </w:rPr>
              <w:t>GB31572-2015</w:t>
            </w:r>
            <w:r w:rsidRPr="00DA3EDA">
              <w:rPr>
                <w:rFonts w:hint="eastAsia"/>
                <w:color w:val="000000" w:themeColor="text1"/>
              </w:rPr>
              <w:t>）表</w:t>
            </w:r>
            <w:r w:rsidRPr="00DA3EDA">
              <w:rPr>
                <w:rFonts w:hint="eastAsia"/>
                <w:color w:val="000000" w:themeColor="text1"/>
              </w:rPr>
              <w:t>9</w:t>
            </w:r>
            <w:r w:rsidRPr="00DA3EDA">
              <w:rPr>
                <w:rFonts w:hint="eastAsia"/>
                <w:color w:val="000000" w:themeColor="text1"/>
              </w:rPr>
              <w:t>中企业边界大气污染物浓度限值（</w:t>
            </w:r>
            <w:r w:rsidRPr="00DA3EDA">
              <w:rPr>
                <w:rFonts w:hint="eastAsia"/>
                <w:color w:val="000000" w:themeColor="text1"/>
              </w:rPr>
              <w:t>NMHC</w:t>
            </w:r>
            <w:r w:rsidRPr="00DA3EDA">
              <w:rPr>
                <w:rFonts w:hint="eastAsia"/>
                <w:color w:val="000000" w:themeColor="text1"/>
              </w:rPr>
              <w:t>最高允许排放浓度</w:t>
            </w:r>
            <w:r w:rsidRPr="00DA3EDA">
              <w:rPr>
                <w:rFonts w:hint="eastAsia"/>
                <w:color w:val="000000" w:themeColor="text1"/>
              </w:rPr>
              <w:t>4.0mg/m</w:t>
            </w:r>
            <w:r w:rsidRPr="00DA3EDA">
              <w:rPr>
                <w:rFonts w:hint="eastAsia"/>
                <w:color w:val="000000" w:themeColor="text1"/>
                <w:vertAlign w:val="superscript"/>
              </w:rPr>
              <w:t>3</w:t>
            </w:r>
            <w:r w:rsidRPr="00DA3EDA">
              <w:rPr>
                <w:rFonts w:hint="eastAsia"/>
                <w:color w:val="000000" w:themeColor="text1"/>
              </w:rPr>
              <w:t>）</w:t>
            </w:r>
          </w:p>
          <w:p w:rsidR="005D7498" w:rsidRPr="00DA3EDA" w:rsidRDefault="005D7498" w:rsidP="00455EED">
            <w:pPr>
              <w:ind w:firstLine="480"/>
              <w:rPr>
                <w:bCs/>
                <w:color w:val="000000" w:themeColor="text1"/>
              </w:rPr>
            </w:pPr>
            <w:r w:rsidRPr="00DA3EDA">
              <w:rPr>
                <w:rFonts w:hint="eastAsia"/>
                <w:bCs/>
                <w:color w:val="000000" w:themeColor="text1"/>
              </w:rPr>
              <w:t>（</w:t>
            </w:r>
            <w:r w:rsidR="00A10D1A" w:rsidRPr="00DA3EDA">
              <w:rPr>
                <w:rFonts w:hint="eastAsia"/>
                <w:bCs/>
                <w:color w:val="000000" w:themeColor="text1"/>
              </w:rPr>
              <w:t>3</w:t>
            </w:r>
            <w:r w:rsidRPr="00DA3EDA">
              <w:rPr>
                <w:rFonts w:hint="eastAsia"/>
                <w:bCs/>
                <w:color w:val="000000" w:themeColor="text1"/>
              </w:rPr>
              <w:t>）破碎粉尘</w:t>
            </w:r>
            <w:r w:rsidR="00A10D1A" w:rsidRPr="00DA3EDA">
              <w:rPr>
                <w:rFonts w:hint="eastAsia"/>
                <w:bCs/>
                <w:color w:val="000000" w:themeColor="text1"/>
              </w:rPr>
              <w:t>无组织排放</w:t>
            </w:r>
          </w:p>
          <w:p w:rsidR="005D7498" w:rsidRPr="00DA3EDA" w:rsidRDefault="005D7498" w:rsidP="00455EED">
            <w:pPr>
              <w:ind w:firstLine="480"/>
              <w:rPr>
                <w:color w:val="000000" w:themeColor="text1"/>
              </w:rPr>
            </w:pPr>
            <w:r w:rsidRPr="00DA3EDA">
              <w:rPr>
                <w:rFonts w:hint="eastAsia"/>
                <w:color w:val="000000" w:themeColor="text1"/>
              </w:rPr>
              <w:t>本项目下脚料破碎过程产生的粉尘经布袋除尘器处理后无组织排放，</w:t>
            </w:r>
            <w:r w:rsidR="00EB0979" w:rsidRPr="00DA3EDA">
              <w:rPr>
                <w:rFonts w:hint="eastAsia"/>
                <w:color w:val="000000" w:themeColor="text1"/>
              </w:rPr>
              <w:t>布袋除尘器除尘效率为</w:t>
            </w:r>
            <w:r w:rsidR="00853394" w:rsidRPr="00DA3EDA">
              <w:rPr>
                <w:rFonts w:hint="eastAsia"/>
                <w:color w:val="000000" w:themeColor="text1"/>
              </w:rPr>
              <w:t>98</w:t>
            </w:r>
            <w:r w:rsidR="00EB0979" w:rsidRPr="00DA3EDA">
              <w:rPr>
                <w:rFonts w:hint="eastAsia"/>
                <w:color w:val="000000" w:themeColor="text1"/>
              </w:rPr>
              <w:t>%</w:t>
            </w:r>
            <w:r w:rsidR="00EB0979" w:rsidRPr="00DA3EDA">
              <w:rPr>
                <w:rFonts w:hint="eastAsia"/>
                <w:color w:val="000000" w:themeColor="text1"/>
              </w:rPr>
              <w:t>，破碎粉尘产生量为</w:t>
            </w:r>
            <w:r w:rsidR="00EB0979" w:rsidRPr="00DA3EDA">
              <w:rPr>
                <w:rFonts w:hint="eastAsia"/>
                <w:color w:val="000000" w:themeColor="text1"/>
              </w:rPr>
              <w:t>42.1kg/a</w:t>
            </w:r>
            <w:r w:rsidR="00EB0979" w:rsidRPr="00DA3EDA">
              <w:rPr>
                <w:rFonts w:hint="eastAsia"/>
                <w:color w:val="000000" w:themeColor="text1"/>
              </w:rPr>
              <w:t>，排放量为</w:t>
            </w:r>
            <w:r w:rsidR="00EB0979" w:rsidRPr="00DA3EDA">
              <w:rPr>
                <w:rFonts w:hint="eastAsia"/>
                <w:color w:val="000000" w:themeColor="text1"/>
              </w:rPr>
              <w:t>2.1kg/a</w:t>
            </w:r>
            <w:r w:rsidR="00EB0979" w:rsidRPr="00DA3EDA">
              <w:rPr>
                <w:rFonts w:hint="eastAsia"/>
                <w:color w:val="000000" w:themeColor="text1"/>
              </w:rPr>
              <w:t>。破碎机每天工作</w:t>
            </w:r>
            <w:r w:rsidR="00EB0979" w:rsidRPr="00DA3EDA">
              <w:rPr>
                <w:rFonts w:hint="eastAsia"/>
                <w:color w:val="000000" w:themeColor="text1"/>
              </w:rPr>
              <w:t>2h</w:t>
            </w:r>
            <w:r w:rsidR="00EB0979" w:rsidRPr="00DA3EDA">
              <w:rPr>
                <w:rFonts w:hint="eastAsia"/>
                <w:color w:val="000000" w:themeColor="text1"/>
              </w:rPr>
              <w:t>，年工作</w:t>
            </w:r>
            <w:r w:rsidR="00EB0979" w:rsidRPr="00DA3EDA">
              <w:rPr>
                <w:rFonts w:hint="eastAsia"/>
                <w:color w:val="000000" w:themeColor="text1"/>
              </w:rPr>
              <w:t>660h</w:t>
            </w:r>
            <w:r w:rsidR="00EB0979" w:rsidRPr="00DA3EDA">
              <w:rPr>
                <w:rFonts w:hint="eastAsia"/>
                <w:color w:val="000000" w:themeColor="text1"/>
              </w:rPr>
              <w:t>，则破碎粉尘无组织排放速率为</w:t>
            </w:r>
            <w:r w:rsidR="00853394" w:rsidRPr="00DA3EDA">
              <w:rPr>
                <w:rFonts w:hint="eastAsia"/>
                <w:color w:val="000000" w:themeColor="text1"/>
              </w:rPr>
              <w:t>1.24</w:t>
            </w:r>
            <w:r w:rsidR="00EB0979" w:rsidRPr="00DA3EDA">
              <w:rPr>
                <w:rFonts w:hint="eastAsia"/>
                <w:color w:val="000000" w:themeColor="text1"/>
              </w:rPr>
              <w:t>×</w:t>
            </w:r>
            <w:r w:rsidR="00EB0979" w:rsidRPr="00DA3EDA">
              <w:rPr>
                <w:color w:val="000000" w:themeColor="text1"/>
              </w:rPr>
              <w:t>10</w:t>
            </w:r>
            <w:r w:rsidR="00EB0979" w:rsidRPr="00DA3EDA">
              <w:rPr>
                <w:color w:val="000000" w:themeColor="text1"/>
                <w:vertAlign w:val="superscript"/>
              </w:rPr>
              <w:t>-</w:t>
            </w:r>
            <w:r w:rsidR="00EB0979" w:rsidRPr="00DA3EDA">
              <w:rPr>
                <w:rFonts w:hint="eastAsia"/>
                <w:color w:val="000000" w:themeColor="text1"/>
                <w:vertAlign w:val="superscript"/>
              </w:rPr>
              <w:t>3</w:t>
            </w:r>
            <w:r w:rsidR="00EB0979" w:rsidRPr="00DA3EDA">
              <w:rPr>
                <w:rFonts w:hint="eastAsia"/>
                <w:color w:val="000000" w:themeColor="text1"/>
              </w:rPr>
              <w:t>kg/h</w:t>
            </w:r>
            <w:r w:rsidR="00EB0979" w:rsidRPr="00DA3EDA">
              <w:rPr>
                <w:rFonts w:hint="eastAsia"/>
                <w:color w:val="000000" w:themeColor="text1"/>
              </w:rPr>
              <w:t>。</w:t>
            </w:r>
            <w:r w:rsidR="00543E9B" w:rsidRPr="00DA3EDA">
              <w:rPr>
                <w:rFonts w:hint="eastAsia"/>
                <w:color w:val="000000" w:themeColor="text1"/>
              </w:rPr>
              <w:t>根据</w:t>
            </w:r>
            <w:r w:rsidR="00543E9B" w:rsidRPr="00DA3EDA">
              <w:rPr>
                <w:rFonts w:hint="eastAsia"/>
                <w:color w:val="000000" w:themeColor="text1"/>
              </w:rPr>
              <w:t>2019</w:t>
            </w:r>
            <w:r w:rsidR="00543E9B" w:rsidRPr="00DA3EDA">
              <w:rPr>
                <w:rFonts w:hint="eastAsia"/>
                <w:color w:val="000000" w:themeColor="text1"/>
              </w:rPr>
              <w:t>年</w:t>
            </w:r>
            <w:r w:rsidR="00543E9B" w:rsidRPr="00DA3EDA">
              <w:rPr>
                <w:rFonts w:hint="eastAsia"/>
                <w:color w:val="000000" w:themeColor="text1"/>
              </w:rPr>
              <w:t>4</w:t>
            </w:r>
            <w:r w:rsidR="00543E9B" w:rsidRPr="00DA3EDA">
              <w:rPr>
                <w:rFonts w:hint="eastAsia"/>
                <w:color w:val="000000" w:themeColor="text1"/>
              </w:rPr>
              <w:t>月</w:t>
            </w:r>
            <w:r w:rsidR="00543E9B" w:rsidRPr="00DA3EDA">
              <w:rPr>
                <w:rFonts w:hint="eastAsia"/>
                <w:color w:val="000000" w:themeColor="text1"/>
              </w:rPr>
              <w:t>15</w:t>
            </w:r>
            <w:r w:rsidR="00543E9B" w:rsidRPr="00DA3EDA">
              <w:rPr>
                <w:rFonts w:hint="eastAsia"/>
                <w:color w:val="000000" w:themeColor="text1"/>
              </w:rPr>
              <w:t>日</w:t>
            </w:r>
            <w:r w:rsidR="00543E9B" w:rsidRPr="00DA3EDA">
              <w:rPr>
                <w:rFonts w:hint="eastAsia"/>
                <w:color w:val="000000" w:themeColor="text1"/>
              </w:rPr>
              <w:t>-16</w:t>
            </w:r>
            <w:r w:rsidR="00543E9B" w:rsidRPr="00DA3EDA">
              <w:rPr>
                <w:rFonts w:hint="eastAsia"/>
                <w:color w:val="000000" w:themeColor="text1"/>
              </w:rPr>
              <w:t>日</w:t>
            </w:r>
            <w:r w:rsidR="00543E9B" w:rsidRPr="00DA3EDA">
              <w:rPr>
                <w:rFonts w:hint="eastAsia"/>
                <w:color w:val="000000" w:themeColor="text1"/>
              </w:rPr>
              <w:t>NMHC</w:t>
            </w:r>
            <w:r w:rsidR="00543E9B" w:rsidRPr="00DA3EDA">
              <w:rPr>
                <w:rFonts w:hint="eastAsia"/>
                <w:color w:val="000000" w:themeColor="text1"/>
              </w:rPr>
              <w:t>厂界无组织排放结果，厂界颗粒物的最大浓度为</w:t>
            </w:r>
            <w:r w:rsidR="00543E9B" w:rsidRPr="00DA3EDA">
              <w:rPr>
                <w:rFonts w:hint="eastAsia"/>
                <w:color w:val="000000" w:themeColor="text1"/>
              </w:rPr>
              <w:t>0.306mg/m</w:t>
            </w:r>
            <w:r w:rsidR="00543E9B" w:rsidRPr="00DA3EDA">
              <w:rPr>
                <w:rFonts w:hint="eastAsia"/>
                <w:color w:val="000000" w:themeColor="text1"/>
                <w:vertAlign w:val="superscript"/>
              </w:rPr>
              <w:t>3</w:t>
            </w:r>
            <w:r w:rsidRPr="00DA3EDA">
              <w:rPr>
                <w:rFonts w:hint="eastAsia"/>
                <w:color w:val="000000" w:themeColor="text1"/>
              </w:rPr>
              <w:t>。</w:t>
            </w:r>
            <w:r w:rsidR="00C86DF4" w:rsidRPr="00DA3EDA">
              <w:rPr>
                <w:rFonts w:hint="eastAsia"/>
                <w:color w:val="000000" w:themeColor="text1"/>
              </w:rPr>
              <w:t>粉尘颗粒物的排放浓度满足</w:t>
            </w:r>
            <w:r w:rsidR="002E746E" w:rsidRPr="00DA3EDA">
              <w:rPr>
                <w:rFonts w:hint="eastAsia"/>
                <w:color w:val="000000" w:themeColor="text1"/>
              </w:rPr>
              <w:t>《合成树脂工业污染物排放标准》（</w:t>
            </w:r>
            <w:r w:rsidR="002E746E" w:rsidRPr="00DA3EDA">
              <w:rPr>
                <w:rFonts w:hint="eastAsia"/>
                <w:color w:val="000000" w:themeColor="text1"/>
              </w:rPr>
              <w:t>GB31572-2015</w:t>
            </w:r>
            <w:r w:rsidR="002E746E" w:rsidRPr="00DA3EDA">
              <w:rPr>
                <w:rFonts w:hint="eastAsia"/>
                <w:color w:val="000000" w:themeColor="text1"/>
              </w:rPr>
              <w:t>）</w:t>
            </w:r>
            <w:r w:rsidR="002E746E" w:rsidRPr="00DA3EDA">
              <w:rPr>
                <w:color w:val="000000" w:themeColor="text1"/>
              </w:rPr>
              <w:t>表</w:t>
            </w:r>
            <w:r w:rsidR="002E746E" w:rsidRPr="00DA3EDA">
              <w:rPr>
                <w:rFonts w:hint="eastAsia"/>
                <w:color w:val="000000" w:themeColor="text1"/>
              </w:rPr>
              <w:t>9</w:t>
            </w:r>
            <w:r w:rsidR="002E746E" w:rsidRPr="00DA3EDA">
              <w:rPr>
                <w:rFonts w:hint="eastAsia"/>
                <w:color w:val="000000" w:themeColor="text1"/>
              </w:rPr>
              <w:t>企业边界大气污染物浓度限值</w:t>
            </w:r>
            <w:r w:rsidR="00C86DF4" w:rsidRPr="00DA3EDA">
              <w:rPr>
                <w:rFonts w:hint="eastAsia"/>
                <w:color w:val="000000" w:themeColor="text1"/>
              </w:rPr>
              <w:t>（颗粒物的浓度</w:t>
            </w:r>
            <w:r w:rsidR="002E746E" w:rsidRPr="00DA3EDA">
              <w:rPr>
                <w:rFonts w:hint="eastAsia"/>
                <w:color w:val="000000" w:themeColor="text1"/>
              </w:rPr>
              <w:t>限值</w:t>
            </w:r>
            <w:r w:rsidR="00C86DF4" w:rsidRPr="00DA3EDA">
              <w:rPr>
                <w:rFonts w:hint="eastAsia"/>
                <w:color w:val="000000" w:themeColor="text1"/>
              </w:rPr>
              <w:t>为</w:t>
            </w:r>
            <w:r w:rsidR="00C86DF4" w:rsidRPr="00DA3EDA">
              <w:rPr>
                <w:rFonts w:hint="eastAsia"/>
                <w:color w:val="000000" w:themeColor="text1"/>
              </w:rPr>
              <w:t>1.0</w:t>
            </w:r>
            <w:r w:rsidR="00C86DF4" w:rsidRPr="00DA3EDA">
              <w:rPr>
                <w:rFonts w:hint="eastAsia"/>
                <w:bCs/>
                <w:color w:val="000000" w:themeColor="text1"/>
              </w:rPr>
              <w:t>mg/m</w:t>
            </w:r>
            <w:r w:rsidR="00C86DF4" w:rsidRPr="00DA3EDA">
              <w:rPr>
                <w:rFonts w:hint="eastAsia"/>
                <w:bCs/>
                <w:color w:val="000000" w:themeColor="text1"/>
                <w:vertAlign w:val="superscript"/>
              </w:rPr>
              <w:t>3</w:t>
            </w:r>
            <w:r w:rsidR="00C86DF4" w:rsidRPr="00DA3EDA">
              <w:rPr>
                <w:rFonts w:hint="eastAsia"/>
                <w:color w:val="000000" w:themeColor="text1"/>
              </w:rPr>
              <w:t>）。</w:t>
            </w:r>
          </w:p>
          <w:p w:rsidR="00DD4EE2" w:rsidRPr="00DA3EDA" w:rsidRDefault="00DD4EE2" w:rsidP="00DD4EE2">
            <w:pPr>
              <w:ind w:firstLine="480"/>
              <w:rPr>
                <w:color w:val="000000" w:themeColor="text1"/>
              </w:rPr>
            </w:pPr>
            <w:r w:rsidRPr="00DA3EDA">
              <w:rPr>
                <w:rFonts w:hint="eastAsia"/>
                <w:color w:val="000000" w:themeColor="text1"/>
              </w:rPr>
              <w:t>（</w:t>
            </w:r>
            <w:r w:rsidRPr="00DA3EDA">
              <w:rPr>
                <w:rFonts w:hint="eastAsia"/>
                <w:color w:val="000000" w:themeColor="text1"/>
              </w:rPr>
              <w:t>4</w:t>
            </w:r>
            <w:r w:rsidRPr="00DA3EDA">
              <w:rPr>
                <w:rFonts w:hint="eastAsia"/>
                <w:color w:val="000000" w:themeColor="text1"/>
              </w:rPr>
              <w:t>）机加工废气</w:t>
            </w:r>
          </w:p>
          <w:p w:rsidR="00DD4EE2" w:rsidRPr="00DA3EDA" w:rsidRDefault="00DD4EE2" w:rsidP="00DD4EE2">
            <w:pPr>
              <w:ind w:firstLine="480"/>
              <w:rPr>
                <w:color w:val="000000" w:themeColor="text1"/>
              </w:rPr>
            </w:pPr>
            <w:r w:rsidRPr="00DA3EDA">
              <w:rPr>
                <w:rFonts w:hint="eastAsia"/>
                <w:color w:val="000000" w:themeColor="text1"/>
              </w:rPr>
              <w:t>本项目注塑机模具损坏后需要重在机加工车间加工生产新得模具，加工时间和原料</w:t>
            </w:r>
            <w:r w:rsidRPr="00DA3EDA">
              <w:rPr>
                <w:rFonts w:hint="eastAsia"/>
                <w:color w:val="000000" w:themeColor="text1"/>
              </w:rPr>
              <w:lastRenderedPageBreak/>
              <w:t>用量均很少，本项目要求机加工车间严格密闭，该过程产生的机加工废气散落在车间内，对周边环境影响较少。</w:t>
            </w:r>
          </w:p>
          <w:p w:rsidR="006C3228" w:rsidRPr="00DA3EDA" w:rsidRDefault="00C160D2" w:rsidP="00564498">
            <w:pPr>
              <w:ind w:firstLine="482"/>
              <w:rPr>
                <w:rFonts w:hAnsiTheme="minorEastAsia"/>
                <w:b/>
                <w:color w:val="000000" w:themeColor="text1"/>
                <w:szCs w:val="20"/>
              </w:rPr>
            </w:pPr>
            <w:r w:rsidRPr="00DA3EDA">
              <w:rPr>
                <w:rFonts w:hAnsiTheme="minorEastAsia" w:hint="eastAsia"/>
                <w:b/>
                <w:color w:val="000000" w:themeColor="text1"/>
                <w:szCs w:val="20"/>
              </w:rPr>
              <w:t>2</w:t>
            </w:r>
            <w:r w:rsidR="006C3228" w:rsidRPr="00DA3EDA">
              <w:rPr>
                <w:rFonts w:hAnsiTheme="minorEastAsia" w:hint="eastAsia"/>
                <w:b/>
                <w:color w:val="000000" w:themeColor="text1"/>
                <w:szCs w:val="20"/>
              </w:rPr>
              <w:t>、预测评价</w:t>
            </w:r>
          </w:p>
          <w:p w:rsidR="00C86DF4" w:rsidRPr="00DA3EDA" w:rsidRDefault="007D3DFB" w:rsidP="00455EED">
            <w:pPr>
              <w:ind w:firstLine="480"/>
              <w:rPr>
                <w:rFonts w:eastAsiaTheme="minorEastAsia"/>
                <w:color w:val="000000" w:themeColor="text1"/>
              </w:rPr>
            </w:pPr>
            <w:r w:rsidRPr="00DA3EDA">
              <w:rPr>
                <w:rFonts w:eastAsiaTheme="minorEastAsia" w:hint="eastAsia"/>
                <w:color w:val="000000" w:themeColor="text1"/>
              </w:rPr>
              <w:t>（</w:t>
            </w:r>
            <w:r w:rsidRPr="00DA3EDA">
              <w:rPr>
                <w:rFonts w:eastAsiaTheme="minorEastAsia" w:hint="eastAsia"/>
                <w:color w:val="000000" w:themeColor="text1"/>
              </w:rPr>
              <w:t>1</w:t>
            </w:r>
            <w:r w:rsidRPr="00DA3EDA">
              <w:rPr>
                <w:rFonts w:eastAsiaTheme="minorEastAsia" w:hint="eastAsia"/>
                <w:color w:val="000000" w:themeColor="text1"/>
              </w:rPr>
              <w:t>）</w:t>
            </w:r>
            <w:r w:rsidR="00C86DF4" w:rsidRPr="00DA3EDA">
              <w:rPr>
                <w:rFonts w:eastAsiaTheme="minorEastAsia" w:hint="eastAsia"/>
                <w:color w:val="000000" w:themeColor="text1"/>
              </w:rPr>
              <w:t>评价因子和评价标准见表</w:t>
            </w:r>
            <w:r w:rsidR="00FD1B1E">
              <w:rPr>
                <w:rFonts w:eastAsiaTheme="minorEastAsia" w:hint="eastAsia"/>
                <w:color w:val="000000" w:themeColor="text1"/>
              </w:rPr>
              <w:t>21</w:t>
            </w:r>
            <w:r w:rsidR="00C86DF4" w:rsidRPr="00DA3EDA">
              <w:rPr>
                <w:rFonts w:eastAsiaTheme="minorEastAsia" w:hint="eastAsia"/>
                <w:color w:val="000000" w:themeColor="text1"/>
              </w:rPr>
              <w:t>。</w:t>
            </w:r>
          </w:p>
          <w:p w:rsidR="00C86DF4" w:rsidRPr="00DA3EDA" w:rsidRDefault="00C86DF4" w:rsidP="00455EED">
            <w:pPr>
              <w:pStyle w:val="affd"/>
              <w:rPr>
                <w:color w:val="000000" w:themeColor="text1"/>
              </w:rPr>
            </w:pPr>
            <w:r w:rsidRPr="00DA3EDA">
              <w:rPr>
                <w:rFonts w:hint="eastAsia"/>
                <w:color w:val="000000" w:themeColor="text1"/>
              </w:rPr>
              <w:t>表</w:t>
            </w:r>
            <w:r w:rsidRPr="00DA3EDA">
              <w:rPr>
                <w:rFonts w:hint="eastAsia"/>
                <w:color w:val="000000" w:themeColor="text1"/>
              </w:rPr>
              <w:t>2</w:t>
            </w:r>
            <w:r w:rsidR="00FD1B1E">
              <w:rPr>
                <w:rFonts w:hint="eastAsia"/>
                <w:color w:val="000000" w:themeColor="text1"/>
              </w:rPr>
              <w:t>1</w:t>
            </w:r>
            <w:r w:rsidRPr="00DA3EDA">
              <w:rPr>
                <w:rFonts w:hint="eastAsia"/>
                <w:color w:val="000000" w:themeColor="text1"/>
              </w:rPr>
              <w:t xml:space="preserve">  </w:t>
            </w:r>
            <w:r w:rsidRPr="00DA3EDA">
              <w:rPr>
                <w:rFonts w:hint="eastAsia"/>
                <w:color w:val="000000" w:themeColor="text1"/>
              </w:rPr>
              <w:t>评价因子和评价标准表</w:t>
            </w:r>
          </w:p>
          <w:tbl>
            <w:tblPr>
              <w:tblW w:w="892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04"/>
              <w:gridCol w:w="1920"/>
              <w:gridCol w:w="1164"/>
              <w:gridCol w:w="4941"/>
            </w:tblGrid>
            <w:tr w:rsidR="00DA3EDA" w:rsidRPr="00DA3EDA" w:rsidTr="00C86DF4">
              <w:trPr>
                <w:trHeight w:val="454"/>
              </w:trPr>
              <w:tc>
                <w:tcPr>
                  <w:tcW w:w="506"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评价因子</w:t>
                  </w:r>
                </w:p>
              </w:tc>
              <w:tc>
                <w:tcPr>
                  <w:tcW w:w="1075"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平均时段</w:t>
                  </w:r>
                </w:p>
              </w:tc>
              <w:tc>
                <w:tcPr>
                  <w:tcW w:w="652"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标准值</w:t>
                  </w:r>
                  <w:r w:rsidRPr="00DA3EDA">
                    <w:rPr>
                      <w:color w:val="000000" w:themeColor="text1"/>
                    </w:rPr>
                    <w:t>/</w:t>
                  </w:r>
                  <w:r w:rsidRPr="00DA3EDA">
                    <w:rPr>
                      <w:rFonts w:hint="eastAsia"/>
                      <w:color w:val="000000" w:themeColor="text1"/>
                    </w:rPr>
                    <w:t>（</w:t>
                  </w:r>
                  <w:r w:rsidRPr="00DA3EDA">
                    <w:rPr>
                      <w:color w:val="000000" w:themeColor="text1"/>
                    </w:rPr>
                    <w:t>μg/m</w:t>
                  </w:r>
                  <w:r w:rsidRPr="00DA3EDA">
                    <w:rPr>
                      <w:color w:val="000000" w:themeColor="text1"/>
                      <w:vertAlign w:val="superscript"/>
                    </w:rPr>
                    <w:t>3</w:t>
                  </w:r>
                  <w:r w:rsidRPr="00DA3EDA">
                    <w:rPr>
                      <w:rFonts w:hint="eastAsia"/>
                      <w:color w:val="000000" w:themeColor="text1"/>
                    </w:rPr>
                    <w:t>）</w:t>
                  </w:r>
                </w:p>
              </w:tc>
              <w:tc>
                <w:tcPr>
                  <w:tcW w:w="2768"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标准来源</w:t>
                  </w:r>
                </w:p>
              </w:tc>
            </w:tr>
            <w:tr w:rsidR="00DA3EDA" w:rsidRPr="00DA3EDA" w:rsidTr="00C86DF4">
              <w:trPr>
                <w:trHeight w:val="454"/>
              </w:trPr>
              <w:tc>
                <w:tcPr>
                  <w:tcW w:w="506" w:type="pct"/>
                  <w:shd w:val="clear" w:color="000000" w:fill="FFFFFF"/>
                  <w:vAlign w:val="center"/>
                </w:tcPr>
                <w:p w:rsidR="00C86DF4" w:rsidRPr="00DA3EDA" w:rsidRDefault="00C86DF4" w:rsidP="00455EED">
                  <w:pPr>
                    <w:pStyle w:val="afe"/>
                    <w:rPr>
                      <w:color w:val="000000" w:themeColor="text1"/>
                    </w:rPr>
                  </w:pPr>
                  <w:r w:rsidRPr="00DA3EDA">
                    <w:rPr>
                      <w:rFonts w:hint="eastAsia"/>
                      <w:color w:val="000000" w:themeColor="text1"/>
                    </w:rPr>
                    <w:t>NMHC</w:t>
                  </w:r>
                </w:p>
              </w:tc>
              <w:tc>
                <w:tcPr>
                  <w:tcW w:w="1075" w:type="pct"/>
                  <w:shd w:val="clear" w:color="000000" w:fill="FFFFFF"/>
                  <w:vAlign w:val="center"/>
                </w:tcPr>
                <w:p w:rsidR="00C86DF4" w:rsidRPr="00DA3EDA" w:rsidRDefault="009C117A" w:rsidP="00455EED">
                  <w:pPr>
                    <w:pStyle w:val="afe"/>
                    <w:rPr>
                      <w:color w:val="000000" w:themeColor="text1"/>
                    </w:rPr>
                  </w:pPr>
                  <w:r w:rsidRPr="00DA3EDA">
                    <w:rPr>
                      <w:rFonts w:hint="eastAsia"/>
                      <w:color w:val="000000" w:themeColor="text1"/>
                    </w:rPr>
                    <w:t>一次值</w:t>
                  </w:r>
                </w:p>
              </w:tc>
              <w:tc>
                <w:tcPr>
                  <w:tcW w:w="652" w:type="pct"/>
                  <w:shd w:val="clear" w:color="000000" w:fill="FFFFFF"/>
                  <w:vAlign w:val="center"/>
                </w:tcPr>
                <w:p w:rsidR="00C86DF4" w:rsidRPr="00DA3EDA" w:rsidRDefault="00C86DF4" w:rsidP="00455EED">
                  <w:pPr>
                    <w:pStyle w:val="afe"/>
                    <w:rPr>
                      <w:color w:val="000000" w:themeColor="text1"/>
                    </w:rPr>
                  </w:pPr>
                  <w:r w:rsidRPr="00DA3EDA">
                    <w:rPr>
                      <w:rFonts w:hint="eastAsia"/>
                      <w:color w:val="000000" w:themeColor="text1"/>
                    </w:rPr>
                    <w:t>2000</w:t>
                  </w:r>
                </w:p>
              </w:tc>
              <w:tc>
                <w:tcPr>
                  <w:tcW w:w="2768" w:type="pct"/>
                  <w:shd w:val="clear" w:color="000000" w:fill="FFFFFF"/>
                  <w:vAlign w:val="center"/>
                </w:tcPr>
                <w:p w:rsidR="00C86DF4" w:rsidRPr="00DA3EDA" w:rsidRDefault="00C86DF4" w:rsidP="00455EED">
                  <w:pPr>
                    <w:pStyle w:val="afe"/>
                    <w:rPr>
                      <w:color w:val="000000" w:themeColor="text1"/>
                    </w:rPr>
                  </w:pPr>
                  <w:r w:rsidRPr="00DA3EDA">
                    <w:rPr>
                      <w:rFonts w:hint="eastAsia"/>
                      <w:color w:val="000000" w:themeColor="text1"/>
                    </w:rPr>
                    <w:t>《大气污染物综合排放标准详解》中的限值要求</w:t>
                  </w:r>
                </w:p>
              </w:tc>
            </w:tr>
            <w:tr w:rsidR="00DA3EDA" w:rsidRPr="00DA3EDA" w:rsidTr="00C86DF4">
              <w:trPr>
                <w:trHeight w:val="454"/>
              </w:trPr>
              <w:tc>
                <w:tcPr>
                  <w:tcW w:w="506" w:type="pct"/>
                  <w:shd w:val="clear" w:color="000000" w:fill="FFFFFF"/>
                  <w:vAlign w:val="center"/>
                </w:tcPr>
                <w:p w:rsidR="00C86DF4" w:rsidRPr="00DA3EDA" w:rsidRDefault="00C86DF4" w:rsidP="00455EED">
                  <w:pPr>
                    <w:pStyle w:val="afe"/>
                    <w:rPr>
                      <w:color w:val="000000" w:themeColor="text1"/>
                    </w:rPr>
                  </w:pPr>
                  <w:r w:rsidRPr="00DA3EDA">
                    <w:rPr>
                      <w:rFonts w:hint="eastAsia"/>
                      <w:color w:val="000000" w:themeColor="text1"/>
                    </w:rPr>
                    <w:t>PM</w:t>
                  </w:r>
                  <w:r w:rsidRPr="00DA3EDA">
                    <w:rPr>
                      <w:rFonts w:hint="eastAsia"/>
                      <w:color w:val="000000" w:themeColor="text1"/>
                      <w:vertAlign w:val="subscript"/>
                    </w:rPr>
                    <w:t>10</w:t>
                  </w:r>
                </w:p>
              </w:tc>
              <w:tc>
                <w:tcPr>
                  <w:tcW w:w="1075" w:type="pct"/>
                  <w:shd w:val="clear" w:color="000000" w:fill="FFFFFF"/>
                  <w:vAlign w:val="center"/>
                </w:tcPr>
                <w:p w:rsidR="00C86DF4" w:rsidRPr="00DA3EDA" w:rsidRDefault="00C86DF4" w:rsidP="00455EED">
                  <w:pPr>
                    <w:pStyle w:val="afe"/>
                    <w:rPr>
                      <w:color w:val="000000" w:themeColor="text1"/>
                    </w:rPr>
                  </w:pPr>
                  <w:r w:rsidRPr="00DA3EDA">
                    <w:rPr>
                      <w:rFonts w:hint="eastAsia"/>
                      <w:color w:val="000000" w:themeColor="text1"/>
                    </w:rPr>
                    <w:t>24h</w:t>
                  </w:r>
                  <w:r w:rsidRPr="00DA3EDA">
                    <w:rPr>
                      <w:rFonts w:hint="eastAsia"/>
                      <w:color w:val="000000" w:themeColor="text1"/>
                    </w:rPr>
                    <w:t>平均质量浓度限值</w:t>
                  </w:r>
                </w:p>
              </w:tc>
              <w:tc>
                <w:tcPr>
                  <w:tcW w:w="652" w:type="pct"/>
                  <w:shd w:val="clear" w:color="000000" w:fill="FFFFFF"/>
                  <w:vAlign w:val="center"/>
                </w:tcPr>
                <w:p w:rsidR="00C86DF4" w:rsidRPr="00DA3EDA" w:rsidRDefault="00C86DF4" w:rsidP="00455EED">
                  <w:pPr>
                    <w:pStyle w:val="afe"/>
                    <w:rPr>
                      <w:color w:val="000000" w:themeColor="text1"/>
                    </w:rPr>
                  </w:pPr>
                  <w:r w:rsidRPr="00DA3EDA">
                    <w:rPr>
                      <w:rFonts w:hint="eastAsia"/>
                      <w:color w:val="000000" w:themeColor="text1"/>
                    </w:rPr>
                    <w:t>150</w:t>
                  </w:r>
                </w:p>
              </w:tc>
              <w:tc>
                <w:tcPr>
                  <w:tcW w:w="2768" w:type="pct"/>
                  <w:shd w:val="clear" w:color="000000" w:fill="FFFFFF"/>
                  <w:vAlign w:val="center"/>
                </w:tcPr>
                <w:p w:rsidR="00C86DF4" w:rsidRPr="00DA3EDA" w:rsidRDefault="00C86DF4" w:rsidP="00455EED">
                  <w:pPr>
                    <w:pStyle w:val="afe"/>
                    <w:rPr>
                      <w:color w:val="000000" w:themeColor="text1"/>
                    </w:rPr>
                  </w:pPr>
                  <w:r w:rsidRPr="00DA3EDA">
                    <w:rPr>
                      <w:rFonts w:hint="eastAsia"/>
                      <w:color w:val="000000" w:themeColor="text1"/>
                    </w:rPr>
                    <w:t>《环境空气质量标准》（</w:t>
                  </w:r>
                  <w:r w:rsidRPr="00DA3EDA">
                    <w:rPr>
                      <w:rFonts w:hint="eastAsia"/>
                      <w:color w:val="000000" w:themeColor="text1"/>
                    </w:rPr>
                    <w:t>GB3095-2012</w:t>
                  </w:r>
                  <w:r w:rsidRPr="00DA3EDA">
                    <w:rPr>
                      <w:rFonts w:hint="eastAsia"/>
                      <w:color w:val="000000" w:themeColor="text1"/>
                    </w:rPr>
                    <w:t>）二级标准</w:t>
                  </w:r>
                </w:p>
              </w:tc>
            </w:tr>
          </w:tbl>
          <w:p w:rsidR="00C86DF4" w:rsidRPr="00DA3EDA" w:rsidRDefault="007D3DFB" w:rsidP="00455EED">
            <w:pPr>
              <w:ind w:firstLine="480"/>
              <w:rPr>
                <w:color w:val="000000" w:themeColor="text1"/>
              </w:rPr>
            </w:pPr>
            <w:r w:rsidRPr="00DA3EDA">
              <w:rPr>
                <w:rFonts w:hint="eastAsia"/>
                <w:color w:val="000000" w:themeColor="text1"/>
              </w:rPr>
              <w:t>（</w:t>
            </w:r>
            <w:r w:rsidRPr="00DA3EDA">
              <w:rPr>
                <w:rFonts w:hint="eastAsia"/>
                <w:color w:val="000000" w:themeColor="text1"/>
              </w:rPr>
              <w:t>2</w:t>
            </w:r>
            <w:r w:rsidRPr="00DA3EDA">
              <w:rPr>
                <w:rFonts w:hint="eastAsia"/>
                <w:color w:val="000000" w:themeColor="text1"/>
              </w:rPr>
              <w:t>）</w:t>
            </w:r>
            <w:r w:rsidR="00C86DF4" w:rsidRPr="00DA3EDA">
              <w:rPr>
                <w:rFonts w:hint="eastAsia"/>
                <w:color w:val="000000" w:themeColor="text1"/>
              </w:rPr>
              <w:t>采用《环境影响评价技术导则</w:t>
            </w:r>
            <w:r w:rsidR="00C86DF4" w:rsidRPr="00DA3EDA">
              <w:rPr>
                <w:rFonts w:hint="eastAsia"/>
                <w:color w:val="000000" w:themeColor="text1"/>
              </w:rPr>
              <w:t>-</w:t>
            </w:r>
            <w:r w:rsidR="00C86DF4" w:rsidRPr="00DA3EDA">
              <w:rPr>
                <w:rFonts w:hint="eastAsia"/>
                <w:color w:val="000000" w:themeColor="text1"/>
              </w:rPr>
              <w:t>大气环境》（</w:t>
            </w:r>
            <w:r w:rsidR="00C86DF4" w:rsidRPr="00DA3EDA">
              <w:rPr>
                <w:rFonts w:hint="eastAsia"/>
                <w:color w:val="000000" w:themeColor="text1"/>
              </w:rPr>
              <w:t>HJ2.2-2018</w:t>
            </w:r>
            <w:r w:rsidR="00C86DF4" w:rsidRPr="00DA3EDA">
              <w:rPr>
                <w:rFonts w:hint="eastAsia"/>
                <w:color w:val="000000" w:themeColor="text1"/>
              </w:rPr>
              <w:t>），附录</w:t>
            </w:r>
            <w:r w:rsidR="00C86DF4" w:rsidRPr="00DA3EDA">
              <w:rPr>
                <w:rFonts w:hint="eastAsia"/>
                <w:color w:val="000000" w:themeColor="text1"/>
              </w:rPr>
              <w:t>A</w:t>
            </w:r>
            <w:r w:rsidR="00C86DF4" w:rsidRPr="00DA3EDA">
              <w:rPr>
                <w:rFonts w:hint="eastAsia"/>
                <w:color w:val="000000" w:themeColor="text1"/>
              </w:rPr>
              <w:t>推荐的</w:t>
            </w:r>
            <w:r w:rsidR="00C86DF4" w:rsidRPr="00DA3EDA">
              <w:rPr>
                <w:rFonts w:hint="eastAsia"/>
                <w:color w:val="000000" w:themeColor="text1"/>
              </w:rPr>
              <w:t>AERSCREEN</w:t>
            </w:r>
            <w:r w:rsidR="00C86DF4" w:rsidRPr="00DA3EDA">
              <w:rPr>
                <w:rFonts w:hint="eastAsia"/>
                <w:color w:val="000000" w:themeColor="text1"/>
              </w:rPr>
              <w:t>模式进行估算，选取评价区域近</w:t>
            </w:r>
            <w:r w:rsidR="00C86DF4" w:rsidRPr="00DA3EDA">
              <w:rPr>
                <w:rFonts w:hint="eastAsia"/>
                <w:color w:val="000000" w:themeColor="text1"/>
              </w:rPr>
              <w:t>20</w:t>
            </w:r>
            <w:r w:rsidR="00C86DF4" w:rsidRPr="00DA3EDA">
              <w:rPr>
                <w:rFonts w:hint="eastAsia"/>
                <w:color w:val="000000" w:themeColor="text1"/>
              </w:rPr>
              <w:t>年以上资料统计结果。估算模型参数表见表</w:t>
            </w:r>
            <w:r w:rsidR="00C86DF4" w:rsidRPr="00DA3EDA">
              <w:rPr>
                <w:rFonts w:hint="eastAsia"/>
                <w:color w:val="000000" w:themeColor="text1"/>
              </w:rPr>
              <w:t>2</w:t>
            </w:r>
            <w:r w:rsidR="00FD1B1E">
              <w:rPr>
                <w:rFonts w:hint="eastAsia"/>
                <w:color w:val="000000" w:themeColor="text1"/>
              </w:rPr>
              <w:t>2</w:t>
            </w:r>
            <w:r w:rsidR="00C86DF4" w:rsidRPr="00DA3EDA">
              <w:rPr>
                <w:rFonts w:hint="eastAsia"/>
                <w:color w:val="000000" w:themeColor="text1"/>
              </w:rPr>
              <w:t>。</w:t>
            </w:r>
          </w:p>
          <w:p w:rsidR="00C86DF4" w:rsidRPr="00DA3EDA" w:rsidRDefault="00C86DF4" w:rsidP="00455EED">
            <w:pPr>
              <w:pStyle w:val="affd"/>
              <w:rPr>
                <w:color w:val="000000" w:themeColor="text1"/>
              </w:rPr>
            </w:pPr>
            <w:r w:rsidRPr="00DA3EDA">
              <w:rPr>
                <w:rFonts w:hint="eastAsia"/>
                <w:color w:val="000000" w:themeColor="text1"/>
              </w:rPr>
              <w:t>表</w:t>
            </w:r>
            <w:r w:rsidRPr="00DA3EDA">
              <w:rPr>
                <w:rFonts w:hint="eastAsia"/>
                <w:color w:val="000000" w:themeColor="text1"/>
              </w:rPr>
              <w:t>2</w:t>
            </w:r>
            <w:r w:rsidR="00FD1B1E">
              <w:rPr>
                <w:rFonts w:hint="eastAsia"/>
                <w:color w:val="000000" w:themeColor="text1"/>
              </w:rPr>
              <w:t>2</w:t>
            </w:r>
            <w:r w:rsidRPr="00DA3EDA">
              <w:rPr>
                <w:rFonts w:hint="eastAsia"/>
                <w:color w:val="000000" w:themeColor="text1"/>
              </w:rPr>
              <w:t xml:space="preserve">  </w:t>
            </w:r>
            <w:r w:rsidRPr="00DA3EDA">
              <w:rPr>
                <w:rFonts w:hint="eastAsia"/>
                <w:color w:val="000000" w:themeColor="text1"/>
              </w:rPr>
              <w:t>估算模型参数表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504"/>
              <w:gridCol w:w="3348"/>
              <w:gridCol w:w="3196"/>
            </w:tblGrid>
            <w:tr w:rsidR="00DA3EDA" w:rsidRPr="00DA3EDA" w:rsidTr="00C86DF4">
              <w:trPr>
                <w:trHeight w:val="454"/>
              </w:trPr>
              <w:tc>
                <w:tcPr>
                  <w:tcW w:w="3234" w:type="pct"/>
                  <w:gridSpan w:val="2"/>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参数</w:t>
                  </w:r>
                </w:p>
              </w:tc>
              <w:tc>
                <w:tcPr>
                  <w:tcW w:w="1766"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取值</w:t>
                  </w:r>
                </w:p>
              </w:tc>
            </w:tr>
            <w:tr w:rsidR="00DA3EDA" w:rsidRPr="00DA3EDA" w:rsidTr="00C86DF4">
              <w:trPr>
                <w:trHeight w:val="454"/>
              </w:trPr>
              <w:tc>
                <w:tcPr>
                  <w:tcW w:w="1384" w:type="pct"/>
                  <w:vMerge w:val="restar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城市</w:t>
                  </w:r>
                  <w:r w:rsidRPr="00DA3EDA">
                    <w:rPr>
                      <w:color w:val="000000" w:themeColor="text1"/>
                    </w:rPr>
                    <w:t>/</w:t>
                  </w:r>
                  <w:r w:rsidRPr="00DA3EDA">
                    <w:rPr>
                      <w:rFonts w:hint="eastAsia"/>
                      <w:color w:val="000000" w:themeColor="text1"/>
                    </w:rPr>
                    <w:t>农村选项</w:t>
                  </w:r>
                </w:p>
              </w:tc>
              <w:tc>
                <w:tcPr>
                  <w:tcW w:w="1850"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城市</w:t>
                  </w:r>
                  <w:r w:rsidRPr="00DA3EDA">
                    <w:rPr>
                      <w:color w:val="000000" w:themeColor="text1"/>
                    </w:rPr>
                    <w:t>/</w:t>
                  </w:r>
                  <w:r w:rsidRPr="00DA3EDA">
                    <w:rPr>
                      <w:rFonts w:hint="eastAsia"/>
                      <w:color w:val="000000" w:themeColor="text1"/>
                    </w:rPr>
                    <w:t>农村</w:t>
                  </w:r>
                </w:p>
              </w:tc>
              <w:tc>
                <w:tcPr>
                  <w:tcW w:w="1766"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农村</w:t>
                  </w:r>
                </w:p>
              </w:tc>
            </w:tr>
            <w:tr w:rsidR="00DA3EDA" w:rsidRPr="00DA3EDA" w:rsidTr="00C86DF4">
              <w:trPr>
                <w:trHeight w:val="454"/>
              </w:trPr>
              <w:tc>
                <w:tcPr>
                  <w:tcW w:w="1384" w:type="pct"/>
                  <w:vMerge/>
                  <w:vAlign w:val="center"/>
                  <w:hideMark/>
                </w:tcPr>
                <w:p w:rsidR="00C86DF4" w:rsidRPr="00DA3EDA" w:rsidRDefault="00C86DF4" w:rsidP="00455EED">
                  <w:pPr>
                    <w:pStyle w:val="afe"/>
                    <w:rPr>
                      <w:color w:val="000000" w:themeColor="text1"/>
                    </w:rPr>
                  </w:pPr>
                </w:p>
              </w:tc>
              <w:tc>
                <w:tcPr>
                  <w:tcW w:w="1850"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人口数（城市选项时）</w:t>
                  </w:r>
                </w:p>
              </w:tc>
              <w:tc>
                <w:tcPr>
                  <w:tcW w:w="1766"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w:t>
                  </w:r>
                </w:p>
              </w:tc>
            </w:tr>
            <w:tr w:rsidR="00DA3EDA" w:rsidRPr="00DA3EDA" w:rsidTr="00C86DF4">
              <w:trPr>
                <w:trHeight w:val="454"/>
              </w:trPr>
              <w:tc>
                <w:tcPr>
                  <w:tcW w:w="3234" w:type="pct"/>
                  <w:gridSpan w:val="2"/>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最高环境温度</w:t>
                  </w:r>
                  <w:r w:rsidRPr="00DA3EDA">
                    <w:rPr>
                      <w:color w:val="000000" w:themeColor="text1"/>
                    </w:rPr>
                    <w:t>/</w:t>
                  </w:r>
                  <w:r w:rsidRPr="00DA3EDA">
                    <w:rPr>
                      <w:rFonts w:hint="eastAsia"/>
                      <w:color w:val="000000" w:themeColor="text1"/>
                    </w:rPr>
                    <w:t>℃</w:t>
                  </w:r>
                </w:p>
              </w:tc>
              <w:tc>
                <w:tcPr>
                  <w:tcW w:w="1766"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43.0</w:t>
                  </w:r>
                </w:p>
              </w:tc>
            </w:tr>
            <w:tr w:rsidR="00DA3EDA" w:rsidRPr="00DA3EDA" w:rsidTr="00C86DF4">
              <w:trPr>
                <w:trHeight w:val="454"/>
              </w:trPr>
              <w:tc>
                <w:tcPr>
                  <w:tcW w:w="3234" w:type="pct"/>
                  <w:gridSpan w:val="2"/>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最低环境温度</w:t>
                  </w:r>
                  <w:r w:rsidRPr="00DA3EDA">
                    <w:rPr>
                      <w:color w:val="000000" w:themeColor="text1"/>
                    </w:rPr>
                    <w:t>/</w:t>
                  </w:r>
                  <w:r w:rsidRPr="00DA3EDA">
                    <w:rPr>
                      <w:rFonts w:hint="eastAsia"/>
                      <w:color w:val="000000" w:themeColor="text1"/>
                    </w:rPr>
                    <w:t>℃</w:t>
                  </w:r>
                </w:p>
              </w:tc>
              <w:tc>
                <w:tcPr>
                  <w:tcW w:w="1766"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-16.9</w:t>
                  </w:r>
                </w:p>
              </w:tc>
            </w:tr>
            <w:tr w:rsidR="00DA3EDA" w:rsidRPr="00DA3EDA" w:rsidTr="00C86DF4">
              <w:trPr>
                <w:trHeight w:val="454"/>
              </w:trPr>
              <w:tc>
                <w:tcPr>
                  <w:tcW w:w="3234" w:type="pct"/>
                  <w:gridSpan w:val="2"/>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土地利用类型</w:t>
                  </w:r>
                </w:p>
              </w:tc>
              <w:tc>
                <w:tcPr>
                  <w:tcW w:w="1766"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农作地</w:t>
                  </w:r>
                </w:p>
              </w:tc>
            </w:tr>
            <w:tr w:rsidR="00DA3EDA" w:rsidRPr="00DA3EDA" w:rsidTr="00C86DF4">
              <w:trPr>
                <w:trHeight w:val="454"/>
              </w:trPr>
              <w:tc>
                <w:tcPr>
                  <w:tcW w:w="3234" w:type="pct"/>
                  <w:gridSpan w:val="2"/>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区域湿度条件</w:t>
                  </w:r>
                </w:p>
              </w:tc>
              <w:tc>
                <w:tcPr>
                  <w:tcW w:w="1766" w:type="pct"/>
                  <w:shd w:val="clear" w:color="000000" w:fill="FFFFFF"/>
                  <w:vAlign w:val="center"/>
                  <w:hideMark/>
                </w:tcPr>
                <w:p w:rsidR="00C86DF4" w:rsidRPr="00DA3EDA" w:rsidRDefault="001570B9" w:rsidP="00455EED">
                  <w:pPr>
                    <w:pStyle w:val="afe"/>
                    <w:rPr>
                      <w:color w:val="000000" w:themeColor="text1"/>
                    </w:rPr>
                  </w:pPr>
                  <w:r w:rsidRPr="00DA3EDA">
                    <w:rPr>
                      <w:rFonts w:hint="eastAsia"/>
                      <w:color w:val="000000" w:themeColor="text1"/>
                    </w:rPr>
                    <w:t>半湿润</w:t>
                  </w:r>
                </w:p>
              </w:tc>
            </w:tr>
            <w:tr w:rsidR="00DA3EDA" w:rsidRPr="00DA3EDA" w:rsidTr="00C86DF4">
              <w:trPr>
                <w:trHeight w:val="454"/>
              </w:trPr>
              <w:tc>
                <w:tcPr>
                  <w:tcW w:w="1384" w:type="pct"/>
                  <w:vMerge w:val="restart"/>
                  <w:shd w:val="clear" w:color="000000" w:fill="FFFFFF"/>
                  <w:vAlign w:val="center"/>
                </w:tcPr>
                <w:p w:rsidR="00C86DF4" w:rsidRPr="00DA3EDA" w:rsidRDefault="00C86DF4" w:rsidP="00455EED">
                  <w:pPr>
                    <w:pStyle w:val="afe"/>
                    <w:rPr>
                      <w:color w:val="000000" w:themeColor="text1"/>
                    </w:rPr>
                  </w:pPr>
                  <w:r w:rsidRPr="00DA3EDA">
                    <w:rPr>
                      <w:rFonts w:hint="eastAsia"/>
                      <w:color w:val="000000" w:themeColor="text1"/>
                    </w:rPr>
                    <w:t>是否考虑地形数据</w:t>
                  </w:r>
                </w:p>
              </w:tc>
              <w:tc>
                <w:tcPr>
                  <w:tcW w:w="1850" w:type="pct"/>
                  <w:shd w:val="clear" w:color="000000" w:fill="FFFFFF"/>
                  <w:vAlign w:val="center"/>
                </w:tcPr>
                <w:p w:rsidR="00C86DF4" w:rsidRPr="00DA3EDA" w:rsidRDefault="00C86DF4" w:rsidP="00455EED">
                  <w:pPr>
                    <w:pStyle w:val="afe"/>
                    <w:rPr>
                      <w:color w:val="000000" w:themeColor="text1"/>
                    </w:rPr>
                  </w:pPr>
                  <w:r w:rsidRPr="00DA3EDA">
                    <w:rPr>
                      <w:rFonts w:hint="eastAsia"/>
                      <w:color w:val="000000" w:themeColor="text1"/>
                    </w:rPr>
                    <w:t>考虑地形</w:t>
                  </w:r>
                </w:p>
              </w:tc>
              <w:tc>
                <w:tcPr>
                  <w:tcW w:w="1766" w:type="pct"/>
                  <w:shd w:val="clear" w:color="000000" w:fill="FFFFFF"/>
                  <w:vAlign w:val="center"/>
                </w:tcPr>
                <w:p w:rsidR="00C86DF4" w:rsidRPr="00DA3EDA" w:rsidRDefault="00C86DF4" w:rsidP="00455EED">
                  <w:pPr>
                    <w:pStyle w:val="afe"/>
                    <w:rPr>
                      <w:rFonts w:ascii="Microsoft Yi Baiti" w:eastAsiaTheme="minorEastAsia" w:hAnsi="Microsoft Yi Baiti" w:cs="Microsoft Yi Baiti"/>
                      <w:color w:val="000000" w:themeColor="text1"/>
                    </w:rPr>
                  </w:pPr>
                  <w:r w:rsidRPr="00DA3EDA">
                    <w:rPr>
                      <w:color w:val="000000" w:themeColor="text1"/>
                    </w:rPr>
                    <w:fldChar w:fldCharType="begin"/>
                  </w:r>
                  <w:r w:rsidRPr="00DA3EDA">
                    <w:rPr>
                      <w:color w:val="000000" w:themeColor="text1"/>
                    </w:rPr>
                    <w:instrText xml:space="preserve"> </w:instrText>
                  </w:r>
                  <w:r w:rsidRPr="00DA3EDA">
                    <w:rPr>
                      <w:rFonts w:hint="eastAsia"/>
                      <w:color w:val="000000" w:themeColor="text1"/>
                    </w:rPr>
                    <w:instrText>eq \o\ac(</w:instrText>
                  </w:r>
                  <w:r w:rsidRPr="00DA3EDA">
                    <w:rPr>
                      <w:rFonts w:hint="eastAsia"/>
                      <w:color w:val="000000" w:themeColor="text1"/>
                    </w:rPr>
                    <w:instrText>□</w:instrText>
                  </w:r>
                  <w:r w:rsidRPr="00DA3EDA">
                    <w:rPr>
                      <w:rFonts w:hint="eastAsia"/>
                      <w:color w:val="000000" w:themeColor="text1"/>
                    </w:rPr>
                    <w:instrText>,</w:instrText>
                  </w:r>
                  <w:r w:rsidRPr="00DA3EDA">
                    <w:rPr>
                      <w:rFonts w:hint="eastAsia"/>
                      <w:color w:val="000000" w:themeColor="text1"/>
                      <w:position w:val="2"/>
                      <w:sz w:val="12"/>
                    </w:rPr>
                    <w:instrText>.</w:instrText>
                  </w:r>
                  <w:r w:rsidRPr="00DA3EDA">
                    <w:rPr>
                      <w:rFonts w:hint="eastAsia"/>
                      <w:color w:val="000000" w:themeColor="text1"/>
                    </w:rPr>
                    <w:instrText>)</w:instrText>
                  </w:r>
                  <w:r w:rsidRPr="00DA3EDA">
                    <w:rPr>
                      <w:color w:val="000000" w:themeColor="text1"/>
                    </w:rPr>
                    <w:fldChar w:fldCharType="end"/>
                  </w:r>
                  <w:r w:rsidRPr="00DA3EDA">
                    <w:rPr>
                      <w:rFonts w:hint="eastAsia"/>
                      <w:color w:val="000000" w:themeColor="text1"/>
                    </w:rPr>
                    <w:t>是</w:t>
                  </w:r>
                  <w:r w:rsidRPr="00DA3EDA">
                    <w:rPr>
                      <w:rFonts w:hint="eastAsia"/>
                      <w:color w:val="000000" w:themeColor="text1"/>
                    </w:rPr>
                    <w:t xml:space="preserve"> </w:t>
                  </w:r>
                  <w:r w:rsidRPr="00DA3EDA">
                    <w:rPr>
                      <w:color w:val="000000" w:themeColor="text1"/>
                    </w:rPr>
                    <w:fldChar w:fldCharType="begin"/>
                  </w:r>
                  <w:r w:rsidRPr="00DA3EDA">
                    <w:rPr>
                      <w:color w:val="000000" w:themeColor="text1"/>
                    </w:rPr>
                    <w:instrText xml:space="preserve"> </w:instrText>
                  </w:r>
                  <w:r w:rsidRPr="00DA3EDA">
                    <w:rPr>
                      <w:rFonts w:hint="eastAsia"/>
                      <w:color w:val="000000" w:themeColor="text1"/>
                    </w:rPr>
                    <w:instrText>eq \o\ac(</w:instrText>
                  </w:r>
                  <w:r w:rsidRPr="00DA3EDA">
                    <w:rPr>
                      <w:rFonts w:hint="eastAsia"/>
                      <w:color w:val="000000" w:themeColor="text1"/>
                    </w:rPr>
                    <w:instrText>□</w:instrText>
                  </w:r>
                  <w:r w:rsidRPr="00DA3EDA">
                    <w:rPr>
                      <w:rFonts w:hint="eastAsia"/>
                      <w:color w:val="000000" w:themeColor="text1"/>
                    </w:rPr>
                    <w:instrText>,</w:instrText>
                  </w:r>
                  <w:r w:rsidRPr="00DA3EDA">
                    <w:rPr>
                      <w:rFonts w:hint="eastAsia"/>
                      <w:color w:val="000000" w:themeColor="text1"/>
                    </w:rPr>
                    <w:instrText>√</w:instrText>
                  </w:r>
                  <w:r w:rsidRPr="00DA3EDA">
                    <w:rPr>
                      <w:rFonts w:hint="eastAsia"/>
                      <w:color w:val="000000" w:themeColor="text1"/>
                    </w:rPr>
                    <w:instrText>)</w:instrText>
                  </w:r>
                  <w:r w:rsidRPr="00DA3EDA">
                    <w:rPr>
                      <w:color w:val="000000" w:themeColor="text1"/>
                    </w:rPr>
                    <w:fldChar w:fldCharType="end"/>
                  </w:r>
                  <w:r w:rsidRPr="00DA3EDA">
                    <w:rPr>
                      <w:rFonts w:hint="eastAsia"/>
                      <w:color w:val="000000" w:themeColor="text1"/>
                    </w:rPr>
                    <w:t>否</w:t>
                  </w:r>
                </w:p>
              </w:tc>
            </w:tr>
            <w:tr w:rsidR="00DA3EDA" w:rsidRPr="00DA3EDA" w:rsidTr="00C86DF4">
              <w:trPr>
                <w:trHeight w:val="454"/>
              </w:trPr>
              <w:tc>
                <w:tcPr>
                  <w:tcW w:w="1384" w:type="pct"/>
                  <w:vMerge/>
                  <w:shd w:val="clear" w:color="000000" w:fill="FFFFFF"/>
                  <w:vAlign w:val="center"/>
                  <w:hideMark/>
                </w:tcPr>
                <w:p w:rsidR="00C86DF4" w:rsidRPr="00DA3EDA" w:rsidRDefault="00C86DF4" w:rsidP="00455EED">
                  <w:pPr>
                    <w:pStyle w:val="afe"/>
                    <w:rPr>
                      <w:color w:val="000000" w:themeColor="text1"/>
                    </w:rPr>
                  </w:pPr>
                </w:p>
              </w:tc>
              <w:tc>
                <w:tcPr>
                  <w:tcW w:w="1850"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地形数据分辨率</w:t>
                  </w:r>
                  <w:r w:rsidRPr="00DA3EDA">
                    <w:rPr>
                      <w:color w:val="000000" w:themeColor="text1"/>
                    </w:rPr>
                    <w:t>/m</w:t>
                  </w:r>
                </w:p>
              </w:tc>
              <w:tc>
                <w:tcPr>
                  <w:tcW w:w="1766" w:type="pct"/>
                  <w:shd w:val="clear" w:color="000000" w:fill="FFFFFF"/>
                  <w:vAlign w:val="center"/>
                  <w:hideMark/>
                </w:tcPr>
                <w:p w:rsidR="00C86DF4" w:rsidRPr="00DA3EDA" w:rsidRDefault="00C86DF4" w:rsidP="00455EED">
                  <w:pPr>
                    <w:pStyle w:val="afe"/>
                    <w:rPr>
                      <w:rFonts w:eastAsiaTheme="minorEastAsia"/>
                      <w:color w:val="000000" w:themeColor="text1"/>
                    </w:rPr>
                  </w:pPr>
                  <w:r w:rsidRPr="00DA3EDA">
                    <w:rPr>
                      <w:rFonts w:hint="eastAsia"/>
                      <w:color w:val="000000" w:themeColor="text1"/>
                    </w:rPr>
                    <w:t>/</w:t>
                  </w:r>
                </w:p>
              </w:tc>
            </w:tr>
            <w:tr w:rsidR="00DA3EDA" w:rsidRPr="00DA3EDA" w:rsidTr="00C86DF4">
              <w:trPr>
                <w:trHeight w:val="454"/>
              </w:trPr>
              <w:tc>
                <w:tcPr>
                  <w:tcW w:w="1384" w:type="pct"/>
                  <w:vMerge w:val="restar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是否考虑海岸线熏烟</w:t>
                  </w:r>
                </w:p>
              </w:tc>
              <w:tc>
                <w:tcPr>
                  <w:tcW w:w="1850"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考虑岸线熏烟</w:t>
                  </w:r>
                </w:p>
              </w:tc>
              <w:tc>
                <w:tcPr>
                  <w:tcW w:w="1766" w:type="pct"/>
                  <w:shd w:val="clear" w:color="000000" w:fill="FFFFFF"/>
                  <w:vAlign w:val="center"/>
                  <w:hideMark/>
                </w:tcPr>
                <w:p w:rsidR="00C86DF4" w:rsidRPr="00DA3EDA" w:rsidRDefault="00C86DF4" w:rsidP="00455EED">
                  <w:pPr>
                    <w:pStyle w:val="afe"/>
                    <w:rPr>
                      <w:color w:val="000000" w:themeColor="text1"/>
                    </w:rPr>
                  </w:pPr>
                  <w:r w:rsidRPr="00DA3EDA">
                    <w:rPr>
                      <w:color w:val="000000" w:themeColor="text1"/>
                    </w:rPr>
                    <w:fldChar w:fldCharType="begin"/>
                  </w:r>
                  <w:r w:rsidRPr="00DA3EDA">
                    <w:rPr>
                      <w:color w:val="000000" w:themeColor="text1"/>
                    </w:rPr>
                    <w:instrText xml:space="preserve"> </w:instrText>
                  </w:r>
                  <w:r w:rsidRPr="00DA3EDA">
                    <w:rPr>
                      <w:rFonts w:hint="eastAsia"/>
                      <w:color w:val="000000" w:themeColor="text1"/>
                    </w:rPr>
                    <w:instrText>eq \o\ac(</w:instrText>
                  </w:r>
                  <w:r w:rsidRPr="00DA3EDA">
                    <w:rPr>
                      <w:rFonts w:hint="eastAsia"/>
                      <w:color w:val="000000" w:themeColor="text1"/>
                    </w:rPr>
                    <w:instrText>□</w:instrText>
                  </w:r>
                  <w:r w:rsidRPr="00DA3EDA">
                    <w:rPr>
                      <w:rFonts w:hint="eastAsia"/>
                      <w:color w:val="000000" w:themeColor="text1"/>
                    </w:rPr>
                    <w:instrText>,</w:instrText>
                  </w:r>
                  <w:r w:rsidRPr="00DA3EDA">
                    <w:rPr>
                      <w:rFonts w:hint="eastAsia"/>
                      <w:color w:val="000000" w:themeColor="text1"/>
                      <w:position w:val="2"/>
                      <w:sz w:val="12"/>
                    </w:rPr>
                    <w:instrText>.</w:instrText>
                  </w:r>
                  <w:r w:rsidRPr="00DA3EDA">
                    <w:rPr>
                      <w:rFonts w:hint="eastAsia"/>
                      <w:color w:val="000000" w:themeColor="text1"/>
                    </w:rPr>
                    <w:instrText>)</w:instrText>
                  </w:r>
                  <w:r w:rsidRPr="00DA3EDA">
                    <w:rPr>
                      <w:color w:val="000000" w:themeColor="text1"/>
                    </w:rPr>
                    <w:fldChar w:fldCharType="end"/>
                  </w:r>
                  <w:r w:rsidRPr="00DA3EDA">
                    <w:rPr>
                      <w:rFonts w:hint="eastAsia"/>
                      <w:color w:val="000000" w:themeColor="text1"/>
                    </w:rPr>
                    <w:t>是</w:t>
                  </w:r>
                  <w:r w:rsidRPr="00DA3EDA">
                    <w:rPr>
                      <w:rFonts w:hint="eastAsia"/>
                      <w:color w:val="000000" w:themeColor="text1"/>
                    </w:rPr>
                    <w:t xml:space="preserve"> </w:t>
                  </w:r>
                  <w:r w:rsidRPr="00DA3EDA">
                    <w:rPr>
                      <w:color w:val="000000" w:themeColor="text1"/>
                    </w:rPr>
                    <w:fldChar w:fldCharType="begin"/>
                  </w:r>
                  <w:r w:rsidRPr="00DA3EDA">
                    <w:rPr>
                      <w:color w:val="000000" w:themeColor="text1"/>
                    </w:rPr>
                    <w:instrText xml:space="preserve"> </w:instrText>
                  </w:r>
                  <w:r w:rsidRPr="00DA3EDA">
                    <w:rPr>
                      <w:rFonts w:hint="eastAsia"/>
                      <w:color w:val="000000" w:themeColor="text1"/>
                    </w:rPr>
                    <w:instrText>eq \o\ac(</w:instrText>
                  </w:r>
                  <w:r w:rsidRPr="00DA3EDA">
                    <w:rPr>
                      <w:rFonts w:hint="eastAsia"/>
                      <w:color w:val="000000" w:themeColor="text1"/>
                    </w:rPr>
                    <w:instrText>□</w:instrText>
                  </w:r>
                  <w:r w:rsidRPr="00DA3EDA">
                    <w:rPr>
                      <w:rFonts w:hint="eastAsia"/>
                      <w:color w:val="000000" w:themeColor="text1"/>
                    </w:rPr>
                    <w:instrText>,</w:instrText>
                  </w:r>
                  <w:r w:rsidRPr="00DA3EDA">
                    <w:rPr>
                      <w:rFonts w:hint="eastAsia"/>
                      <w:color w:val="000000" w:themeColor="text1"/>
                    </w:rPr>
                    <w:instrText>√</w:instrText>
                  </w:r>
                  <w:r w:rsidRPr="00DA3EDA">
                    <w:rPr>
                      <w:rFonts w:hint="eastAsia"/>
                      <w:color w:val="000000" w:themeColor="text1"/>
                    </w:rPr>
                    <w:instrText>)</w:instrText>
                  </w:r>
                  <w:r w:rsidRPr="00DA3EDA">
                    <w:rPr>
                      <w:color w:val="000000" w:themeColor="text1"/>
                    </w:rPr>
                    <w:fldChar w:fldCharType="end"/>
                  </w:r>
                  <w:r w:rsidRPr="00DA3EDA">
                    <w:rPr>
                      <w:rFonts w:hint="eastAsia"/>
                      <w:color w:val="000000" w:themeColor="text1"/>
                    </w:rPr>
                    <w:t>否</w:t>
                  </w:r>
                </w:p>
              </w:tc>
            </w:tr>
            <w:tr w:rsidR="00DA3EDA" w:rsidRPr="00DA3EDA" w:rsidTr="00C86DF4">
              <w:trPr>
                <w:trHeight w:val="454"/>
              </w:trPr>
              <w:tc>
                <w:tcPr>
                  <w:tcW w:w="1384" w:type="pct"/>
                  <w:vMerge/>
                  <w:vAlign w:val="center"/>
                  <w:hideMark/>
                </w:tcPr>
                <w:p w:rsidR="00C86DF4" w:rsidRPr="00DA3EDA" w:rsidRDefault="00C86DF4" w:rsidP="00455EED">
                  <w:pPr>
                    <w:pStyle w:val="afe"/>
                    <w:rPr>
                      <w:color w:val="000000" w:themeColor="text1"/>
                    </w:rPr>
                  </w:pPr>
                </w:p>
              </w:tc>
              <w:tc>
                <w:tcPr>
                  <w:tcW w:w="1850"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岸线距离</w:t>
                  </w:r>
                  <w:r w:rsidRPr="00DA3EDA">
                    <w:rPr>
                      <w:color w:val="000000" w:themeColor="text1"/>
                    </w:rPr>
                    <w:t>/</w:t>
                  </w:r>
                  <w:r w:rsidRPr="00DA3EDA">
                    <w:rPr>
                      <w:rFonts w:hint="eastAsia"/>
                      <w:color w:val="000000" w:themeColor="text1"/>
                    </w:rPr>
                    <w:t>k</w:t>
                  </w:r>
                  <w:r w:rsidRPr="00DA3EDA">
                    <w:rPr>
                      <w:color w:val="000000" w:themeColor="text1"/>
                    </w:rPr>
                    <w:t>m</w:t>
                  </w:r>
                </w:p>
              </w:tc>
              <w:tc>
                <w:tcPr>
                  <w:tcW w:w="1766"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w:t>
                  </w:r>
                </w:p>
              </w:tc>
            </w:tr>
            <w:tr w:rsidR="00DA3EDA" w:rsidRPr="00DA3EDA" w:rsidTr="00C86DF4">
              <w:trPr>
                <w:trHeight w:val="454"/>
              </w:trPr>
              <w:tc>
                <w:tcPr>
                  <w:tcW w:w="1384" w:type="pct"/>
                  <w:vMerge/>
                  <w:vAlign w:val="center"/>
                  <w:hideMark/>
                </w:tcPr>
                <w:p w:rsidR="00C86DF4" w:rsidRPr="00DA3EDA" w:rsidRDefault="00C86DF4" w:rsidP="00455EED">
                  <w:pPr>
                    <w:pStyle w:val="afe"/>
                    <w:rPr>
                      <w:color w:val="000000" w:themeColor="text1"/>
                    </w:rPr>
                  </w:pPr>
                </w:p>
              </w:tc>
              <w:tc>
                <w:tcPr>
                  <w:tcW w:w="1850"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岸线方向</w:t>
                  </w:r>
                  <w:r w:rsidRPr="00DA3EDA">
                    <w:rPr>
                      <w:color w:val="000000" w:themeColor="text1"/>
                    </w:rPr>
                    <w:t>/°</w:t>
                  </w:r>
                </w:p>
              </w:tc>
              <w:tc>
                <w:tcPr>
                  <w:tcW w:w="1766" w:type="pct"/>
                  <w:shd w:val="clear" w:color="000000" w:fill="FFFFFF"/>
                  <w:vAlign w:val="center"/>
                  <w:hideMark/>
                </w:tcPr>
                <w:p w:rsidR="00C86DF4" w:rsidRPr="00DA3EDA" w:rsidRDefault="00C86DF4" w:rsidP="00455EED">
                  <w:pPr>
                    <w:pStyle w:val="afe"/>
                    <w:rPr>
                      <w:color w:val="000000" w:themeColor="text1"/>
                    </w:rPr>
                  </w:pPr>
                  <w:r w:rsidRPr="00DA3EDA">
                    <w:rPr>
                      <w:rFonts w:hint="eastAsia"/>
                      <w:color w:val="000000" w:themeColor="text1"/>
                    </w:rPr>
                    <w:t>/</w:t>
                  </w:r>
                </w:p>
              </w:tc>
            </w:tr>
          </w:tbl>
          <w:p w:rsidR="00C86DF4" w:rsidRPr="00DA3EDA" w:rsidRDefault="007D3DFB" w:rsidP="00455EED">
            <w:pPr>
              <w:ind w:firstLine="480"/>
              <w:rPr>
                <w:color w:val="000000" w:themeColor="text1"/>
              </w:rPr>
            </w:pPr>
            <w:r w:rsidRPr="00DA3EDA">
              <w:rPr>
                <w:rFonts w:hint="eastAsia"/>
                <w:color w:val="000000" w:themeColor="text1"/>
              </w:rPr>
              <w:t>（</w:t>
            </w:r>
            <w:r w:rsidRPr="00DA3EDA">
              <w:rPr>
                <w:rFonts w:hint="eastAsia"/>
                <w:color w:val="000000" w:themeColor="text1"/>
              </w:rPr>
              <w:t>3</w:t>
            </w:r>
            <w:r w:rsidRPr="00DA3EDA">
              <w:rPr>
                <w:rFonts w:hint="eastAsia"/>
                <w:color w:val="000000" w:themeColor="text1"/>
              </w:rPr>
              <w:t>）</w:t>
            </w:r>
            <w:r w:rsidR="00C86DF4" w:rsidRPr="00DA3EDA">
              <w:rPr>
                <w:rFonts w:hint="eastAsia"/>
                <w:color w:val="000000" w:themeColor="text1"/>
              </w:rPr>
              <w:t>本项目有组织</w:t>
            </w:r>
            <w:r w:rsidR="00094B71" w:rsidRPr="00DA3EDA">
              <w:rPr>
                <w:rFonts w:hint="eastAsia"/>
                <w:color w:val="000000" w:themeColor="text1"/>
              </w:rPr>
              <w:t>及无组织</w:t>
            </w:r>
            <w:r w:rsidR="00C86DF4" w:rsidRPr="00DA3EDA">
              <w:rPr>
                <w:rFonts w:hint="eastAsia"/>
                <w:color w:val="000000" w:themeColor="text1"/>
              </w:rPr>
              <w:t>排放大气污染物源</w:t>
            </w:r>
            <w:proofErr w:type="gramStart"/>
            <w:r w:rsidR="00C86DF4" w:rsidRPr="00DA3EDA">
              <w:rPr>
                <w:rFonts w:hint="eastAsia"/>
                <w:color w:val="000000" w:themeColor="text1"/>
              </w:rPr>
              <w:t>强具体</w:t>
            </w:r>
            <w:proofErr w:type="gramEnd"/>
            <w:r w:rsidR="00C86DF4" w:rsidRPr="00DA3EDA">
              <w:rPr>
                <w:rFonts w:hint="eastAsia"/>
                <w:color w:val="000000" w:themeColor="text1"/>
              </w:rPr>
              <w:t>情况见表</w:t>
            </w:r>
            <w:r w:rsidR="00C86DF4" w:rsidRPr="00DA3EDA">
              <w:rPr>
                <w:rFonts w:hint="eastAsia"/>
                <w:color w:val="000000" w:themeColor="text1"/>
              </w:rPr>
              <w:t>2</w:t>
            </w:r>
            <w:r w:rsidR="00FD1B1E">
              <w:rPr>
                <w:rFonts w:hint="eastAsia"/>
                <w:color w:val="000000" w:themeColor="text1"/>
              </w:rPr>
              <w:t>3</w:t>
            </w:r>
            <w:r w:rsidR="00233A1F" w:rsidRPr="00DA3EDA">
              <w:rPr>
                <w:rFonts w:hint="eastAsia"/>
                <w:color w:val="000000" w:themeColor="text1"/>
              </w:rPr>
              <w:t>-2</w:t>
            </w:r>
            <w:r w:rsidR="00FD1B1E">
              <w:rPr>
                <w:rFonts w:hint="eastAsia"/>
                <w:color w:val="000000" w:themeColor="text1"/>
              </w:rPr>
              <w:t>4</w:t>
            </w:r>
            <w:r w:rsidR="00C86DF4" w:rsidRPr="00DA3EDA">
              <w:rPr>
                <w:rFonts w:hint="eastAsia"/>
                <w:color w:val="000000" w:themeColor="text1"/>
              </w:rPr>
              <w:t>。</w:t>
            </w:r>
          </w:p>
          <w:p w:rsidR="00C86DF4" w:rsidRPr="00DA3EDA" w:rsidRDefault="00C86DF4" w:rsidP="00455EED">
            <w:pPr>
              <w:pStyle w:val="affd"/>
              <w:rPr>
                <w:color w:val="000000" w:themeColor="text1"/>
              </w:rPr>
            </w:pPr>
            <w:r w:rsidRPr="00DA3EDA">
              <w:rPr>
                <w:rFonts w:hint="eastAsia"/>
                <w:color w:val="000000" w:themeColor="text1"/>
              </w:rPr>
              <w:t>表</w:t>
            </w:r>
            <w:r w:rsidRPr="00DA3EDA">
              <w:rPr>
                <w:rFonts w:hint="eastAsia"/>
                <w:color w:val="000000" w:themeColor="text1"/>
              </w:rPr>
              <w:t>2</w:t>
            </w:r>
            <w:r w:rsidR="00FD1B1E">
              <w:rPr>
                <w:rFonts w:hint="eastAsia"/>
                <w:color w:val="000000" w:themeColor="text1"/>
              </w:rPr>
              <w:t xml:space="preserve">3 </w:t>
            </w:r>
            <w:r w:rsidRPr="00DA3EDA">
              <w:rPr>
                <w:rFonts w:hint="eastAsia"/>
                <w:color w:val="000000" w:themeColor="text1"/>
              </w:rPr>
              <w:t xml:space="preserve"> </w:t>
            </w:r>
            <w:r w:rsidRPr="00DA3EDA">
              <w:rPr>
                <w:rFonts w:hint="eastAsia"/>
                <w:color w:val="000000" w:themeColor="text1"/>
              </w:rPr>
              <w:t>有组织排放污染物源强参数表</w:t>
            </w:r>
          </w:p>
          <w:tbl>
            <w:tblPr>
              <w:tblStyle w:val="aff9"/>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870"/>
              <w:gridCol w:w="566"/>
              <w:gridCol w:w="566"/>
              <w:gridCol w:w="851"/>
              <w:gridCol w:w="849"/>
              <w:gridCol w:w="753"/>
              <w:gridCol w:w="1050"/>
              <w:gridCol w:w="807"/>
              <w:gridCol w:w="908"/>
              <w:gridCol w:w="737"/>
              <w:gridCol w:w="1091"/>
            </w:tblGrid>
            <w:tr w:rsidR="00DA3EDA" w:rsidRPr="00DA3EDA" w:rsidTr="00862282">
              <w:trPr>
                <w:trHeight w:val="454"/>
              </w:trPr>
              <w:tc>
                <w:tcPr>
                  <w:tcW w:w="480" w:type="pct"/>
                  <w:vMerge w:val="restart"/>
                  <w:vAlign w:val="center"/>
                </w:tcPr>
                <w:p w:rsidR="00094B71" w:rsidRPr="00DA3EDA" w:rsidRDefault="00094B71" w:rsidP="00455EED">
                  <w:pPr>
                    <w:pStyle w:val="afe"/>
                    <w:rPr>
                      <w:color w:val="000000" w:themeColor="text1"/>
                    </w:rPr>
                  </w:pPr>
                  <w:r w:rsidRPr="00DA3EDA">
                    <w:rPr>
                      <w:rFonts w:hint="eastAsia"/>
                      <w:color w:val="000000" w:themeColor="text1"/>
                    </w:rPr>
                    <w:t>名称</w:t>
                  </w:r>
                </w:p>
              </w:tc>
              <w:tc>
                <w:tcPr>
                  <w:tcW w:w="626" w:type="pct"/>
                  <w:gridSpan w:val="2"/>
                  <w:vAlign w:val="center"/>
                </w:tcPr>
                <w:p w:rsidR="00094B71" w:rsidRPr="00DA3EDA" w:rsidRDefault="00094B71" w:rsidP="00455EED">
                  <w:pPr>
                    <w:pStyle w:val="afe"/>
                    <w:rPr>
                      <w:color w:val="000000" w:themeColor="text1"/>
                    </w:rPr>
                  </w:pPr>
                  <w:r w:rsidRPr="00DA3EDA">
                    <w:rPr>
                      <w:rFonts w:hint="eastAsia"/>
                      <w:color w:val="000000" w:themeColor="text1"/>
                    </w:rPr>
                    <w:t>排气筒底部中心坐标（</w:t>
                  </w:r>
                  <w:r w:rsidRPr="00DA3EDA">
                    <w:rPr>
                      <w:rFonts w:hint="eastAsia"/>
                      <w:color w:val="000000" w:themeColor="text1"/>
                    </w:rPr>
                    <w:t>m</w:t>
                  </w:r>
                  <w:r w:rsidRPr="00DA3EDA">
                    <w:rPr>
                      <w:rFonts w:hint="eastAsia"/>
                      <w:color w:val="000000" w:themeColor="text1"/>
                    </w:rPr>
                    <w:t>）</w:t>
                  </w:r>
                </w:p>
              </w:tc>
              <w:tc>
                <w:tcPr>
                  <w:tcW w:w="470" w:type="pct"/>
                  <w:vMerge w:val="restart"/>
                  <w:vAlign w:val="center"/>
                </w:tcPr>
                <w:p w:rsidR="00094B71" w:rsidRPr="00DA3EDA" w:rsidRDefault="00094B71" w:rsidP="00455EED">
                  <w:pPr>
                    <w:pStyle w:val="afe"/>
                    <w:rPr>
                      <w:color w:val="000000" w:themeColor="text1"/>
                    </w:rPr>
                  </w:pPr>
                  <w:r w:rsidRPr="00DA3EDA">
                    <w:rPr>
                      <w:rFonts w:hint="eastAsia"/>
                      <w:color w:val="000000" w:themeColor="text1"/>
                    </w:rPr>
                    <w:t>排气筒底部海拔高度</w:t>
                  </w:r>
                  <w:r w:rsidRPr="00DA3EDA">
                    <w:rPr>
                      <w:rFonts w:hint="eastAsia"/>
                      <w:color w:val="000000" w:themeColor="text1"/>
                    </w:rPr>
                    <w:lastRenderedPageBreak/>
                    <w:t>/m</w:t>
                  </w:r>
                </w:p>
              </w:tc>
              <w:tc>
                <w:tcPr>
                  <w:tcW w:w="469" w:type="pct"/>
                  <w:vMerge w:val="restart"/>
                  <w:vAlign w:val="center"/>
                </w:tcPr>
                <w:p w:rsidR="00094B71" w:rsidRPr="00DA3EDA" w:rsidRDefault="00094B71" w:rsidP="00455EED">
                  <w:pPr>
                    <w:pStyle w:val="afe"/>
                    <w:rPr>
                      <w:rFonts w:cs="宋体"/>
                      <w:color w:val="000000" w:themeColor="text1"/>
                      <w:szCs w:val="18"/>
                    </w:rPr>
                  </w:pPr>
                  <w:r w:rsidRPr="00DA3EDA">
                    <w:rPr>
                      <w:rFonts w:hint="eastAsia"/>
                      <w:color w:val="000000" w:themeColor="text1"/>
                      <w:szCs w:val="18"/>
                    </w:rPr>
                    <w:lastRenderedPageBreak/>
                    <w:t>排气筒高度</w:t>
                  </w:r>
                  <w:r w:rsidRPr="00DA3EDA">
                    <w:rPr>
                      <w:color w:val="000000" w:themeColor="text1"/>
                      <w:szCs w:val="18"/>
                    </w:rPr>
                    <w:t>/m</w:t>
                  </w:r>
                </w:p>
              </w:tc>
              <w:tc>
                <w:tcPr>
                  <w:tcW w:w="416" w:type="pct"/>
                  <w:vMerge w:val="restart"/>
                  <w:vAlign w:val="center"/>
                </w:tcPr>
                <w:p w:rsidR="00094B71" w:rsidRPr="00DA3EDA" w:rsidRDefault="00094B71" w:rsidP="00455EED">
                  <w:pPr>
                    <w:pStyle w:val="afe"/>
                    <w:rPr>
                      <w:rFonts w:cs="宋体"/>
                      <w:color w:val="000000" w:themeColor="text1"/>
                      <w:szCs w:val="18"/>
                    </w:rPr>
                  </w:pPr>
                  <w:r w:rsidRPr="00DA3EDA">
                    <w:rPr>
                      <w:rFonts w:hint="eastAsia"/>
                      <w:color w:val="000000" w:themeColor="text1"/>
                      <w:szCs w:val="18"/>
                    </w:rPr>
                    <w:t>排气筒出口内</w:t>
                  </w:r>
                  <w:r w:rsidRPr="00DA3EDA">
                    <w:rPr>
                      <w:rFonts w:hint="eastAsia"/>
                      <w:color w:val="000000" w:themeColor="text1"/>
                      <w:szCs w:val="18"/>
                    </w:rPr>
                    <w:lastRenderedPageBreak/>
                    <w:t>径</w:t>
                  </w:r>
                  <w:r w:rsidRPr="00DA3EDA">
                    <w:rPr>
                      <w:color w:val="000000" w:themeColor="text1"/>
                      <w:szCs w:val="18"/>
                    </w:rPr>
                    <w:t>/m</w:t>
                  </w:r>
                </w:p>
              </w:tc>
              <w:tc>
                <w:tcPr>
                  <w:tcW w:w="580" w:type="pct"/>
                  <w:vMerge w:val="restart"/>
                  <w:vAlign w:val="center"/>
                </w:tcPr>
                <w:p w:rsidR="00094B71" w:rsidRPr="00DA3EDA" w:rsidRDefault="00094B71" w:rsidP="00455EED">
                  <w:pPr>
                    <w:pStyle w:val="afe"/>
                    <w:rPr>
                      <w:rFonts w:cs="宋体"/>
                      <w:color w:val="000000" w:themeColor="text1"/>
                      <w:szCs w:val="18"/>
                    </w:rPr>
                  </w:pPr>
                  <w:r w:rsidRPr="00DA3EDA">
                    <w:rPr>
                      <w:rFonts w:hint="eastAsia"/>
                      <w:color w:val="000000" w:themeColor="text1"/>
                      <w:szCs w:val="18"/>
                    </w:rPr>
                    <w:lastRenderedPageBreak/>
                    <w:t>烟气流量</w:t>
                  </w:r>
                  <w:r w:rsidRPr="00DA3EDA">
                    <w:rPr>
                      <w:color w:val="000000" w:themeColor="text1"/>
                      <w:szCs w:val="18"/>
                    </w:rPr>
                    <w:t>/</w:t>
                  </w:r>
                  <w:r w:rsidRPr="00DA3EDA">
                    <w:rPr>
                      <w:rFonts w:hint="eastAsia"/>
                      <w:color w:val="000000" w:themeColor="text1"/>
                      <w:szCs w:val="18"/>
                    </w:rPr>
                    <w:t>（</w:t>
                  </w:r>
                  <w:r w:rsidRPr="00DA3EDA">
                    <w:rPr>
                      <w:color w:val="000000" w:themeColor="text1"/>
                      <w:szCs w:val="18"/>
                    </w:rPr>
                    <w:t>m</w:t>
                  </w:r>
                  <w:r w:rsidRPr="00DA3EDA">
                    <w:rPr>
                      <w:rFonts w:hint="eastAsia"/>
                      <w:color w:val="000000" w:themeColor="text1"/>
                      <w:szCs w:val="18"/>
                      <w:vertAlign w:val="superscript"/>
                    </w:rPr>
                    <w:t>3</w:t>
                  </w:r>
                  <w:r w:rsidRPr="00DA3EDA">
                    <w:rPr>
                      <w:color w:val="000000" w:themeColor="text1"/>
                      <w:szCs w:val="18"/>
                    </w:rPr>
                    <w:t>/</w:t>
                  </w:r>
                  <w:r w:rsidRPr="00DA3EDA">
                    <w:rPr>
                      <w:rFonts w:hint="eastAsia"/>
                      <w:color w:val="000000" w:themeColor="text1"/>
                      <w:szCs w:val="18"/>
                    </w:rPr>
                    <w:t>h</w:t>
                  </w:r>
                  <w:r w:rsidRPr="00DA3EDA">
                    <w:rPr>
                      <w:rFonts w:hint="eastAsia"/>
                      <w:color w:val="000000" w:themeColor="text1"/>
                      <w:szCs w:val="18"/>
                    </w:rPr>
                    <w:t>）</w:t>
                  </w:r>
                </w:p>
              </w:tc>
              <w:tc>
                <w:tcPr>
                  <w:tcW w:w="446" w:type="pct"/>
                  <w:vMerge w:val="restart"/>
                  <w:vAlign w:val="center"/>
                </w:tcPr>
                <w:p w:rsidR="00094B71" w:rsidRPr="00DA3EDA" w:rsidRDefault="00094B71" w:rsidP="00455EED">
                  <w:pPr>
                    <w:pStyle w:val="afe"/>
                    <w:rPr>
                      <w:rFonts w:cs="宋体"/>
                      <w:color w:val="000000" w:themeColor="text1"/>
                      <w:szCs w:val="18"/>
                    </w:rPr>
                  </w:pPr>
                  <w:r w:rsidRPr="00DA3EDA">
                    <w:rPr>
                      <w:rFonts w:hint="eastAsia"/>
                      <w:color w:val="000000" w:themeColor="text1"/>
                      <w:szCs w:val="18"/>
                    </w:rPr>
                    <w:t>烟气温度</w:t>
                  </w:r>
                  <w:r w:rsidRPr="00DA3EDA">
                    <w:rPr>
                      <w:color w:val="000000" w:themeColor="text1"/>
                      <w:szCs w:val="18"/>
                    </w:rPr>
                    <w:t>/</w:t>
                  </w:r>
                  <w:r w:rsidRPr="00DA3EDA">
                    <w:rPr>
                      <w:rFonts w:hint="eastAsia"/>
                      <w:color w:val="000000" w:themeColor="text1"/>
                      <w:szCs w:val="18"/>
                    </w:rPr>
                    <w:t>℃</w:t>
                  </w:r>
                </w:p>
              </w:tc>
              <w:tc>
                <w:tcPr>
                  <w:tcW w:w="502" w:type="pct"/>
                  <w:vMerge w:val="restart"/>
                  <w:vAlign w:val="center"/>
                </w:tcPr>
                <w:p w:rsidR="00094B71" w:rsidRPr="00DA3EDA" w:rsidRDefault="00094B71" w:rsidP="00455EED">
                  <w:pPr>
                    <w:pStyle w:val="afe"/>
                    <w:rPr>
                      <w:rFonts w:cs="宋体"/>
                      <w:color w:val="000000" w:themeColor="text1"/>
                      <w:szCs w:val="18"/>
                    </w:rPr>
                  </w:pPr>
                  <w:r w:rsidRPr="00DA3EDA">
                    <w:rPr>
                      <w:rFonts w:hint="eastAsia"/>
                      <w:color w:val="000000" w:themeColor="text1"/>
                      <w:szCs w:val="18"/>
                    </w:rPr>
                    <w:t>年排放小时数</w:t>
                  </w:r>
                  <w:r w:rsidRPr="00DA3EDA">
                    <w:rPr>
                      <w:color w:val="000000" w:themeColor="text1"/>
                      <w:szCs w:val="18"/>
                    </w:rPr>
                    <w:t>/h</w:t>
                  </w:r>
                </w:p>
              </w:tc>
              <w:tc>
                <w:tcPr>
                  <w:tcW w:w="407" w:type="pct"/>
                  <w:vMerge w:val="restart"/>
                  <w:vAlign w:val="center"/>
                </w:tcPr>
                <w:p w:rsidR="00094B71" w:rsidRPr="00DA3EDA" w:rsidRDefault="00094B71" w:rsidP="00455EED">
                  <w:pPr>
                    <w:pStyle w:val="afe"/>
                    <w:rPr>
                      <w:color w:val="000000" w:themeColor="text1"/>
                    </w:rPr>
                  </w:pPr>
                  <w:r w:rsidRPr="00DA3EDA">
                    <w:rPr>
                      <w:rFonts w:hint="eastAsia"/>
                      <w:color w:val="000000" w:themeColor="text1"/>
                      <w:szCs w:val="21"/>
                    </w:rPr>
                    <w:t>排放工况</w:t>
                  </w:r>
                </w:p>
              </w:tc>
              <w:tc>
                <w:tcPr>
                  <w:tcW w:w="603" w:type="pct"/>
                  <w:vAlign w:val="center"/>
                </w:tcPr>
                <w:p w:rsidR="00094B71" w:rsidRPr="00DA3EDA" w:rsidRDefault="00094B71" w:rsidP="00455EED">
                  <w:pPr>
                    <w:pStyle w:val="afe"/>
                    <w:rPr>
                      <w:color w:val="000000" w:themeColor="text1"/>
                    </w:rPr>
                  </w:pPr>
                  <w:r w:rsidRPr="00DA3EDA">
                    <w:rPr>
                      <w:rFonts w:hint="eastAsia"/>
                      <w:color w:val="000000" w:themeColor="text1"/>
                    </w:rPr>
                    <w:t>污染物排放速率</w:t>
                  </w:r>
                  <w:r w:rsidRPr="00DA3EDA">
                    <w:rPr>
                      <w:rFonts w:hint="eastAsia"/>
                      <w:color w:val="000000" w:themeColor="text1"/>
                    </w:rPr>
                    <w:t>/</w:t>
                  </w:r>
                  <w:r w:rsidRPr="00DA3EDA">
                    <w:rPr>
                      <w:rFonts w:hint="eastAsia"/>
                      <w:color w:val="000000" w:themeColor="text1"/>
                    </w:rPr>
                    <w:t>（</w:t>
                  </w:r>
                  <w:r w:rsidRPr="00DA3EDA">
                    <w:rPr>
                      <w:rFonts w:hint="eastAsia"/>
                      <w:color w:val="000000" w:themeColor="text1"/>
                    </w:rPr>
                    <w:t>kg/h</w:t>
                  </w:r>
                  <w:r w:rsidRPr="00DA3EDA">
                    <w:rPr>
                      <w:rFonts w:hint="eastAsia"/>
                      <w:color w:val="000000" w:themeColor="text1"/>
                    </w:rPr>
                    <w:t>）</w:t>
                  </w:r>
                </w:p>
              </w:tc>
            </w:tr>
            <w:tr w:rsidR="00DA3EDA" w:rsidRPr="00DA3EDA" w:rsidTr="00862282">
              <w:trPr>
                <w:trHeight w:val="454"/>
              </w:trPr>
              <w:tc>
                <w:tcPr>
                  <w:tcW w:w="480" w:type="pct"/>
                  <w:vMerge/>
                  <w:vAlign w:val="center"/>
                </w:tcPr>
                <w:p w:rsidR="00094B71" w:rsidRPr="00DA3EDA" w:rsidRDefault="00094B71" w:rsidP="00455EED">
                  <w:pPr>
                    <w:pStyle w:val="afe"/>
                    <w:rPr>
                      <w:color w:val="000000" w:themeColor="text1"/>
                    </w:rPr>
                  </w:pPr>
                </w:p>
              </w:tc>
              <w:tc>
                <w:tcPr>
                  <w:tcW w:w="313" w:type="pct"/>
                  <w:vAlign w:val="center"/>
                </w:tcPr>
                <w:p w:rsidR="00094B71" w:rsidRPr="00DA3EDA" w:rsidRDefault="00094B71" w:rsidP="00455EED">
                  <w:pPr>
                    <w:pStyle w:val="afe"/>
                    <w:rPr>
                      <w:color w:val="000000" w:themeColor="text1"/>
                    </w:rPr>
                  </w:pPr>
                  <w:r w:rsidRPr="00DA3EDA">
                    <w:rPr>
                      <w:rFonts w:hint="eastAsia"/>
                      <w:color w:val="000000" w:themeColor="text1"/>
                    </w:rPr>
                    <w:t>X</w:t>
                  </w:r>
                </w:p>
              </w:tc>
              <w:tc>
                <w:tcPr>
                  <w:tcW w:w="313" w:type="pct"/>
                  <w:vAlign w:val="center"/>
                </w:tcPr>
                <w:p w:rsidR="00094B71" w:rsidRPr="00DA3EDA" w:rsidRDefault="00094B71" w:rsidP="00455EED">
                  <w:pPr>
                    <w:pStyle w:val="afe"/>
                    <w:rPr>
                      <w:color w:val="000000" w:themeColor="text1"/>
                    </w:rPr>
                  </w:pPr>
                  <w:r w:rsidRPr="00DA3EDA">
                    <w:rPr>
                      <w:rFonts w:hint="eastAsia"/>
                      <w:color w:val="000000" w:themeColor="text1"/>
                    </w:rPr>
                    <w:t>Y</w:t>
                  </w:r>
                </w:p>
              </w:tc>
              <w:tc>
                <w:tcPr>
                  <w:tcW w:w="470" w:type="pct"/>
                  <w:vMerge/>
                  <w:vAlign w:val="center"/>
                </w:tcPr>
                <w:p w:rsidR="00094B71" w:rsidRPr="00DA3EDA" w:rsidRDefault="00094B71" w:rsidP="00455EED">
                  <w:pPr>
                    <w:pStyle w:val="afe"/>
                    <w:rPr>
                      <w:color w:val="000000" w:themeColor="text1"/>
                    </w:rPr>
                  </w:pPr>
                </w:p>
              </w:tc>
              <w:tc>
                <w:tcPr>
                  <w:tcW w:w="469" w:type="pct"/>
                  <w:vMerge/>
                  <w:vAlign w:val="center"/>
                </w:tcPr>
                <w:p w:rsidR="00094B71" w:rsidRPr="00DA3EDA" w:rsidRDefault="00094B71" w:rsidP="00455EED">
                  <w:pPr>
                    <w:pStyle w:val="afe"/>
                    <w:rPr>
                      <w:color w:val="000000" w:themeColor="text1"/>
                      <w:szCs w:val="18"/>
                    </w:rPr>
                  </w:pPr>
                </w:p>
              </w:tc>
              <w:tc>
                <w:tcPr>
                  <w:tcW w:w="416" w:type="pct"/>
                  <w:vMerge/>
                  <w:vAlign w:val="center"/>
                </w:tcPr>
                <w:p w:rsidR="00094B71" w:rsidRPr="00DA3EDA" w:rsidRDefault="00094B71" w:rsidP="00455EED">
                  <w:pPr>
                    <w:pStyle w:val="afe"/>
                    <w:rPr>
                      <w:color w:val="000000" w:themeColor="text1"/>
                      <w:szCs w:val="18"/>
                    </w:rPr>
                  </w:pPr>
                </w:p>
              </w:tc>
              <w:tc>
                <w:tcPr>
                  <w:tcW w:w="580" w:type="pct"/>
                  <w:vMerge/>
                  <w:vAlign w:val="center"/>
                </w:tcPr>
                <w:p w:rsidR="00094B71" w:rsidRPr="00DA3EDA" w:rsidRDefault="00094B71" w:rsidP="00455EED">
                  <w:pPr>
                    <w:pStyle w:val="afe"/>
                    <w:rPr>
                      <w:color w:val="000000" w:themeColor="text1"/>
                      <w:szCs w:val="18"/>
                    </w:rPr>
                  </w:pPr>
                </w:p>
              </w:tc>
              <w:tc>
                <w:tcPr>
                  <w:tcW w:w="446" w:type="pct"/>
                  <w:vMerge/>
                  <w:vAlign w:val="center"/>
                </w:tcPr>
                <w:p w:rsidR="00094B71" w:rsidRPr="00DA3EDA" w:rsidRDefault="00094B71" w:rsidP="00455EED">
                  <w:pPr>
                    <w:pStyle w:val="afe"/>
                    <w:rPr>
                      <w:color w:val="000000" w:themeColor="text1"/>
                      <w:szCs w:val="18"/>
                    </w:rPr>
                  </w:pPr>
                </w:p>
              </w:tc>
              <w:tc>
                <w:tcPr>
                  <w:tcW w:w="502" w:type="pct"/>
                  <w:vMerge/>
                  <w:vAlign w:val="center"/>
                </w:tcPr>
                <w:p w:rsidR="00094B71" w:rsidRPr="00DA3EDA" w:rsidRDefault="00094B71" w:rsidP="00455EED">
                  <w:pPr>
                    <w:pStyle w:val="afe"/>
                    <w:rPr>
                      <w:color w:val="000000" w:themeColor="text1"/>
                      <w:szCs w:val="18"/>
                    </w:rPr>
                  </w:pPr>
                </w:p>
              </w:tc>
              <w:tc>
                <w:tcPr>
                  <w:tcW w:w="407" w:type="pct"/>
                  <w:vMerge/>
                  <w:vAlign w:val="center"/>
                </w:tcPr>
                <w:p w:rsidR="00094B71" w:rsidRPr="00DA3EDA" w:rsidRDefault="00094B71" w:rsidP="00455EED">
                  <w:pPr>
                    <w:pStyle w:val="afe"/>
                    <w:rPr>
                      <w:color w:val="000000" w:themeColor="text1"/>
                      <w:szCs w:val="21"/>
                    </w:rPr>
                  </w:pPr>
                </w:p>
              </w:tc>
              <w:tc>
                <w:tcPr>
                  <w:tcW w:w="603" w:type="pct"/>
                  <w:vAlign w:val="center"/>
                </w:tcPr>
                <w:p w:rsidR="00094B71" w:rsidRPr="00DA3EDA" w:rsidRDefault="00094B71" w:rsidP="00455EED">
                  <w:pPr>
                    <w:pStyle w:val="afe"/>
                    <w:rPr>
                      <w:color w:val="000000" w:themeColor="text1"/>
                    </w:rPr>
                  </w:pPr>
                  <w:r w:rsidRPr="00DA3EDA">
                    <w:rPr>
                      <w:rFonts w:hint="eastAsia"/>
                      <w:color w:val="000000" w:themeColor="text1"/>
                      <w:szCs w:val="21"/>
                    </w:rPr>
                    <w:t>NMHC</w:t>
                  </w:r>
                </w:p>
              </w:tc>
            </w:tr>
            <w:tr w:rsidR="00DA3EDA" w:rsidRPr="00DA3EDA" w:rsidTr="00862282">
              <w:trPr>
                <w:trHeight w:val="454"/>
              </w:trPr>
              <w:tc>
                <w:tcPr>
                  <w:tcW w:w="480" w:type="pct"/>
                  <w:vAlign w:val="center"/>
                </w:tcPr>
                <w:p w:rsidR="00094B71" w:rsidRPr="00DA3EDA" w:rsidRDefault="00094B71" w:rsidP="00455EED">
                  <w:pPr>
                    <w:pStyle w:val="afe"/>
                    <w:rPr>
                      <w:color w:val="000000" w:themeColor="text1"/>
                    </w:rPr>
                  </w:pPr>
                  <w:r w:rsidRPr="00DA3EDA">
                    <w:rPr>
                      <w:rFonts w:hint="eastAsia"/>
                      <w:color w:val="000000" w:themeColor="text1"/>
                    </w:rPr>
                    <w:lastRenderedPageBreak/>
                    <w:t>注塑废气</w:t>
                  </w:r>
                  <w:r w:rsidR="00862282" w:rsidRPr="00DA3EDA">
                    <w:rPr>
                      <w:rFonts w:hint="eastAsia"/>
                      <w:color w:val="000000" w:themeColor="text1"/>
                    </w:rPr>
                    <w:t>有组织</w:t>
                  </w:r>
                </w:p>
              </w:tc>
              <w:tc>
                <w:tcPr>
                  <w:tcW w:w="313" w:type="pct"/>
                  <w:vAlign w:val="center"/>
                </w:tcPr>
                <w:p w:rsidR="00094B71" w:rsidRPr="00DA3EDA" w:rsidRDefault="00D16BC8" w:rsidP="00455EED">
                  <w:pPr>
                    <w:pStyle w:val="afe"/>
                    <w:rPr>
                      <w:color w:val="000000" w:themeColor="text1"/>
                    </w:rPr>
                  </w:pPr>
                  <w:r w:rsidRPr="00DA3EDA">
                    <w:rPr>
                      <w:rFonts w:hint="eastAsia"/>
                      <w:color w:val="000000" w:themeColor="text1"/>
                    </w:rPr>
                    <w:t>19</w:t>
                  </w:r>
                </w:p>
              </w:tc>
              <w:tc>
                <w:tcPr>
                  <w:tcW w:w="313" w:type="pct"/>
                  <w:vAlign w:val="center"/>
                </w:tcPr>
                <w:p w:rsidR="00094B71" w:rsidRPr="00DA3EDA" w:rsidRDefault="00094B71" w:rsidP="00455EED">
                  <w:pPr>
                    <w:pStyle w:val="afe"/>
                    <w:rPr>
                      <w:color w:val="000000" w:themeColor="text1"/>
                    </w:rPr>
                  </w:pPr>
                  <w:r w:rsidRPr="00DA3EDA">
                    <w:rPr>
                      <w:rFonts w:hint="eastAsia"/>
                      <w:color w:val="000000" w:themeColor="text1"/>
                    </w:rPr>
                    <w:t>-</w:t>
                  </w:r>
                  <w:r w:rsidR="00D16BC8" w:rsidRPr="00DA3EDA">
                    <w:rPr>
                      <w:rFonts w:hint="eastAsia"/>
                      <w:color w:val="000000" w:themeColor="text1"/>
                    </w:rPr>
                    <w:t>10</w:t>
                  </w:r>
                </w:p>
              </w:tc>
              <w:tc>
                <w:tcPr>
                  <w:tcW w:w="470" w:type="pct"/>
                  <w:vAlign w:val="center"/>
                </w:tcPr>
                <w:p w:rsidR="00094B71" w:rsidRPr="00DA3EDA" w:rsidRDefault="00094B71" w:rsidP="00455EED">
                  <w:pPr>
                    <w:pStyle w:val="afe"/>
                    <w:rPr>
                      <w:color w:val="000000" w:themeColor="text1"/>
                    </w:rPr>
                  </w:pPr>
                  <w:r w:rsidRPr="00DA3EDA">
                    <w:rPr>
                      <w:rFonts w:hint="eastAsia"/>
                      <w:color w:val="000000" w:themeColor="text1"/>
                    </w:rPr>
                    <w:t>/</w:t>
                  </w:r>
                </w:p>
              </w:tc>
              <w:tc>
                <w:tcPr>
                  <w:tcW w:w="469" w:type="pct"/>
                  <w:vAlign w:val="center"/>
                </w:tcPr>
                <w:p w:rsidR="00094B71" w:rsidRPr="00DA3EDA" w:rsidRDefault="00094B71" w:rsidP="00455EED">
                  <w:pPr>
                    <w:pStyle w:val="afe"/>
                    <w:rPr>
                      <w:color w:val="000000" w:themeColor="text1"/>
                    </w:rPr>
                  </w:pPr>
                  <w:r w:rsidRPr="00DA3EDA">
                    <w:rPr>
                      <w:rFonts w:hint="eastAsia"/>
                      <w:color w:val="000000" w:themeColor="text1"/>
                    </w:rPr>
                    <w:t>15</w:t>
                  </w:r>
                </w:p>
              </w:tc>
              <w:tc>
                <w:tcPr>
                  <w:tcW w:w="416" w:type="pct"/>
                  <w:vAlign w:val="center"/>
                </w:tcPr>
                <w:p w:rsidR="00094B71" w:rsidRPr="00DA3EDA" w:rsidRDefault="00094B71" w:rsidP="00455EED">
                  <w:pPr>
                    <w:pStyle w:val="afe"/>
                    <w:rPr>
                      <w:color w:val="000000" w:themeColor="text1"/>
                    </w:rPr>
                  </w:pPr>
                  <w:r w:rsidRPr="00DA3EDA">
                    <w:rPr>
                      <w:rFonts w:hint="eastAsia"/>
                      <w:color w:val="000000" w:themeColor="text1"/>
                    </w:rPr>
                    <w:t>0.3</w:t>
                  </w:r>
                </w:p>
              </w:tc>
              <w:tc>
                <w:tcPr>
                  <w:tcW w:w="580" w:type="pct"/>
                  <w:vAlign w:val="center"/>
                </w:tcPr>
                <w:p w:rsidR="00094B71" w:rsidRPr="00DA3EDA" w:rsidRDefault="00094B71" w:rsidP="00455EED">
                  <w:pPr>
                    <w:pStyle w:val="afe"/>
                    <w:rPr>
                      <w:color w:val="000000" w:themeColor="text1"/>
                    </w:rPr>
                  </w:pPr>
                  <w:r w:rsidRPr="00DA3EDA">
                    <w:rPr>
                      <w:rFonts w:hint="eastAsia"/>
                      <w:color w:val="000000" w:themeColor="text1"/>
                    </w:rPr>
                    <w:t>10000</w:t>
                  </w:r>
                </w:p>
              </w:tc>
              <w:tc>
                <w:tcPr>
                  <w:tcW w:w="446" w:type="pct"/>
                  <w:vAlign w:val="center"/>
                </w:tcPr>
                <w:p w:rsidR="00094B71" w:rsidRPr="00DA3EDA" w:rsidRDefault="00094B71" w:rsidP="00455EED">
                  <w:pPr>
                    <w:pStyle w:val="afe"/>
                    <w:rPr>
                      <w:color w:val="000000" w:themeColor="text1"/>
                    </w:rPr>
                  </w:pPr>
                  <w:r w:rsidRPr="00DA3EDA">
                    <w:rPr>
                      <w:rFonts w:hint="eastAsia"/>
                      <w:color w:val="000000" w:themeColor="text1"/>
                    </w:rPr>
                    <w:t>25</w:t>
                  </w:r>
                </w:p>
              </w:tc>
              <w:tc>
                <w:tcPr>
                  <w:tcW w:w="502" w:type="pct"/>
                  <w:vAlign w:val="center"/>
                </w:tcPr>
                <w:p w:rsidR="00094B71" w:rsidRPr="00DA3EDA" w:rsidRDefault="00094B71" w:rsidP="00455EED">
                  <w:pPr>
                    <w:pStyle w:val="afe"/>
                    <w:rPr>
                      <w:color w:val="000000" w:themeColor="text1"/>
                    </w:rPr>
                  </w:pPr>
                  <w:r w:rsidRPr="00DA3EDA">
                    <w:rPr>
                      <w:rFonts w:hint="eastAsia"/>
                      <w:color w:val="000000" w:themeColor="text1"/>
                    </w:rPr>
                    <w:t>3960</w:t>
                  </w:r>
                </w:p>
              </w:tc>
              <w:tc>
                <w:tcPr>
                  <w:tcW w:w="407" w:type="pct"/>
                  <w:vAlign w:val="center"/>
                </w:tcPr>
                <w:p w:rsidR="00094B71" w:rsidRPr="00DA3EDA" w:rsidRDefault="00094B71" w:rsidP="00455EED">
                  <w:pPr>
                    <w:pStyle w:val="afe"/>
                    <w:rPr>
                      <w:color w:val="000000" w:themeColor="text1"/>
                    </w:rPr>
                  </w:pPr>
                  <w:r w:rsidRPr="00DA3EDA">
                    <w:rPr>
                      <w:rFonts w:hint="eastAsia"/>
                      <w:color w:val="000000" w:themeColor="text1"/>
                    </w:rPr>
                    <w:t>正常</w:t>
                  </w:r>
                </w:p>
              </w:tc>
              <w:tc>
                <w:tcPr>
                  <w:tcW w:w="603" w:type="pct"/>
                  <w:vAlign w:val="center"/>
                </w:tcPr>
                <w:p w:rsidR="00094B71" w:rsidRPr="00DA3EDA" w:rsidRDefault="000A0590" w:rsidP="006E0F0B">
                  <w:pPr>
                    <w:pStyle w:val="afe"/>
                    <w:rPr>
                      <w:color w:val="000000" w:themeColor="text1"/>
                    </w:rPr>
                  </w:pPr>
                  <w:r w:rsidRPr="00DA3EDA">
                    <w:rPr>
                      <w:rFonts w:hint="eastAsia"/>
                      <w:color w:val="000000" w:themeColor="text1"/>
                    </w:rPr>
                    <w:t>3.08</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-3</w:t>
                  </w:r>
                </w:p>
              </w:tc>
            </w:tr>
          </w:tbl>
          <w:p w:rsidR="00094B71" w:rsidRPr="00DA3EDA" w:rsidRDefault="00094B71" w:rsidP="00455EED">
            <w:pPr>
              <w:pStyle w:val="affd"/>
              <w:rPr>
                <w:color w:val="000000" w:themeColor="text1"/>
              </w:rPr>
            </w:pPr>
            <w:r w:rsidRPr="00DA3EDA">
              <w:rPr>
                <w:rFonts w:hint="eastAsia"/>
                <w:color w:val="000000" w:themeColor="text1"/>
              </w:rPr>
              <w:t>表</w:t>
            </w:r>
            <w:r w:rsidRPr="00DA3EDA">
              <w:rPr>
                <w:rFonts w:hint="eastAsia"/>
                <w:color w:val="000000" w:themeColor="text1"/>
              </w:rPr>
              <w:t>2</w:t>
            </w:r>
            <w:r w:rsidR="00FD1B1E">
              <w:rPr>
                <w:rFonts w:hint="eastAsia"/>
                <w:color w:val="000000" w:themeColor="text1"/>
              </w:rPr>
              <w:t>4</w:t>
            </w:r>
            <w:r w:rsidRPr="00DA3EDA">
              <w:rPr>
                <w:rFonts w:hint="eastAsia"/>
                <w:color w:val="000000" w:themeColor="text1"/>
              </w:rPr>
              <w:t xml:space="preserve">  </w:t>
            </w:r>
            <w:r w:rsidRPr="00DA3EDA">
              <w:rPr>
                <w:rFonts w:hint="eastAsia"/>
                <w:color w:val="000000" w:themeColor="text1"/>
              </w:rPr>
              <w:t>无组织排放污染物源强参数表</w:t>
            </w:r>
          </w:p>
          <w:tbl>
            <w:tblPr>
              <w:tblW w:w="5000" w:type="pct"/>
              <w:tblLook w:val="04A0" w:firstRow="1" w:lastRow="0" w:firstColumn="1" w:lastColumn="0" w:noHBand="0" w:noVBand="1"/>
            </w:tblPr>
            <w:tblGrid>
              <w:gridCol w:w="426"/>
              <w:gridCol w:w="667"/>
              <w:gridCol w:w="506"/>
              <w:gridCol w:w="508"/>
              <w:gridCol w:w="745"/>
              <w:gridCol w:w="817"/>
              <w:gridCol w:w="816"/>
              <w:gridCol w:w="678"/>
              <w:gridCol w:w="953"/>
              <w:gridCol w:w="818"/>
              <w:gridCol w:w="574"/>
              <w:gridCol w:w="733"/>
              <w:gridCol w:w="807"/>
            </w:tblGrid>
            <w:tr w:rsidR="00DA3EDA" w:rsidRPr="00DA3EDA" w:rsidTr="004374F5">
              <w:trPr>
                <w:trHeight w:val="315"/>
              </w:trPr>
              <w:tc>
                <w:tcPr>
                  <w:tcW w:w="239" w:type="pct"/>
                  <w:vMerge w:val="restart"/>
                  <w:tcBorders>
                    <w:top w:val="single" w:sz="12" w:space="0" w:color="auto"/>
                    <w:bottom w:val="single" w:sz="8" w:space="0" w:color="auto"/>
                    <w:right w:val="single" w:sz="8" w:space="0" w:color="auto"/>
                  </w:tcBorders>
                  <w:shd w:val="clear" w:color="auto" w:fill="auto"/>
                  <w:vAlign w:val="center"/>
                  <w:hideMark/>
                </w:tcPr>
                <w:p w:rsidR="00F4704D" w:rsidRPr="00DA3EDA" w:rsidRDefault="00F4704D" w:rsidP="004374F5">
                  <w:pPr>
                    <w:pStyle w:val="afe"/>
                    <w:rPr>
                      <w:color w:val="000000" w:themeColor="text1"/>
                    </w:rPr>
                  </w:pPr>
                  <w:r w:rsidRPr="00DA3EDA">
                    <w:rPr>
                      <w:rFonts w:hint="eastAsia"/>
                      <w:color w:val="000000" w:themeColor="text1"/>
                    </w:rPr>
                    <w:t>编号</w:t>
                  </w:r>
                </w:p>
              </w:tc>
              <w:tc>
                <w:tcPr>
                  <w:tcW w:w="382"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F4704D" w:rsidRPr="00DA3EDA" w:rsidRDefault="00F4704D" w:rsidP="004374F5">
                  <w:pPr>
                    <w:pStyle w:val="afe"/>
                    <w:rPr>
                      <w:color w:val="000000" w:themeColor="text1"/>
                    </w:rPr>
                  </w:pPr>
                  <w:r w:rsidRPr="00DA3EDA">
                    <w:rPr>
                      <w:rFonts w:hint="eastAsia"/>
                      <w:color w:val="000000" w:themeColor="text1"/>
                    </w:rPr>
                    <w:t>名称</w:t>
                  </w:r>
                </w:p>
              </w:tc>
              <w:tc>
                <w:tcPr>
                  <w:tcW w:w="577" w:type="pct"/>
                  <w:gridSpan w:val="2"/>
                  <w:tcBorders>
                    <w:top w:val="single" w:sz="12" w:space="0" w:color="auto"/>
                    <w:left w:val="nil"/>
                    <w:bottom w:val="single" w:sz="8" w:space="0" w:color="auto"/>
                    <w:right w:val="single" w:sz="8" w:space="0" w:color="auto"/>
                  </w:tcBorders>
                  <w:shd w:val="clear" w:color="auto" w:fill="auto"/>
                  <w:vAlign w:val="center"/>
                  <w:hideMark/>
                </w:tcPr>
                <w:p w:rsidR="00F4704D" w:rsidRPr="00DA3EDA" w:rsidRDefault="00F4704D" w:rsidP="004374F5">
                  <w:pPr>
                    <w:pStyle w:val="afe"/>
                    <w:rPr>
                      <w:color w:val="000000" w:themeColor="text1"/>
                    </w:rPr>
                  </w:pPr>
                  <w:r w:rsidRPr="00DA3EDA">
                    <w:rPr>
                      <w:rFonts w:hint="eastAsia"/>
                      <w:color w:val="000000" w:themeColor="text1"/>
                    </w:rPr>
                    <w:t>面源起点坐标</w:t>
                  </w:r>
                  <w:r w:rsidRPr="00DA3EDA">
                    <w:rPr>
                      <w:color w:val="000000" w:themeColor="text1"/>
                    </w:rPr>
                    <w:t>/m</w:t>
                  </w:r>
                </w:p>
              </w:tc>
              <w:tc>
                <w:tcPr>
                  <w:tcW w:w="420"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F4704D" w:rsidRPr="00DA3EDA" w:rsidRDefault="00F4704D" w:rsidP="004374F5">
                  <w:pPr>
                    <w:pStyle w:val="afe"/>
                    <w:rPr>
                      <w:color w:val="000000" w:themeColor="text1"/>
                    </w:rPr>
                  </w:pPr>
                  <w:r w:rsidRPr="00DA3EDA">
                    <w:rPr>
                      <w:rFonts w:hint="eastAsia"/>
                      <w:color w:val="000000" w:themeColor="text1"/>
                    </w:rPr>
                    <w:t>面源海拔高度</w:t>
                  </w:r>
                  <w:r w:rsidRPr="00DA3EDA">
                    <w:rPr>
                      <w:color w:val="000000" w:themeColor="text1"/>
                    </w:rPr>
                    <w:t>/m</w:t>
                  </w:r>
                </w:p>
              </w:tc>
              <w:tc>
                <w:tcPr>
                  <w:tcW w:w="460"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F4704D" w:rsidRPr="00DA3EDA" w:rsidRDefault="00F4704D" w:rsidP="004374F5">
                  <w:pPr>
                    <w:pStyle w:val="afe"/>
                    <w:rPr>
                      <w:color w:val="000000" w:themeColor="text1"/>
                    </w:rPr>
                  </w:pPr>
                  <w:r w:rsidRPr="00DA3EDA">
                    <w:rPr>
                      <w:rFonts w:hint="eastAsia"/>
                      <w:color w:val="000000" w:themeColor="text1"/>
                    </w:rPr>
                    <w:t>面源长度</w:t>
                  </w:r>
                  <w:r w:rsidRPr="00DA3EDA">
                    <w:rPr>
                      <w:color w:val="000000" w:themeColor="text1"/>
                    </w:rPr>
                    <w:t>/m</w:t>
                  </w:r>
                </w:p>
              </w:tc>
              <w:tc>
                <w:tcPr>
                  <w:tcW w:w="459"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F4704D" w:rsidRPr="00DA3EDA" w:rsidRDefault="00F4704D" w:rsidP="004374F5">
                  <w:pPr>
                    <w:pStyle w:val="afe"/>
                    <w:rPr>
                      <w:color w:val="000000" w:themeColor="text1"/>
                    </w:rPr>
                  </w:pPr>
                  <w:r w:rsidRPr="00DA3EDA">
                    <w:rPr>
                      <w:rFonts w:hint="eastAsia"/>
                      <w:color w:val="000000" w:themeColor="text1"/>
                    </w:rPr>
                    <w:t>面源宽度</w:t>
                  </w:r>
                  <w:r w:rsidRPr="00DA3EDA">
                    <w:rPr>
                      <w:color w:val="000000" w:themeColor="text1"/>
                    </w:rPr>
                    <w:t>/m</w:t>
                  </w:r>
                </w:p>
              </w:tc>
              <w:tc>
                <w:tcPr>
                  <w:tcW w:w="383"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F4704D" w:rsidRPr="00DA3EDA" w:rsidRDefault="00F4704D" w:rsidP="004374F5">
                  <w:pPr>
                    <w:pStyle w:val="afe"/>
                    <w:rPr>
                      <w:color w:val="000000" w:themeColor="text1"/>
                    </w:rPr>
                  </w:pPr>
                  <w:r w:rsidRPr="00DA3EDA">
                    <w:rPr>
                      <w:rFonts w:hint="eastAsia"/>
                      <w:color w:val="000000" w:themeColor="text1"/>
                    </w:rPr>
                    <w:t>与正北向夹角</w:t>
                  </w:r>
                  <w:r w:rsidRPr="00DA3EDA">
                    <w:rPr>
                      <w:color w:val="000000" w:themeColor="text1"/>
                    </w:rPr>
                    <w:t>/°</w:t>
                  </w:r>
                </w:p>
              </w:tc>
              <w:tc>
                <w:tcPr>
                  <w:tcW w:w="535"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F4704D" w:rsidRPr="00DA3EDA" w:rsidRDefault="00F4704D" w:rsidP="004374F5">
                  <w:pPr>
                    <w:pStyle w:val="afe"/>
                    <w:rPr>
                      <w:color w:val="000000" w:themeColor="text1"/>
                    </w:rPr>
                  </w:pPr>
                  <w:r w:rsidRPr="00DA3EDA">
                    <w:rPr>
                      <w:rFonts w:hint="eastAsia"/>
                      <w:color w:val="000000" w:themeColor="text1"/>
                    </w:rPr>
                    <w:t>面源有效排放高度</w:t>
                  </w:r>
                  <w:r w:rsidRPr="00DA3EDA">
                    <w:rPr>
                      <w:color w:val="000000" w:themeColor="text1"/>
                    </w:rPr>
                    <w:t>/m</w:t>
                  </w:r>
                </w:p>
              </w:tc>
              <w:tc>
                <w:tcPr>
                  <w:tcW w:w="460"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F4704D" w:rsidRPr="00DA3EDA" w:rsidRDefault="00F4704D" w:rsidP="004374F5">
                  <w:pPr>
                    <w:pStyle w:val="afe"/>
                    <w:rPr>
                      <w:color w:val="000000" w:themeColor="text1"/>
                    </w:rPr>
                  </w:pPr>
                  <w:r w:rsidRPr="00DA3EDA">
                    <w:rPr>
                      <w:rFonts w:hint="eastAsia"/>
                      <w:color w:val="000000" w:themeColor="text1"/>
                    </w:rPr>
                    <w:t>年排放小时数</w:t>
                  </w:r>
                  <w:r w:rsidRPr="00DA3EDA">
                    <w:rPr>
                      <w:color w:val="000000" w:themeColor="text1"/>
                    </w:rPr>
                    <w:t>/h</w:t>
                  </w:r>
                </w:p>
              </w:tc>
              <w:tc>
                <w:tcPr>
                  <w:tcW w:w="325"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F4704D" w:rsidRPr="00DA3EDA" w:rsidRDefault="00F4704D" w:rsidP="004374F5">
                  <w:pPr>
                    <w:pStyle w:val="afe"/>
                    <w:rPr>
                      <w:color w:val="000000" w:themeColor="text1"/>
                    </w:rPr>
                  </w:pPr>
                  <w:r w:rsidRPr="00DA3EDA">
                    <w:rPr>
                      <w:rFonts w:hint="eastAsia"/>
                      <w:color w:val="000000" w:themeColor="text1"/>
                    </w:rPr>
                    <w:t>排放工况</w:t>
                  </w:r>
                </w:p>
              </w:tc>
              <w:tc>
                <w:tcPr>
                  <w:tcW w:w="760" w:type="pct"/>
                  <w:gridSpan w:val="2"/>
                  <w:tcBorders>
                    <w:top w:val="single" w:sz="12" w:space="0" w:color="auto"/>
                    <w:left w:val="nil"/>
                    <w:bottom w:val="single" w:sz="8" w:space="0" w:color="auto"/>
                  </w:tcBorders>
                  <w:shd w:val="clear" w:color="auto" w:fill="auto"/>
                  <w:vAlign w:val="center"/>
                  <w:hideMark/>
                </w:tcPr>
                <w:p w:rsidR="00F4704D" w:rsidRPr="00DA3EDA" w:rsidRDefault="00F4704D" w:rsidP="004374F5">
                  <w:pPr>
                    <w:pStyle w:val="afe"/>
                    <w:rPr>
                      <w:color w:val="000000" w:themeColor="text1"/>
                    </w:rPr>
                  </w:pPr>
                  <w:r w:rsidRPr="00DA3EDA">
                    <w:rPr>
                      <w:rFonts w:hint="eastAsia"/>
                      <w:color w:val="000000" w:themeColor="text1"/>
                    </w:rPr>
                    <w:t>污染物排放速率</w:t>
                  </w:r>
                  <w:r w:rsidRPr="00DA3EDA">
                    <w:rPr>
                      <w:color w:val="000000" w:themeColor="text1"/>
                    </w:rPr>
                    <w:t>/</w:t>
                  </w:r>
                  <w:r w:rsidRPr="00DA3EDA">
                    <w:rPr>
                      <w:rFonts w:hint="eastAsia"/>
                      <w:color w:val="000000" w:themeColor="text1"/>
                    </w:rPr>
                    <w:t>（</w:t>
                  </w:r>
                  <w:r w:rsidRPr="00DA3EDA">
                    <w:rPr>
                      <w:color w:val="000000" w:themeColor="text1"/>
                    </w:rPr>
                    <w:t>kg/h)</w:t>
                  </w:r>
                </w:p>
              </w:tc>
            </w:tr>
            <w:tr w:rsidR="00DA3EDA" w:rsidRPr="00DA3EDA" w:rsidTr="004374F5">
              <w:trPr>
                <w:trHeight w:val="439"/>
              </w:trPr>
              <w:tc>
                <w:tcPr>
                  <w:tcW w:w="239" w:type="pct"/>
                  <w:vMerge/>
                  <w:tcBorders>
                    <w:top w:val="single" w:sz="8" w:space="0" w:color="auto"/>
                    <w:bottom w:val="single" w:sz="8" w:space="0" w:color="auto"/>
                    <w:right w:val="single" w:sz="8" w:space="0" w:color="auto"/>
                  </w:tcBorders>
                  <w:vAlign w:val="center"/>
                  <w:hideMark/>
                </w:tcPr>
                <w:p w:rsidR="00F4704D" w:rsidRPr="00DA3EDA" w:rsidRDefault="00F4704D" w:rsidP="004374F5">
                  <w:pPr>
                    <w:pStyle w:val="afe"/>
                    <w:rPr>
                      <w:color w:val="000000" w:themeColor="text1"/>
                      <w:spacing w:val="-10"/>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F4704D" w:rsidRPr="00DA3EDA" w:rsidRDefault="00F4704D" w:rsidP="004374F5">
                  <w:pPr>
                    <w:pStyle w:val="afe"/>
                    <w:rPr>
                      <w:color w:val="000000" w:themeColor="text1"/>
                      <w:spacing w:val="-10"/>
                    </w:rPr>
                  </w:pPr>
                </w:p>
              </w:tc>
              <w:tc>
                <w:tcPr>
                  <w:tcW w:w="288" w:type="pct"/>
                  <w:tcBorders>
                    <w:top w:val="nil"/>
                    <w:left w:val="nil"/>
                    <w:bottom w:val="single" w:sz="8" w:space="0" w:color="auto"/>
                    <w:right w:val="single" w:sz="8" w:space="0" w:color="auto"/>
                  </w:tcBorders>
                  <w:shd w:val="clear" w:color="auto" w:fill="auto"/>
                  <w:vAlign w:val="center"/>
                  <w:hideMark/>
                </w:tcPr>
                <w:p w:rsidR="00F4704D" w:rsidRPr="00DA3EDA" w:rsidRDefault="00F4704D" w:rsidP="004374F5">
                  <w:pPr>
                    <w:pStyle w:val="afe"/>
                    <w:rPr>
                      <w:color w:val="000000" w:themeColor="text1"/>
                      <w:spacing w:val="-10"/>
                    </w:rPr>
                  </w:pPr>
                  <w:r w:rsidRPr="00DA3EDA">
                    <w:rPr>
                      <w:color w:val="000000" w:themeColor="text1"/>
                      <w:spacing w:val="-10"/>
                    </w:rPr>
                    <w:t>X</w:t>
                  </w:r>
                </w:p>
              </w:tc>
              <w:tc>
                <w:tcPr>
                  <w:tcW w:w="288" w:type="pct"/>
                  <w:tcBorders>
                    <w:top w:val="nil"/>
                    <w:left w:val="nil"/>
                    <w:bottom w:val="single" w:sz="8" w:space="0" w:color="auto"/>
                    <w:right w:val="single" w:sz="8" w:space="0" w:color="auto"/>
                  </w:tcBorders>
                  <w:shd w:val="clear" w:color="auto" w:fill="auto"/>
                  <w:vAlign w:val="center"/>
                  <w:hideMark/>
                </w:tcPr>
                <w:p w:rsidR="00F4704D" w:rsidRPr="00DA3EDA" w:rsidRDefault="00F4704D" w:rsidP="004374F5">
                  <w:pPr>
                    <w:pStyle w:val="afe"/>
                    <w:rPr>
                      <w:color w:val="000000" w:themeColor="text1"/>
                      <w:spacing w:val="-10"/>
                    </w:rPr>
                  </w:pPr>
                  <w:r w:rsidRPr="00DA3EDA">
                    <w:rPr>
                      <w:color w:val="000000" w:themeColor="text1"/>
                      <w:spacing w:val="-10"/>
                    </w:rPr>
                    <w:t>Y</w:t>
                  </w:r>
                </w:p>
              </w:tc>
              <w:tc>
                <w:tcPr>
                  <w:tcW w:w="420" w:type="pct"/>
                  <w:vMerge/>
                  <w:tcBorders>
                    <w:top w:val="single" w:sz="8" w:space="0" w:color="auto"/>
                    <w:left w:val="single" w:sz="8" w:space="0" w:color="auto"/>
                    <w:bottom w:val="single" w:sz="8" w:space="0" w:color="auto"/>
                    <w:right w:val="single" w:sz="8" w:space="0" w:color="auto"/>
                  </w:tcBorders>
                  <w:vAlign w:val="center"/>
                  <w:hideMark/>
                </w:tcPr>
                <w:p w:rsidR="00F4704D" w:rsidRPr="00DA3EDA" w:rsidRDefault="00F4704D" w:rsidP="004374F5">
                  <w:pPr>
                    <w:pStyle w:val="afe"/>
                    <w:rPr>
                      <w:color w:val="000000" w:themeColor="text1"/>
                      <w:spacing w:val="-10"/>
                    </w:rPr>
                  </w:pPr>
                </w:p>
              </w:tc>
              <w:tc>
                <w:tcPr>
                  <w:tcW w:w="460" w:type="pct"/>
                  <w:vMerge/>
                  <w:tcBorders>
                    <w:top w:val="single" w:sz="8" w:space="0" w:color="auto"/>
                    <w:left w:val="single" w:sz="8" w:space="0" w:color="auto"/>
                    <w:bottom w:val="single" w:sz="8" w:space="0" w:color="auto"/>
                    <w:right w:val="single" w:sz="8" w:space="0" w:color="auto"/>
                  </w:tcBorders>
                  <w:vAlign w:val="center"/>
                  <w:hideMark/>
                </w:tcPr>
                <w:p w:rsidR="00F4704D" w:rsidRPr="00DA3EDA" w:rsidRDefault="00F4704D" w:rsidP="004374F5">
                  <w:pPr>
                    <w:pStyle w:val="afe"/>
                    <w:rPr>
                      <w:color w:val="000000" w:themeColor="text1"/>
                      <w:spacing w:val="-10"/>
                    </w:rPr>
                  </w:pPr>
                </w:p>
              </w:tc>
              <w:tc>
                <w:tcPr>
                  <w:tcW w:w="459" w:type="pct"/>
                  <w:vMerge/>
                  <w:tcBorders>
                    <w:top w:val="single" w:sz="8" w:space="0" w:color="auto"/>
                    <w:left w:val="single" w:sz="8" w:space="0" w:color="auto"/>
                    <w:bottom w:val="single" w:sz="8" w:space="0" w:color="auto"/>
                    <w:right w:val="single" w:sz="8" w:space="0" w:color="auto"/>
                  </w:tcBorders>
                  <w:vAlign w:val="center"/>
                  <w:hideMark/>
                </w:tcPr>
                <w:p w:rsidR="00F4704D" w:rsidRPr="00DA3EDA" w:rsidRDefault="00F4704D" w:rsidP="004374F5">
                  <w:pPr>
                    <w:pStyle w:val="afe"/>
                    <w:rPr>
                      <w:color w:val="000000" w:themeColor="text1"/>
                      <w:spacing w:val="-10"/>
                    </w:rPr>
                  </w:pPr>
                </w:p>
              </w:tc>
              <w:tc>
                <w:tcPr>
                  <w:tcW w:w="383" w:type="pct"/>
                  <w:vMerge/>
                  <w:tcBorders>
                    <w:top w:val="single" w:sz="8" w:space="0" w:color="auto"/>
                    <w:left w:val="single" w:sz="8" w:space="0" w:color="auto"/>
                    <w:bottom w:val="single" w:sz="8" w:space="0" w:color="auto"/>
                    <w:right w:val="single" w:sz="8" w:space="0" w:color="auto"/>
                  </w:tcBorders>
                  <w:vAlign w:val="center"/>
                  <w:hideMark/>
                </w:tcPr>
                <w:p w:rsidR="00F4704D" w:rsidRPr="00DA3EDA" w:rsidRDefault="00F4704D" w:rsidP="004374F5">
                  <w:pPr>
                    <w:pStyle w:val="afe"/>
                    <w:rPr>
                      <w:color w:val="000000" w:themeColor="text1"/>
                      <w:spacing w:val="-10"/>
                    </w:rPr>
                  </w:pPr>
                </w:p>
              </w:tc>
              <w:tc>
                <w:tcPr>
                  <w:tcW w:w="535" w:type="pct"/>
                  <w:vMerge/>
                  <w:tcBorders>
                    <w:top w:val="single" w:sz="8" w:space="0" w:color="auto"/>
                    <w:left w:val="single" w:sz="8" w:space="0" w:color="auto"/>
                    <w:bottom w:val="single" w:sz="8" w:space="0" w:color="auto"/>
                    <w:right w:val="single" w:sz="8" w:space="0" w:color="auto"/>
                  </w:tcBorders>
                  <w:vAlign w:val="center"/>
                  <w:hideMark/>
                </w:tcPr>
                <w:p w:rsidR="00F4704D" w:rsidRPr="00DA3EDA" w:rsidRDefault="00F4704D" w:rsidP="004374F5">
                  <w:pPr>
                    <w:pStyle w:val="afe"/>
                    <w:rPr>
                      <w:color w:val="000000" w:themeColor="text1"/>
                      <w:spacing w:val="-10"/>
                    </w:rPr>
                  </w:pPr>
                </w:p>
              </w:tc>
              <w:tc>
                <w:tcPr>
                  <w:tcW w:w="460" w:type="pct"/>
                  <w:vMerge/>
                  <w:tcBorders>
                    <w:top w:val="single" w:sz="8" w:space="0" w:color="auto"/>
                    <w:left w:val="single" w:sz="8" w:space="0" w:color="auto"/>
                    <w:bottom w:val="single" w:sz="8" w:space="0" w:color="auto"/>
                    <w:right w:val="single" w:sz="8" w:space="0" w:color="auto"/>
                  </w:tcBorders>
                  <w:vAlign w:val="center"/>
                  <w:hideMark/>
                </w:tcPr>
                <w:p w:rsidR="00F4704D" w:rsidRPr="00DA3EDA" w:rsidRDefault="00F4704D" w:rsidP="004374F5">
                  <w:pPr>
                    <w:pStyle w:val="afe"/>
                    <w:rPr>
                      <w:color w:val="000000" w:themeColor="text1"/>
                      <w:spacing w:val="-10"/>
                    </w:rPr>
                  </w:pPr>
                </w:p>
              </w:tc>
              <w:tc>
                <w:tcPr>
                  <w:tcW w:w="325" w:type="pct"/>
                  <w:vMerge/>
                  <w:tcBorders>
                    <w:top w:val="single" w:sz="8" w:space="0" w:color="auto"/>
                    <w:left w:val="single" w:sz="8" w:space="0" w:color="auto"/>
                    <w:bottom w:val="single" w:sz="8" w:space="0" w:color="auto"/>
                    <w:right w:val="single" w:sz="8" w:space="0" w:color="auto"/>
                  </w:tcBorders>
                  <w:vAlign w:val="center"/>
                  <w:hideMark/>
                </w:tcPr>
                <w:p w:rsidR="00F4704D" w:rsidRPr="00DA3EDA" w:rsidRDefault="00F4704D" w:rsidP="004374F5">
                  <w:pPr>
                    <w:pStyle w:val="afe"/>
                    <w:rPr>
                      <w:color w:val="000000" w:themeColor="text1"/>
                      <w:spacing w:val="-10"/>
                    </w:rPr>
                  </w:pPr>
                </w:p>
              </w:tc>
              <w:tc>
                <w:tcPr>
                  <w:tcW w:w="413" w:type="pct"/>
                  <w:tcBorders>
                    <w:top w:val="nil"/>
                    <w:left w:val="nil"/>
                    <w:bottom w:val="single" w:sz="8" w:space="0" w:color="auto"/>
                    <w:right w:val="single" w:sz="4" w:space="0" w:color="auto"/>
                  </w:tcBorders>
                  <w:shd w:val="clear" w:color="auto" w:fill="auto"/>
                  <w:vAlign w:val="center"/>
                  <w:hideMark/>
                </w:tcPr>
                <w:p w:rsidR="00F4704D" w:rsidRPr="00DA3EDA" w:rsidRDefault="00F4704D" w:rsidP="004374F5">
                  <w:pPr>
                    <w:pStyle w:val="afe"/>
                    <w:rPr>
                      <w:color w:val="000000" w:themeColor="text1"/>
                      <w:spacing w:val="-10"/>
                    </w:rPr>
                  </w:pPr>
                  <w:r w:rsidRPr="00DA3EDA">
                    <w:rPr>
                      <w:color w:val="000000" w:themeColor="text1"/>
                      <w:spacing w:val="-10"/>
                    </w:rPr>
                    <w:t>PM</w:t>
                  </w:r>
                  <w:r w:rsidRPr="00DA3EDA">
                    <w:rPr>
                      <w:color w:val="000000" w:themeColor="text1"/>
                      <w:spacing w:val="-10"/>
                      <w:vertAlign w:val="subscript"/>
                    </w:rPr>
                    <w:t>10</w:t>
                  </w:r>
                </w:p>
              </w:tc>
              <w:tc>
                <w:tcPr>
                  <w:tcW w:w="347" w:type="pct"/>
                  <w:tcBorders>
                    <w:top w:val="nil"/>
                    <w:left w:val="single" w:sz="4" w:space="0" w:color="auto"/>
                    <w:bottom w:val="single" w:sz="8" w:space="0" w:color="auto"/>
                  </w:tcBorders>
                  <w:shd w:val="clear" w:color="auto" w:fill="auto"/>
                  <w:vAlign w:val="center"/>
                </w:tcPr>
                <w:p w:rsidR="00F4704D" w:rsidRPr="00DA3EDA" w:rsidRDefault="00F4704D" w:rsidP="004374F5">
                  <w:pPr>
                    <w:pStyle w:val="afe"/>
                    <w:rPr>
                      <w:color w:val="000000" w:themeColor="text1"/>
                      <w:spacing w:val="-10"/>
                    </w:rPr>
                  </w:pPr>
                  <w:r w:rsidRPr="00DA3EDA">
                    <w:rPr>
                      <w:rFonts w:hint="eastAsia"/>
                      <w:color w:val="000000" w:themeColor="text1"/>
                      <w:spacing w:val="-10"/>
                    </w:rPr>
                    <w:t>NMHC</w:t>
                  </w:r>
                </w:p>
              </w:tc>
            </w:tr>
            <w:tr w:rsidR="00DA3EDA" w:rsidRPr="00DA3EDA" w:rsidTr="004374F5">
              <w:trPr>
                <w:trHeight w:val="315"/>
              </w:trPr>
              <w:tc>
                <w:tcPr>
                  <w:tcW w:w="239" w:type="pct"/>
                  <w:tcBorders>
                    <w:top w:val="single" w:sz="8" w:space="0" w:color="auto"/>
                    <w:bottom w:val="single" w:sz="4"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1</w:t>
                  </w:r>
                </w:p>
              </w:tc>
              <w:tc>
                <w:tcPr>
                  <w:tcW w:w="382" w:type="pct"/>
                  <w:tcBorders>
                    <w:top w:val="single" w:sz="8" w:space="0" w:color="auto"/>
                    <w:left w:val="nil"/>
                    <w:bottom w:val="single" w:sz="4"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注塑废气无组织</w:t>
                  </w:r>
                </w:p>
              </w:tc>
              <w:tc>
                <w:tcPr>
                  <w:tcW w:w="288" w:type="pct"/>
                  <w:tcBorders>
                    <w:top w:val="single" w:sz="8" w:space="0" w:color="auto"/>
                    <w:left w:val="nil"/>
                    <w:bottom w:val="single" w:sz="4"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17</w:t>
                  </w:r>
                </w:p>
              </w:tc>
              <w:tc>
                <w:tcPr>
                  <w:tcW w:w="288" w:type="pct"/>
                  <w:tcBorders>
                    <w:top w:val="single" w:sz="8" w:space="0" w:color="auto"/>
                    <w:left w:val="nil"/>
                    <w:bottom w:val="single" w:sz="4"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11</w:t>
                  </w:r>
                </w:p>
              </w:tc>
              <w:tc>
                <w:tcPr>
                  <w:tcW w:w="420" w:type="pct"/>
                  <w:tcBorders>
                    <w:top w:val="single" w:sz="8" w:space="0" w:color="auto"/>
                    <w:left w:val="nil"/>
                    <w:bottom w:val="single" w:sz="4"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w:t>
                  </w:r>
                </w:p>
              </w:tc>
              <w:tc>
                <w:tcPr>
                  <w:tcW w:w="460" w:type="pct"/>
                  <w:tcBorders>
                    <w:top w:val="single" w:sz="8" w:space="0" w:color="auto"/>
                    <w:left w:val="nil"/>
                    <w:bottom w:val="single" w:sz="4"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8</w:t>
                  </w:r>
                </w:p>
              </w:tc>
              <w:tc>
                <w:tcPr>
                  <w:tcW w:w="459" w:type="pct"/>
                  <w:tcBorders>
                    <w:top w:val="single" w:sz="8" w:space="0" w:color="auto"/>
                    <w:left w:val="nil"/>
                    <w:bottom w:val="single" w:sz="4"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4</w:t>
                  </w:r>
                </w:p>
              </w:tc>
              <w:tc>
                <w:tcPr>
                  <w:tcW w:w="383" w:type="pct"/>
                  <w:tcBorders>
                    <w:top w:val="single" w:sz="8" w:space="0" w:color="auto"/>
                    <w:left w:val="nil"/>
                    <w:bottom w:val="single" w:sz="4"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90</w:t>
                  </w:r>
                </w:p>
              </w:tc>
              <w:tc>
                <w:tcPr>
                  <w:tcW w:w="535" w:type="pct"/>
                  <w:tcBorders>
                    <w:top w:val="single" w:sz="8" w:space="0" w:color="auto"/>
                    <w:left w:val="nil"/>
                    <w:bottom w:val="single" w:sz="4"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w:t>
                  </w:r>
                </w:p>
              </w:tc>
              <w:tc>
                <w:tcPr>
                  <w:tcW w:w="460" w:type="pct"/>
                  <w:tcBorders>
                    <w:top w:val="single" w:sz="8" w:space="0" w:color="auto"/>
                    <w:left w:val="nil"/>
                    <w:bottom w:val="single" w:sz="4"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3960</w:t>
                  </w:r>
                </w:p>
              </w:tc>
              <w:tc>
                <w:tcPr>
                  <w:tcW w:w="325" w:type="pct"/>
                  <w:tcBorders>
                    <w:top w:val="single" w:sz="8" w:space="0" w:color="auto"/>
                    <w:left w:val="nil"/>
                    <w:bottom w:val="single" w:sz="4"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正常</w:t>
                  </w:r>
                </w:p>
              </w:tc>
              <w:tc>
                <w:tcPr>
                  <w:tcW w:w="413" w:type="pct"/>
                  <w:tcBorders>
                    <w:top w:val="single" w:sz="8" w:space="0" w:color="auto"/>
                    <w:left w:val="nil"/>
                    <w:bottom w:val="single" w:sz="4" w:space="0" w:color="auto"/>
                    <w:right w:val="single" w:sz="4"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w:t>
                  </w:r>
                </w:p>
              </w:tc>
              <w:tc>
                <w:tcPr>
                  <w:tcW w:w="347" w:type="pct"/>
                  <w:tcBorders>
                    <w:top w:val="single" w:sz="8" w:space="0" w:color="auto"/>
                    <w:left w:val="single" w:sz="4" w:space="0" w:color="auto"/>
                    <w:bottom w:val="single" w:sz="4"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4.26</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-4</w:t>
                  </w:r>
                </w:p>
              </w:tc>
            </w:tr>
            <w:tr w:rsidR="00DA3EDA" w:rsidRPr="00DA3EDA" w:rsidTr="004374F5">
              <w:trPr>
                <w:trHeight w:val="315"/>
              </w:trPr>
              <w:tc>
                <w:tcPr>
                  <w:tcW w:w="239" w:type="pct"/>
                  <w:tcBorders>
                    <w:top w:val="single" w:sz="4" w:space="0" w:color="auto"/>
                    <w:bottom w:val="single" w:sz="12"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2</w:t>
                  </w:r>
                </w:p>
              </w:tc>
              <w:tc>
                <w:tcPr>
                  <w:tcW w:w="382" w:type="pct"/>
                  <w:tcBorders>
                    <w:top w:val="single" w:sz="4" w:space="0" w:color="auto"/>
                    <w:left w:val="nil"/>
                    <w:bottom w:val="single" w:sz="12"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破碎粉尘无组织</w:t>
                  </w:r>
                </w:p>
              </w:tc>
              <w:tc>
                <w:tcPr>
                  <w:tcW w:w="288" w:type="pct"/>
                  <w:tcBorders>
                    <w:top w:val="single" w:sz="4" w:space="0" w:color="auto"/>
                    <w:left w:val="nil"/>
                    <w:bottom w:val="single" w:sz="12"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23</w:t>
                  </w:r>
                </w:p>
              </w:tc>
              <w:tc>
                <w:tcPr>
                  <w:tcW w:w="288" w:type="pct"/>
                  <w:tcBorders>
                    <w:top w:val="single" w:sz="4" w:space="0" w:color="auto"/>
                    <w:left w:val="nil"/>
                    <w:bottom w:val="single" w:sz="12"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2</w:t>
                  </w:r>
                </w:p>
              </w:tc>
              <w:tc>
                <w:tcPr>
                  <w:tcW w:w="420" w:type="pct"/>
                  <w:tcBorders>
                    <w:top w:val="single" w:sz="4" w:space="0" w:color="auto"/>
                    <w:left w:val="nil"/>
                    <w:bottom w:val="single" w:sz="12"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w:t>
                  </w:r>
                </w:p>
              </w:tc>
              <w:tc>
                <w:tcPr>
                  <w:tcW w:w="460" w:type="pct"/>
                  <w:tcBorders>
                    <w:top w:val="single" w:sz="4" w:space="0" w:color="auto"/>
                    <w:left w:val="nil"/>
                    <w:bottom w:val="single" w:sz="12"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1</w:t>
                  </w:r>
                </w:p>
              </w:tc>
              <w:tc>
                <w:tcPr>
                  <w:tcW w:w="459" w:type="pct"/>
                  <w:tcBorders>
                    <w:top w:val="single" w:sz="4" w:space="0" w:color="auto"/>
                    <w:left w:val="nil"/>
                    <w:bottom w:val="single" w:sz="12"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1</w:t>
                  </w:r>
                </w:p>
              </w:tc>
              <w:tc>
                <w:tcPr>
                  <w:tcW w:w="383" w:type="pct"/>
                  <w:tcBorders>
                    <w:top w:val="single" w:sz="4" w:space="0" w:color="auto"/>
                    <w:left w:val="nil"/>
                    <w:bottom w:val="single" w:sz="12"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90</w:t>
                  </w:r>
                </w:p>
              </w:tc>
              <w:tc>
                <w:tcPr>
                  <w:tcW w:w="535" w:type="pct"/>
                  <w:tcBorders>
                    <w:top w:val="single" w:sz="4" w:space="0" w:color="auto"/>
                    <w:left w:val="nil"/>
                    <w:bottom w:val="single" w:sz="12"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w:t>
                  </w:r>
                </w:p>
              </w:tc>
              <w:tc>
                <w:tcPr>
                  <w:tcW w:w="460" w:type="pct"/>
                  <w:tcBorders>
                    <w:top w:val="single" w:sz="4" w:space="0" w:color="auto"/>
                    <w:left w:val="nil"/>
                    <w:bottom w:val="single" w:sz="12"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660</w:t>
                  </w:r>
                </w:p>
              </w:tc>
              <w:tc>
                <w:tcPr>
                  <w:tcW w:w="325" w:type="pct"/>
                  <w:tcBorders>
                    <w:top w:val="single" w:sz="4" w:space="0" w:color="auto"/>
                    <w:left w:val="nil"/>
                    <w:bottom w:val="single" w:sz="12" w:space="0" w:color="auto"/>
                    <w:right w:val="single" w:sz="8"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正常</w:t>
                  </w:r>
                </w:p>
              </w:tc>
              <w:tc>
                <w:tcPr>
                  <w:tcW w:w="413" w:type="pct"/>
                  <w:tcBorders>
                    <w:top w:val="single" w:sz="4" w:space="0" w:color="auto"/>
                    <w:left w:val="nil"/>
                    <w:bottom w:val="single" w:sz="12" w:space="0" w:color="auto"/>
                    <w:right w:val="single" w:sz="4" w:space="0" w:color="auto"/>
                  </w:tcBorders>
                  <w:shd w:val="clear" w:color="auto" w:fill="auto"/>
                  <w:vAlign w:val="center"/>
                </w:tcPr>
                <w:p w:rsidR="00F4704D" w:rsidRPr="00DA3EDA" w:rsidRDefault="00F4704D" w:rsidP="00C23CDF">
                  <w:pPr>
                    <w:pStyle w:val="afe"/>
                    <w:rPr>
                      <w:color w:val="000000" w:themeColor="text1"/>
                    </w:rPr>
                  </w:pPr>
                  <w:r w:rsidRPr="00DA3EDA">
                    <w:rPr>
                      <w:rFonts w:hint="eastAsia"/>
                      <w:color w:val="000000" w:themeColor="text1"/>
                    </w:rPr>
                    <w:t>1.</w:t>
                  </w:r>
                  <w:r w:rsidR="00C23CDF" w:rsidRPr="00DA3EDA">
                    <w:rPr>
                      <w:rFonts w:hint="eastAsia"/>
                      <w:color w:val="000000" w:themeColor="text1"/>
                    </w:rPr>
                    <w:t>24</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-3</w:t>
                  </w:r>
                </w:p>
              </w:tc>
              <w:tc>
                <w:tcPr>
                  <w:tcW w:w="347" w:type="pct"/>
                  <w:tcBorders>
                    <w:top w:val="single" w:sz="4" w:space="0" w:color="auto"/>
                    <w:left w:val="single" w:sz="4" w:space="0" w:color="auto"/>
                    <w:bottom w:val="single" w:sz="12" w:space="0" w:color="auto"/>
                  </w:tcBorders>
                  <w:shd w:val="clear" w:color="auto" w:fill="auto"/>
                  <w:vAlign w:val="center"/>
                </w:tcPr>
                <w:p w:rsidR="00F4704D" w:rsidRPr="00DA3EDA" w:rsidRDefault="00F4704D" w:rsidP="004374F5">
                  <w:pPr>
                    <w:pStyle w:val="afe"/>
                    <w:rPr>
                      <w:color w:val="000000" w:themeColor="text1"/>
                    </w:rPr>
                  </w:pPr>
                  <w:r w:rsidRPr="00DA3EDA">
                    <w:rPr>
                      <w:rFonts w:hint="eastAsia"/>
                      <w:color w:val="000000" w:themeColor="text1"/>
                    </w:rPr>
                    <w:t>/</w:t>
                  </w:r>
                </w:p>
              </w:tc>
            </w:tr>
          </w:tbl>
          <w:p w:rsidR="00C86DF4" w:rsidRPr="00DA3EDA" w:rsidRDefault="007D3DFB" w:rsidP="00A20702">
            <w:pPr>
              <w:ind w:firstLine="480"/>
              <w:rPr>
                <w:color w:val="000000" w:themeColor="text1"/>
              </w:rPr>
            </w:pPr>
            <w:r w:rsidRPr="00DA3EDA">
              <w:rPr>
                <w:rFonts w:hint="eastAsia"/>
                <w:color w:val="000000" w:themeColor="text1"/>
              </w:rPr>
              <w:t>（</w:t>
            </w:r>
            <w:r w:rsidRPr="00DA3EDA">
              <w:rPr>
                <w:rFonts w:hint="eastAsia"/>
                <w:color w:val="000000" w:themeColor="text1"/>
              </w:rPr>
              <w:t>4</w:t>
            </w:r>
            <w:r w:rsidRPr="00DA3EDA">
              <w:rPr>
                <w:rFonts w:hint="eastAsia"/>
                <w:color w:val="000000" w:themeColor="text1"/>
              </w:rPr>
              <w:t>）</w:t>
            </w:r>
            <w:r w:rsidR="00C86DF4" w:rsidRPr="00DA3EDA">
              <w:rPr>
                <w:rFonts w:hint="eastAsia"/>
                <w:color w:val="000000" w:themeColor="text1"/>
              </w:rPr>
              <w:t>根据估算模式计算</w:t>
            </w:r>
            <w:r w:rsidR="00094B71" w:rsidRPr="00DA3EDA">
              <w:rPr>
                <w:rFonts w:hint="eastAsia"/>
                <w:color w:val="000000" w:themeColor="text1"/>
              </w:rPr>
              <w:t>NMHC</w:t>
            </w:r>
            <w:r w:rsidR="00094B71" w:rsidRPr="00DA3EDA">
              <w:rPr>
                <w:rFonts w:hint="eastAsia"/>
                <w:color w:val="000000" w:themeColor="text1"/>
              </w:rPr>
              <w:t>及</w:t>
            </w:r>
            <w:r w:rsidR="001C20AE" w:rsidRPr="00DA3EDA">
              <w:rPr>
                <w:color w:val="000000" w:themeColor="text1"/>
              </w:rPr>
              <w:t>PM</w:t>
            </w:r>
            <w:r w:rsidR="001C20AE" w:rsidRPr="00DA3EDA">
              <w:rPr>
                <w:color w:val="000000" w:themeColor="text1"/>
                <w:vertAlign w:val="subscript"/>
              </w:rPr>
              <w:t>10</w:t>
            </w:r>
            <w:r w:rsidR="00C86DF4" w:rsidRPr="00DA3EDA">
              <w:rPr>
                <w:rFonts w:hint="eastAsia"/>
                <w:color w:val="000000" w:themeColor="text1"/>
              </w:rPr>
              <w:t>相应浓度占标率，主要污染物下风向最大浓度及占标</w:t>
            </w:r>
            <w:proofErr w:type="gramStart"/>
            <w:r w:rsidR="00C86DF4" w:rsidRPr="00DA3EDA">
              <w:rPr>
                <w:rFonts w:hint="eastAsia"/>
                <w:color w:val="000000" w:themeColor="text1"/>
              </w:rPr>
              <w:t>率预测</w:t>
            </w:r>
            <w:proofErr w:type="gramEnd"/>
            <w:r w:rsidR="00C86DF4" w:rsidRPr="00DA3EDA">
              <w:rPr>
                <w:rFonts w:hint="eastAsia"/>
                <w:color w:val="000000" w:themeColor="text1"/>
              </w:rPr>
              <w:t>结果见表</w:t>
            </w:r>
            <w:r w:rsidR="00C86DF4" w:rsidRPr="00DA3EDA">
              <w:rPr>
                <w:rFonts w:hint="eastAsia"/>
                <w:color w:val="000000" w:themeColor="text1"/>
              </w:rPr>
              <w:t>2</w:t>
            </w:r>
            <w:r w:rsidR="00FD1B1E">
              <w:rPr>
                <w:rFonts w:hint="eastAsia"/>
                <w:color w:val="000000" w:themeColor="text1"/>
              </w:rPr>
              <w:t>5</w:t>
            </w:r>
            <w:r w:rsidR="00C86DF4" w:rsidRPr="00DA3EDA">
              <w:rPr>
                <w:rFonts w:hint="eastAsia"/>
                <w:color w:val="000000" w:themeColor="text1"/>
              </w:rPr>
              <w:t>。</w:t>
            </w:r>
          </w:p>
          <w:p w:rsidR="00C86DF4" w:rsidRPr="00DA3EDA" w:rsidRDefault="00C86DF4" w:rsidP="00A20702">
            <w:pPr>
              <w:pStyle w:val="affd"/>
              <w:rPr>
                <w:color w:val="000000" w:themeColor="text1"/>
              </w:rPr>
            </w:pPr>
            <w:r w:rsidRPr="00DA3EDA">
              <w:rPr>
                <w:rFonts w:hint="eastAsia"/>
                <w:color w:val="000000" w:themeColor="text1"/>
              </w:rPr>
              <w:t>表</w:t>
            </w:r>
            <w:r w:rsidRPr="00DA3EDA">
              <w:rPr>
                <w:rFonts w:hint="eastAsia"/>
                <w:color w:val="000000" w:themeColor="text1"/>
              </w:rPr>
              <w:t>2</w:t>
            </w:r>
            <w:r w:rsidR="00FD1B1E">
              <w:rPr>
                <w:rFonts w:hint="eastAsia"/>
                <w:color w:val="000000" w:themeColor="text1"/>
              </w:rPr>
              <w:t>5</w:t>
            </w:r>
            <w:r w:rsidRPr="00DA3EDA">
              <w:rPr>
                <w:rFonts w:hint="eastAsia"/>
                <w:color w:val="000000" w:themeColor="text1"/>
              </w:rPr>
              <w:t xml:space="preserve">  </w:t>
            </w:r>
            <w:r w:rsidRPr="00DA3EDA">
              <w:rPr>
                <w:rFonts w:hint="eastAsia"/>
                <w:color w:val="000000" w:themeColor="text1"/>
              </w:rPr>
              <w:t>估算模型计算结果表</w:t>
            </w:r>
          </w:p>
          <w:tbl>
            <w:tblPr>
              <w:tblW w:w="5000" w:type="pct"/>
              <w:jc w:val="center"/>
              <w:tblLook w:val="04A0" w:firstRow="1" w:lastRow="0" w:firstColumn="1" w:lastColumn="0" w:noHBand="0" w:noVBand="1"/>
            </w:tblPr>
            <w:tblGrid>
              <w:gridCol w:w="567"/>
              <w:gridCol w:w="703"/>
              <w:gridCol w:w="1298"/>
              <w:gridCol w:w="1297"/>
              <w:gridCol w:w="1297"/>
              <w:gridCol w:w="1297"/>
              <w:gridCol w:w="1297"/>
              <w:gridCol w:w="1292"/>
            </w:tblGrid>
            <w:tr w:rsidR="00DA3EDA" w:rsidRPr="00DA3EDA" w:rsidTr="00C23CDF">
              <w:trPr>
                <w:trHeight w:val="315"/>
                <w:jc w:val="center"/>
              </w:trPr>
              <w:tc>
                <w:tcPr>
                  <w:tcW w:w="313" w:type="pct"/>
                  <w:vMerge w:val="restart"/>
                  <w:tcBorders>
                    <w:top w:val="single" w:sz="12"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序号</w:t>
                  </w:r>
                </w:p>
              </w:tc>
              <w:tc>
                <w:tcPr>
                  <w:tcW w:w="387" w:type="pct"/>
                  <w:vMerge w:val="restart"/>
                  <w:tcBorders>
                    <w:top w:val="single" w:sz="12" w:space="0" w:color="auto"/>
                    <w:right w:val="single" w:sz="4" w:space="0" w:color="auto"/>
                  </w:tcBorders>
                  <w:shd w:val="clear" w:color="000000" w:fill="FFFFFF"/>
                  <w:vAlign w:val="center"/>
                  <w:hideMark/>
                </w:tcPr>
                <w:p w:rsidR="00C23CDF" w:rsidRPr="00DA3EDA" w:rsidRDefault="00C23CDF" w:rsidP="00C23CDF">
                  <w:pPr>
                    <w:pStyle w:val="afe"/>
                    <w:rPr>
                      <w:color w:val="000000" w:themeColor="text1"/>
                    </w:rPr>
                  </w:pPr>
                  <w:r w:rsidRPr="00DA3EDA">
                    <w:rPr>
                      <w:rFonts w:hint="eastAsia"/>
                      <w:color w:val="000000" w:themeColor="text1"/>
                    </w:rPr>
                    <w:t>下风向距离</w:t>
                  </w:r>
                  <w:r w:rsidRPr="00DA3EDA">
                    <w:rPr>
                      <w:color w:val="000000" w:themeColor="text1"/>
                    </w:rPr>
                    <w:t>/m</w:t>
                  </w:r>
                </w:p>
              </w:tc>
              <w:tc>
                <w:tcPr>
                  <w:tcW w:w="1434" w:type="pct"/>
                  <w:gridSpan w:val="2"/>
                  <w:tcBorders>
                    <w:top w:val="single" w:sz="12" w:space="0" w:color="000000"/>
                    <w:left w:val="single" w:sz="4" w:space="0" w:color="auto"/>
                    <w:bottom w:val="single" w:sz="4" w:space="0" w:color="auto"/>
                  </w:tcBorders>
                  <w:shd w:val="clear" w:color="000000" w:fill="FFFFFF"/>
                  <w:vAlign w:val="center"/>
                  <w:hideMark/>
                </w:tcPr>
                <w:p w:rsidR="00C23CDF" w:rsidRPr="00DA3EDA" w:rsidRDefault="00C23CDF" w:rsidP="00C23CDF">
                  <w:pPr>
                    <w:pStyle w:val="afe"/>
                    <w:rPr>
                      <w:color w:val="000000" w:themeColor="text1"/>
                    </w:rPr>
                  </w:pPr>
                  <w:r w:rsidRPr="00DA3EDA">
                    <w:rPr>
                      <w:rFonts w:hint="eastAsia"/>
                      <w:color w:val="000000" w:themeColor="text1"/>
                      <w:szCs w:val="21"/>
                    </w:rPr>
                    <w:t>（注塑废气有组织）</w:t>
                  </w:r>
                  <w:r w:rsidRPr="00DA3EDA">
                    <w:rPr>
                      <w:rFonts w:hint="eastAsia"/>
                      <w:color w:val="000000" w:themeColor="text1"/>
                      <w:szCs w:val="21"/>
                    </w:rPr>
                    <w:t>NMHC</w:t>
                  </w:r>
                </w:p>
              </w:tc>
              <w:tc>
                <w:tcPr>
                  <w:tcW w:w="1433" w:type="pct"/>
                  <w:gridSpan w:val="2"/>
                  <w:tcBorders>
                    <w:top w:val="single" w:sz="12" w:space="0" w:color="000000"/>
                    <w:left w:val="single" w:sz="4" w:space="0" w:color="auto"/>
                    <w:bottom w:val="single" w:sz="4" w:space="0" w:color="auto"/>
                  </w:tcBorders>
                  <w:shd w:val="clear" w:color="000000" w:fill="FFFFFF"/>
                  <w:vAlign w:val="center"/>
                </w:tcPr>
                <w:p w:rsidR="00C23CDF" w:rsidRPr="00DA3EDA" w:rsidRDefault="00C23CDF" w:rsidP="00C23CDF">
                  <w:pPr>
                    <w:pStyle w:val="afe"/>
                    <w:rPr>
                      <w:color w:val="000000" w:themeColor="text1"/>
                      <w:szCs w:val="21"/>
                    </w:rPr>
                  </w:pPr>
                  <w:r w:rsidRPr="00DA3EDA">
                    <w:rPr>
                      <w:rFonts w:hint="eastAsia"/>
                      <w:color w:val="000000" w:themeColor="text1"/>
                      <w:szCs w:val="21"/>
                    </w:rPr>
                    <w:t>（注塑废气无组织）</w:t>
                  </w:r>
                  <w:r w:rsidRPr="00DA3EDA">
                    <w:rPr>
                      <w:rFonts w:hint="eastAsia"/>
                      <w:color w:val="000000" w:themeColor="text1"/>
                      <w:szCs w:val="21"/>
                    </w:rPr>
                    <w:t>NMHC</w:t>
                  </w:r>
                </w:p>
              </w:tc>
              <w:tc>
                <w:tcPr>
                  <w:tcW w:w="1432" w:type="pct"/>
                  <w:gridSpan w:val="2"/>
                  <w:tcBorders>
                    <w:top w:val="single" w:sz="12" w:space="0" w:color="000000"/>
                    <w:left w:val="single" w:sz="4" w:space="0" w:color="auto"/>
                    <w:bottom w:val="single" w:sz="4" w:space="0" w:color="auto"/>
                  </w:tcBorders>
                  <w:shd w:val="clear" w:color="000000" w:fill="FFFFFF"/>
                  <w:vAlign w:val="center"/>
                </w:tcPr>
                <w:p w:rsidR="00C23CDF" w:rsidRPr="00DA3EDA" w:rsidRDefault="00C23CDF" w:rsidP="00C23CDF">
                  <w:pPr>
                    <w:pStyle w:val="afe"/>
                    <w:rPr>
                      <w:color w:val="000000" w:themeColor="text1"/>
                      <w:szCs w:val="21"/>
                    </w:rPr>
                  </w:pPr>
                  <w:r w:rsidRPr="00DA3EDA">
                    <w:rPr>
                      <w:rFonts w:hint="eastAsia"/>
                      <w:color w:val="000000" w:themeColor="text1"/>
                      <w:szCs w:val="21"/>
                    </w:rPr>
                    <w:t>（破碎粉尘无组织）</w:t>
                  </w:r>
                  <w:r w:rsidRPr="00DA3EDA">
                    <w:rPr>
                      <w:rFonts w:hint="eastAsia"/>
                      <w:color w:val="000000" w:themeColor="text1"/>
                      <w:szCs w:val="21"/>
                    </w:rPr>
                    <w:t>PM</w:t>
                  </w:r>
                  <w:r w:rsidRPr="00DA3EDA">
                    <w:rPr>
                      <w:rFonts w:hint="eastAsia"/>
                      <w:color w:val="000000" w:themeColor="text1"/>
                      <w:szCs w:val="21"/>
                      <w:vertAlign w:val="subscript"/>
                    </w:rPr>
                    <w:t>10</w:t>
                  </w:r>
                </w:p>
              </w:tc>
            </w:tr>
            <w:tr w:rsidR="00DA3EDA" w:rsidRPr="00DA3EDA" w:rsidTr="00C23CDF">
              <w:trPr>
                <w:trHeight w:val="525"/>
                <w:jc w:val="center"/>
              </w:trPr>
              <w:tc>
                <w:tcPr>
                  <w:tcW w:w="313" w:type="pct"/>
                  <w:vMerge/>
                  <w:tcBorders>
                    <w:bottom w:val="single" w:sz="4" w:space="0" w:color="auto"/>
                    <w:right w:val="single" w:sz="4" w:space="0" w:color="auto"/>
                  </w:tcBorders>
                  <w:vAlign w:val="center"/>
                </w:tcPr>
                <w:p w:rsidR="00C23CDF" w:rsidRPr="00DA3EDA" w:rsidRDefault="00C23CDF" w:rsidP="00C23CDF">
                  <w:pPr>
                    <w:pStyle w:val="afe"/>
                    <w:rPr>
                      <w:color w:val="000000" w:themeColor="text1"/>
                    </w:rPr>
                  </w:pPr>
                </w:p>
              </w:tc>
              <w:tc>
                <w:tcPr>
                  <w:tcW w:w="387" w:type="pct"/>
                  <w:vMerge/>
                  <w:tcBorders>
                    <w:bottom w:val="single" w:sz="4" w:space="0" w:color="auto"/>
                    <w:right w:val="single" w:sz="4" w:space="0" w:color="auto"/>
                  </w:tcBorders>
                  <w:vAlign w:val="center"/>
                  <w:hideMark/>
                </w:tcPr>
                <w:p w:rsidR="00C23CDF" w:rsidRPr="00DA3EDA" w:rsidRDefault="00C23CDF" w:rsidP="00C23CDF">
                  <w:pPr>
                    <w:pStyle w:val="afe"/>
                    <w:rPr>
                      <w:color w:val="000000" w:themeColor="text1"/>
                    </w:rPr>
                  </w:pP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23CDF" w:rsidRPr="00DA3EDA" w:rsidRDefault="00C23CDF" w:rsidP="00C23CDF">
                  <w:pPr>
                    <w:pStyle w:val="afe"/>
                    <w:rPr>
                      <w:color w:val="000000" w:themeColor="text1"/>
                    </w:rPr>
                  </w:pPr>
                  <w:r w:rsidRPr="00DA3EDA">
                    <w:rPr>
                      <w:rFonts w:hint="eastAsia"/>
                      <w:color w:val="000000" w:themeColor="text1"/>
                    </w:rPr>
                    <w:t>预测质量浓度</w:t>
                  </w:r>
                  <w:r w:rsidRPr="00DA3EDA">
                    <w:rPr>
                      <w:color w:val="000000" w:themeColor="text1"/>
                    </w:rPr>
                    <w:t>/</w:t>
                  </w:r>
                  <w:r w:rsidRPr="00DA3EDA">
                    <w:rPr>
                      <w:rFonts w:hint="eastAsia"/>
                      <w:color w:val="000000" w:themeColor="text1"/>
                    </w:rPr>
                    <w:t>（</w:t>
                  </w:r>
                  <w:r w:rsidRPr="00DA3EDA">
                    <w:rPr>
                      <w:color w:val="000000" w:themeColor="text1"/>
                    </w:rPr>
                    <w:t>μg/m</w:t>
                  </w:r>
                  <w:r w:rsidRPr="00DA3EDA">
                    <w:rPr>
                      <w:color w:val="000000" w:themeColor="text1"/>
                      <w:vertAlign w:val="superscript"/>
                    </w:rPr>
                    <w:t>3</w:t>
                  </w:r>
                  <w:r w:rsidRPr="00DA3EDA">
                    <w:rPr>
                      <w:rFonts w:hint="eastAsia"/>
                      <w:color w:val="000000" w:themeColor="text1"/>
                    </w:rPr>
                    <w:t>）</w:t>
                  </w:r>
                </w:p>
              </w:tc>
              <w:tc>
                <w:tcPr>
                  <w:tcW w:w="717" w:type="pct"/>
                  <w:tcBorders>
                    <w:top w:val="single" w:sz="4" w:space="0" w:color="auto"/>
                    <w:left w:val="single" w:sz="4" w:space="0" w:color="auto"/>
                    <w:bottom w:val="single" w:sz="4" w:space="0" w:color="auto"/>
                  </w:tcBorders>
                  <w:shd w:val="clear" w:color="000000" w:fill="FFFFFF"/>
                  <w:vAlign w:val="center"/>
                  <w:hideMark/>
                </w:tcPr>
                <w:p w:rsidR="00C23CDF" w:rsidRPr="00DA3EDA" w:rsidRDefault="00C23CDF" w:rsidP="00C23CDF">
                  <w:pPr>
                    <w:pStyle w:val="afe"/>
                    <w:rPr>
                      <w:color w:val="000000" w:themeColor="text1"/>
                    </w:rPr>
                  </w:pPr>
                  <w:r w:rsidRPr="00DA3EDA">
                    <w:rPr>
                      <w:rFonts w:hint="eastAsia"/>
                      <w:color w:val="000000" w:themeColor="text1"/>
                    </w:rPr>
                    <w:t>占标率</w:t>
                  </w:r>
                  <w:r w:rsidRPr="00DA3EDA">
                    <w:rPr>
                      <w:color w:val="000000" w:themeColor="text1"/>
                    </w:rPr>
                    <w:t>/%</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预测质量浓度</w:t>
                  </w:r>
                  <w:r w:rsidRPr="00DA3EDA">
                    <w:rPr>
                      <w:color w:val="000000" w:themeColor="text1"/>
                    </w:rPr>
                    <w:t>/</w:t>
                  </w:r>
                  <w:r w:rsidRPr="00DA3EDA">
                    <w:rPr>
                      <w:rFonts w:hint="eastAsia"/>
                      <w:color w:val="000000" w:themeColor="text1"/>
                    </w:rPr>
                    <w:t>（</w:t>
                  </w:r>
                  <w:r w:rsidRPr="00DA3EDA">
                    <w:rPr>
                      <w:color w:val="000000" w:themeColor="text1"/>
                    </w:rPr>
                    <w:t>μg/m</w:t>
                  </w:r>
                  <w:r w:rsidRPr="00DA3EDA">
                    <w:rPr>
                      <w:color w:val="000000" w:themeColor="text1"/>
                      <w:vertAlign w:val="superscript"/>
                    </w:rPr>
                    <w:t>3</w:t>
                  </w:r>
                  <w:r w:rsidRPr="00DA3EDA">
                    <w:rPr>
                      <w:rFonts w:hint="eastAsia"/>
                      <w:color w:val="000000" w:themeColor="text1"/>
                    </w:rPr>
                    <w:t>）</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占标率</w:t>
                  </w:r>
                  <w:r w:rsidRPr="00DA3EDA">
                    <w:rPr>
                      <w:color w:val="000000" w:themeColor="text1"/>
                    </w:rPr>
                    <w:t>/%</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4374F5">
                  <w:pPr>
                    <w:pStyle w:val="afe"/>
                    <w:rPr>
                      <w:color w:val="000000" w:themeColor="text1"/>
                    </w:rPr>
                  </w:pPr>
                  <w:r w:rsidRPr="00DA3EDA">
                    <w:rPr>
                      <w:rFonts w:hint="eastAsia"/>
                      <w:color w:val="000000" w:themeColor="text1"/>
                    </w:rPr>
                    <w:t>预测质量浓度</w:t>
                  </w:r>
                  <w:r w:rsidRPr="00DA3EDA">
                    <w:rPr>
                      <w:color w:val="000000" w:themeColor="text1"/>
                    </w:rPr>
                    <w:t>/</w:t>
                  </w:r>
                  <w:r w:rsidRPr="00DA3EDA">
                    <w:rPr>
                      <w:rFonts w:hint="eastAsia"/>
                      <w:color w:val="000000" w:themeColor="text1"/>
                    </w:rPr>
                    <w:t>（</w:t>
                  </w:r>
                  <w:r w:rsidRPr="00DA3EDA">
                    <w:rPr>
                      <w:color w:val="000000" w:themeColor="text1"/>
                    </w:rPr>
                    <w:t>μg/m</w:t>
                  </w:r>
                  <w:r w:rsidRPr="00DA3EDA">
                    <w:rPr>
                      <w:color w:val="000000" w:themeColor="text1"/>
                      <w:vertAlign w:val="superscript"/>
                    </w:rPr>
                    <w:t>3</w:t>
                  </w:r>
                  <w:r w:rsidRPr="00DA3EDA">
                    <w:rPr>
                      <w:rFonts w:hint="eastAsia"/>
                      <w:color w:val="000000" w:themeColor="text1"/>
                    </w:rPr>
                    <w:t>）</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4374F5">
                  <w:pPr>
                    <w:pStyle w:val="afe"/>
                    <w:rPr>
                      <w:color w:val="000000" w:themeColor="text1"/>
                    </w:rPr>
                  </w:pPr>
                  <w:r w:rsidRPr="00DA3EDA">
                    <w:rPr>
                      <w:rFonts w:hint="eastAsia"/>
                      <w:color w:val="000000" w:themeColor="text1"/>
                    </w:rPr>
                    <w:t>占标率</w:t>
                  </w:r>
                  <w:r w:rsidRPr="00DA3EDA">
                    <w:rPr>
                      <w:color w:val="000000" w:themeColor="text1"/>
                    </w:rPr>
                    <w:t>/%</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rFonts w:hint="eastAsia"/>
                      <w:color w:val="000000" w:themeColor="text1"/>
                    </w:rPr>
                    <w:t>1</w:t>
                  </w:r>
                </w:p>
              </w:tc>
              <w:tc>
                <w:tcPr>
                  <w:tcW w:w="387" w:type="pct"/>
                  <w:tcBorders>
                    <w:top w:val="single" w:sz="4" w:space="0" w:color="auto"/>
                    <w:bottom w:val="single" w:sz="4" w:space="0" w:color="auto"/>
                    <w:right w:val="single" w:sz="4" w:space="0" w:color="auto"/>
                  </w:tcBorders>
                  <w:shd w:val="clear" w:color="000000" w:fill="FFFFFF"/>
                  <w:vAlign w:val="center"/>
                  <w:hideMark/>
                </w:tcPr>
                <w:p w:rsidR="00C23CDF" w:rsidRPr="00DA3EDA" w:rsidRDefault="00C23CDF" w:rsidP="00C23CDF">
                  <w:pPr>
                    <w:pStyle w:val="afe"/>
                    <w:rPr>
                      <w:color w:val="000000" w:themeColor="text1"/>
                    </w:rPr>
                  </w:pPr>
                  <w:r w:rsidRPr="00DA3EDA">
                    <w:rPr>
                      <w:rFonts w:hint="eastAsia"/>
                      <w:color w:val="000000" w:themeColor="text1"/>
                    </w:rPr>
                    <w:t>10</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0.0003</w:t>
                  </w:r>
                </w:p>
              </w:tc>
              <w:tc>
                <w:tcPr>
                  <w:tcW w:w="717" w:type="pct"/>
                  <w:tcBorders>
                    <w:top w:val="single" w:sz="4" w:space="0" w:color="auto"/>
                    <w:left w:val="single" w:sz="4" w:space="0" w:color="auto"/>
                    <w:bottom w:val="single" w:sz="4" w:space="0" w:color="auto"/>
                  </w:tcBorders>
                  <w:shd w:val="clear" w:color="000000" w:fill="FFFFFF"/>
                  <w:vAlign w:val="center"/>
                  <w:hideMark/>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0.000015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6.0205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0.30</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15.9250</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3.54</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2</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25</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0.0041</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0.000205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2.8523</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0.14</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7.2228</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1.61</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3</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50</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0.0098</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0.00049</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2.3523</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0.12</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6.1516</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1.37</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4</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75</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0.0099</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0.000495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2.0972</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0.10</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5.3313</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1.18</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5</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100</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0.0118</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0.00059</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1.8748</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0.09</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4.6073</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1.02</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6</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125</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0.0125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0.000625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1.6806</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0.08</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3.9973</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0.89</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7</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129</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0.0125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0.000625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1.5064</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0.08</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3.5174</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0.78</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8</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150</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0.0122</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0.00061</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1.3562</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0.07</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3.1403</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0.70</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9</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175</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0.0113</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0.000565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1.2352</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0.06</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2.8210</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0.63</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10</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200</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0.0111</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0.000555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1.1343</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0.06</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2.5499</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0.57</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11</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225</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0.0117</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0.000585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1.0454</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0.05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2.3183</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0.52</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12</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250</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0.012</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0.0006</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0.9670</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0.05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2.1191</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0.47</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13</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275</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0.0118</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0.00059</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0.8976</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0.04</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1.9957</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0.44</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14</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300</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0.0114</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0.00057</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0.8359</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0.04</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1.8889</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0.42</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15</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325</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0.0109</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0.000545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0.7809</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0.04</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1.7903</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0.40</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16</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350</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0.0103</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0.000515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0.7316</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0.04</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1.6993</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0.38</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lastRenderedPageBreak/>
                    <w:t>17</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375</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0.0099</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0.000495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0.7006</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0.04</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1.6153</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0.36</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18</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400</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0.0099</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0.000495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0.6724</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0.03</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1.5375</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0.34</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19</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425</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0.0098</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0.00049</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0.6460</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0.03</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1.4682</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0.33</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20</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450</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0.0096</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0.00048</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0.6210</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0.03</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1.4041</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0.31</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21</w:t>
                  </w:r>
                </w:p>
              </w:tc>
              <w:tc>
                <w:tcPr>
                  <w:tcW w:w="387" w:type="pct"/>
                  <w:tcBorders>
                    <w:top w:val="single" w:sz="4" w:space="0" w:color="auto"/>
                    <w:bottom w:val="single" w:sz="4" w:space="0" w:color="auto"/>
                    <w:right w:val="single" w:sz="4" w:space="0" w:color="auto"/>
                  </w:tcBorders>
                  <w:shd w:val="clear" w:color="000000" w:fill="FFFFFF"/>
                  <w:vAlign w:val="center"/>
                  <w:hideMark/>
                </w:tcPr>
                <w:p w:rsidR="00C23CDF" w:rsidRPr="00DA3EDA" w:rsidRDefault="00C23CDF" w:rsidP="00C23CDF">
                  <w:pPr>
                    <w:pStyle w:val="afe"/>
                    <w:rPr>
                      <w:color w:val="000000" w:themeColor="text1"/>
                    </w:rPr>
                  </w:pPr>
                  <w:r w:rsidRPr="00DA3EDA">
                    <w:rPr>
                      <w:rFonts w:hint="eastAsia"/>
                      <w:color w:val="000000" w:themeColor="text1"/>
                    </w:rPr>
                    <w:t>475</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0.0094</w:t>
                  </w:r>
                </w:p>
              </w:tc>
              <w:tc>
                <w:tcPr>
                  <w:tcW w:w="717" w:type="pct"/>
                  <w:tcBorders>
                    <w:top w:val="single" w:sz="4" w:space="0" w:color="auto"/>
                    <w:left w:val="single" w:sz="4" w:space="0" w:color="auto"/>
                    <w:bottom w:val="single" w:sz="4" w:space="0" w:color="auto"/>
                  </w:tcBorders>
                  <w:shd w:val="clear" w:color="000000" w:fill="FFFFFF"/>
                  <w:vAlign w:val="center"/>
                  <w:hideMark/>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0.00047</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0.5975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0.03</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1.3448</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0.30</w:t>
                  </w:r>
                </w:p>
              </w:tc>
            </w:tr>
            <w:tr w:rsidR="00DA3EDA" w:rsidRPr="00DA3EDA" w:rsidTr="00C23CDF">
              <w:trPr>
                <w:trHeight w:val="300"/>
                <w:jc w:val="center"/>
              </w:trPr>
              <w:tc>
                <w:tcPr>
                  <w:tcW w:w="313"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22</w:t>
                  </w:r>
                </w:p>
              </w:tc>
              <w:tc>
                <w:tcPr>
                  <w:tcW w:w="387" w:type="pct"/>
                  <w:tcBorders>
                    <w:top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500</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0.0093</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0.000465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6.0205</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0.30</w:t>
                  </w:r>
                </w:p>
              </w:tc>
              <w:tc>
                <w:tcPr>
                  <w:tcW w:w="717"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15.9250</w:t>
                  </w:r>
                </w:p>
              </w:tc>
              <w:tc>
                <w:tcPr>
                  <w:tcW w:w="715" w:type="pct"/>
                  <w:tcBorders>
                    <w:top w:val="single" w:sz="4" w:space="0" w:color="auto"/>
                    <w:left w:val="single" w:sz="4" w:space="0" w:color="auto"/>
                    <w:bottom w:val="single" w:sz="4"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3.54</w:t>
                  </w:r>
                </w:p>
              </w:tc>
            </w:tr>
            <w:tr w:rsidR="00DA3EDA" w:rsidRPr="00DA3EDA" w:rsidTr="00C23CDF">
              <w:trPr>
                <w:trHeight w:val="705"/>
                <w:jc w:val="center"/>
              </w:trPr>
              <w:tc>
                <w:tcPr>
                  <w:tcW w:w="701" w:type="pct"/>
                  <w:gridSpan w:val="2"/>
                  <w:tcBorders>
                    <w:top w:val="single" w:sz="4" w:space="0" w:color="auto"/>
                    <w:bottom w:val="single" w:sz="12" w:space="0" w:color="auto"/>
                    <w:right w:val="single" w:sz="4" w:space="0" w:color="auto"/>
                  </w:tcBorders>
                  <w:shd w:val="clear" w:color="000000" w:fill="FFFFFF"/>
                  <w:vAlign w:val="center"/>
                </w:tcPr>
                <w:p w:rsidR="00C23CDF" w:rsidRPr="00DA3EDA" w:rsidRDefault="00C23CDF" w:rsidP="00C23CDF">
                  <w:pPr>
                    <w:pStyle w:val="afe"/>
                    <w:rPr>
                      <w:color w:val="000000" w:themeColor="text1"/>
                    </w:rPr>
                  </w:pPr>
                  <w:r w:rsidRPr="00DA3EDA">
                    <w:rPr>
                      <w:rFonts w:hint="eastAsia"/>
                      <w:color w:val="000000" w:themeColor="text1"/>
                    </w:rPr>
                    <w:t>下风向最大质量浓度及占标率</w:t>
                  </w:r>
                </w:p>
              </w:tc>
              <w:tc>
                <w:tcPr>
                  <w:tcW w:w="717" w:type="pct"/>
                  <w:tcBorders>
                    <w:top w:val="single" w:sz="4" w:space="0" w:color="auto"/>
                    <w:left w:val="single" w:sz="4" w:space="0" w:color="auto"/>
                    <w:bottom w:val="single" w:sz="12" w:space="0" w:color="auto"/>
                    <w:right w:val="single" w:sz="4" w:space="0" w:color="auto"/>
                  </w:tcBorders>
                  <w:shd w:val="clear" w:color="000000" w:fill="FFFFFF"/>
                  <w:vAlign w:val="center"/>
                  <w:hideMark/>
                </w:tcPr>
                <w:p w:rsidR="00C23CDF" w:rsidRPr="00DA3EDA" w:rsidRDefault="00C23CDF" w:rsidP="00C23CDF">
                  <w:pPr>
                    <w:pStyle w:val="aff4"/>
                    <w:rPr>
                      <w:rFonts w:ascii="宋体" w:hAnsi="宋体" w:cs="宋体"/>
                      <w:color w:val="000000" w:themeColor="text1"/>
                    </w:rPr>
                  </w:pPr>
                  <w:r w:rsidRPr="00DA3EDA">
                    <w:rPr>
                      <w:rFonts w:hint="eastAsia"/>
                      <w:color w:val="000000" w:themeColor="text1"/>
                    </w:rPr>
                    <w:t>0.0125</w:t>
                  </w:r>
                </w:p>
              </w:tc>
              <w:tc>
                <w:tcPr>
                  <w:tcW w:w="717" w:type="pct"/>
                  <w:tcBorders>
                    <w:top w:val="single" w:sz="4" w:space="0" w:color="auto"/>
                    <w:left w:val="single" w:sz="4" w:space="0" w:color="auto"/>
                    <w:bottom w:val="single" w:sz="12" w:space="0" w:color="auto"/>
                  </w:tcBorders>
                  <w:shd w:val="clear" w:color="000000" w:fill="FFFFFF"/>
                  <w:vAlign w:val="center"/>
                  <w:hideMark/>
                </w:tcPr>
                <w:p w:rsidR="00C23CDF" w:rsidRPr="00DA3EDA" w:rsidRDefault="00C23CDF" w:rsidP="00C23CDF">
                  <w:pPr>
                    <w:pStyle w:val="aff4"/>
                    <w:rPr>
                      <w:rFonts w:ascii="宋体" w:hAnsi="宋体" w:cs="宋体"/>
                      <w:color w:val="000000" w:themeColor="text1"/>
                    </w:rPr>
                  </w:pPr>
                  <w:r w:rsidRPr="00DA3EDA">
                    <w:rPr>
                      <w:color w:val="000000" w:themeColor="text1"/>
                    </w:rPr>
                    <w:t>0.000625</w:t>
                  </w:r>
                </w:p>
              </w:tc>
              <w:tc>
                <w:tcPr>
                  <w:tcW w:w="717" w:type="pct"/>
                  <w:tcBorders>
                    <w:top w:val="single" w:sz="4" w:space="0" w:color="auto"/>
                    <w:left w:val="single" w:sz="4" w:space="0" w:color="auto"/>
                    <w:bottom w:val="single" w:sz="12"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6.0205</w:t>
                  </w:r>
                </w:p>
              </w:tc>
              <w:tc>
                <w:tcPr>
                  <w:tcW w:w="717" w:type="pct"/>
                  <w:tcBorders>
                    <w:top w:val="single" w:sz="4" w:space="0" w:color="auto"/>
                    <w:left w:val="single" w:sz="4" w:space="0" w:color="auto"/>
                    <w:bottom w:val="single" w:sz="12" w:space="0" w:color="auto"/>
                  </w:tcBorders>
                  <w:shd w:val="clear" w:color="000000" w:fill="FFFFFF"/>
                  <w:vAlign w:val="center"/>
                </w:tcPr>
                <w:p w:rsidR="00C23CDF" w:rsidRPr="00DA3EDA" w:rsidRDefault="00C23CDF" w:rsidP="00C23CDF">
                  <w:pPr>
                    <w:pStyle w:val="aff4"/>
                    <w:rPr>
                      <w:color w:val="000000" w:themeColor="text1"/>
                    </w:rPr>
                  </w:pPr>
                  <w:r w:rsidRPr="00DA3EDA">
                    <w:rPr>
                      <w:color w:val="000000" w:themeColor="text1"/>
                    </w:rPr>
                    <w:t>0.30</w:t>
                  </w:r>
                </w:p>
              </w:tc>
              <w:tc>
                <w:tcPr>
                  <w:tcW w:w="717" w:type="pct"/>
                  <w:tcBorders>
                    <w:top w:val="single" w:sz="4" w:space="0" w:color="auto"/>
                    <w:left w:val="single" w:sz="4" w:space="0" w:color="auto"/>
                    <w:bottom w:val="single" w:sz="12" w:space="0" w:color="auto"/>
                  </w:tcBorders>
                  <w:shd w:val="clear" w:color="000000" w:fill="FFFFFF"/>
                  <w:vAlign w:val="center"/>
                </w:tcPr>
                <w:p w:rsidR="00C23CDF" w:rsidRPr="00DA3EDA" w:rsidRDefault="00C23CDF" w:rsidP="004374F5">
                  <w:pPr>
                    <w:pStyle w:val="aff4"/>
                    <w:rPr>
                      <w:color w:val="000000" w:themeColor="text1"/>
                    </w:rPr>
                  </w:pPr>
                  <w:r w:rsidRPr="00DA3EDA">
                    <w:rPr>
                      <w:color w:val="000000" w:themeColor="text1"/>
                    </w:rPr>
                    <w:t>15.9250</w:t>
                  </w:r>
                </w:p>
              </w:tc>
              <w:tc>
                <w:tcPr>
                  <w:tcW w:w="715" w:type="pct"/>
                  <w:tcBorders>
                    <w:top w:val="single" w:sz="4" w:space="0" w:color="auto"/>
                    <w:left w:val="single" w:sz="4" w:space="0" w:color="auto"/>
                    <w:bottom w:val="single" w:sz="12" w:space="0" w:color="auto"/>
                  </w:tcBorders>
                  <w:shd w:val="clear" w:color="000000" w:fill="FFFFFF"/>
                  <w:vAlign w:val="center"/>
                </w:tcPr>
                <w:p w:rsidR="00C23CDF" w:rsidRPr="00DA3EDA" w:rsidRDefault="00C23CDF" w:rsidP="004374F5">
                  <w:pPr>
                    <w:pStyle w:val="aff4"/>
                    <w:rPr>
                      <w:color w:val="000000" w:themeColor="text1"/>
                    </w:rPr>
                  </w:pPr>
                  <w:r w:rsidRPr="00DA3EDA">
                    <w:rPr>
                      <w:color w:val="000000" w:themeColor="text1"/>
                    </w:rPr>
                    <w:t>3.54</w:t>
                  </w:r>
                </w:p>
              </w:tc>
            </w:tr>
          </w:tbl>
          <w:p w:rsidR="009F58DA" w:rsidRPr="00DA3EDA" w:rsidRDefault="00C86DF4" w:rsidP="00A20702">
            <w:pPr>
              <w:ind w:firstLine="480"/>
              <w:rPr>
                <w:color w:val="000000" w:themeColor="text1"/>
              </w:rPr>
            </w:pPr>
            <w:r w:rsidRPr="00DA3EDA">
              <w:rPr>
                <w:rFonts w:hint="eastAsia"/>
                <w:color w:val="000000" w:themeColor="text1"/>
              </w:rPr>
              <w:t>根据预测结果，本项目运营期</w:t>
            </w:r>
            <w:r w:rsidR="00ED4C01" w:rsidRPr="00DA3EDA">
              <w:rPr>
                <w:rFonts w:hAnsiTheme="minorEastAsia" w:hint="eastAsia"/>
                <w:color w:val="000000" w:themeColor="text1"/>
                <w:szCs w:val="20"/>
              </w:rPr>
              <w:t>正常排放情况下，</w:t>
            </w:r>
            <w:r w:rsidR="001C20AE" w:rsidRPr="00DA3EDA">
              <w:rPr>
                <w:rFonts w:hint="eastAsia"/>
                <w:color w:val="000000" w:themeColor="text1"/>
              </w:rPr>
              <w:t>注塑废气</w:t>
            </w:r>
            <w:r w:rsidR="00BB3183" w:rsidRPr="00DA3EDA">
              <w:rPr>
                <w:rFonts w:hint="eastAsia"/>
                <w:color w:val="000000" w:themeColor="text1"/>
              </w:rPr>
              <w:t>有组织排放</w:t>
            </w:r>
            <w:r w:rsidRPr="00DA3EDA">
              <w:rPr>
                <w:rFonts w:hint="eastAsia"/>
                <w:color w:val="000000" w:themeColor="text1"/>
              </w:rPr>
              <w:t>中</w:t>
            </w:r>
            <w:r w:rsidR="001C20AE" w:rsidRPr="00DA3EDA">
              <w:rPr>
                <w:rFonts w:hint="eastAsia"/>
                <w:color w:val="000000" w:themeColor="text1"/>
              </w:rPr>
              <w:t>NMHC</w:t>
            </w:r>
            <w:r w:rsidRPr="00DA3EDA">
              <w:rPr>
                <w:rFonts w:hint="eastAsia"/>
                <w:color w:val="000000" w:themeColor="text1"/>
              </w:rPr>
              <w:t>下风向最大浓度为</w:t>
            </w:r>
            <w:r w:rsidR="00661D5C" w:rsidRPr="00DA3EDA">
              <w:rPr>
                <w:color w:val="000000" w:themeColor="text1"/>
              </w:rPr>
              <w:t>0.0125</w:t>
            </w:r>
            <w:r w:rsidRPr="00DA3EDA">
              <w:rPr>
                <w:color w:val="000000" w:themeColor="text1"/>
                <w:kern w:val="0"/>
                <w:szCs w:val="18"/>
              </w:rPr>
              <w:t>μ</w:t>
            </w:r>
            <w:r w:rsidRPr="00DA3EDA">
              <w:rPr>
                <w:rFonts w:hint="eastAsia"/>
                <w:color w:val="000000" w:themeColor="text1"/>
              </w:rPr>
              <w:t>g/m</w:t>
            </w:r>
            <w:r w:rsidRPr="00DA3EDA">
              <w:rPr>
                <w:rFonts w:hint="eastAsia"/>
                <w:color w:val="000000" w:themeColor="text1"/>
                <w:vertAlign w:val="superscript"/>
              </w:rPr>
              <w:t>3</w:t>
            </w:r>
            <w:r w:rsidRPr="00DA3EDA">
              <w:rPr>
                <w:rFonts w:hint="eastAsia"/>
                <w:color w:val="000000" w:themeColor="text1"/>
              </w:rPr>
              <w:t>，</w:t>
            </w:r>
            <w:proofErr w:type="gramStart"/>
            <w:r w:rsidRPr="00DA3EDA">
              <w:rPr>
                <w:rFonts w:hint="eastAsia"/>
                <w:color w:val="000000" w:themeColor="text1"/>
              </w:rPr>
              <w:t>最大占</w:t>
            </w:r>
            <w:proofErr w:type="gramEnd"/>
            <w:r w:rsidRPr="00DA3EDA">
              <w:rPr>
                <w:rFonts w:hint="eastAsia"/>
                <w:color w:val="000000" w:themeColor="text1"/>
              </w:rPr>
              <w:t>标率</w:t>
            </w:r>
            <w:r w:rsidR="00661D5C" w:rsidRPr="00DA3EDA">
              <w:rPr>
                <w:rFonts w:hint="eastAsia"/>
                <w:color w:val="000000" w:themeColor="text1"/>
              </w:rPr>
              <w:t>0.000625</w:t>
            </w:r>
            <w:r w:rsidRPr="00DA3EDA">
              <w:rPr>
                <w:rFonts w:hint="eastAsia"/>
                <w:color w:val="000000" w:themeColor="text1"/>
              </w:rPr>
              <w:t>%</w:t>
            </w:r>
            <w:r w:rsidRPr="00DA3EDA">
              <w:rPr>
                <w:rFonts w:hint="eastAsia"/>
                <w:color w:val="000000" w:themeColor="text1"/>
              </w:rPr>
              <w:t>；</w:t>
            </w:r>
            <w:r w:rsidR="00BB3183" w:rsidRPr="00DA3EDA">
              <w:rPr>
                <w:rFonts w:hint="eastAsia"/>
                <w:color w:val="000000" w:themeColor="text1"/>
              </w:rPr>
              <w:t>注塑废气无组织排放中</w:t>
            </w:r>
            <w:r w:rsidR="00BB3183" w:rsidRPr="00DA3EDA">
              <w:rPr>
                <w:rFonts w:hint="eastAsia"/>
                <w:color w:val="000000" w:themeColor="text1"/>
              </w:rPr>
              <w:t>NMHC</w:t>
            </w:r>
            <w:r w:rsidR="00BB3183" w:rsidRPr="00DA3EDA">
              <w:rPr>
                <w:rFonts w:hint="eastAsia"/>
                <w:color w:val="000000" w:themeColor="text1"/>
              </w:rPr>
              <w:t>下风向最大浓度为</w:t>
            </w:r>
            <w:r w:rsidR="00BB3183" w:rsidRPr="00DA3EDA">
              <w:rPr>
                <w:color w:val="000000" w:themeColor="text1"/>
              </w:rPr>
              <w:t>6.0205</w:t>
            </w:r>
            <w:r w:rsidR="00BB3183" w:rsidRPr="00DA3EDA">
              <w:rPr>
                <w:color w:val="000000" w:themeColor="text1"/>
                <w:kern w:val="0"/>
                <w:szCs w:val="18"/>
              </w:rPr>
              <w:t>μ</w:t>
            </w:r>
            <w:r w:rsidR="00BB3183" w:rsidRPr="00DA3EDA">
              <w:rPr>
                <w:rFonts w:hint="eastAsia"/>
                <w:color w:val="000000" w:themeColor="text1"/>
              </w:rPr>
              <w:t>g/m</w:t>
            </w:r>
            <w:r w:rsidR="00BB3183" w:rsidRPr="00DA3EDA">
              <w:rPr>
                <w:rFonts w:hint="eastAsia"/>
                <w:color w:val="000000" w:themeColor="text1"/>
                <w:vertAlign w:val="superscript"/>
              </w:rPr>
              <w:t>3</w:t>
            </w:r>
            <w:r w:rsidR="00BB3183" w:rsidRPr="00DA3EDA">
              <w:rPr>
                <w:rFonts w:hint="eastAsia"/>
                <w:color w:val="000000" w:themeColor="text1"/>
              </w:rPr>
              <w:t>，</w:t>
            </w:r>
            <w:proofErr w:type="gramStart"/>
            <w:r w:rsidR="00BB3183" w:rsidRPr="00DA3EDA">
              <w:rPr>
                <w:rFonts w:hint="eastAsia"/>
                <w:color w:val="000000" w:themeColor="text1"/>
              </w:rPr>
              <w:t>最大占</w:t>
            </w:r>
            <w:proofErr w:type="gramEnd"/>
            <w:r w:rsidR="00BB3183" w:rsidRPr="00DA3EDA">
              <w:rPr>
                <w:rFonts w:hint="eastAsia"/>
                <w:color w:val="000000" w:themeColor="text1"/>
              </w:rPr>
              <w:t>标率</w:t>
            </w:r>
            <w:r w:rsidR="00BB3183" w:rsidRPr="00DA3EDA">
              <w:rPr>
                <w:rFonts w:hint="eastAsia"/>
                <w:color w:val="000000" w:themeColor="text1"/>
              </w:rPr>
              <w:t>0.3%</w:t>
            </w:r>
            <w:r w:rsidRPr="00DA3EDA">
              <w:rPr>
                <w:rFonts w:hint="eastAsia"/>
                <w:color w:val="000000" w:themeColor="text1"/>
              </w:rPr>
              <w:t>，</w:t>
            </w:r>
            <w:r w:rsidR="00C23CDF" w:rsidRPr="00DA3EDA">
              <w:rPr>
                <w:rFonts w:hint="eastAsia"/>
                <w:color w:val="000000" w:themeColor="text1"/>
              </w:rPr>
              <w:t>破碎粉尘无组织排放中</w:t>
            </w:r>
            <w:r w:rsidR="00C23CDF" w:rsidRPr="00DA3EDA">
              <w:rPr>
                <w:rFonts w:hint="eastAsia"/>
                <w:color w:val="000000" w:themeColor="text1"/>
              </w:rPr>
              <w:t>PM</w:t>
            </w:r>
            <w:r w:rsidR="00C23CDF" w:rsidRPr="00DA3EDA">
              <w:rPr>
                <w:rFonts w:hint="eastAsia"/>
                <w:color w:val="000000" w:themeColor="text1"/>
                <w:vertAlign w:val="subscript"/>
              </w:rPr>
              <w:t>10</w:t>
            </w:r>
            <w:r w:rsidR="00C23CDF" w:rsidRPr="00DA3EDA">
              <w:rPr>
                <w:rFonts w:hint="eastAsia"/>
                <w:color w:val="000000" w:themeColor="text1"/>
              </w:rPr>
              <w:t>下风向最大浓度为</w:t>
            </w:r>
            <w:r w:rsidR="00C23CDF" w:rsidRPr="00DA3EDA">
              <w:rPr>
                <w:rFonts w:hint="eastAsia"/>
                <w:color w:val="000000" w:themeColor="text1"/>
              </w:rPr>
              <w:t>15.925</w:t>
            </w:r>
            <w:r w:rsidR="00C23CDF" w:rsidRPr="00DA3EDA">
              <w:rPr>
                <w:color w:val="000000" w:themeColor="text1"/>
                <w:kern w:val="0"/>
                <w:szCs w:val="18"/>
              </w:rPr>
              <w:t>μ</w:t>
            </w:r>
            <w:r w:rsidR="00C23CDF" w:rsidRPr="00DA3EDA">
              <w:rPr>
                <w:rFonts w:hint="eastAsia"/>
                <w:color w:val="000000" w:themeColor="text1"/>
              </w:rPr>
              <w:t>g/m</w:t>
            </w:r>
            <w:r w:rsidR="00C23CDF" w:rsidRPr="00DA3EDA">
              <w:rPr>
                <w:rFonts w:hint="eastAsia"/>
                <w:color w:val="000000" w:themeColor="text1"/>
                <w:vertAlign w:val="superscript"/>
              </w:rPr>
              <w:t>3</w:t>
            </w:r>
            <w:r w:rsidR="00C23CDF" w:rsidRPr="00DA3EDA">
              <w:rPr>
                <w:rFonts w:hint="eastAsia"/>
                <w:color w:val="000000" w:themeColor="text1"/>
              </w:rPr>
              <w:t>，</w:t>
            </w:r>
            <w:proofErr w:type="gramStart"/>
            <w:r w:rsidR="00C23CDF" w:rsidRPr="00DA3EDA">
              <w:rPr>
                <w:rFonts w:hint="eastAsia"/>
                <w:color w:val="000000" w:themeColor="text1"/>
              </w:rPr>
              <w:t>最大占</w:t>
            </w:r>
            <w:proofErr w:type="gramEnd"/>
            <w:r w:rsidR="00C23CDF" w:rsidRPr="00DA3EDA">
              <w:rPr>
                <w:rFonts w:hint="eastAsia"/>
                <w:color w:val="000000" w:themeColor="text1"/>
              </w:rPr>
              <w:t>标率</w:t>
            </w:r>
            <w:r w:rsidR="00C23CDF" w:rsidRPr="00DA3EDA">
              <w:rPr>
                <w:rFonts w:hint="eastAsia"/>
                <w:color w:val="000000" w:themeColor="text1"/>
              </w:rPr>
              <w:t>3.54%</w:t>
            </w:r>
            <w:r w:rsidR="00C23CDF" w:rsidRPr="00DA3EDA">
              <w:rPr>
                <w:rFonts w:hint="eastAsia"/>
                <w:color w:val="000000" w:themeColor="text1"/>
              </w:rPr>
              <w:t>，，</w:t>
            </w:r>
            <w:r w:rsidRPr="00DA3EDA">
              <w:rPr>
                <w:rFonts w:hint="eastAsia"/>
                <w:color w:val="000000" w:themeColor="text1"/>
              </w:rPr>
              <w:t>根据《环境影响评价技术导则</w:t>
            </w:r>
            <w:r w:rsidRPr="00DA3EDA">
              <w:rPr>
                <w:rFonts w:hint="eastAsia"/>
                <w:color w:val="000000" w:themeColor="text1"/>
              </w:rPr>
              <w:t>-</w:t>
            </w:r>
            <w:r w:rsidRPr="00DA3EDA">
              <w:rPr>
                <w:rFonts w:hint="eastAsia"/>
                <w:color w:val="000000" w:themeColor="text1"/>
              </w:rPr>
              <w:t>大气环境》（</w:t>
            </w:r>
            <w:r w:rsidRPr="00DA3EDA">
              <w:rPr>
                <w:rFonts w:hint="eastAsia"/>
                <w:color w:val="000000" w:themeColor="text1"/>
              </w:rPr>
              <w:t>HJ2.2-2018</w:t>
            </w:r>
            <w:r w:rsidRPr="00DA3EDA">
              <w:rPr>
                <w:rFonts w:hint="eastAsia"/>
                <w:color w:val="000000" w:themeColor="text1"/>
              </w:rPr>
              <w:t>）中评价等级判定表表</w:t>
            </w:r>
            <w:r w:rsidRPr="00DA3EDA">
              <w:rPr>
                <w:rFonts w:hint="eastAsia"/>
                <w:color w:val="000000" w:themeColor="text1"/>
              </w:rPr>
              <w:t>2</w:t>
            </w:r>
            <w:r w:rsidRPr="00DA3EDA">
              <w:rPr>
                <w:rFonts w:hint="eastAsia"/>
                <w:color w:val="000000" w:themeColor="text1"/>
              </w:rPr>
              <w:t>，主要污染物</w:t>
            </w:r>
            <w:proofErr w:type="gramStart"/>
            <w:r w:rsidRPr="00DA3EDA">
              <w:rPr>
                <w:rFonts w:hint="eastAsia"/>
                <w:color w:val="000000" w:themeColor="text1"/>
              </w:rPr>
              <w:t>最大占</w:t>
            </w:r>
            <w:proofErr w:type="gramEnd"/>
            <w:r w:rsidRPr="00DA3EDA">
              <w:rPr>
                <w:rFonts w:hint="eastAsia"/>
                <w:color w:val="000000" w:themeColor="text1"/>
              </w:rPr>
              <w:t>标率</w:t>
            </w:r>
            <w:r w:rsidRPr="00DA3EDA">
              <w:rPr>
                <w:rFonts w:hint="eastAsia"/>
                <w:color w:val="000000" w:themeColor="text1"/>
              </w:rPr>
              <w:t>P</w:t>
            </w:r>
            <w:r w:rsidRPr="00DA3EDA">
              <w:rPr>
                <w:rFonts w:hint="eastAsia"/>
                <w:color w:val="000000" w:themeColor="text1"/>
                <w:vertAlign w:val="subscript"/>
              </w:rPr>
              <w:t>max</w:t>
            </w:r>
            <w:r w:rsidRPr="00DA3EDA">
              <w:rPr>
                <w:rFonts w:hint="eastAsia"/>
                <w:color w:val="000000" w:themeColor="text1"/>
              </w:rPr>
              <w:t>=</w:t>
            </w:r>
            <w:r w:rsidR="00C23CDF" w:rsidRPr="00DA3EDA">
              <w:rPr>
                <w:rFonts w:hint="eastAsia"/>
                <w:color w:val="000000" w:themeColor="text1"/>
              </w:rPr>
              <w:t>3.54</w:t>
            </w:r>
            <w:r w:rsidR="00BB3183" w:rsidRPr="00DA3EDA">
              <w:rPr>
                <w:rFonts w:hint="eastAsia"/>
                <w:color w:val="000000" w:themeColor="text1"/>
              </w:rPr>
              <w:t>%</w:t>
            </w:r>
            <w:r w:rsidRPr="00DA3EDA">
              <w:rPr>
                <w:rFonts w:hint="eastAsia"/>
                <w:color w:val="000000" w:themeColor="text1"/>
              </w:rPr>
              <w:t>&lt;1</w:t>
            </w:r>
            <w:r w:rsidR="00853394" w:rsidRPr="00DA3EDA">
              <w:rPr>
                <w:rFonts w:hint="eastAsia"/>
                <w:color w:val="000000" w:themeColor="text1"/>
              </w:rPr>
              <w:t>0</w:t>
            </w:r>
            <w:r w:rsidRPr="00DA3EDA">
              <w:rPr>
                <w:rFonts w:hint="eastAsia"/>
                <w:color w:val="000000" w:themeColor="text1"/>
              </w:rPr>
              <w:t>%</w:t>
            </w:r>
            <w:r w:rsidRPr="00DA3EDA">
              <w:rPr>
                <w:rFonts w:hint="eastAsia"/>
                <w:color w:val="000000" w:themeColor="text1"/>
              </w:rPr>
              <w:t>，所以该项目大气评价等级为</w:t>
            </w:r>
            <w:r w:rsidR="00BB3183" w:rsidRPr="00DA3EDA">
              <w:rPr>
                <w:rFonts w:hint="eastAsia"/>
                <w:color w:val="000000" w:themeColor="text1"/>
              </w:rPr>
              <w:t>二</w:t>
            </w:r>
            <w:r w:rsidRPr="00DA3EDA">
              <w:rPr>
                <w:rFonts w:hint="eastAsia"/>
                <w:color w:val="000000" w:themeColor="text1"/>
              </w:rPr>
              <w:t>级评价，不进行进一步预测和评价，对污染物排放量进行核算。项目排放污染物下风向最大浓度远低于《环境空气质量标准》（</w:t>
            </w:r>
            <w:r w:rsidRPr="00DA3EDA">
              <w:rPr>
                <w:rFonts w:hint="eastAsia"/>
                <w:color w:val="000000" w:themeColor="text1"/>
              </w:rPr>
              <w:t>GB3095-2012</w:t>
            </w:r>
            <w:r w:rsidRPr="00DA3EDA">
              <w:rPr>
                <w:rFonts w:hint="eastAsia"/>
                <w:color w:val="000000" w:themeColor="text1"/>
              </w:rPr>
              <w:t>）二级标准浓度值，对周围环境空气影响较小。</w:t>
            </w:r>
          </w:p>
          <w:p w:rsidR="00C86DF4" w:rsidRPr="00DA3EDA" w:rsidRDefault="00C86DF4" w:rsidP="00A20702">
            <w:pPr>
              <w:ind w:firstLine="480"/>
              <w:rPr>
                <w:color w:val="000000" w:themeColor="text1"/>
              </w:rPr>
            </w:pPr>
            <w:r w:rsidRPr="00DA3EDA">
              <w:rPr>
                <w:rFonts w:hint="eastAsia"/>
                <w:color w:val="000000" w:themeColor="text1"/>
              </w:rPr>
              <w:t>大气污染物有组织排放量核算表见表</w:t>
            </w:r>
            <w:r w:rsidR="006F3244" w:rsidRPr="00DA3EDA">
              <w:rPr>
                <w:rFonts w:hint="eastAsia"/>
                <w:color w:val="000000" w:themeColor="text1"/>
              </w:rPr>
              <w:t>2</w:t>
            </w:r>
            <w:r w:rsidR="004D7624">
              <w:rPr>
                <w:rFonts w:hint="eastAsia"/>
                <w:color w:val="000000" w:themeColor="text1"/>
              </w:rPr>
              <w:t>6</w:t>
            </w:r>
            <w:r w:rsidR="001C20AE" w:rsidRPr="00DA3EDA">
              <w:rPr>
                <w:rFonts w:hint="eastAsia"/>
                <w:color w:val="000000" w:themeColor="text1"/>
              </w:rPr>
              <w:t>，大气污染物无组织排放量核算表见表</w:t>
            </w:r>
            <w:r w:rsidR="006F3244" w:rsidRPr="00DA3EDA">
              <w:rPr>
                <w:rFonts w:hint="eastAsia"/>
                <w:color w:val="000000" w:themeColor="text1"/>
              </w:rPr>
              <w:t>2</w:t>
            </w:r>
            <w:r w:rsidR="004D7624">
              <w:rPr>
                <w:rFonts w:hint="eastAsia"/>
                <w:color w:val="000000" w:themeColor="text1"/>
              </w:rPr>
              <w:t>7</w:t>
            </w:r>
            <w:r w:rsidR="00E3246F" w:rsidRPr="00DA3EDA">
              <w:rPr>
                <w:rFonts w:hint="eastAsia"/>
                <w:color w:val="000000" w:themeColor="text1"/>
              </w:rPr>
              <w:t>，大气污染物有组织排放量核算表见表</w:t>
            </w:r>
            <w:r w:rsidR="006F3244" w:rsidRPr="00DA3EDA">
              <w:rPr>
                <w:rFonts w:hint="eastAsia"/>
                <w:color w:val="000000" w:themeColor="text1"/>
              </w:rPr>
              <w:t>2</w:t>
            </w:r>
            <w:r w:rsidR="004D7624">
              <w:rPr>
                <w:rFonts w:hint="eastAsia"/>
                <w:color w:val="000000" w:themeColor="text1"/>
              </w:rPr>
              <w:t>8</w:t>
            </w:r>
            <w:r w:rsidR="004D7624">
              <w:rPr>
                <w:rFonts w:hint="eastAsia"/>
                <w:color w:val="000000" w:themeColor="text1"/>
              </w:rPr>
              <w:t>，</w:t>
            </w:r>
            <w:r w:rsidR="004D7624" w:rsidRPr="004D7624">
              <w:rPr>
                <w:rFonts w:hint="eastAsia"/>
                <w:color w:val="000000" w:themeColor="text1"/>
              </w:rPr>
              <w:t>污染源非正常排放量核算表</w:t>
            </w:r>
            <w:r w:rsidR="004D7624">
              <w:rPr>
                <w:rFonts w:hint="eastAsia"/>
                <w:color w:val="000000" w:themeColor="text1"/>
              </w:rPr>
              <w:t>见表</w:t>
            </w:r>
            <w:r w:rsidR="004D7624">
              <w:rPr>
                <w:rFonts w:hint="eastAsia"/>
                <w:color w:val="000000" w:themeColor="text1"/>
              </w:rPr>
              <w:t>29</w:t>
            </w:r>
            <w:r w:rsidR="001C20AE" w:rsidRPr="00DA3EDA">
              <w:rPr>
                <w:rFonts w:hint="eastAsia"/>
                <w:color w:val="000000" w:themeColor="text1"/>
              </w:rPr>
              <w:t>。</w:t>
            </w:r>
          </w:p>
          <w:p w:rsidR="00C86DF4" w:rsidRPr="00DA3EDA" w:rsidRDefault="00C86DF4" w:rsidP="00A20702">
            <w:pPr>
              <w:pStyle w:val="affd"/>
              <w:rPr>
                <w:color w:val="000000" w:themeColor="text1"/>
              </w:rPr>
            </w:pPr>
            <w:r w:rsidRPr="00DA3EDA">
              <w:rPr>
                <w:rFonts w:hint="eastAsia"/>
                <w:color w:val="000000" w:themeColor="text1"/>
              </w:rPr>
              <w:t>表</w:t>
            </w:r>
            <w:r w:rsidR="006F3244" w:rsidRPr="00DA3EDA">
              <w:rPr>
                <w:rFonts w:hint="eastAsia"/>
                <w:color w:val="000000" w:themeColor="text1"/>
              </w:rPr>
              <w:t>2</w:t>
            </w:r>
            <w:r w:rsidR="004D7624">
              <w:rPr>
                <w:rFonts w:hint="eastAsia"/>
                <w:color w:val="000000" w:themeColor="text1"/>
              </w:rPr>
              <w:t>6</w:t>
            </w:r>
            <w:r w:rsidRPr="00DA3EDA">
              <w:rPr>
                <w:rFonts w:hint="eastAsia"/>
                <w:color w:val="000000" w:themeColor="text1"/>
              </w:rPr>
              <w:t xml:space="preserve">  </w:t>
            </w:r>
            <w:r w:rsidRPr="00DA3EDA">
              <w:rPr>
                <w:rFonts w:hint="eastAsia"/>
                <w:color w:val="000000" w:themeColor="text1"/>
              </w:rPr>
              <w:t>大气污染物有组织排放量核算表</w:t>
            </w:r>
          </w:p>
          <w:tbl>
            <w:tblPr>
              <w:tblW w:w="5000" w:type="pct"/>
              <w:tblLook w:val="04A0" w:firstRow="1" w:lastRow="0" w:firstColumn="1" w:lastColumn="0" w:noHBand="0" w:noVBand="1"/>
            </w:tblPr>
            <w:tblGrid>
              <w:gridCol w:w="997"/>
              <w:gridCol w:w="1354"/>
              <w:gridCol w:w="997"/>
              <w:gridCol w:w="1750"/>
              <w:gridCol w:w="2276"/>
              <w:gridCol w:w="1674"/>
            </w:tblGrid>
            <w:tr w:rsidR="00DA3EDA" w:rsidRPr="00DA3EDA" w:rsidTr="00C86DF4">
              <w:trPr>
                <w:trHeight w:val="454"/>
              </w:trPr>
              <w:tc>
                <w:tcPr>
                  <w:tcW w:w="551" w:type="pct"/>
                  <w:tcBorders>
                    <w:top w:val="single" w:sz="12" w:space="0" w:color="auto"/>
                    <w:bottom w:val="single" w:sz="8" w:space="0" w:color="auto"/>
                    <w:right w:val="single" w:sz="8" w:space="0" w:color="auto"/>
                  </w:tcBorders>
                  <w:shd w:val="clear" w:color="auto" w:fill="auto"/>
                  <w:vAlign w:val="center"/>
                  <w:hideMark/>
                </w:tcPr>
                <w:p w:rsidR="00C86DF4" w:rsidRPr="00DA3EDA" w:rsidRDefault="00C86DF4" w:rsidP="00A20702">
                  <w:pPr>
                    <w:pStyle w:val="afe"/>
                    <w:rPr>
                      <w:color w:val="000000" w:themeColor="text1"/>
                    </w:rPr>
                  </w:pPr>
                  <w:r w:rsidRPr="00DA3EDA">
                    <w:rPr>
                      <w:rFonts w:hint="eastAsia"/>
                      <w:color w:val="000000" w:themeColor="text1"/>
                    </w:rPr>
                    <w:t>序号</w:t>
                  </w:r>
                </w:p>
              </w:tc>
              <w:tc>
                <w:tcPr>
                  <w:tcW w:w="748" w:type="pct"/>
                  <w:tcBorders>
                    <w:top w:val="single" w:sz="12" w:space="0" w:color="auto"/>
                    <w:left w:val="nil"/>
                    <w:bottom w:val="single" w:sz="8" w:space="0" w:color="auto"/>
                    <w:right w:val="single" w:sz="8" w:space="0" w:color="auto"/>
                  </w:tcBorders>
                  <w:shd w:val="clear" w:color="auto" w:fill="auto"/>
                  <w:vAlign w:val="center"/>
                  <w:hideMark/>
                </w:tcPr>
                <w:p w:rsidR="00C86DF4" w:rsidRPr="00DA3EDA" w:rsidRDefault="00C86DF4" w:rsidP="00A20702">
                  <w:pPr>
                    <w:pStyle w:val="afe"/>
                    <w:rPr>
                      <w:color w:val="000000" w:themeColor="text1"/>
                    </w:rPr>
                  </w:pPr>
                  <w:r w:rsidRPr="00DA3EDA">
                    <w:rPr>
                      <w:rFonts w:hint="eastAsia"/>
                      <w:color w:val="000000" w:themeColor="text1"/>
                    </w:rPr>
                    <w:t>排放口编号</w:t>
                  </w:r>
                </w:p>
              </w:tc>
              <w:tc>
                <w:tcPr>
                  <w:tcW w:w="551" w:type="pct"/>
                  <w:tcBorders>
                    <w:top w:val="single" w:sz="12" w:space="0" w:color="auto"/>
                    <w:left w:val="nil"/>
                    <w:bottom w:val="single" w:sz="8" w:space="0" w:color="auto"/>
                    <w:right w:val="single" w:sz="8" w:space="0" w:color="auto"/>
                  </w:tcBorders>
                  <w:shd w:val="clear" w:color="auto" w:fill="auto"/>
                  <w:vAlign w:val="center"/>
                  <w:hideMark/>
                </w:tcPr>
                <w:p w:rsidR="00C86DF4" w:rsidRPr="00DA3EDA" w:rsidRDefault="00C86DF4" w:rsidP="00A20702">
                  <w:pPr>
                    <w:pStyle w:val="afe"/>
                    <w:rPr>
                      <w:color w:val="000000" w:themeColor="text1"/>
                    </w:rPr>
                  </w:pPr>
                  <w:r w:rsidRPr="00DA3EDA">
                    <w:rPr>
                      <w:rFonts w:hint="eastAsia"/>
                      <w:color w:val="000000" w:themeColor="text1"/>
                    </w:rPr>
                    <w:t>污染物</w:t>
                  </w:r>
                </w:p>
              </w:tc>
              <w:tc>
                <w:tcPr>
                  <w:tcW w:w="967" w:type="pct"/>
                  <w:tcBorders>
                    <w:top w:val="single" w:sz="12" w:space="0" w:color="auto"/>
                    <w:left w:val="nil"/>
                    <w:bottom w:val="single" w:sz="8" w:space="0" w:color="auto"/>
                    <w:right w:val="single" w:sz="8" w:space="0" w:color="auto"/>
                  </w:tcBorders>
                  <w:shd w:val="clear" w:color="auto" w:fill="auto"/>
                  <w:vAlign w:val="center"/>
                  <w:hideMark/>
                </w:tcPr>
                <w:p w:rsidR="00C86DF4" w:rsidRPr="00DA3EDA" w:rsidRDefault="00C86DF4" w:rsidP="00A20702">
                  <w:pPr>
                    <w:pStyle w:val="afe"/>
                    <w:rPr>
                      <w:color w:val="000000" w:themeColor="text1"/>
                    </w:rPr>
                  </w:pPr>
                  <w:r w:rsidRPr="00DA3EDA">
                    <w:rPr>
                      <w:rFonts w:hint="eastAsia"/>
                      <w:color w:val="000000" w:themeColor="text1"/>
                    </w:rPr>
                    <w:t>核算排放浓度</w:t>
                  </w:r>
                  <w:r w:rsidRPr="00DA3EDA">
                    <w:rPr>
                      <w:color w:val="000000" w:themeColor="text1"/>
                    </w:rPr>
                    <w:t>/</w:t>
                  </w:r>
                  <w:r w:rsidRPr="00DA3EDA">
                    <w:rPr>
                      <w:rFonts w:hint="eastAsia"/>
                      <w:color w:val="000000" w:themeColor="text1"/>
                    </w:rPr>
                    <w:t>（</w:t>
                  </w:r>
                  <w:r w:rsidRPr="00DA3EDA">
                    <w:rPr>
                      <w:color w:val="000000" w:themeColor="text1"/>
                    </w:rPr>
                    <w:t>µg/m</w:t>
                  </w:r>
                  <w:r w:rsidRPr="00DA3EDA">
                    <w:rPr>
                      <w:color w:val="000000" w:themeColor="text1"/>
                      <w:vertAlign w:val="superscript"/>
                    </w:rPr>
                    <w:t>3</w:t>
                  </w:r>
                  <w:r w:rsidRPr="00DA3EDA">
                    <w:rPr>
                      <w:rFonts w:hint="eastAsia"/>
                      <w:color w:val="000000" w:themeColor="text1"/>
                    </w:rPr>
                    <w:t>）</w:t>
                  </w:r>
                </w:p>
              </w:tc>
              <w:tc>
                <w:tcPr>
                  <w:tcW w:w="1258" w:type="pct"/>
                  <w:tcBorders>
                    <w:top w:val="single" w:sz="12" w:space="0" w:color="auto"/>
                    <w:left w:val="nil"/>
                    <w:bottom w:val="single" w:sz="8" w:space="0" w:color="auto"/>
                    <w:right w:val="single" w:sz="8" w:space="0" w:color="auto"/>
                  </w:tcBorders>
                  <w:shd w:val="clear" w:color="auto" w:fill="auto"/>
                  <w:vAlign w:val="center"/>
                  <w:hideMark/>
                </w:tcPr>
                <w:p w:rsidR="00C86DF4" w:rsidRPr="00DA3EDA" w:rsidRDefault="00C86DF4" w:rsidP="00A20702">
                  <w:pPr>
                    <w:pStyle w:val="afe"/>
                    <w:rPr>
                      <w:color w:val="000000" w:themeColor="text1"/>
                    </w:rPr>
                  </w:pPr>
                  <w:r w:rsidRPr="00DA3EDA">
                    <w:rPr>
                      <w:rFonts w:hint="eastAsia"/>
                      <w:color w:val="000000" w:themeColor="text1"/>
                    </w:rPr>
                    <w:t>核算排放速率</w:t>
                  </w:r>
                  <w:r w:rsidRPr="00DA3EDA">
                    <w:rPr>
                      <w:color w:val="000000" w:themeColor="text1"/>
                    </w:rPr>
                    <w:t>/</w:t>
                  </w:r>
                  <w:r w:rsidRPr="00DA3EDA">
                    <w:rPr>
                      <w:rFonts w:hint="eastAsia"/>
                      <w:color w:val="000000" w:themeColor="text1"/>
                    </w:rPr>
                    <w:t>（</w:t>
                  </w:r>
                  <w:r w:rsidRPr="00DA3EDA">
                    <w:rPr>
                      <w:color w:val="000000" w:themeColor="text1"/>
                    </w:rPr>
                    <w:t>kg/h</w:t>
                  </w:r>
                  <w:r w:rsidRPr="00DA3EDA">
                    <w:rPr>
                      <w:rFonts w:hint="eastAsia"/>
                      <w:color w:val="000000" w:themeColor="text1"/>
                    </w:rPr>
                    <w:t>）</w:t>
                  </w:r>
                </w:p>
              </w:tc>
              <w:tc>
                <w:tcPr>
                  <w:tcW w:w="925" w:type="pct"/>
                  <w:tcBorders>
                    <w:top w:val="single" w:sz="12" w:space="0" w:color="auto"/>
                    <w:left w:val="nil"/>
                    <w:bottom w:val="single" w:sz="8" w:space="0" w:color="auto"/>
                  </w:tcBorders>
                  <w:shd w:val="clear" w:color="auto" w:fill="auto"/>
                  <w:vAlign w:val="center"/>
                  <w:hideMark/>
                </w:tcPr>
                <w:p w:rsidR="00C86DF4" w:rsidRPr="00DA3EDA" w:rsidRDefault="00C86DF4" w:rsidP="00A20702">
                  <w:pPr>
                    <w:pStyle w:val="afe"/>
                    <w:rPr>
                      <w:color w:val="000000" w:themeColor="text1"/>
                    </w:rPr>
                  </w:pPr>
                  <w:r w:rsidRPr="00DA3EDA">
                    <w:rPr>
                      <w:rFonts w:hint="eastAsia"/>
                      <w:color w:val="000000" w:themeColor="text1"/>
                    </w:rPr>
                    <w:t>核算年排放量</w:t>
                  </w:r>
                  <w:r w:rsidRPr="00DA3EDA">
                    <w:rPr>
                      <w:color w:val="000000" w:themeColor="text1"/>
                    </w:rPr>
                    <w:t>/</w:t>
                  </w:r>
                  <w:r w:rsidRPr="00DA3EDA">
                    <w:rPr>
                      <w:rFonts w:hint="eastAsia"/>
                      <w:color w:val="000000" w:themeColor="text1"/>
                    </w:rPr>
                    <w:t>（</w:t>
                  </w:r>
                  <w:r w:rsidRPr="00DA3EDA">
                    <w:rPr>
                      <w:color w:val="000000" w:themeColor="text1"/>
                    </w:rPr>
                    <w:t>t/a</w:t>
                  </w:r>
                  <w:r w:rsidRPr="00DA3EDA">
                    <w:rPr>
                      <w:rFonts w:hint="eastAsia"/>
                      <w:color w:val="000000" w:themeColor="text1"/>
                    </w:rPr>
                    <w:t>）</w:t>
                  </w:r>
                </w:p>
              </w:tc>
            </w:tr>
            <w:tr w:rsidR="00DA3EDA" w:rsidRPr="00DA3EDA" w:rsidTr="00C86DF4">
              <w:trPr>
                <w:trHeight w:val="454"/>
              </w:trPr>
              <w:tc>
                <w:tcPr>
                  <w:tcW w:w="5000" w:type="pct"/>
                  <w:gridSpan w:val="6"/>
                  <w:tcBorders>
                    <w:top w:val="single" w:sz="8" w:space="0" w:color="auto"/>
                    <w:bottom w:val="single" w:sz="8" w:space="0" w:color="auto"/>
                  </w:tcBorders>
                  <w:shd w:val="clear" w:color="auto" w:fill="auto"/>
                  <w:vAlign w:val="center"/>
                  <w:hideMark/>
                </w:tcPr>
                <w:p w:rsidR="00C86DF4" w:rsidRPr="00DA3EDA" w:rsidRDefault="00C86DF4" w:rsidP="00A20702">
                  <w:pPr>
                    <w:pStyle w:val="afe"/>
                    <w:rPr>
                      <w:color w:val="000000" w:themeColor="text1"/>
                    </w:rPr>
                  </w:pPr>
                  <w:r w:rsidRPr="00DA3EDA">
                    <w:rPr>
                      <w:rFonts w:hint="eastAsia"/>
                      <w:color w:val="000000" w:themeColor="text1"/>
                    </w:rPr>
                    <w:t>主要排放口</w:t>
                  </w:r>
                </w:p>
              </w:tc>
            </w:tr>
            <w:tr w:rsidR="00DA3EDA" w:rsidRPr="00DA3EDA" w:rsidTr="00C86DF4">
              <w:trPr>
                <w:trHeight w:val="454"/>
              </w:trPr>
              <w:tc>
                <w:tcPr>
                  <w:tcW w:w="551" w:type="pct"/>
                  <w:tcBorders>
                    <w:top w:val="nil"/>
                    <w:bottom w:val="single" w:sz="8" w:space="0" w:color="auto"/>
                    <w:right w:val="single" w:sz="8" w:space="0" w:color="auto"/>
                  </w:tcBorders>
                  <w:shd w:val="clear" w:color="auto" w:fill="auto"/>
                  <w:vAlign w:val="center"/>
                  <w:hideMark/>
                </w:tcPr>
                <w:p w:rsidR="00C86DF4" w:rsidRPr="00DA3EDA" w:rsidRDefault="00C86DF4" w:rsidP="00A20702">
                  <w:pPr>
                    <w:pStyle w:val="afe"/>
                    <w:rPr>
                      <w:color w:val="000000" w:themeColor="text1"/>
                    </w:rPr>
                  </w:pPr>
                  <w:r w:rsidRPr="00DA3EDA">
                    <w:rPr>
                      <w:rFonts w:hint="eastAsia"/>
                      <w:color w:val="000000" w:themeColor="text1"/>
                    </w:rPr>
                    <w:t>1</w:t>
                  </w:r>
                </w:p>
              </w:tc>
              <w:tc>
                <w:tcPr>
                  <w:tcW w:w="748" w:type="pct"/>
                  <w:tcBorders>
                    <w:top w:val="nil"/>
                    <w:left w:val="nil"/>
                    <w:bottom w:val="single" w:sz="8" w:space="0" w:color="auto"/>
                    <w:right w:val="single" w:sz="8" w:space="0" w:color="auto"/>
                  </w:tcBorders>
                  <w:shd w:val="clear" w:color="auto" w:fill="auto"/>
                  <w:vAlign w:val="center"/>
                  <w:hideMark/>
                </w:tcPr>
                <w:p w:rsidR="00C86DF4" w:rsidRPr="00DA3EDA" w:rsidRDefault="001C20AE" w:rsidP="00A20702">
                  <w:pPr>
                    <w:pStyle w:val="afe"/>
                    <w:rPr>
                      <w:color w:val="000000" w:themeColor="text1"/>
                    </w:rPr>
                  </w:pPr>
                  <w:r w:rsidRPr="00DA3EDA">
                    <w:rPr>
                      <w:rFonts w:hint="eastAsia"/>
                      <w:color w:val="000000" w:themeColor="text1"/>
                    </w:rPr>
                    <w:t>注塑废气</w:t>
                  </w:r>
                </w:p>
              </w:tc>
              <w:tc>
                <w:tcPr>
                  <w:tcW w:w="551" w:type="pct"/>
                  <w:tcBorders>
                    <w:top w:val="nil"/>
                    <w:left w:val="nil"/>
                    <w:bottom w:val="single" w:sz="8" w:space="0" w:color="auto"/>
                    <w:right w:val="single" w:sz="8" w:space="0" w:color="auto"/>
                  </w:tcBorders>
                  <w:shd w:val="clear" w:color="auto" w:fill="auto"/>
                  <w:vAlign w:val="center"/>
                  <w:hideMark/>
                </w:tcPr>
                <w:p w:rsidR="00C86DF4" w:rsidRPr="00DA3EDA" w:rsidRDefault="001C20AE" w:rsidP="00A20702">
                  <w:pPr>
                    <w:pStyle w:val="afe"/>
                    <w:rPr>
                      <w:color w:val="000000" w:themeColor="text1"/>
                    </w:rPr>
                  </w:pPr>
                  <w:r w:rsidRPr="00DA3EDA">
                    <w:rPr>
                      <w:rFonts w:hint="eastAsia"/>
                      <w:color w:val="000000" w:themeColor="text1"/>
                    </w:rPr>
                    <w:t>NMHC</w:t>
                  </w:r>
                </w:p>
              </w:tc>
              <w:tc>
                <w:tcPr>
                  <w:tcW w:w="967" w:type="pct"/>
                  <w:tcBorders>
                    <w:top w:val="nil"/>
                    <w:left w:val="nil"/>
                    <w:bottom w:val="single" w:sz="8" w:space="0" w:color="auto"/>
                    <w:right w:val="single" w:sz="8" w:space="0" w:color="auto"/>
                  </w:tcBorders>
                  <w:shd w:val="clear" w:color="auto" w:fill="auto"/>
                  <w:vAlign w:val="center"/>
                  <w:hideMark/>
                </w:tcPr>
                <w:p w:rsidR="00C86DF4" w:rsidRPr="00DA3EDA" w:rsidRDefault="003C2ECF" w:rsidP="00A20702">
                  <w:pPr>
                    <w:pStyle w:val="afe"/>
                    <w:rPr>
                      <w:color w:val="000000" w:themeColor="text1"/>
                    </w:rPr>
                  </w:pPr>
                  <w:r w:rsidRPr="00DA3EDA">
                    <w:rPr>
                      <w:rFonts w:hint="eastAsia"/>
                      <w:color w:val="000000" w:themeColor="text1"/>
                      <w:szCs w:val="21"/>
                    </w:rPr>
                    <w:t>90</w:t>
                  </w:r>
                </w:p>
              </w:tc>
              <w:tc>
                <w:tcPr>
                  <w:tcW w:w="1258" w:type="pct"/>
                  <w:tcBorders>
                    <w:top w:val="nil"/>
                    <w:left w:val="nil"/>
                    <w:bottom w:val="single" w:sz="8" w:space="0" w:color="auto"/>
                    <w:right w:val="single" w:sz="8" w:space="0" w:color="auto"/>
                  </w:tcBorders>
                  <w:shd w:val="clear" w:color="auto" w:fill="auto"/>
                  <w:vAlign w:val="center"/>
                  <w:hideMark/>
                </w:tcPr>
                <w:p w:rsidR="00C86DF4" w:rsidRPr="00DA3EDA" w:rsidRDefault="00C86DF4" w:rsidP="006E0F0B">
                  <w:pPr>
                    <w:pStyle w:val="afe"/>
                    <w:rPr>
                      <w:color w:val="000000" w:themeColor="text1"/>
                    </w:rPr>
                  </w:pPr>
                  <w:r w:rsidRPr="00DA3EDA">
                    <w:rPr>
                      <w:rFonts w:hint="eastAsia"/>
                      <w:color w:val="000000" w:themeColor="text1"/>
                    </w:rPr>
                    <w:t>0.</w:t>
                  </w:r>
                  <w:r w:rsidR="001C20AE" w:rsidRPr="00DA3EDA">
                    <w:rPr>
                      <w:rFonts w:hint="eastAsia"/>
                      <w:color w:val="000000" w:themeColor="text1"/>
                    </w:rPr>
                    <w:t>00</w:t>
                  </w:r>
                  <w:r w:rsidR="006E0F0B" w:rsidRPr="00DA3EDA">
                    <w:rPr>
                      <w:rFonts w:hint="eastAsia"/>
                      <w:color w:val="000000" w:themeColor="text1"/>
                    </w:rPr>
                    <w:t>09</w:t>
                  </w:r>
                </w:p>
              </w:tc>
              <w:tc>
                <w:tcPr>
                  <w:tcW w:w="925" w:type="pct"/>
                  <w:tcBorders>
                    <w:top w:val="nil"/>
                    <w:left w:val="nil"/>
                    <w:bottom w:val="single" w:sz="8" w:space="0" w:color="auto"/>
                  </w:tcBorders>
                  <w:shd w:val="clear" w:color="auto" w:fill="auto"/>
                  <w:vAlign w:val="center"/>
                  <w:hideMark/>
                </w:tcPr>
                <w:p w:rsidR="00C86DF4" w:rsidRPr="00DA3EDA" w:rsidRDefault="000A0590" w:rsidP="00E26C1B">
                  <w:pPr>
                    <w:pStyle w:val="afe"/>
                    <w:rPr>
                      <w:color w:val="000000" w:themeColor="text1"/>
                    </w:rPr>
                  </w:pPr>
                  <w:r w:rsidRPr="00DA3EDA">
                    <w:rPr>
                      <w:color w:val="000000" w:themeColor="text1"/>
                      <w:kern w:val="0"/>
                      <w:szCs w:val="21"/>
                    </w:rPr>
                    <w:t>3.08×10</w:t>
                  </w:r>
                  <w:r w:rsidRPr="00DA3EDA">
                    <w:rPr>
                      <w:color w:val="000000" w:themeColor="text1"/>
                      <w:kern w:val="0"/>
                      <w:szCs w:val="21"/>
                      <w:vertAlign w:val="superscript"/>
                    </w:rPr>
                    <w:t>-3</w:t>
                  </w:r>
                </w:p>
              </w:tc>
            </w:tr>
            <w:tr w:rsidR="00DA3EDA" w:rsidRPr="00DA3EDA" w:rsidTr="001C20AE">
              <w:trPr>
                <w:trHeight w:val="526"/>
              </w:trPr>
              <w:tc>
                <w:tcPr>
                  <w:tcW w:w="1299" w:type="pct"/>
                  <w:gridSpan w:val="2"/>
                  <w:tcBorders>
                    <w:top w:val="single" w:sz="8" w:space="0" w:color="auto"/>
                    <w:right w:val="single" w:sz="8" w:space="0" w:color="000000"/>
                  </w:tcBorders>
                  <w:shd w:val="clear" w:color="auto" w:fill="auto"/>
                  <w:vAlign w:val="center"/>
                  <w:hideMark/>
                </w:tcPr>
                <w:p w:rsidR="001C20AE" w:rsidRPr="00DA3EDA" w:rsidRDefault="001C20AE" w:rsidP="00A20702">
                  <w:pPr>
                    <w:pStyle w:val="afe"/>
                    <w:rPr>
                      <w:color w:val="000000" w:themeColor="text1"/>
                    </w:rPr>
                  </w:pPr>
                  <w:r w:rsidRPr="00DA3EDA">
                    <w:rPr>
                      <w:rFonts w:hint="eastAsia"/>
                      <w:color w:val="000000" w:themeColor="text1"/>
                    </w:rPr>
                    <w:t>主要排放口合计</w:t>
                  </w:r>
                </w:p>
              </w:tc>
              <w:tc>
                <w:tcPr>
                  <w:tcW w:w="2776" w:type="pct"/>
                  <w:gridSpan w:val="3"/>
                  <w:tcBorders>
                    <w:top w:val="single" w:sz="8" w:space="0" w:color="auto"/>
                    <w:left w:val="nil"/>
                    <w:right w:val="single" w:sz="8" w:space="0" w:color="000000"/>
                  </w:tcBorders>
                  <w:shd w:val="clear" w:color="auto" w:fill="auto"/>
                  <w:vAlign w:val="center"/>
                </w:tcPr>
                <w:p w:rsidR="001C20AE" w:rsidRPr="00DA3EDA" w:rsidRDefault="001C20AE" w:rsidP="00A20702">
                  <w:pPr>
                    <w:pStyle w:val="afe"/>
                    <w:rPr>
                      <w:color w:val="000000" w:themeColor="text1"/>
                    </w:rPr>
                  </w:pPr>
                  <w:r w:rsidRPr="00DA3EDA">
                    <w:rPr>
                      <w:rFonts w:hint="eastAsia"/>
                      <w:color w:val="000000" w:themeColor="text1"/>
                    </w:rPr>
                    <w:t>NMHC</w:t>
                  </w:r>
                </w:p>
              </w:tc>
              <w:tc>
                <w:tcPr>
                  <w:tcW w:w="925" w:type="pct"/>
                  <w:tcBorders>
                    <w:top w:val="nil"/>
                    <w:left w:val="nil"/>
                  </w:tcBorders>
                  <w:shd w:val="clear" w:color="auto" w:fill="auto"/>
                  <w:vAlign w:val="center"/>
                </w:tcPr>
                <w:p w:rsidR="001C20AE" w:rsidRPr="00DA3EDA" w:rsidRDefault="000A0590" w:rsidP="00E26C1B">
                  <w:pPr>
                    <w:pStyle w:val="afe"/>
                    <w:rPr>
                      <w:color w:val="000000" w:themeColor="text1"/>
                    </w:rPr>
                  </w:pPr>
                  <w:r w:rsidRPr="00DA3EDA">
                    <w:rPr>
                      <w:color w:val="000000" w:themeColor="text1"/>
                      <w:kern w:val="0"/>
                      <w:szCs w:val="21"/>
                    </w:rPr>
                    <w:t>3.08×10</w:t>
                  </w:r>
                  <w:r w:rsidRPr="00DA3EDA">
                    <w:rPr>
                      <w:color w:val="000000" w:themeColor="text1"/>
                      <w:kern w:val="0"/>
                      <w:szCs w:val="21"/>
                      <w:vertAlign w:val="superscript"/>
                    </w:rPr>
                    <w:t>-3</w:t>
                  </w:r>
                </w:p>
              </w:tc>
            </w:tr>
            <w:tr w:rsidR="00DA3EDA" w:rsidRPr="00DA3EDA" w:rsidTr="00C86DF4">
              <w:trPr>
                <w:trHeight w:val="454"/>
              </w:trPr>
              <w:tc>
                <w:tcPr>
                  <w:tcW w:w="5000" w:type="pct"/>
                  <w:gridSpan w:val="6"/>
                  <w:tcBorders>
                    <w:top w:val="single" w:sz="8" w:space="0" w:color="auto"/>
                    <w:bottom w:val="single" w:sz="8" w:space="0" w:color="auto"/>
                  </w:tcBorders>
                  <w:shd w:val="clear" w:color="auto" w:fill="auto"/>
                  <w:vAlign w:val="center"/>
                  <w:hideMark/>
                </w:tcPr>
                <w:p w:rsidR="00C86DF4" w:rsidRPr="00DA3EDA" w:rsidRDefault="00C86DF4" w:rsidP="00A20702">
                  <w:pPr>
                    <w:pStyle w:val="afe"/>
                    <w:rPr>
                      <w:color w:val="000000" w:themeColor="text1"/>
                    </w:rPr>
                  </w:pPr>
                  <w:r w:rsidRPr="00DA3EDA">
                    <w:rPr>
                      <w:rFonts w:hint="eastAsia"/>
                      <w:color w:val="000000" w:themeColor="text1"/>
                    </w:rPr>
                    <w:t>一般排放口</w:t>
                  </w:r>
                </w:p>
              </w:tc>
            </w:tr>
            <w:tr w:rsidR="00DA3EDA" w:rsidRPr="00DA3EDA" w:rsidTr="00C86DF4">
              <w:trPr>
                <w:trHeight w:val="454"/>
              </w:trPr>
              <w:tc>
                <w:tcPr>
                  <w:tcW w:w="551" w:type="pct"/>
                  <w:tcBorders>
                    <w:top w:val="nil"/>
                    <w:bottom w:val="single" w:sz="8" w:space="0" w:color="auto"/>
                    <w:right w:val="single" w:sz="8" w:space="0" w:color="auto"/>
                  </w:tcBorders>
                  <w:shd w:val="clear" w:color="auto" w:fill="auto"/>
                  <w:vAlign w:val="center"/>
                  <w:hideMark/>
                </w:tcPr>
                <w:p w:rsidR="00C86DF4" w:rsidRPr="00DA3EDA" w:rsidRDefault="00C86DF4" w:rsidP="00A20702">
                  <w:pPr>
                    <w:pStyle w:val="afe"/>
                    <w:rPr>
                      <w:color w:val="000000" w:themeColor="text1"/>
                    </w:rPr>
                  </w:pPr>
                  <w:r w:rsidRPr="00DA3EDA">
                    <w:rPr>
                      <w:color w:val="000000" w:themeColor="text1"/>
                    </w:rPr>
                    <w:t>/</w:t>
                  </w:r>
                </w:p>
              </w:tc>
              <w:tc>
                <w:tcPr>
                  <w:tcW w:w="748" w:type="pct"/>
                  <w:tcBorders>
                    <w:top w:val="nil"/>
                    <w:left w:val="nil"/>
                    <w:bottom w:val="single" w:sz="8" w:space="0" w:color="auto"/>
                    <w:right w:val="single" w:sz="8" w:space="0" w:color="auto"/>
                  </w:tcBorders>
                  <w:shd w:val="clear" w:color="auto" w:fill="auto"/>
                  <w:vAlign w:val="center"/>
                  <w:hideMark/>
                </w:tcPr>
                <w:p w:rsidR="00C86DF4" w:rsidRPr="00DA3EDA" w:rsidRDefault="00C86DF4" w:rsidP="00A20702">
                  <w:pPr>
                    <w:pStyle w:val="afe"/>
                    <w:rPr>
                      <w:color w:val="000000" w:themeColor="text1"/>
                    </w:rPr>
                  </w:pPr>
                  <w:r w:rsidRPr="00DA3EDA">
                    <w:rPr>
                      <w:color w:val="000000" w:themeColor="text1"/>
                    </w:rPr>
                    <w:t>/</w:t>
                  </w:r>
                </w:p>
              </w:tc>
              <w:tc>
                <w:tcPr>
                  <w:tcW w:w="551" w:type="pct"/>
                  <w:tcBorders>
                    <w:top w:val="nil"/>
                    <w:left w:val="nil"/>
                    <w:bottom w:val="single" w:sz="8" w:space="0" w:color="auto"/>
                    <w:right w:val="single" w:sz="8" w:space="0" w:color="auto"/>
                  </w:tcBorders>
                  <w:shd w:val="clear" w:color="auto" w:fill="auto"/>
                  <w:vAlign w:val="center"/>
                  <w:hideMark/>
                </w:tcPr>
                <w:p w:rsidR="00C86DF4" w:rsidRPr="00DA3EDA" w:rsidRDefault="00C86DF4" w:rsidP="00A20702">
                  <w:pPr>
                    <w:pStyle w:val="afe"/>
                    <w:rPr>
                      <w:color w:val="000000" w:themeColor="text1"/>
                    </w:rPr>
                  </w:pPr>
                  <w:r w:rsidRPr="00DA3EDA">
                    <w:rPr>
                      <w:color w:val="000000" w:themeColor="text1"/>
                    </w:rPr>
                    <w:t>/</w:t>
                  </w:r>
                </w:p>
              </w:tc>
              <w:tc>
                <w:tcPr>
                  <w:tcW w:w="967" w:type="pct"/>
                  <w:tcBorders>
                    <w:top w:val="nil"/>
                    <w:left w:val="nil"/>
                    <w:bottom w:val="single" w:sz="8" w:space="0" w:color="auto"/>
                    <w:right w:val="single" w:sz="8" w:space="0" w:color="auto"/>
                  </w:tcBorders>
                  <w:shd w:val="clear" w:color="auto" w:fill="auto"/>
                  <w:vAlign w:val="center"/>
                  <w:hideMark/>
                </w:tcPr>
                <w:p w:rsidR="00C86DF4" w:rsidRPr="00DA3EDA" w:rsidRDefault="00C86DF4" w:rsidP="00A20702">
                  <w:pPr>
                    <w:pStyle w:val="afe"/>
                    <w:rPr>
                      <w:color w:val="000000" w:themeColor="text1"/>
                    </w:rPr>
                  </w:pPr>
                  <w:r w:rsidRPr="00DA3EDA">
                    <w:rPr>
                      <w:color w:val="000000" w:themeColor="text1"/>
                    </w:rPr>
                    <w:t>/</w:t>
                  </w:r>
                </w:p>
              </w:tc>
              <w:tc>
                <w:tcPr>
                  <w:tcW w:w="1258" w:type="pct"/>
                  <w:tcBorders>
                    <w:top w:val="nil"/>
                    <w:left w:val="nil"/>
                    <w:bottom w:val="single" w:sz="8" w:space="0" w:color="auto"/>
                    <w:right w:val="single" w:sz="8" w:space="0" w:color="auto"/>
                  </w:tcBorders>
                  <w:shd w:val="clear" w:color="auto" w:fill="auto"/>
                  <w:vAlign w:val="center"/>
                  <w:hideMark/>
                </w:tcPr>
                <w:p w:rsidR="00C86DF4" w:rsidRPr="00DA3EDA" w:rsidRDefault="00C86DF4" w:rsidP="00A20702">
                  <w:pPr>
                    <w:pStyle w:val="afe"/>
                    <w:rPr>
                      <w:color w:val="000000" w:themeColor="text1"/>
                    </w:rPr>
                  </w:pPr>
                  <w:r w:rsidRPr="00DA3EDA">
                    <w:rPr>
                      <w:color w:val="000000" w:themeColor="text1"/>
                    </w:rPr>
                    <w:t>/</w:t>
                  </w:r>
                </w:p>
              </w:tc>
              <w:tc>
                <w:tcPr>
                  <w:tcW w:w="925" w:type="pct"/>
                  <w:tcBorders>
                    <w:top w:val="nil"/>
                    <w:left w:val="nil"/>
                    <w:bottom w:val="single" w:sz="8" w:space="0" w:color="auto"/>
                  </w:tcBorders>
                  <w:shd w:val="clear" w:color="auto" w:fill="auto"/>
                  <w:vAlign w:val="center"/>
                  <w:hideMark/>
                </w:tcPr>
                <w:p w:rsidR="00C86DF4" w:rsidRPr="00DA3EDA" w:rsidRDefault="00C86DF4" w:rsidP="00A20702">
                  <w:pPr>
                    <w:pStyle w:val="afe"/>
                    <w:rPr>
                      <w:color w:val="000000" w:themeColor="text1"/>
                    </w:rPr>
                  </w:pPr>
                  <w:r w:rsidRPr="00DA3EDA">
                    <w:rPr>
                      <w:color w:val="000000" w:themeColor="text1"/>
                    </w:rPr>
                    <w:t>/</w:t>
                  </w:r>
                </w:p>
              </w:tc>
            </w:tr>
            <w:tr w:rsidR="00DA3EDA" w:rsidRPr="00DA3EDA" w:rsidTr="00E3246F">
              <w:trPr>
                <w:trHeight w:val="473"/>
              </w:trPr>
              <w:tc>
                <w:tcPr>
                  <w:tcW w:w="1299" w:type="pct"/>
                  <w:gridSpan w:val="2"/>
                  <w:tcBorders>
                    <w:top w:val="single" w:sz="8" w:space="0" w:color="auto"/>
                    <w:bottom w:val="single" w:sz="8" w:space="0" w:color="000000"/>
                    <w:right w:val="single" w:sz="8" w:space="0" w:color="000000"/>
                  </w:tcBorders>
                  <w:shd w:val="clear" w:color="auto" w:fill="auto"/>
                  <w:vAlign w:val="center"/>
                  <w:hideMark/>
                </w:tcPr>
                <w:p w:rsidR="00E3246F" w:rsidRPr="00DA3EDA" w:rsidRDefault="00E3246F" w:rsidP="00A20702">
                  <w:pPr>
                    <w:pStyle w:val="afe"/>
                    <w:rPr>
                      <w:color w:val="000000" w:themeColor="text1"/>
                    </w:rPr>
                  </w:pPr>
                  <w:r w:rsidRPr="00DA3EDA">
                    <w:rPr>
                      <w:rFonts w:hint="eastAsia"/>
                      <w:color w:val="000000" w:themeColor="text1"/>
                    </w:rPr>
                    <w:t>一般排放口合计</w:t>
                  </w:r>
                </w:p>
              </w:tc>
              <w:tc>
                <w:tcPr>
                  <w:tcW w:w="2776" w:type="pct"/>
                  <w:gridSpan w:val="3"/>
                  <w:tcBorders>
                    <w:top w:val="single" w:sz="8" w:space="0" w:color="auto"/>
                    <w:left w:val="nil"/>
                    <w:right w:val="single" w:sz="8" w:space="0" w:color="000000"/>
                  </w:tcBorders>
                  <w:shd w:val="clear" w:color="auto" w:fill="auto"/>
                  <w:vAlign w:val="center"/>
                </w:tcPr>
                <w:p w:rsidR="00E3246F" w:rsidRPr="00DA3EDA" w:rsidRDefault="00E3246F" w:rsidP="00A20702">
                  <w:pPr>
                    <w:pStyle w:val="afe"/>
                    <w:rPr>
                      <w:color w:val="000000" w:themeColor="text1"/>
                    </w:rPr>
                  </w:pPr>
                  <w:r w:rsidRPr="00DA3EDA">
                    <w:rPr>
                      <w:color w:val="000000" w:themeColor="text1"/>
                    </w:rPr>
                    <w:t>/</w:t>
                  </w:r>
                </w:p>
              </w:tc>
              <w:tc>
                <w:tcPr>
                  <w:tcW w:w="925" w:type="pct"/>
                  <w:tcBorders>
                    <w:top w:val="nil"/>
                    <w:left w:val="nil"/>
                  </w:tcBorders>
                  <w:shd w:val="clear" w:color="auto" w:fill="auto"/>
                  <w:vAlign w:val="center"/>
                </w:tcPr>
                <w:p w:rsidR="00E3246F" w:rsidRPr="00DA3EDA" w:rsidRDefault="00E3246F" w:rsidP="00A20702">
                  <w:pPr>
                    <w:pStyle w:val="afe"/>
                    <w:rPr>
                      <w:color w:val="000000" w:themeColor="text1"/>
                    </w:rPr>
                  </w:pPr>
                  <w:r w:rsidRPr="00DA3EDA">
                    <w:rPr>
                      <w:color w:val="000000" w:themeColor="text1"/>
                    </w:rPr>
                    <w:t>/</w:t>
                  </w:r>
                </w:p>
              </w:tc>
            </w:tr>
            <w:tr w:rsidR="00DA3EDA" w:rsidRPr="00DA3EDA" w:rsidTr="00C86DF4">
              <w:trPr>
                <w:trHeight w:val="454"/>
              </w:trPr>
              <w:tc>
                <w:tcPr>
                  <w:tcW w:w="5000" w:type="pct"/>
                  <w:gridSpan w:val="6"/>
                  <w:tcBorders>
                    <w:top w:val="single" w:sz="8" w:space="0" w:color="auto"/>
                    <w:bottom w:val="single" w:sz="8" w:space="0" w:color="auto"/>
                  </w:tcBorders>
                  <w:shd w:val="clear" w:color="auto" w:fill="auto"/>
                  <w:vAlign w:val="center"/>
                  <w:hideMark/>
                </w:tcPr>
                <w:p w:rsidR="00C86DF4" w:rsidRPr="00DA3EDA" w:rsidRDefault="00C86DF4" w:rsidP="00A20702">
                  <w:pPr>
                    <w:pStyle w:val="afe"/>
                    <w:rPr>
                      <w:color w:val="000000" w:themeColor="text1"/>
                    </w:rPr>
                  </w:pPr>
                  <w:r w:rsidRPr="00DA3EDA">
                    <w:rPr>
                      <w:rFonts w:hint="eastAsia"/>
                      <w:color w:val="000000" w:themeColor="text1"/>
                    </w:rPr>
                    <w:t>有组织排放总计</w:t>
                  </w:r>
                </w:p>
              </w:tc>
            </w:tr>
            <w:tr w:rsidR="00DA3EDA" w:rsidRPr="00DA3EDA" w:rsidTr="001C20AE">
              <w:trPr>
                <w:trHeight w:val="430"/>
              </w:trPr>
              <w:tc>
                <w:tcPr>
                  <w:tcW w:w="1299" w:type="pct"/>
                  <w:gridSpan w:val="2"/>
                  <w:tcBorders>
                    <w:top w:val="single" w:sz="8" w:space="0" w:color="auto"/>
                    <w:bottom w:val="single" w:sz="12" w:space="0" w:color="auto"/>
                    <w:right w:val="single" w:sz="8" w:space="0" w:color="000000"/>
                  </w:tcBorders>
                  <w:shd w:val="clear" w:color="auto" w:fill="auto"/>
                  <w:vAlign w:val="center"/>
                  <w:hideMark/>
                </w:tcPr>
                <w:p w:rsidR="001C20AE" w:rsidRPr="00DA3EDA" w:rsidRDefault="001C20AE" w:rsidP="00A20702">
                  <w:pPr>
                    <w:pStyle w:val="afe"/>
                    <w:rPr>
                      <w:color w:val="000000" w:themeColor="text1"/>
                    </w:rPr>
                  </w:pPr>
                  <w:r w:rsidRPr="00DA3EDA">
                    <w:rPr>
                      <w:rFonts w:hint="eastAsia"/>
                      <w:color w:val="000000" w:themeColor="text1"/>
                    </w:rPr>
                    <w:t>有组织排放总计</w:t>
                  </w:r>
                </w:p>
              </w:tc>
              <w:tc>
                <w:tcPr>
                  <w:tcW w:w="2776" w:type="pct"/>
                  <w:gridSpan w:val="3"/>
                  <w:tcBorders>
                    <w:top w:val="single" w:sz="8" w:space="0" w:color="auto"/>
                    <w:left w:val="nil"/>
                    <w:bottom w:val="single" w:sz="12" w:space="0" w:color="auto"/>
                    <w:right w:val="single" w:sz="8" w:space="0" w:color="000000"/>
                  </w:tcBorders>
                  <w:shd w:val="clear" w:color="auto" w:fill="auto"/>
                  <w:vAlign w:val="center"/>
                </w:tcPr>
                <w:p w:rsidR="001C20AE" w:rsidRPr="00DA3EDA" w:rsidRDefault="00E3246F" w:rsidP="00A20702">
                  <w:pPr>
                    <w:pStyle w:val="afe"/>
                    <w:rPr>
                      <w:color w:val="000000" w:themeColor="text1"/>
                    </w:rPr>
                  </w:pPr>
                  <w:r w:rsidRPr="00DA3EDA">
                    <w:rPr>
                      <w:rFonts w:hint="eastAsia"/>
                      <w:color w:val="000000" w:themeColor="text1"/>
                    </w:rPr>
                    <w:t>NMHC</w:t>
                  </w:r>
                </w:p>
              </w:tc>
              <w:tc>
                <w:tcPr>
                  <w:tcW w:w="925" w:type="pct"/>
                  <w:tcBorders>
                    <w:top w:val="nil"/>
                    <w:left w:val="nil"/>
                    <w:bottom w:val="single" w:sz="12" w:space="0" w:color="auto"/>
                  </w:tcBorders>
                  <w:shd w:val="clear" w:color="auto" w:fill="auto"/>
                  <w:vAlign w:val="center"/>
                </w:tcPr>
                <w:p w:rsidR="001C20AE" w:rsidRPr="00DA3EDA" w:rsidRDefault="000A0590" w:rsidP="006E0F0B">
                  <w:pPr>
                    <w:pStyle w:val="afe"/>
                    <w:rPr>
                      <w:color w:val="000000" w:themeColor="text1"/>
                    </w:rPr>
                  </w:pPr>
                  <w:r w:rsidRPr="00DA3EDA">
                    <w:rPr>
                      <w:color w:val="000000" w:themeColor="text1"/>
                      <w:kern w:val="0"/>
                      <w:szCs w:val="21"/>
                    </w:rPr>
                    <w:t>3.08×10</w:t>
                  </w:r>
                  <w:r w:rsidRPr="00DA3EDA">
                    <w:rPr>
                      <w:color w:val="000000" w:themeColor="text1"/>
                      <w:kern w:val="0"/>
                      <w:szCs w:val="21"/>
                      <w:vertAlign w:val="superscript"/>
                    </w:rPr>
                    <w:t>-3</w:t>
                  </w:r>
                </w:p>
              </w:tc>
            </w:tr>
          </w:tbl>
          <w:p w:rsidR="001C20AE" w:rsidRPr="00DA3EDA" w:rsidRDefault="001C20AE" w:rsidP="00A20702">
            <w:pPr>
              <w:pStyle w:val="affd"/>
              <w:rPr>
                <w:color w:val="000000" w:themeColor="text1"/>
              </w:rPr>
            </w:pPr>
            <w:r w:rsidRPr="00DA3EDA">
              <w:rPr>
                <w:rFonts w:hint="eastAsia"/>
                <w:color w:val="000000" w:themeColor="text1"/>
              </w:rPr>
              <w:t>表</w:t>
            </w:r>
            <w:r w:rsidR="006F3244" w:rsidRPr="00DA3EDA">
              <w:rPr>
                <w:rFonts w:hint="eastAsia"/>
                <w:color w:val="000000" w:themeColor="text1"/>
              </w:rPr>
              <w:t>2</w:t>
            </w:r>
            <w:r w:rsidR="004D7624">
              <w:rPr>
                <w:rFonts w:hint="eastAsia"/>
                <w:color w:val="000000" w:themeColor="text1"/>
              </w:rPr>
              <w:t>7</w:t>
            </w:r>
            <w:r w:rsidRPr="00DA3EDA">
              <w:rPr>
                <w:rFonts w:hint="eastAsia"/>
                <w:color w:val="000000" w:themeColor="text1"/>
              </w:rPr>
              <w:t xml:space="preserve">  </w:t>
            </w:r>
            <w:r w:rsidRPr="00DA3EDA">
              <w:rPr>
                <w:rFonts w:hint="eastAsia"/>
                <w:color w:val="000000" w:themeColor="text1"/>
              </w:rPr>
              <w:t>大气污染物无组织排放量核算表</w:t>
            </w:r>
          </w:p>
          <w:tbl>
            <w:tblPr>
              <w:tblW w:w="5000" w:type="pct"/>
              <w:tblLook w:val="04A0" w:firstRow="1" w:lastRow="0" w:firstColumn="1" w:lastColumn="0" w:noHBand="0" w:noVBand="1"/>
            </w:tblPr>
            <w:tblGrid>
              <w:gridCol w:w="572"/>
              <w:gridCol w:w="1122"/>
              <w:gridCol w:w="923"/>
              <w:gridCol w:w="872"/>
              <w:gridCol w:w="872"/>
              <w:gridCol w:w="1944"/>
              <w:gridCol w:w="1873"/>
              <w:gridCol w:w="870"/>
            </w:tblGrid>
            <w:tr w:rsidR="00DA3EDA" w:rsidRPr="00DA3EDA" w:rsidTr="003C2ECF">
              <w:trPr>
                <w:trHeight w:val="399"/>
              </w:trPr>
              <w:tc>
                <w:tcPr>
                  <w:tcW w:w="316" w:type="pct"/>
                  <w:vMerge w:val="restart"/>
                  <w:tcBorders>
                    <w:top w:val="single" w:sz="12" w:space="0" w:color="auto"/>
                    <w:bottom w:val="single" w:sz="8" w:space="0" w:color="auto"/>
                    <w:right w:val="single" w:sz="8" w:space="0" w:color="auto"/>
                  </w:tcBorders>
                  <w:shd w:val="clear" w:color="auto" w:fill="auto"/>
                  <w:vAlign w:val="center"/>
                  <w:hideMark/>
                </w:tcPr>
                <w:p w:rsidR="001C20AE" w:rsidRPr="00DA3EDA" w:rsidRDefault="001C20AE" w:rsidP="00A20702">
                  <w:pPr>
                    <w:pStyle w:val="afe"/>
                    <w:rPr>
                      <w:color w:val="000000" w:themeColor="text1"/>
                    </w:rPr>
                  </w:pPr>
                  <w:r w:rsidRPr="00DA3EDA">
                    <w:rPr>
                      <w:color w:val="000000" w:themeColor="text1"/>
                    </w:rPr>
                    <w:t>序号</w:t>
                  </w:r>
                </w:p>
              </w:tc>
              <w:tc>
                <w:tcPr>
                  <w:tcW w:w="620"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1C20AE" w:rsidRPr="00DA3EDA" w:rsidRDefault="001C20AE" w:rsidP="00A20702">
                  <w:pPr>
                    <w:pStyle w:val="afe"/>
                    <w:rPr>
                      <w:color w:val="000000" w:themeColor="text1"/>
                    </w:rPr>
                  </w:pPr>
                  <w:r w:rsidRPr="00DA3EDA">
                    <w:rPr>
                      <w:color w:val="000000" w:themeColor="text1"/>
                    </w:rPr>
                    <w:t>排放口编号</w:t>
                  </w:r>
                </w:p>
              </w:tc>
              <w:tc>
                <w:tcPr>
                  <w:tcW w:w="510"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1C20AE" w:rsidRPr="00DA3EDA" w:rsidRDefault="001C20AE" w:rsidP="00A20702">
                  <w:pPr>
                    <w:pStyle w:val="afe"/>
                    <w:rPr>
                      <w:color w:val="000000" w:themeColor="text1"/>
                    </w:rPr>
                  </w:pPr>
                  <w:r w:rsidRPr="00DA3EDA">
                    <w:rPr>
                      <w:color w:val="000000" w:themeColor="text1"/>
                    </w:rPr>
                    <w:t>产污环节</w:t>
                  </w:r>
                </w:p>
              </w:tc>
              <w:tc>
                <w:tcPr>
                  <w:tcW w:w="482"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1C20AE" w:rsidRPr="00DA3EDA" w:rsidRDefault="001C20AE" w:rsidP="00A20702">
                  <w:pPr>
                    <w:pStyle w:val="afe"/>
                    <w:rPr>
                      <w:color w:val="000000" w:themeColor="text1"/>
                    </w:rPr>
                  </w:pPr>
                  <w:r w:rsidRPr="00DA3EDA">
                    <w:rPr>
                      <w:color w:val="000000" w:themeColor="text1"/>
                    </w:rPr>
                    <w:t>污染物</w:t>
                  </w:r>
                </w:p>
              </w:tc>
              <w:tc>
                <w:tcPr>
                  <w:tcW w:w="482"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1C20AE" w:rsidRPr="00DA3EDA" w:rsidRDefault="001C20AE" w:rsidP="00A20702">
                  <w:pPr>
                    <w:pStyle w:val="afe"/>
                    <w:rPr>
                      <w:color w:val="000000" w:themeColor="text1"/>
                    </w:rPr>
                  </w:pPr>
                  <w:r w:rsidRPr="00DA3EDA">
                    <w:rPr>
                      <w:color w:val="000000" w:themeColor="text1"/>
                    </w:rPr>
                    <w:t>主要污染防治</w:t>
                  </w:r>
                  <w:r w:rsidRPr="00DA3EDA">
                    <w:rPr>
                      <w:color w:val="000000" w:themeColor="text1"/>
                    </w:rPr>
                    <w:lastRenderedPageBreak/>
                    <w:t>措施</w:t>
                  </w:r>
                </w:p>
              </w:tc>
              <w:tc>
                <w:tcPr>
                  <w:tcW w:w="2109" w:type="pct"/>
                  <w:gridSpan w:val="2"/>
                  <w:tcBorders>
                    <w:top w:val="single" w:sz="12" w:space="0" w:color="auto"/>
                    <w:left w:val="nil"/>
                    <w:bottom w:val="single" w:sz="8" w:space="0" w:color="auto"/>
                    <w:right w:val="single" w:sz="8" w:space="0" w:color="000000"/>
                  </w:tcBorders>
                  <w:shd w:val="clear" w:color="auto" w:fill="auto"/>
                  <w:vAlign w:val="center"/>
                  <w:hideMark/>
                </w:tcPr>
                <w:p w:rsidR="001C20AE" w:rsidRPr="00DA3EDA" w:rsidRDefault="001C20AE" w:rsidP="00A20702">
                  <w:pPr>
                    <w:pStyle w:val="afe"/>
                    <w:rPr>
                      <w:color w:val="000000" w:themeColor="text1"/>
                    </w:rPr>
                  </w:pPr>
                  <w:r w:rsidRPr="00DA3EDA">
                    <w:rPr>
                      <w:rFonts w:hint="eastAsia"/>
                      <w:color w:val="000000" w:themeColor="text1"/>
                    </w:rPr>
                    <w:lastRenderedPageBreak/>
                    <w:t>国家或地方污染物排放标准</w:t>
                  </w:r>
                </w:p>
              </w:tc>
              <w:tc>
                <w:tcPr>
                  <w:tcW w:w="481" w:type="pct"/>
                  <w:vMerge w:val="restart"/>
                  <w:tcBorders>
                    <w:top w:val="single" w:sz="12" w:space="0" w:color="auto"/>
                    <w:left w:val="single" w:sz="8" w:space="0" w:color="auto"/>
                    <w:bottom w:val="single" w:sz="8" w:space="0" w:color="auto"/>
                  </w:tcBorders>
                  <w:shd w:val="clear" w:color="auto" w:fill="auto"/>
                  <w:vAlign w:val="center"/>
                  <w:hideMark/>
                </w:tcPr>
                <w:p w:rsidR="001C20AE" w:rsidRPr="00DA3EDA" w:rsidRDefault="001C20AE" w:rsidP="00A20702">
                  <w:pPr>
                    <w:pStyle w:val="afe"/>
                    <w:rPr>
                      <w:color w:val="000000" w:themeColor="text1"/>
                    </w:rPr>
                  </w:pPr>
                  <w:r w:rsidRPr="00DA3EDA">
                    <w:rPr>
                      <w:color w:val="000000" w:themeColor="text1"/>
                    </w:rPr>
                    <w:t>年排放量</w:t>
                  </w:r>
                  <w:r w:rsidRPr="00DA3EDA">
                    <w:rPr>
                      <w:color w:val="000000" w:themeColor="text1"/>
                    </w:rPr>
                    <w:t>/</w:t>
                  </w:r>
                  <w:r w:rsidRPr="00DA3EDA">
                    <w:rPr>
                      <w:color w:val="000000" w:themeColor="text1"/>
                    </w:rPr>
                    <w:lastRenderedPageBreak/>
                    <w:t>（</w:t>
                  </w:r>
                  <w:r w:rsidRPr="00DA3EDA">
                    <w:rPr>
                      <w:color w:val="000000" w:themeColor="text1"/>
                    </w:rPr>
                    <w:t>t/a</w:t>
                  </w:r>
                  <w:r w:rsidRPr="00DA3EDA">
                    <w:rPr>
                      <w:color w:val="000000" w:themeColor="text1"/>
                    </w:rPr>
                    <w:t>）</w:t>
                  </w:r>
                </w:p>
              </w:tc>
            </w:tr>
            <w:tr w:rsidR="00DA3EDA" w:rsidRPr="00DA3EDA" w:rsidTr="003C2ECF">
              <w:trPr>
                <w:trHeight w:val="300"/>
              </w:trPr>
              <w:tc>
                <w:tcPr>
                  <w:tcW w:w="316" w:type="pct"/>
                  <w:vMerge/>
                  <w:tcBorders>
                    <w:top w:val="single" w:sz="8" w:space="0" w:color="auto"/>
                    <w:bottom w:val="single" w:sz="8" w:space="0" w:color="auto"/>
                    <w:right w:val="single" w:sz="8" w:space="0" w:color="auto"/>
                  </w:tcBorders>
                  <w:vAlign w:val="center"/>
                  <w:hideMark/>
                </w:tcPr>
                <w:p w:rsidR="001C20AE" w:rsidRPr="00DA3EDA" w:rsidRDefault="001C20AE" w:rsidP="00A20702">
                  <w:pPr>
                    <w:pStyle w:val="afe"/>
                    <w:rPr>
                      <w:color w:val="000000" w:themeColor="text1"/>
                    </w:rPr>
                  </w:pPr>
                </w:p>
              </w:tc>
              <w:tc>
                <w:tcPr>
                  <w:tcW w:w="620" w:type="pct"/>
                  <w:vMerge/>
                  <w:tcBorders>
                    <w:top w:val="single" w:sz="8" w:space="0" w:color="auto"/>
                    <w:left w:val="single" w:sz="8" w:space="0" w:color="auto"/>
                    <w:bottom w:val="single" w:sz="8" w:space="0" w:color="auto"/>
                    <w:right w:val="single" w:sz="8" w:space="0" w:color="auto"/>
                  </w:tcBorders>
                  <w:vAlign w:val="center"/>
                  <w:hideMark/>
                </w:tcPr>
                <w:p w:rsidR="001C20AE" w:rsidRPr="00DA3EDA" w:rsidRDefault="001C20AE" w:rsidP="00A20702">
                  <w:pPr>
                    <w:pStyle w:val="afe"/>
                    <w:rPr>
                      <w:color w:val="000000" w:themeColor="text1"/>
                    </w:rPr>
                  </w:pPr>
                </w:p>
              </w:tc>
              <w:tc>
                <w:tcPr>
                  <w:tcW w:w="510" w:type="pct"/>
                  <w:vMerge/>
                  <w:tcBorders>
                    <w:top w:val="single" w:sz="8" w:space="0" w:color="auto"/>
                    <w:left w:val="single" w:sz="8" w:space="0" w:color="auto"/>
                    <w:bottom w:val="single" w:sz="8" w:space="0" w:color="auto"/>
                    <w:right w:val="single" w:sz="8" w:space="0" w:color="auto"/>
                  </w:tcBorders>
                  <w:vAlign w:val="center"/>
                  <w:hideMark/>
                </w:tcPr>
                <w:p w:rsidR="001C20AE" w:rsidRPr="00DA3EDA" w:rsidRDefault="001C20AE" w:rsidP="00A20702">
                  <w:pPr>
                    <w:pStyle w:val="afe"/>
                    <w:rPr>
                      <w:color w:val="000000" w:themeColor="text1"/>
                    </w:rPr>
                  </w:pPr>
                </w:p>
              </w:tc>
              <w:tc>
                <w:tcPr>
                  <w:tcW w:w="482" w:type="pct"/>
                  <w:vMerge/>
                  <w:tcBorders>
                    <w:top w:val="single" w:sz="8" w:space="0" w:color="auto"/>
                    <w:left w:val="single" w:sz="8" w:space="0" w:color="auto"/>
                    <w:bottom w:val="single" w:sz="8" w:space="0" w:color="auto"/>
                    <w:right w:val="single" w:sz="8" w:space="0" w:color="auto"/>
                  </w:tcBorders>
                  <w:vAlign w:val="center"/>
                  <w:hideMark/>
                </w:tcPr>
                <w:p w:rsidR="001C20AE" w:rsidRPr="00DA3EDA" w:rsidRDefault="001C20AE" w:rsidP="00A20702">
                  <w:pPr>
                    <w:pStyle w:val="afe"/>
                    <w:rPr>
                      <w:color w:val="000000" w:themeColor="text1"/>
                    </w:rPr>
                  </w:pPr>
                </w:p>
              </w:tc>
              <w:tc>
                <w:tcPr>
                  <w:tcW w:w="482" w:type="pct"/>
                  <w:vMerge/>
                  <w:tcBorders>
                    <w:top w:val="single" w:sz="8" w:space="0" w:color="auto"/>
                    <w:left w:val="single" w:sz="8" w:space="0" w:color="auto"/>
                    <w:bottom w:val="single" w:sz="8" w:space="0" w:color="auto"/>
                    <w:right w:val="single" w:sz="8" w:space="0" w:color="auto"/>
                  </w:tcBorders>
                  <w:vAlign w:val="center"/>
                  <w:hideMark/>
                </w:tcPr>
                <w:p w:rsidR="001C20AE" w:rsidRPr="00DA3EDA" w:rsidRDefault="001C20AE" w:rsidP="00A20702">
                  <w:pPr>
                    <w:pStyle w:val="afe"/>
                    <w:rPr>
                      <w:color w:val="000000" w:themeColor="text1"/>
                    </w:rPr>
                  </w:pPr>
                </w:p>
              </w:tc>
              <w:tc>
                <w:tcPr>
                  <w:tcW w:w="1074" w:type="pct"/>
                  <w:tcBorders>
                    <w:top w:val="nil"/>
                    <w:left w:val="nil"/>
                    <w:bottom w:val="single" w:sz="8" w:space="0" w:color="auto"/>
                    <w:right w:val="single" w:sz="8" w:space="0" w:color="auto"/>
                  </w:tcBorders>
                  <w:shd w:val="clear" w:color="auto" w:fill="auto"/>
                  <w:vAlign w:val="center"/>
                  <w:hideMark/>
                </w:tcPr>
                <w:p w:rsidR="001C20AE" w:rsidRPr="00DA3EDA" w:rsidRDefault="001C20AE" w:rsidP="00A20702">
                  <w:pPr>
                    <w:pStyle w:val="afe"/>
                    <w:rPr>
                      <w:color w:val="000000" w:themeColor="text1"/>
                    </w:rPr>
                  </w:pPr>
                  <w:r w:rsidRPr="00DA3EDA">
                    <w:rPr>
                      <w:rFonts w:hint="eastAsia"/>
                      <w:color w:val="000000" w:themeColor="text1"/>
                    </w:rPr>
                    <w:t>标准名称</w:t>
                  </w:r>
                </w:p>
              </w:tc>
              <w:tc>
                <w:tcPr>
                  <w:tcW w:w="1035" w:type="pct"/>
                  <w:tcBorders>
                    <w:top w:val="nil"/>
                    <w:left w:val="nil"/>
                    <w:bottom w:val="single" w:sz="8" w:space="0" w:color="auto"/>
                    <w:right w:val="single" w:sz="8" w:space="0" w:color="auto"/>
                  </w:tcBorders>
                  <w:shd w:val="clear" w:color="auto" w:fill="auto"/>
                  <w:vAlign w:val="center"/>
                  <w:hideMark/>
                </w:tcPr>
                <w:p w:rsidR="001C20AE" w:rsidRPr="00DA3EDA" w:rsidRDefault="001C20AE" w:rsidP="00A20702">
                  <w:pPr>
                    <w:pStyle w:val="afe"/>
                    <w:rPr>
                      <w:color w:val="000000" w:themeColor="text1"/>
                    </w:rPr>
                  </w:pPr>
                  <w:r w:rsidRPr="00DA3EDA">
                    <w:rPr>
                      <w:rFonts w:hint="eastAsia"/>
                      <w:color w:val="000000" w:themeColor="text1"/>
                    </w:rPr>
                    <w:t>浓度限值</w:t>
                  </w:r>
                  <w:r w:rsidRPr="00DA3EDA">
                    <w:rPr>
                      <w:color w:val="000000" w:themeColor="text1"/>
                    </w:rPr>
                    <w:t>/</w:t>
                  </w:r>
                  <w:r w:rsidRPr="00DA3EDA">
                    <w:rPr>
                      <w:rFonts w:hint="eastAsia"/>
                      <w:color w:val="000000" w:themeColor="text1"/>
                    </w:rPr>
                    <w:lastRenderedPageBreak/>
                    <w:t>（</w:t>
                  </w:r>
                  <w:r w:rsidR="006802E0" w:rsidRPr="00DA3EDA">
                    <w:rPr>
                      <w:rFonts w:hint="eastAsia"/>
                      <w:color w:val="000000" w:themeColor="text1"/>
                    </w:rPr>
                    <w:t>m</w:t>
                  </w:r>
                  <w:r w:rsidRPr="00DA3EDA">
                    <w:rPr>
                      <w:color w:val="000000" w:themeColor="text1"/>
                    </w:rPr>
                    <w:t>g/m</w:t>
                  </w:r>
                  <w:r w:rsidRPr="00DA3EDA">
                    <w:rPr>
                      <w:color w:val="000000" w:themeColor="text1"/>
                      <w:vertAlign w:val="superscript"/>
                    </w:rPr>
                    <w:t>3</w:t>
                  </w:r>
                  <w:r w:rsidRPr="00DA3EDA">
                    <w:rPr>
                      <w:rFonts w:hint="eastAsia"/>
                      <w:color w:val="000000" w:themeColor="text1"/>
                    </w:rPr>
                    <w:t>）</w:t>
                  </w:r>
                </w:p>
              </w:tc>
              <w:tc>
                <w:tcPr>
                  <w:tcW w:w="481" w:type="pct"/>
                  <w:vMerge/>
                  <w:tcBorders>
                    <w:top w:val="single" w:sz="8" w:space="0" w:color="auto"/>
                    <w:left w:val="single" w:sz="8" w:space="0" w:color="auto"/>
                    <w:bottom w:val="single" w:sz="8" w:space="0" w:color="auto"/>
                  </w:tcBorders>
                  <w:vAlign w:val="center"/>
                  <w:hideMark/>
                </w:tcPr>
                <w:p w:rsidR="001C20AE" w:rsidRPr="00DA3EDA" w:rsidRDefault="001C20AE" w:rsidP="00A20702">
                  <w:pPr>
                    <w:pStyle w:val="afe"/>
                    <w:rPr>
                      <w:color w:val="000000" w:themeColor="text1"/>
                    </w:rPr>
                  </w:pPr>
                </w:p>
              </w:tc>
            </w:tr>
            <w:tr w:rsidR="00DA3EDA" w:rsidRPr="00DA3EDA" w:rsidTr="003C2ECF">
              <w:trPr>
                <w:trHeight w:val="315"/>
              </w:trPr>
              <w:tc>
                <w:tcPr>
                  <w:tcW w:w="316" w:type="pct"/>
                  <w:tcBorders>
                    <w:top w:val="nil"/>
                    <w:bottom w:val="single" w:sz="8" w:space="0" w:color="auto"/>
                    <w:right w:val="single" w:sz="8" w:space="0" w:color="auto"/>
                  </w:tcBorders>
                  <w:shd w:val="clear" w:color="auto" w:fill="auto"/>
                  <w:vAlign w:val="center"/>
                </w:tcPr>
                <w:p w:rsidR="003C2ECF" w:rsidRPr="00DA3EDA" w:rsidRDefault="003C2ECF" w:rsidP="00A20702">
                  <w:pPr>
                    <w:pStyle w:val="afe"/>
                    <w:rPr>
                      <w:color w:val="000000" w:themeColor="text1"/>
                    </w:rPr>
                  </w:pPr>
                  <w:r w:rsidRPr="00DA3EDA">
                    <w:rPr>
                      <w:rFonts w:hint="eastAsia"/>
                      <w:color w:val="000000" w:themeColor="text1"/>
                    </w:rPr>
                    <w:lastRenderedPageBreak/>
                    <w:t>1</w:t>
                  </w:r>
                </w:p>
              </w:tc>
              <w:tc>
                <w:tcPr>
                  <w:tcW w:w="620" w:type="pct"/>
                  <w:tcBorders>
                    <w:top w:val="nil"/>
                    <w:left w:val="nil"/>
                    <w:bottom w:val="single" w:sz="8" w:space="0" w:color="auto"/>
                    <w:right w:val="single" w:sz="8" w:space="0" w:color="auto"/>
                  </w:tcBorders>
                  <w:shd w:val="clear" w:color="auto" w:fill="auto"/>
                  <w:vAlign w:val="center"/>
                </w:tcPr>
                <w:p w:rsidR="003C2ECF" w:rsidRPr="00DA3EDA" w:rsidRDefault="003C2ECF" w:rsidP="003C2ECF">
                  <w:pPr>
                    <w:pStyle w:val="afe"/>
                    <w:rPr>
                      <w:color w:val="000000" w:themeColor="text1"/>
                    </w:rPr>
                  </w:pPr>
                  <w:r w:rsidRPr="00DA3EDA">
                    <w:rPr>
                      <w:rFonts w:hint="eastAsia"/>
                      <w:color w:val="000000" w:themeColor="text1"/>
                    </w:rPr>
                    <w:t>注塑废气无组织排放</w:t>
                  </w:r>
                </w:p>
              </w:tc>
              <w:tc>
                <w:tcPr>
                  <w:tcW w:w="510" w:type="pct"/>
                  <w:tcBorders>
                    <w:top w:val="nil"/>
                    <w:left w:val="nil"/>
                    <w:bottom w:val="single" w:sz="8" w:space="0" w:color="auto"/>
                    <w:right w:val="single" w:sz="8" w:space="0" w:color="auto"/>
                  </w:tcBorders>
                  <w:shd w:val="clear" w:color="auto" w:fill="auto"/>
                  <w:vAlign w:val="center"/>
                </w:tcPr>
                <w:p w:rsidR="003C2ECF" w:rsidRPr="00DA3EDA" w:rsidRDefault="003C2ECF" w:rsidP="00A20702">
                  <w:pPr>
                    <w:pStyle w:val="afe"/>
                    <w:rPr>
                      <w:color w:val="000000" w:themeColor="text1"/>
                    </w:rPr>
                  </w:pPr>
                  <w:r w:rsidRPr="00DA3EDA">
                    <w:rPr>
                      <w:rFonts w:hint="eastAsia"/>
                      <w:color w:val="000000" w:themeColor="text1"/>
                    </w:rPr>
                    <w:t>注塑</w:t>
                  </w:r>
                </w:p>
              </w:tc>
              <w:tc>
                <w:tcPr>
                  <w:tcW w:w="482" w:type="pct"/>
                  <w:tcBorders>
                    <w:top w:val="nil"/>
                    <w:left w:val="nil"/>
                    <w:bottom w:val="single" w:sz="8" w:space="0" w:color="auto"/>
                    <w:right w:val="single" w:sz="8" w:space="0" w:color="auto"/>
                  </w:tcBorders>
                  <w:shd w:val="clear" w:color="auto" w:fill="auto"/>
                  <w:vAlign w:val="center"/>
                </w:tcPr>
                <w:p w:rsidR="003C2ECF" w:rsidRPr="00DA3EDA" w:rsidRDefault="003C2ECF" w:rsidP="00A20702">
                  <w:pPr>
                    <w:pStyle w:val="afe"/>
                    <w:rPr>
                      <w:color w:val="000000" w:themeColor="text1"/>
                    </w:rPr>
                  </w:pPr>
                  <w:r w:rsidRPr="00DA3EDA">
                    <w:rPr>
                      <w:rFonts w:hint="eastAsia"/>
                      <w:color w:val="000000" w:themeColor="text1"/>
                    </w:rPr>
                    <w:t>NMHC</w:t>
                  </w:r>
                </w:p>
              </w:tc>
              <w:tc>
                <w:tcPr>
                  <w:tcW w:w="482" w:type="pct"/>
                  <w:tcBorders>
                    <w:top w:val="nil"/>
                    <w:left w:val="nil"/>
                    <w:bottom w:val="single" w:sz="8" w:space="0" w:color="auto"/>
                    <w:right w:val="single" w:sz="8" w:space="0" w:color="auto"/>
                  </w:tcBorders>
                  <w:shd w:val="clear" w:color="auto" w:fill="auto"/>
                  <w:vAlign w:val="center"/>
                </w:tcPr>
                <w:p w:rsidR="003C2ECF" w:rsidRPr="00DA3EDA" w:rsidRDefault="003C2ECF" w:rsidP="00A20702">
                  <w:pPr>
                    <w:pStyle w:val="afe"/>
                    <w:rPr>
                      <w:color w:val="000000" w:themeColor="text1"/>
                    </w:rPr>
                  </w:pPr>
                  <w:r w:rsidRPr="00DA3EDA">
                    <w:rPr>
                      <w:rFonts w:hint="eastAsia"/>
                      <w:color w:val="000000" w:themeColor="text1"/>
                    </w:rPr>
                    <w:t>/</w:t>
                  </w:r>
                </w:p>
              </w:tc>
              <w:tc>
                <w:tcPr>
                  <w:tcW w:w="1074" w:type="pct"/>
                  <w:vMerge w:val="restart"/>
                  <w:tcBorders>
                    <w:top w:val="nil"/>
                    <w:left w:val="nil"/>
                    <w:right w:val="single" w:sz="8" w:space="0" w:color="auto"/>
                  </w:tcBorders>
                  <w:shd w:val="clear" w:color="auto" w:fill="auto"/>
                  <w:vAlign w:val="center"/>
                </w:tcPr>
                <w:p w:rsidR="003C2ECF" w:rsidRPr="00DA3EDA" w:rsidRDefault="003C2ECF" w:rsidP="002E746E">
                  <w:pPr>
                    <w:pStyle w:val="afe"/>
                    <w:rPr>
                      <w:color w:val="000000" w:themeColor="text1"/>
                    </w:rPr>
                  </w:pPr>
                  <w:r w:rsidRPr="00DA3EDA">
                    <w:rPr>
                      <w:rFonts w:hint="eastAsia"/>
                      <w:color w:val="000000" w:themeColor="text1"/>
                    </w:rPr>
                    <w:t>《合成树脂工业污染物排放标准》（</w:t>
                  </w:r>
                  <w:r w:rsidRPr="00DA3EDA">
                    <w:rPr>
                      <w:rFonts w:hint="eastAsia"/>
                      <w:color w:val="000000" w:themeColor="text1"/>
                    </w:rPr>
                    <w:t>GB31572-2015</w:t>
                  </w:r>
                  <w:r w:rsidRPr="00DA3EDA">
                    <w:rPr>
                      <w:rFonts w:hint="eastAsia"/>
                      <w:color w:val="000000" w:themeColor="text1"/>
                    </w:rPr>
                    <w:t>）</w:t>
                  </w:r>
                </w:p>
              </w:tc>
              <w:tc>
                <w:tcPr>
                  <w:tcW w:w="1035" w:type="pct"/>
                  <w:tcBorders>
                    <w:top w:val="nil"/>
                    <w:left w:val="nil"/>
                    <w:bottom w:val="single" w:sz="8" w:space="0" w:color="auto"/>
                    <w:right w:val="single" w:sz="8" w:space="0" w:color="auto"/>
                  </w:tcBorders>
                  <w:shd w:val="clear" w:color="auto" w:fill="auto"/>
                  <w:vAlign w:val="center"/>
                </w:tcPr>
                <w:p w:rsidR="003C2ECF" w:rsidRPr="00DA3EDA" w:rsidRDefault="003C2ECF" w:rsidP="00A20702">
                  <w:pPr>
                    <w:pStyle w:val="afe"/>
                    <w:rPr>
                      <w:color w:val="000000" w:themeColor="text1"/>
                    </w:rPr>
                  </w:pPr>
                  <w:r w:rsidRPr="00DA3EDA">
                    <w:rPr>
                      <w:rFonts w:hint="eastAsia"/>
                      <w:color w:val="000000" w:themeColor="text1"/>
                    </w:rPr>
                    <w:t>4.0</w:t>
                  </w:r>
                </w:p>
              </w:tc>
              <w:tc>
                <w:tcPr>
                  <w:tcW w:w="481" w:type="pct"/>
                  <w:tcBorders>
                    <w:top w:val="nil"/>
                    <w:left w:val="nil"/>
                    <w:bottom w:val="single" w:sz="8" w:space="0" w:color="auto"/>
                  </w:tcBorders>
                  <w:shd w:val="clear" w:color="auto" w:fill="auto"/>
                  <w:vAlign w:val="center"/>
                </w:tcPr>
                <w:p w:rsidR="003C2ECF" w:rsidRPr="00DA3EDA" w:rsidRDefault="000A0590" w:rsidP="00A20702">
                  <w:pPr>
                    <w:pStyle w:val="afe"/>
                    <w:rPr>
                      <w:color w:val="000000" w:themeColor="text1"/>
                    </w:rPr>
                  </w:pPr>
                  <w:r w:rsidRPr="00DA3EDA">
                    <w:rPr>
                      <w:rFonts w:hint="eastAsia"/>
                      <w:color w:val="000000" w:themeColor="text1"/>
                    </w:rPr>
                    <w:t>4.26</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-4</w:t>
                  </w:r>
                </w:p>
              </w:tc>
            </w:tr>
            <w:tr w:rsidR="00DA3EDA" w:rsidRPr="00DA3EDA" w:rsidTr="003C2ECF">
              <w:trPr>
                <w:trHeight w:val="315"/>
              </w:trPr>
              <w:tc>
                <w:tcPr>
                  <w:tcW w:w="316" w:type="pct"/>
                  <w:tcBorders>
                    <w:top w:val="nil"/>
                    <w:bottom w:val="single" w:sz="8" w:space="0" w:color="auto"/>
                    <w:right w:val="single" w:sz="8" w:space="0" w:color="auto"/>
                  </w:tcBorders>
                  <w:shd w:val="clear" w:color="auto" w:fill="auto"/>
                  <w:vAlign w:val="center"/>
                  <w:hideMark/>
                </w:tcPr>
                <w:p w:rsidR="003C2ECF" w:rsidRPr="00DA3EDA" w:rsidRDefault="003C2ECF" w:rsidP="00A20702">
                  <w:pPr>
                    <w:pStyle w:val="afe"/>
                    <w:rPr>
                      <w:color w:val="000000" w:themeColor="text1"/>
                    </w:rPr>
                  </w:pPr>
                  <w:r w:rsidRPr="00DA3EDA">
                    <w:rPr>
                      <w:rFonts w:hint="eastAsia"/>
                      <w:color w:val="000000" w:themeColor="text1"/>
                    </w:rPr>
                    <w:t>2</w:t>
                  </w:r>
                </w:p>
              </w:tc>
              <w:tc>
                <w:tcPr>
                  <w:tcW w:w="620" w:type="pct"/>
                  <w:tcBorders>
                    <w:top w:val="nil"/>
                    <w:left w:val="nil"/>
                    <w:bottom w:val="single" w:sz="8" w:space="0" w:color="auto"/>
                    <w:right w:val="single" w:sz="8" w:space="0" w:color="auto"/>
                  </w:tcBorders>
                  <w:shd w:val="clear" w:color="auto" w:fill="auto"/>
                  <w:vAlign w:val="center"/>
                </w:tcPr>
                <w:p w:rsidR="003C2ECF" w:rsidRPr="00DA3EDA" w:rsidRDefault="003C2ECF" w:rsidP="003C2ECF">
                  <w:pPr>
                    <w:pStyle w:val="afe"/>
                    <w:rPr>
                      <w:color w:val="000000" w:themeColor="text1"/>
                    </w:rPr>
                  </w:pPr>
                  <w:r w:rsidRPr="00DA3EDA">
                    <w:rPr>
                      <w:rFonts w:hint="eastAsia"/>
                      <w:color w:val="000000" w:themeColor="text1"/>
                    </w:rPr>
                    <w:t>破碎粉尘无组织</w:t>
                  </w:r>
                </w:p>
              </w:tc>
              <w:tc>
                <w:tcPr>
                  <w:tcW w:w="510" w:type="pct"/>
                  <w:tcBorders>
                    <w:top w:val="nil"/>
                    <w:left w:val="nil"/>
                    <w:bottom w:val="single" w:sz="8" w:space="0" w:color="auto"/>
                    <w:right w:val="single" w:sz="8" w:space="0" w:color="auto"/>
                  </w:tcBorders>
                  <w:shd w:val="clear" w:color="auto" w:fill="auto"/>
                  <w:vAlign w:val="center"/>
                </w:tcPr>
                <w:p w:rsidR="003C2ECF" w:rsidRPr="00DA3EDA" w:rsidRDefault="003C2ECF" w:rsidP="00A20702">
                  <w:pPr>
                    <w:pStyle w:val="afe"/>
                    <w:rPr>
                      <w:color w:val="000000" w:themeColor="text1"/>
                    </w:rPr>
                  </w:pPr>
                  <w:r w:rsidRPr="00DA3EDA">
                    <w:rPr>
                      <w:rFonts w:hint="eastAsia"/>
                      <w:color w:val="000000" w:themeColor="text1"/>
                    </w:rPr>
                    <w:t>下脚料破碎</w:t>
                  </w:r>
                </w:p>
              </w:tc>
              <w:tc>
                <w:tcPr>
                  <w:tcW w:w="482" w:type="pct"/>
                  <w:tcBorders>
                    <w:top w:val="nil"/>
                    <w:left w:val="nil"/>
                    <w:bottom w:val="single" w:sz="8" w:space="0" w:color="auto"/>
                    <w:right w:val="single" w:sz="8" w:space="0" w:color="auto"/>
                  </w:tcBorders>
                  <w:shd w:val="clear" w:color="auto" w:fill="auto"/>
                  <w:vAlign w:val="center"/>
                </w:tcPr>
                <w:p w:rsidR="003C2ECF" w:rsidRPr="00DA3EDA" w:rsidRDefault="00E3246F" w:rsidP="00A20702">
                  <w:pPr>
                    <w:pStyle w:val="afe"/>
                    <w:rPr>
                      <w:color w:val="000000" w:themeColor="text1"/>
                    </w:rPr>
                  </w:pPr>
                  <w:r w:rsidRPr="00DA3EDA">
                    <w:rPr>
                      <w:rFonts w:hint="eastAsia"/>
                      <w:color w:val="000000" w:themeColor="text1"/>
                    </w:rPr>
                    <w:t>颗粒物</w:t>
                  </w:r>
                </w:p>
              </w:tc>
              <w:tc>
                <w:tcPr>
                  <w:tcW w:w="482" w:type="pct"/>
                  <w:tcBorders>
                    <w:top w:val="nil"/>
                    <w:left w:val="nil"/>
                    <w:bottom w:val="single" w:sz="8" w:space="0" w:color="auto"/>
                    <w:right w:val="single" w:sz="8" w:space="0" w:color="auto"/>
                  </w:tcBorders>
                  <w:shd w:val="clear" w:color="auto" w:fill="auto"/>
                  <w:vAlign w:val="center"/>
                </w:tcPr>
                <w:p w:rsidR="003C2ECF" w:rsidRPr="00DA3EDA" w:rsidRDefault="003C2ECF" w:rsidP="00A20702">
                  <w:pPr>
                    <w:pStyle w:val="afe"/>
                    <w:rPr>
                      <w:color w:val="000000" w:themeColor="text1"/>
                    </w:rPr>
                  </w:pPr>
                  <w:r w:rsidRPr="00DA3EDA">
                    <w:rPr>
                      <w:rFonts w:hint="eastAsia"/>
                      <w:color w:val="000000" w:themeColor="text1"/>
                    </w:rPr>
                    <w:t>布袋除尘器</w:t>
                  </w:r>
                </w:p>
              </w:tc>
              <w:tc>
                <w:tcPr>
                  <w:tcW w:w="1074" w:type="pct"/>
                  <w:vMerge/>
                  <w:tcBorders>
                    <w:left w:val="nil"/>
                    <w:bottom w:val="single" w:sz="8" w:space="0" w:color="auto"/>
                    <w:right w:val="single" w:sz="8" w:space="0" w:color="auto"/>
                  </w:tcBorders>
                  <w:shd w:val="clear" w:color="auto" w:fill="auto"/>
                  <w:vAlign w:val="center"/>
                </w:tcPr>
                <w:p w:rsidR="003C2ECF" w:rsidRPr="00DA3EDA" w:rsidRDefault="003C2ECF" w:rsidP="002E746E">
                  <w:pPr>
                    <w:pStyle w:val="afe"/>
                    <w:rPr>
                      <w:color w:val="000000" w:themeColor="text1"/>
                    </w:rPr>
                  </w:pPr>
                </w:p>
              </w:tc>
              <w:tc>
                <w:tcPr>
                  <w:tcW w:w="1035" w:type="pct"/>
                  <w:tcBorders>
                    <w:top w:val="nil"/>
                    <w:left w:val="nil"/>
                    <w:bottom w:val="single" w:sz="8" w:space="0" w:color="auto"/>
                    <w:right w:val="single" w:sz="8" w:space="0" w:color="auto"/>
                  </w:tcBorders>
                  <w:shd w:val="clear" w:color="auto" w:fill="auto"/>
                  <w:vAlign w:val="center"/>
                </w:tcPr>
                <w:p w:rsidR="003C2ECF" w:rsidRPr="00DA3EDA" w:rsidRDefault="003C2ECF" w:rsidP="00A20702">
                  <w:pPr>
                    <w:pStyle w:val="afe"/>
                    <w:rPr>
                      <w:color w:val="000000" w:themeColor="text1"/>
                    </w:rPr>
                  </w:pPr>
                  <w:r w:rsidRPr="00DA3EDA">
                    <w:rPr>
                      <w:rFonts w:hint="eastAsia"/>
                      <w:color w:val="000000" w:themeColor="text1"/>
                    </w:rPr>
                    <w:t>1.0</w:t>
                  </w:r>
                </w:p>
              </w:tc>
              <w:tc>
                <w:tcPr>
                  <w:tcW w:w="481" w:type="pct"/>
                  <w:tcBorders>
                    <w:top w:val="nil"/>
                    <w:left w:val="nil"/>
                    <w:bottom w:val="single" w:sz="8" w:space="0" w:color="auto"/>
                  </w:tcBorders>
                  <w:shd w:val="clear" w:color="auto" w:fill="auto"/>
                  <w:vAlign w:val="center"/>
                </w:tcPr>
                <w:p w:rsidR="003C2ECF" w:rsidRPr="00DA3EDA" w:rsidRDefault="00853394" w:rsidP="00A20702">
                  <w:pPr>
                    <w:pStyle w:val="afe"/>
                    <w:rPr>
                      <w:color w:val="000000" w:themeColor="text1"/>
                      <w:highlight w:val="yellow"/>
                    </w:rPr>
                  </w:pPr>
                  <w:r w:rsidRPr="00DA3EDA">
                    <w:rPr>
                      <w:rFonts w:hint="eastAsia"/>
                      <w:color w:val="000000" w:themeColor="text1"/>
                    </w:rPr>
                    <w:t>8.2</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-4</w:t>
                  </w:r>
                </w:p>
              </w:tc>
            </w:tr>
            <w:tr w:rsidR="00DA3EDA" w:rsidRPr="00DA3EDA" w:rsidTr="001C20AE">
              <w:trPr>
                <w:trHeight w:val="315"/>
              </w:trPr>
              <w:tc>
                <w:tcPr>
                  <w:tcW w:w="5000" w:type="pct"/>
                  <w:gridSpan w:val="8"/>
                  <w:tcBorders>
                    <w:top w:val="single" w:sz="8" w:space="0" w:color="auto"/>
                    <w:bottom w:val="single" w:sz="8" w:space="0" w:color="auto"/>
                  </w:tcBorders>
                  <w:shd w:val="clear" w:color="auto" w:fill="auto"/>
                  <w:vAlign w:val="center"/>
                  <w:hideMark/>
                </w:tcPr>
                <w:p w:rsidR="001C20AE" w:rsidRPr="00DA3EDA" w:rsidRDefault="001C20AE" w:rsidP="00A20702">
                  <w:pPr>
                    <w:pStyle w:val="afe"/>
                    <w:rPr>
                      <w:color w:val="000000" w:themeColor="text1"/>
                    </w:rPr>
                  </w:pPr>
                  <w:r w:rsidRPr="00DA3EDA">
                    <w:rPr>
                      <w:rFonts w:hint="eastAsia"/>
                      <w:color w:val="000000" w:themeColor="text1"/>
                    </w:rPr>
                    <w:t>无组织排放总计</w:t>
                  </w:r>
                </w:p>
              </w:tc>
            </w:tr>
            <w:tr w:rsidR="00DA3EDA" w:rsidRPr="00DA3EDA" w:rsidTr="003C2ECF">
              <w:trPr>
                <w:trHeight w:val="377"/>
              </w:trPr>
              <w:tc>
                <w:tcPr>
                  <w:tcW w:w="936" w:type="pct"/>
                  <w:gridSpan w:val="2"/>
                  <w:vMerge w:val="restart"/>
                  <w:tcBorders>
                    <w:top w:val="single" w:sz="8" w:space="0" w:color="auto"/>
                    <w:right w:val="single" w:sz="8" w:space="0" w:color="000000"/>
                  </w:tcBorders>
                  <w:shd w:val="clear" w:color="auto" w:fill="auto"/>
                  <w:vAlign w:val="center"/>
                  <w:hideMark/>
                </w:tcPr>
                <w:p w:rsidR="003C2ECF" w:rsidRPr="00DA3EDA" w:rsidRDefault="003C2ECF" w:rsidP="00A20702">
                  <w:pPr>
                    <w:pStyle w:val="afe"/>
                    <w:rPr>
                      <w:color w:val="000000" w:themeColor="text1"/>
                    </w:rPr>
                  </w:pPr>
                  <w:r w:rsidRPr="00DA3EDA">
                    <w:rPr>
                      <w:rFonts w:hint="eastAsia"/>
                      <w:color w:val="000000" w:themeColor="text1"/>
                    </w:rPr>
                    <w:t>主要排放口合计</w:t>
                  </w:r>
                </w:p>
              </w:tc>
              <w:tc>
                <w:tcPr>
                  <w:tcW w:w="2548" w:type="pct"/>
                  <w:gridSpan w:val="4"/>
                  <w:tcBorders>
                    <w:top w:val="single" w:sz="8" w:space="0" w:color="auto"/>
                    <w:left w:val="nil"/>
                    <w:bottom w:val="single" w:sz="8" w:space="0" w:color="auto"/>
                    <w:right w:val="single" w:sz="8" w:space="0" w:color="000000"/>
                  </w:tcBorders>
                  <w:shd w:val="clear" w:color="auto" w:fill="auto"/>
                  <w:vAlign w:val="center"/>
                </w:tcPr>
                <w:p w:rsidR="003C2ECF" w:rsidRPr="00DA3EDA" w:rsidRDefault="003C2ECF" w:rsidP="00A20702">
                  <w:pPr>
                    <w:pStyle w:val="afe"/>
                    <w:rPr>
                      <w:color w:val="000000" w:themeColor="text1"/>
                    </w:rPr>
                  </w:pPr>
                  <w:r w:rsidRPr="00DA3EDA">
                    <w:rPr>
                      <w:rFonts w:hint="eastAsia"/>
                      <w:color w:val="000000" w:themeColor="text1"/>
                    </w:rPr>
                    <w:t>NMHC</w:t>
                  </w:r>
                </w:p>
              </w:tc>
              <w:tc>
                <w:tcPr>
                  <w:tcW w:w="1516" w:type="pct"/>
                  <w:gridSpan w:val="2"/>
                  <w:tcBorders>
                    <w:top w:val="single" w:sz="8" w:space="0" w:color="auto"/>
                    <w:left w:val="nil"/>
                    <w:bottom w:val="single" w:sz="8" w:space="0" w:color="auto"/>
                  </w:tcBorders>
                  <w:shd w:val="clear" w:color="auto" w:fill="auto"/>
                  <w:vAlign w:val="center"/>
                </w:tcPr>
                <w:p w:rsidR="003C2ECF" w:rsidRPr="00DA3EDA" w:rsidRDefault="000A0590" w:rsidP="00E35630">
                  <w:pPr>
                    <w:pStyle w:val="afe"/>
                    <w:rPr>
                      <w:color w:val="000000" w:themeColor="text1"/>
                    </w:rPr>
                  </w:pPr>
                  <w:r w:rsidRPr="00DA3EDA">
                    <w:rPr>
                      <w:rFonts w:hint="eastAsia"/>
                      <w:color w:val="000000" w:themeColor="text1"/>
                    </w:rPr>
                    <w:t>4.26</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-4</w:t>
                  </w:r>
                </w:p>
              </w:tc>
            </w:tr>
            <w:tr w:rsidR="00DA3EDA" w:rsidRPr="00DA3EDA" w:rsidTr="003C2ECF">
              <w:trPr>
                <w:trHeight w:val="397"/>
              </w:trPr>
              <w:tc>
                <w:tcPr>
                  <w:tcW w:w="936" w:type="pct"/>
                  <w:gridSpan w:val="2"/>
                  <w:vMerge/>
                  <w:tcBorders>
                    <w:bottom w:val="single" w:sz="12" w:space="0" w:color="auto"/>
                    <w:right w:val="single" w:sz="8" w:space="0" w:color="000000"/>
                  </w:tcBorders>
                  <w:shd w:val="clear" w:color="auto" w:fill="auto"/>
                  <w:vAlign w:val="center"/>
                </w:tcPr>
                <w:p w:rsidR="003C2ECF" w:rsidRPr="00DA3EDA" w:rsidRDefault="003C2ECF" w:rsidP="00A20702">
                  <w:pPr>
                    <w:pStyle w:val="afe"/>
                    <w:rPr>
                      <w:color w:val="000000" w:themeColor="text1"/>
                    </w:rPr>
                  </w:pPr>
                </w:p>
              </w:tc>
              <w:tc>
                <w:tcPr>
                  <w:tcW w:w="2548" w:type="pct"/>
                  <w:gridSpan w:val="4"/>
                  <w:tcBorders>
                    <w:top w:val="single" w:sz="8" w:space="0" w:color="auto"/>
                    <w:left w:val="nil"/>
                    <w:bottom w:val="single" w:sz="12" w:space="0" w:color="auto"/>
                    <w:right w:val="single" w:sz="8" w:space="0" w:color="000000"/>
                  </w:tcBorders>
                  <w:shd w:val="clear" w:color="auto" w:fill="auto"/>
                  <w:vAlign w:val="center"/>
                </w:tcPr>
                <w:p w:rsidR="003C2ECF" w:rsidRPr="00DA3EDA" w:rsidRDefault="00E3246F" w:rsidP="00E35630">
                  <w:pPr>
                    <w:pStyle w:val="afe"/>
                    <w:rPr>
                      <w:color w:val="000000" w:themeColor="text1"/>
                    </w:rPr>
                  </w:pPr>
                  <w:r w:rsidRPr="00DA3EDA">
                    <w:rPr>
                      <w:rFonts w:hint="eastAsia"/>
                      <w:color w:val="000000" w:themeColor="text1"/>
                    </w:rPr>
                    <w:t>颗粒物</w:t>
                  </w:r>
                </w:p>
              </w:tc>
              <w:tc>
                <w:tcPr>
                  <w:tcW w:w="1516" w:type="pct"/>
                  <w:gridSpan w:val="2"/>
                  <w:tcBorders>
                    <w:top w:val="single" w:sz="8" w:space="0" w:color="auto"/>
                    <w:left w:val="nil"/>
                    <w:bottom w:val="single" w:sz="12" w:space="0" w:color="auto"/>
                  </w:tcBorders>
                  <w:shd w:val="clear" w:color="auto" w:fill="auto"/>
                  <w:vAlign w:val="center"/>
                </w:tcPr>
                <w:p w:rsidR="003C2ECF" w:rsidRPr="00DA3EDA" w:rsidRDefault="00853394" w:rsidP="00E35630">
                  <w:pPr>
                    <w:pStyle w:val="afe"/>
                    <w:rPr>
                      <w:color w:val="000000" w:themeColor="text1"/>
                    </w:rPr>
                  </w:pPr>
                  <w:r w:rsidRPr="00DA3EDA">
                    <w:rPr>
                      <w:rFonts w:hint="eastAsia"/>
                      <w:color w:val="000000" w:themeColor="text1"/>
                    </w:rPr>
                    <w:t>8.2</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-4</w:t>
                  </w:r>
                </w:p>
              </w:tc>
            </w:tr>
          </w:tbl>
          <w:p w:rsidR="00853394" w:rsidRPr="00DA3EDA" w:rsidRDefault="00E3246F" w:rsidP="00E3246F">
            <w:pPr>
              <w:pStyle w:val="afff3"/>
              <w:rPr>
                <w:color w:val="000000" w:themeColor="text1"/>
              </w:rPr>
            </w:pPr>
            <w:r w:rsidRPr="00DA3EDA">
              <w:rPr>
                <w:rFonts w:hint="eastAsia"/>
                <w:color w:val="000000" w:themeColor="text1"/>
              </w:rPr>
              <w:t>表</w:t>
            </w:r>
            <w:r w:rsidR="006F3244" w:rsidRPr="00DA3EDA">
              <w:rPr>
                <w:rFonts w:hint="eastAsia"/>
                <w:color w:val="000000" w:themeColor="text1"/>
              </w:rPr>
              <w:t>2</w:t>
            </w:r>
            <w:r w:rsidR="004D7624">
              <w:rPr>
                <w:rFonts w:hint="eastAsia"/>
                <w:color w:val="000000" w:themeColor="text1"/>
              </w:rPr>
              <w:t>8</w:t>
            </w:r>
            <w:r w:rsidRPr="00DA3EDA">
              <w:rPr>
                <w:rFonts w:hint="eastAsia"/>
                <w:color w:val="000000" w:themeColor="text1"/>
              </w:rPr>
              <w:t xml:space="preserve">  </w:t>
            </w:r>
            <w:r w:rsidRPr="00DA3EDA">
              <w:rPr>
                <w:rFonts w:hint="eastAsia"/>
                <w:color w:val="000000" w:themeColor="text1"/>
              </w:rPr>
              <w:t>大气污染物</w:t>
            </w:r>
            <w:r w:rsidR="00AC4382">
              <w:rPr>
                <w:rFonts w:hint="eastAsia"/>
                <w:color w:val="000000" w:themeColor="text1"/>
              </w:rPr>
              <w:t>年</w:t>
            </w:r>
            <w:r w:rsidRPr="00DA3EDA">
              <w:rPr>
                <w:rFonts w:hint="eastAsia"/>
                <w:color w:val="000000" w:themeColor="text1"/>
              </w:rPr>
              <w:t>排放量核算表</w:t>
            </w:r>
          </w:p>
          <w:tbl>
            <w:tblPr>
              <w:tblW w:w="5000" w:type="pct"/>
              <w:tblBorders>
                <w:top w:val="single" w:sz="12" w:space="0" w:color="auto"/>
                <w:bottom w:val="single" w:sz="12" w:space="0" w:color="auto"/>
                <w:insideH w:val="single" w:sz="8" w:space="0" w:color="auto"/>
                <w:insideV w:val="single" w:sz="8" w:space="0" w:color="auto"/>
              </w:tblBorders>
              <w:tblLook w:val="04A0" w:firstRow="1" w:lastRow="0" w:firstColumn="1" w:lastColumn="0" w:noHBand="0" w:noVBand="1"/>
            </w:tblPr>
            <w:tblGrid>
              <w:gridCol w:w="2335"/>
              <w:gridCol w:w="3648"/>
              <w:gridCol w:w="3065"/>
            </w:tblGrid>
            <w:tr w:rsidR="00DA3EDA" w:rsidRPr="00DA3EDA" w:rsidTr="00853394">
              <w:trPr>
                <w:trHeight w:val="315"/>
              </w:trPr>
              <w:tc>
                <w:tcPr>
                  <w:tcW w:w="1290" w:type="pct"/>
                  <w:shd w:val="clear" w:color="auto" w:fill="auto"/>
                  <w:vAlign w:val="center"/>
                  <w:hideMark/>
                </w:tcPr>
                <w:p w:rsidR="00853394" w:rsidRPr="00DA3EDA" w:rsidRDefault="00853394" w:rsidP="00853394">
                  <w:pPr>
                    <w:pStyle w:val="aff4"/>
                    <w:rPr>
                      <w:color w:val="000000" w:themeColor="text1"/>
                    </w:rPr>
                  </w:pPr>
                  <w:r w:rsidRPr="00DA3EDA">
                    <w:rPr>
                      <w:rFonts w:hint="eastAsia"/>
                      <w:color w:val="000000" w:themeColor="text1"/>
                    </w:rPr>
                    <w:t>序号</w:t>
                  </w:r>
                </w:p>
              </w:tc>
              <w:tc>
                <w:tcPr>
                  <w:tcW w:w="2016" w:type="pct"/>
                  <w:shd w:val="clear" w:color="auto" w:fill="auto"/>
                  <w:vAlign w:val="center"/>
                  <w:hideMark/>
                </w:tcPr>
                <w:p w:rsidR="00853394" w:rsidRPr="00DA3EDA" w:rsidRDefault="00853394" w:rsidP="00853394">
                  <w:pPr>
                    <w:pStyle w:val="aff4"/>
                    <w:rPr>
                      <w:color w:val="000000" w:themeColor="text1"/>
                    </w:rPr>
                  </w:pPr>
                  <w:r w:rsidRPr="00DA3EDA">
                    <w:rPr>
                      <w:rFonts w:hint="eastAsia"/>
                      <w:color w:val="000000" w:themeColor="text1"/>
                    </w:rPr>
                    <w:t>污染物</w:t>
                  </w:r>
                </w:p>
              </w:tc>
              <w:tc>
                <w:tcPr>
                  <w:tcW w:w="1694" w:type="pct"/>
                  <w:shd w:val="clear" w:color="auto" w:fill="auto"/>
                  <w:vAlign w:val="center"/>
                  <w:hideMark/>
                </w:tcPr>
                <w:p w:rsidR="00853394" w:rsidRPr="00DA3EDA" w:rsidRDefault="00853394" w:rsidP="00853394">
                  <w:pPr>
                    <w:pStyle w:val="aff4"/>
                    <w:rPr>
                      <w:color w:val="000000" w:themeColor="text1"/>
                    </w:rPr>
                  </w:pPr>
                  <w:r w:rsidRPr="00DA3EDA">
                    <w:rPr>
                      <w:rFonts w:hint="eastAsia"/>
                      <w:color w:val="000000" w:themeColor="text1"/>
                    </w:rPr>
                    <w:t>年排放量</w:t>
                  </w:r>
                  <w:r w:rsidRPr="00DA3EDA">
                    <w:rPr>
                      <w:color w:val="000000" w:themeColor="text1"/>
                    </w:rPr>
                    <w:t>/</w:t>
                  </w:r>
                  <w:r w:rsidRPr="00DA3EDA">
                    <w:rPr>
                      <w:rFonts w:hint="eastAsia"/>
                      <w:color w:val="000000" w:themeColor="text1"/>
                    </w:rPr>
                    <w:t>（</w:t>
                  </w:r>
                  <w:r w:rsidRPr="00DA3EDA">
                    <w:rPr>
                      <w:color w:val="000000" w:themeColor="text1"/>
                    </w:rPr>
                    <w:t>t/a</w:t>
                  </w:r>
                  <w:r w:rsidRPr="00DA3EDA">
                    <w:rPr>
                      <w:rFonts w:hint="eastAsia"/>
                      <w:color w:val="000000" w:themeColor="text1"/>
                    </w:rPr>
                    <w:t>）</w:t>
                  </w:r>
                </w:p>
              </w:tc>
            </w:tr>
            <w:tr w:rsidR="00DA3EDA" w:rsidRPr="00DA3EDA" w:rsidTr="00E3246F">
              <w:trPr>
                <w:trHeight w:val="345"/>
              </w:trPr>
              <w:tc>
                <w:tcPr>
                  <w:tcW w:w="1290" w:type="pct"/>
                  <w:shd w:val="clear" w:color="auto" w:fill="auto"/>
                  <w:vAlign w:val="center"/>
                  <w:hideMark/>
                </w:tcPr>
                <w:p w:rsidR="00E3246F" w:rsidRPr="00DA3EDA" w:rsidRDefault="00E3246F" w:rsidP="00853394">
                  <w:pPr>
                    <w:pStyle w:val="aff4"/>
                    <w:rPr>
                      <w:color w:val="000000" w:themeColor="text1"/>
                    </w:rPr>
                  </w:pPr>
                  <w:r w:rsidRPr="00DA3EDA">
                    <w:rPr>
                      <w:color w:val="000000" w:themeColor="text1"/>
                    </w:rPr>
                    <w:t>1</w:t>
                  </w:r>
                </w:p>
              </w:tc>
              <w:tc>
                <w:tcPr>
                  <w:tcW w:w="2016" w:type="pct"/>
                  <w:shd w:val="clear" w:color="auto" w:fill="auto"/>
                  <w:vAlign w:val="center"/>
                </w:tcPr>
                <w:p w:rsidR="00E3246F" w:rsidRPr="00DA3EDA" w:rsidRDefault="00E3246F" w:rsidP="004374F5">
                  <w:pPr>
                    <w:pStyle w:val="aff4"/>
                    <w:rPr>
                      <w:color w:val="000000" w:themeColor="text1"/>
                    </w:rPr>
                  </w:pPr>
                  <w:r w:rsidRPr="00DA3EDA">
                    <w:rPr>
                      <w:rFonts w:hint="eastAsia"/>
                      <w:color w:val="000000" w:themeColor="text1"/>
                    </w:rPr>
                    <w:t>颗粒物</w:t>
                  </w:r>
                </w:p>
              </w:tc>
              <w:tc>
                <w:tcPr>
                  <w:tcW w:w="1694" w:type="pct"/>
                  <w:shd w:val="clear" w:color="auto" w:fill="auto"/>
                  <w:vAlign w:val="center"/>
                </w:tcPr>
                <w:p w:rsidR="00E3246F" w:rsidRPr="00DA3EDA" w:rsidRDefault="00E3246F" w:rsidP="00853394">
                  <w:pPr>
                    <w:pStyle w:val="aff4"/>
                    <w:rPr>
                      <w:color w:val="000000" w:themeColor="text1"/>
                    </w:rPr>
                  </w:pPr>
                  <w:r w:rsidRPr="00DA3EDA">
                    <w:rPr>
                      <w:rFonts w:hint="eastAsia"/>
                      <w:color w:val="000000" w:themeColor="text1"/>
                    </w:rPr>
                    <w:t>8.2</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-4</w:t>
                  </w:r>
                </w:p>
              </w:tc>
            </w:tr>
            <w:tr w:rsidR="00DA3EDA" w:rsidRPr="00DA3EDA" w:rsidTr="00E3246F">
              <w:trPr>
                <w:trHeight w:val="315"/>
              </w:trPr>
              <w:tc>
                <w:tcPr>
                  <w:tcW w:w="1290" w:type="pct"/>
                  <w:shd w:val="clear" w:color="auto" w:fill="auto"/>
                  <w:vAlign w:val="center"/>
                  <w:hideMark/>
                </w:tcPr>
                <w:p w:rsidR="00E3246F" w:rsidRPr="00DA3EDA" w:rsidRDefault="00E3246F" w:rsidP="00853394">
                  <w:pPr>
                    <w:pStyle w:val="aff4"/>
                    <w:rPr>
                      <w:color w:val="000000" w:themeColor="text1"/>
                    </w:rPr>
                  </w:pPr>
                  <w:r w:rsidRPr="00DA3EDA">
                    <w:rPr>
                      <w:color w:val="000000" w:themeColor="text1"/>
                    </w:rPr>
                    <w:t>2</w:t>
                  </w:r>
                </w:p>
              </w:tc>
              <w:tc>
                <w:tcPr>
                  <w:tcW w:w="2016" w:type="pct"/>
                  <w:shd w:val="clear" w:color="auto" w:fill="auto"/>
                  <w:vAlign w:val="center"/>
                </w:tcPr>
                <w:p w:rsidR="00E3246F" w:rsidRPr="00DA3EDA" w:rsidRDefault="00E3246F" w:rsidP="004374F5">
                  <w:pPr>
                    <w:pStyle w:val="aff4"/>
                    <w:rPr>
                      <w:color w:val="000000" w:themeColor="text1"/>
                    </w:rPr>
                  </w:pPr>
                  <w:r w:rsidRPr="00DA3EDA">
                    <w:rPr>
                      <w:color w:val="000000" w:themeColor="text1"/>
                    </w:rPr>
                    <w:t>VOCs</w:t>
                  </w:r>
                </w:p>
              </w:tc>
              <w:tc>
                <w:tcPr>
                  <w:tcW w:w="1694" w:type="pct"/>
                  <w:shd w:val="clear" w:color="auto" w:fill="auto"/>
                  <w:vAlign w:val="center"/>
                </w:tcPr>
                <w:p w:rsidR="00E3246F" w:rsidRPr="00DA3EDA" w:rsidRDefault="00E3246F" w:rsidP="00853394">
                  <w:pPr>
                    <w:pStyle w:val="aff4"/>
                    <w:rPr>
                      <w:color w:val="000000" w:themeColor="text1"/>
                    </w:rPr>
                  </w:pPr>
                  <w:r w:rsidRPr="00DA3EDA">
                    <w:rPr>
                      <w:rFonts w:hint="eastAsia"/>
                      <w:color w:val="000000" w:themeColor="text1"/>
                    </w:rPr>
                    <w:t>3.506</w:t>
                  </w:r>
                  <w:r w:rsidRPr="00DA3EDA">
                    <w:rPr>
                      <w:rFonts w:hint="eastAsia"/>
                      <w:color w:val="000000" w:themeColor="text1"/>
                    </w:rPr>
                    <w:t>×</w:t>
                  </w:r>
                  <w:r w:rsidRPr="00DA3EDA">
                    <w:rPr>
                      <w:rFonts w:hint="eastAsia"/>
                      <w:color w:val="000000" w:themeColor="text1"/>
                    </w:rPr>
                    <w:t>10</w:t>
                  </w:r>
                  <w:r w:rsidRPr="00DA3EDA">
                    <w:rPr>
                      <w:rFonts w:hint="eastAsia"/>
                      <w:color w:val="000000" w:themeColor="text1"/>
                      <w:vertAlign w:val="superscript"/>
                    </w:rPr>
                    <w:t>-3</w:t>
                  </w:r>
                </w:p>
              </w:tc>
            </w:tr>
          </w:tbl>
          <w:p w:rsidR="00FD1B1E" w:rsidRPr="00DA3EDA" w:rsidRDefault="00FD1B1E" w:rsidP="00FD1B1E">
            <w:pPr>
              <w:pStyle w:val="afff3"/>
              <w:rPr>
                <w:color w:val="000000" w:themeColor="text1"/>
              </w:rPr>
            </w:pPr>
            <w:r w:rsidRPr="00DA3EDA">
              <w:rPr>
                <w:rFonts w:hint="eastAsia"/>
                <w:color w:val="000000" w:themeColor="text1"/>
              </w:rPr>
              <w:t>表</w:t>
            </w:r>
            <w:r w:rsidRPr="00DA3EDA">
              <w:rPr>
                <w:rFonts w:hint="eastAsia"/>
                <w:color w:val="000000" w:themeColor="text1"/>
              </w:rPr>
              <w:t>2</w:t>
            </w:r>
            <w:r w:rsidR="004D7624">
              <w:rPr>
                <w:rFonts w:hint="eastAsia"/>
                <w:color w:val="000000" w:themeColor="text1"/>
              </w:rPr>
              <w:t>9</w:t>
            </w:r>
            <w:r w:rsidRPr="00DA3EDA">
              <w:rPr>
                <w:rFonts w:hint="eastAsia"/>
                <w:color w:val="000000" w:themeColor="text1"/>
              </w:rPr>
              <w:t xml:space="preserve">  </w:t>
            </w:r>
            <w:r w:rsidRPr="00FD1B1E">
              <w:rPr>
                <w:rFonts w:hint="eastAsia"/>
                <w:color w:val="000000" w:themeColor="text1"/>
              </w:rPr>
              <w:t>污染源非正常排放量核算表</w:t>
            </w:r>
          </w:p>
          <w:tbl>
            <w:tblPr>
              <w:tblW w:w="5000" w:type="pct"/>
              <w:tblBorders>
                <w:top w:val="single" w:sz="12" w:space="0" w:color="auto"/>
                <w:bottom w:val="single" w:sz="12" w:space="0" w:color="auto"/>
                <w:insideH w:val="single" w:sz="8" w:space="0" w:color="auto"/>
                <w:insideV w:val="single" w:sz="8" w:space="0" w:color="auto"/>
              </w:tblBorders>
              <w:tblLook w:val="04A0" w:firstRow="1" w:lastRow="0" w:firstColumn="1" w:lastColumn="0" w:noHBand="0" w:noVBand="1"/>
            </w:tblPr>
            <w:tblGrid>
              <w:gridCol w:w="848"/>
              <w:gridCol w:w="846"/>
              <w:gridCol w:w="1728"/>
              <w:gridCol w:w="992"/>
              <w:gridCol w:w="1451"/>
              <w:gridCol w:w="1211"/>
              <w:gridCol w:w="881"/>
              <w:gridCol w:w="1091"/>
            </w:tblGrid>
            <w:tr w:rsidR="00FD1B1E" w:rsidRPr="00FD1B1E" w:rsidTr="00FD1B1E">
              <w:trPr>
                <w:trHeight w:val="340"/>
              </w:trPr>
              <w:tc>
                <w:tcPr>
                  <w:tcW w:w="468" w:type="pct"/>
                  <w:shd w:val="clear" w:color="auto" w:fill="auto"/>
                  <w:vAlign w:val="center"/>
                  <w:hideMark/>
                </w:tcPr>
                <w:p w:rsidR="00FD1B1E" w:rsidRPr="00FD1B1E" w:rsidRDefault="00FD1B1E" w:rsidP="00FD1B1E">
                  <w:pPr>
                    <w:pStyle w:val="aff4"/>
                  </w:pPr>
                  <w:r w:rsidRPr="00FD1B1E">
                    <w:rPr>
                      <w:rFonts w:hint="eastAsia"/>
                    </w:rPr>
                    <w:t>序号</w:t>
                  </w:r>
                </w:p>
              </w:tc>
              <w:tc>
                <w:tcPr>
                  <w:tcW w:w="467" w:type="pct"/>
                  <w:shd w:val="clear" w:color="auto" w:fill="auto"/>
                  <w:vAlign w:val="center"/>
                  <w:hideMark/>
                </w:tcPr>
                <w:p w:rsidR="00FD1B1E" w:rsidRPr="00FD1B1E" w:rsidRDefault="00FD1B1E" w:rsidP="00FD1B1E">
                  <w:pPr>
                    <w:pStyle w:val="aff4"/>
                  </w:pPr>
                  <w:r>
                    <w:rPr>
                      <w:rFonts w:hint="eastAsia"/>
                    </w:rPr>
                    <w:t>污染源</w:t>
                  </w:r>
                </w:p>
              </w:tc>
              <w:tc>
                <w:tcPr>
                  <w:tcW w:w="955" w:type="pct"/>
                  <w:shd w:val="clear" w:color="auto" w:fill="auto"/>
                  <w:vAlign w:val="center"/>
                  <w:hideMark/>
                </w:tcPr>
                <w:p w:rsidR="00FD1B1E" w:rsidRPr="00FD1B1E" w:rsidRDefault="00FD1B1E" w:rsidP="00FD1B1E">
                  <w:pPr>
                    <w:pStyle w:val="aff4"/>
                  </w:pPr>
                  <w:r w:rsidRPr="00FD1B1E">
                    <w:rPr>
                      <w:rFonts w:hint="eastAsia"/>
                    </w:rPr>
                    <w:t>非正常排放原因</w:t>
                  </w:r>
                </w:p>
              </w:tc>
              <w:tc>
                <w:tcPr>
                  <w:tcW w:w="548" w:type="pct"/>
                  <w:shd w:val="clear" w:color="auto" w:fill="auto"/>
                  <w:vAlign w:val="center"/>
                  <w:hideMark/>
                </w:tcPr>
                <w:p w:rsidR="00FD1B1E" w:rsidRPr="00FD1B1E" w:rsidRDefault="00FD1B1E" w:rsidP="00FD1B1E">
                  <w:pPr>
                    <w:pStyle w:val="aff4"/>
                  </w:pPr>
                  <w:r w:rsidRPr="00FD1B1E">
                    <w:rPr>
                      <w:rFonts w:hint="eastAsia"/>
                    </w:rPr>
                    <w:t>污染物</w:t>
                  </w:r>
                </w:p>
              </w:tc>
              <w:tc>
                <w:tcPr>
                  <w:tcW w:w="802" w:type="pct"/>
                  <w:shd w:val="clear" w:color="auto" w:fill="auto"/>
                  <w:vAlign w:val="center"/>
                  <w:hideMark/>
                </w:tcPr>
                <w:p w:rsidR="00FD1B1E" w:rsidRPr="00FD1B1E" w:rsidRDefault="00FD1B1E" w:rsidP="00FD1B1E">
                  <w:pPr>
                    <w:pStyle w:val="aff4"/>
                  </w:pPr>
                  <w:r w:rsidRPr="00FD1B1E">
                    <w:rPr>
                      <w:rFonts w:hint="eastAsia"/>
                    </w:rPr>
                    <w:t>非正常排放浓度</w:t>
                  </w:r>
                  <w:r w:rsidRPr="00FD1B1E">
                    <w:t>/</w:t>
                  </w:r>
                  <w:r w:rsidRPr="00FD1B1E">
                    <w:rPr>
                      <w:rFonts w:hint="eastAsia"/>
                    </w:rPr>
                    <w:t>（</w:t>
                  </w:r>
                  <w:r w:rsidRPr="00FD1B1E">
                    <w:t>µg/m</w:t>
                  </w:r>
                  <w:r w:rsidRPr="00FD1B1E">
                    <w:rPr>
                      <w:vertAlign w:val="superscript"/>
                    </w:rPr>
                    <w:t>3</w:t>
                  </w:r>
                  <w:r w:rsidRPr="00FD1B1E">
                    <w:rPr>
                      <w:rFonts w:hint="eastAsia"/>
                    </w:rPr>
                    <w:t>）</w:t>
                  </w:r>
                </w:p>
              </w:tc>
              <w:tc>
                <w:tcPr>
                  <w:tcW w:w="669" w:type="pct"/>
                  <w:shd w:val="clear" w:color="auto" w:fill="auto"/>
                  <w:vAlign w:val="center"/>
                  <w:hideMark/>
                </w:tcPr>
                <w:p w:rsidR="00FD1B1E" w:rsidRPr="00FD1B1E" w:rsidRDefault="00FD1B1E" w:rsidP="00FD1B1E">
                  <w:pPr>
                    <w:pStyle w:val="aff4"/>
                  </w:pPr>
                  <w:r w:rsidRPr="00FD1B1E">
                    <w:rPr>
                      <w:rFonts w:hint="eastAsia"/>
                    </w:rPr>
                    <w:t>单次持续时间</w:t>
                  </w:r>
                  <w:r w:rsidRPr="00FD1B1E">
                    <w:t>/h</w:t>
                  </w:r>
                </w:p>
              </w:tc>
              <w:tc>
                <w:tcPr>
                  <w:tcW w:w="487" w:type="pct"/>
                  <w:shd w:val="clear" w:color="auto" w:fill="auto"/>
                  <w:vAlign w:val="center"/>
                  <w:hideMark/>
                </w:tcPr>
                <w:p w:rsidR="00FD1B1E" w:rsidRPr="00FD1B1E" w:rsidRDefault="00FD1B1E" w:rsidP="00FD1B1E">
                  <w:pPr>
                    <w:pStyle w:val="aff4"/>
                  </w:pPr>
                  <w:r w:rsidRPr="00FD1B1E">
                    <w:rPr>
                      <w:rFonts w:hint="eastAsia"/>
                    </w:rPr>
                    <w:t>年发生频次</w:t>
                  </w:r>
                  <w:r w:rsidRPr="00FD1B1E">
                    <w:t>/</w:t>
                  </w:r>
                  <w:r w:rsidRPr="00FD1B1E">
                    <w:rPr>
                      <w:rFonts w:hint="eastAsia"/>
                    </w:rPr>
                    <w:t>次</w:t>
                  </w:r>
                </w:p>
              </w:tc>
              <w:tc>
                <w:tcPr>
                  <w:tcW w:w="603" w:type="pct"/>
                  <w:shd w:val="clear" w:color="auto" w:fill="auto"/>
                  <w:vAlign w:val="center"/>
                  <w:hideMark/>
                </w:tcPr>
                <w:p w:rsidR="00FD1B1E" w:rsidRPr="00FD1B1E" w:rsidRDefault="00FD1B1E" w:rsidP="00FD1B1E">
                  <w:pPr>
                    <w:pStyle w:val="aff4"/>
                  </w:pPr>
                  <w:r w:rsidRPr="00FD1B1E">
                    <w:rPr>
                      <w:rFonts w:hint="eastAsia"/>
                    </w:rPr>
                    <w:t>应对措施</w:t>
                  </w:r>
                </w:p>
              </w:tc>
            </w:tr>
            <w:tr w:rsidR="00FD1B1E" w:rsidRPr="00FD1B1E" w:rsidTr="00FD1B1E">
              <w:trPr>
                <w:trHeight w:val="682"/>
              </w:trPr>
              <w:tc>
                <w:tcPr>
                  <w:tcW w:w="468" w:type="pct"/>
                  <w:shd w:val="clear" w:color="auto" w:fill="auto"/>
                  <w:vAlign w:val="center"/>
                </w:tcPr>
                <w:p w:rsidR="00FD1B1E" w:rsidRPr="00FD1B1E" w:rsidRDefault="00FD1B1E" w:rsidP="00FD1B1E">
                  <w:pPr>
                    <w:pStyle w:val="aff4"/>
                  </w:pPr>
                  <w:r>
                    <w:rPr>
                      <w:rFonts w:hint="eastAsia"/>
                    </w:rPr>
                    <w:t>1</w:t>
                  </w:r>
                </w:p>
              </w:tc>
              <w:tc>
                <w:tcPr>
                  <w:tcW w:w="467" w:type="pct"/>
                  <w:shd w:val="clear" w:color="auto" w:fill="auto"/>
                  <w:vAlign w:val="center"/>
                </w:tcPr>
                <w:p w:rsidR="00FD1B1E" w:rsidRPr="00FD1B1E" w:rsidRDefault="00FD1B1E" w:rsidP="00FD1B1E">
                  <w:pPr>
                    <w:pStyle w:val="aff4"/>
                  </w:pPr>
                  <w:r>
                    <w:rPr>
                      <w:rFonts w:hint="eastAsia"/>
                    </w:rPr>
                    <w:t>注塑废气</w:t>
                  </w:r>
                </w:p>
              </w:tc>
              <w:tc>
                <w:tcPr>
                  <w:tcW w:w="955" w:type="pct"/>
                  <w:shd w:val="clear" w:color="auto" w:fill="auto"/>
                  <w:vAlign w:val="center"/>
                </w:tcPr>
                <w:p w:rsidR="00FD1B1E" w:rsidRPr="00FD1B1E" w:rsidRDefault="00FD1B1E" w:rsidP="00FD1B1E">
                  <w:pPr>
                    <w:pStyle w:val="aff4"/>
                  </w:pPr>
                  <w:r>
                    <w:rPr>
                      <w:rFonts w:hint="eastAsia"/>
                    </w:rPr>
                    <w:t>活性炭</w:t>
                  </w:r>
                  <w:r>
                    <w:rPr>
                      <w:rFonts w:hint="eastAsia"/>
                    </w:rPr>
                    <w:t>+UV</w:t>
                  </w:r>
                  <w:r>
                    <w:rPr>
                      <w:rFonts w:hint="eastAsia"/>
                    </w:rPr>
                    <w:t>光氧化设备损坏</w:t>
                  </w:r>
                </w:p>
              </w:tc>
              <w:tc>
                <w:tcPr>
                  <w:tcW w:w="548" w:type="pct"/>
                  <w:shd w:val="clear" w:color="auto" w:fill="auto"/>
                  <w:vAlign w:val="center"/>
                </w:tcPr>
                <w:p w:rsidR="00FD1B1E" w:rsidRPr="00FD1B1E" w:rsidRDefault="00FD1B1E" w:rsidP="002571A9">
                  <w:pPr>
                    <w:pStyle w:val="aff4"/>
                  </w:pPr>
                  <w:r>
                    <w:rPr>
                      <w:rFonts w:hint="eastAsia"/>
                    </w:rPr>
                    <w:t>NMHC</w:t>
                  </w:r>
                </w:p>
              </w:tc>
              <w:tc>
                <w:tcPr>
                  <w:tcW w:w="802" w:type="pct"/>
                  <w:shd w:val="clear" w:color="auto" w:fill="auto"/>
                  <w:vAlign w:val="center"/>
                </w:tcPr>
                <w:p w:rsidR="00FD1B1E" w:rsidRPr="00FD1B1E" w:rsidRDefault="00FD1B1E" w:rsidP="00FD1B1E">
                  <w:pPr>
                    <w:pStyle w:val="aff4"/>
                  </w:pPr>
                  <w:r>
                    <w:rPr>
                      <w:rFonts w:hint="eastAsia"/>
                    </w:rPr>
                    <w:t>460</w:t>
                  </w:r>
                </w:p>
              </w:tc>
              <w:tc>
                <w:tcPr>
                  <w:tcW w:w="669" w:type="pct"/>
                  <w:shd w:val="clear" w:color="auto" w:fill="auto"/>
                  <w:vAlign w:val="center"/>
                </w:tcPr>
                <w:p w:rsidR="00FD1B1E" w:rsidRPr="00FD1B1E" w:rsidRDefault="00FD1B1E" w:rsidP="00FD1B1E">
                  <w:pPr>
                    <w:pStyle w:val="aff4"/>
                  </w:pPr>
                  <w:r>
                    <w:rPr>
                      <w:rFonts w:hint="eastAsia"/>
                    </w:rPr>
                    <w:t>0</w:t>
                  </w:r>
                </w:p>
              </w:tc>
              <w:tc>
                <w:tcPr>
                  <w:tcW w:w="487" w:type="pct"/>
                  <w:shd w:val="clear" w:color="auto" w:fill="auto"/>
                  <w:vAlign w:val="center"/>
                </w:tcPr>
                <w:p w:rsidR="00FD1B1E" w:rsidRPr="00FD1B1E" w:rsidRDefault="00FD1B1E" w:rsidP="00FD1B1E">
                  <w:pPr>
                    <w:pStyle w:val="aff4"/>
                  </w:pPr>
                  <w:r>
                    <w:rPr>
                      <w:rFonts w:hint="eastAsia"/>
                    </w:rPr>
                    <w:t>0</w:t>
                  </w:r>
                </w:p>
              </w:tc>
              <w:tc>
                <w:tcPr>
                  <w:tcW w:w="603" w:type="pct"/>
                  <w:vMerge w:val="restart"/>
                  <w:shd w:val="clear" w:color="auto" w:fill="auto"/>
                  <w:vAlign w:val="center"/>
                </w:tcPr>
                <w:p w:rsidR="00FD1B1E" w:rsidRPr="00FD1B1E" w:rsidRDefault="00FD1B1E" w:rsidP="00FD1B1E">
                  <w:pPr>
                    <w:pStyle w:val="aff4"/>
                  </w:pPr>
                  <w:r>
                    <w:rPr>
                      <w:rFonts w:hint="eastAsia"/>
                    </w:rPr>
                    <w:t>停产更换或维修环保设备</w:t>
                  </w:r>
                </w:p>
              </w:tc>
            </w:tr>
            <w:tr w:rsidR="00FD1B1E" w:rsidRPr="00FD1B1E" w:rsidTr="00FD1B1E">
              <w:trPr>
                <w:trHeight w:val="340"/>
              </w:trPr>
              <w:tc>
                <w:tcPr>
                  <w:tcW w:w="468" w:type="pct"/>
                  <w:shd w:val="clear" w:color="auto" w:fill="auto"/>
                  <w:vAlign w:val="center"/>
                </w:tcPr>
                <w:p w:rsidR="00FD1B1E" w:rsidRPr="00FD1B1E" w:rsidRDefault="00FD1B1E" w:rsidP="00FD1B1E">
                  <w:pPr>
                    <w:pStyle w:val="aff4"/>
                  </w:pPr>
                  <w:r>
                    <w:rPr>
                      <w:rFonts w:hint="eastAsia"/>
                    </w:rPr>
                    <w:t>2</w:t>
                  </w:r>
                </w:p>
              </w:tc>
              <w:tc>
                <w:tcPr>
                  <w:tcW w:w="467" w:type="pct"/>
                  <w:shd w:val="clear" w:color="auto" w:fill="auto"/>
                  <w:vAlign w:val="center"/>
                </w:tcPr>
                <w:p w:rsidR="00FD1B1E" w:rsidRPr="00FD1B1E" w:rsidRDefault="00FD1B1E" w:rsidP="00FD1B1E">
                  <w:pPr>
                    <w:pStyle w:val="aff4"/>
                  </w:pPr>
                  <w:r>
                    <w:rPr>
                      <w:rFonts w:hint="eastAsia"/>
                    </w:rPr>
                    <w:t>破碎粉尘</w:t>
                  </w:r>
                </w:p>
              </w:tc>
              <w:tc>
                <w:tcPr>
                  <w:tcW w:w="955" w:type="pct"/>
                  <w:shd w:val="clear" w:color="auto" w:fill="auto"/>
                  <w:vAlign w:val="center"/>
                </w:tcPr>
                <w:p w:rsidR="00FD1B1E" w:rsidRPr="00FD1B1E" w:rsidRDefault="00FD1B1E" w:rsidP="00FD1B1E">
                  <w:pPr>
                    <w:pStyle w:val="aff4"/>
                  </w:pPr>
                  <w:r>
                    <w:rPr>
                      <w:rFonts w:hint="eastAsia"/>
                    </w:rPr>
                    <w:t>布袋除尘器损坏</w:t>
                  </w:r>
                </w:p>
              </w:tc>
              <w:tc>
                <w:tcPr>
                  <w:tcW w:w="548" w:type="pct"/>
                  <w:shd w:val="clear" w:color="auto" w:fill="auto"/>
                  <w:vAlign w:val="center"/>
                </w:tcPr>
                <w:p w:rsidR="00FD1B1E" w:rsidRPr="00FD1B1E" w:rsidRDefault="00FD1B1E" w:rsidP="002571A9">
                  <w:pPr>
                    <w:pStyle w:val="aff4"/>
                  </w:pPr>
                  <w:r>
                    <w:rPr>
                      <w:rFonts w:hint="eastAsia"/>
                    </w:rPr>
                    <w:t>颗粒物</w:t>
                  </w:r>
                </w:p>
              </w:tc>
              <w:tc>
                <w:tcPr>
                  <w:tcW w:w="802" w:type="pct"/>
                  <w:shd w:val="clear" w:color="auto" w:fill="auto"/>
                  <w:vAlign w:val="center"/>
                </w:tcPr>
                <w:p w:rsidR="00FD1B1E" w:rsidRPr="00FD1B1E" w:rsidRDefault="00FD1B1E" w:rsidP="00FD1B1E">
                  <w:pPr>
                    <w:pStyle w:val="aff4"/>
                  </w:pPr>
                  <w:r>
                    <w:rPr>
                      <w:rFonts w:hint="eastAsia"/>
                    </w:rPr>
                    <w:t>/</w:t>
                  </w:r>
                </w:p>
              </w:tc>
              <w:tc>
                <w:tcPr>
                  <w:tcW w:w="669" w:type="pct"/>
                  <w:shd w:val="clear" w:color="auto" w:fill="auto"/>
                  <w:vAlign w:val="center"/>
                </w:tcPr>
                <w:p w:rsidR="00FD1B1E" w:rsidRPr="00FD1B1E" w:rsidRDefault="00FD1B1E" w:rsidP="00FD1B1E">
                  <w:pPr>
                    <w:pStyle w:val="aff4"/>
                  </w:pPr>
                  <w:r>
                    <w:rPr>
                      <w:rFonts w:hint="eastAsia"/>
                    </w:rPr>
                    <w:t>0</w:t>
                  </w:r>
                </w:p>
              </w:tc>
              <w:tc>
                <w:tcPr>
                  <w:tcW w:w="487" w:type="pct"/>
                  <w:shd w:val="clear" w:color="auto" w:fill="auto"/>
                  <w:vAlign w:val="center"/>
                </w:tcPr>
                <w:p w:rsidR="00FD1B1E" w:rsidRPr="00FD1B1E" w:rsidRDefault="00FD1B1E" w:rsidP="00FD1B1E">
                  <w:pPr>
                    <w:pStyle w:val="aff4"/>
                  </w:pPr>
                  <w:r>
                    <w:rPr>
                      <w:rFonts w:hint="eastAsia"/>
                    </w:rPr>
                    <w:t>0</w:t>
                  </w:r>
                </w:p>
              </w:tc>
              <w:tc>
                <w:tcPr>
                  <w:tcW w:w="603" w:type="pct"/>
                  <w:vMerge/>
                  <w:shd w:val="clear" w:color="auto" w:fill="auto"/>
                  <w:vAlign w:val="center"/>
                </w:tcPr>
                <w:p w:rsidR="00FD1B1E" w:rsidRPr="00FD1B1E" w:rsidRDefault="00FD1B1E" w:rsidP="00FD1B1E">
                  <w:pPr>
                    <w:pStyle w:val="aff4"/>
                  </w:pPr>
                </w:p>
              </w:tc>
            </w:tr>
          </w:tbl>
          <w:p w:rsidR="00AC7CAA" w:rsidRPr="00DA3EDA" w:rsidRDefault="00E467C4" w:rsidP="00AC7CAA">
            <w:pPr>
              <w:ind w:firstLine="482"/>
              <w:rPr>
                <w:b/>
                <w:color w:val="000000" w:themeColor="text1"/>
              </w:rPr>
            </w:pPr>
            <w:r w:rsidRPr="00DA3EDA">
              <w:rPr>
                <w:rFonts w:hint="eastAsia"/>
                <w:b/>
                <w:color w:val="000000" w:themeColor="text1"/>
              </w:rPr>
              <w:t>二</w:t>
            </w:r>
            <w:r w:rsidR="00AC7CAA" w:rsidRPr="00DA3EDA">
              <w:rPr>
                <w:rFonts w:hint="eastAsia"/>
                <w:b/>
                <w:color w:val="000000" w:themeColor="text1"/>
              </w:rPr>
              <w:t>、地表</w:t>
            </w:r>
            <w:r w:rsidR="00AC7CAA" w:rsidRPr="00DA3EDA">
              <w:rPr>
                <w:rFonts w:hAnsiTheme="minorEastAsia"/>
                <w:b/>
                <w:color w:val="000000" w:themeColor="text1"/>
              </w:rPr>
              <w:t>水环境影响分析</w:t>
            </w:r>
          </w:p>
          <w:p w:rsidR="007D688B" w:rsidRPr="00DA3EDA" w:rsidRDefault="00BC29F9" w:rsidP="00A20702">
            <w:pPr>
              <w:ind w:firstLine="480"/>
              <w:rPr>
                <w:color w:val="000000" w:themeColor="text1"/>
              </w:rPr>
            </w:pPr>
            <w:r w:rsidRPr="00DA3EDA">
              <w:rPr>
                <w:rFonts w:ascii="宋体" w:hAnsi="宋体"/>
                <w:color w:val="000000" w:themeColor="text1"/>
              </w:rPr>
              <w:t>本项</w:t>
            </w:r>
            <w:r w:rsidRPr="00DA3EDA">
              <w:rPr>
                <w:color w:val="000000" w:themeColor="text1"/>
              </w:rPr>
              <w:t>目</w:t>
            </w:r>
            <w:r w:rsidR="007D688B" w:rsidRPr="00DA3EDA">
              <w:rPr>
                <w:rFonts w:hint="eastAsia"/>
                <w:color w:val="000000" w:themeColor="text1"/>
              </w:rPr>
              <w:t>运营期间废水主要包括生活废水和注塑车间循环冷却排水。生活废水主要为办公废水，产生量为</w:t>
            </w:r>
            <w:r w:rsidR="007D688B" w:rsidRPr="00DA3EDA">
              <w:rPr>
                <w:color w:val="000000" w:themeColor="text1"/>
              </w:rPr>
              <w:t>0.</w:t>
            </w:r>
            <w:r w:rsidR="00C56678" w:rsidRPr="00DA3EDA">
              <w:rPr>
                <w:rFonts w:hint="eastAsia"/>
                <w:color w:val="000000" w:themeColor="text1"/>
              </w:rPr>
              <w:t>112</w:t>
            </w:r>
            <w:r w:rsidR="007D688B" w:rsidRPr="00DA3EDA">
              <w:rPr>
                <w:color w:val="000000" w:themeColor="text1"/>
              </w:rPr>
              <w:t>m</w:t>
            </w:r>
            <w:r w:rsidR="007D688B" w:rsidRPr="00DA3EDA">
              <w:rPr>
                <w:color w:val="000000" w:themeColor="text1"/>
                <w:vertAlign w:val="superscript"/>
              </w:rPr>
              <w:t>3</w:t>
            </w:r>
            <w:r w:rsidR="007D688B" w:rsidRPr="00DA3EDA">
              <w:rPr>
                <w:color w:val="000000" w:themeColor="text1"/>
              </w:rPr>
              <w:t>/d</w:t>
            </w:r>
            <w:r w:rsidR="007D688B" w:rsidRPr="00DA3EDA">
              <w:rPr>
                <w:rFonts w:hint="eastAsia"/>
                <w:color w:val="000000" w:themeColor="text1"/>
              </w:rPr>
              <w:t>，</w:t>
            </w:r>
            <w:r w:rsidR="00C56678" w:rsidRPr="00DA3EDA">
              <w:rPr>
                <w:rFonts w:hint="eastAsia"/>
                <w:color w:val="000000" w:themeColor="text1"/>
              </w:rPr>
              <w:t>36.96</w:t>
            </w:r>
            <w:r w:rsidR="007D688B" w:rsidRPr="00DA3EDA">
              <w:rPr>
                <w:color w:val="000000" w:themeColor="text1"/>
              </w:rPr>
              <w:t>m</w:t>
            </w:r>
            <w:r w:rsidR="007D688B" w:rsidRPr="00DA3EDA">
              <w:rPr>
                <w:color w:val="000000" w:themeColor="text1"/>
                <w:vertAlign w:val="superscript"/>
              </w:rPr>
              <w:t>3</w:t>
            </w:r>
            <w:r w:rsidR="007D688B" w:rsidRPr="00DA3EDA">
              <w:rPr>
                <w:color w:val="000000" w:themeColor="text1"/>
              </w:rPr>
              <w:t>/</w:t>
            </w:r>
            <w:r w:rsidR="007D688B" w:rsidRPr="00DA3EDA">
              <w:rPr>
                <w:rFonts w:hint="eastAsia"/>
                <w:color w:val="000000" w:themeColor="text1"/>
              </w:rPr>
              <w:t>a</w:t>
            </w:r>
            <w:r w:rsidR="007D688B" w:rsidRPr="00DA3EDA">
              <w:rPr>
                <w:rFonts w:hint="eastAsia"/>
                <w:color w:val="000000" w:themeColor="text1"/>
              </w:rPr>
              <w:t>，水质比较简单，</w:t>
            </w:r>
            <w:r w:rsidR="003F0AA3">
              <w:rPr>
                <w:rFonts w:hint="eastAsia"/>
                <w:color w:val="000000" w:themeColor="text1"/>
              </w:rPr>
              <w:t>排入旱厕定期清掏</w:t>
            </w:r>
            <w:r w:rsidR="007D688B" w:rsidRPr="00DA3EDA">
              <w:rPr>
                <w:rFonts w:hint="eastAsia"/>
                <w:color w:val="000000" w:themeColor="text1"/>
              </w:rPr>
              <w:t>；本项目生产期间需要</w:t>
            </w:r>
            <w:r w:rsidR="00E26C1B" w:rsidRPr="00DA3EDA">
              <w:rPr>
                <w:rFonts w:hint="eastAsia"/>
                <w:color w:val="000000" w:themeColor="text1"/>
              </w:rPr>
              <w:t>定期排放</w:t>
            </w:r>
            <w:r w:rsidR="007D688B" w:rsidRPr="00DA3EDA">
              <w:rPr>
                <w:rFonts w:hint="eastAsia"/>
                <w:color w:val="000000" w:themeColor="text1"/>
              </w:rPr>
              <w:t>循环冷却水，</w:t>
            </w:r>
            <w:r w:rsidR="00E1464D" w:rsidRPr="00DA3EDA">
              <w:rPr>
                <w:rFonts w:hint="eastAsia"/>
                <w:color w:val="000000" w:themeColor="text1"/>
              </w:rPr>
              <w:t>循环冷却排水量</w:t>
            </w:r>
            <w:r w:rsidR="00C40A25" w:rsidRPr="00DA3EDA">
              <w:rPr>
                <w:rFonts w:hint="eastAsia"/>
                <w:color w:val="000000" w:themeColor="text1"/>
              </w:rPr>
              <w:t>20</w:t>
            </w:r>
            <w:r w:rsidR="00E1464D" w:rsidRPr="00DA3EDA">
              <w:rPr>
                <w:color w:val="000000" w:themeColor="text1"/>
              </w:rPr>
              <w:t>m</w:t>
            </w:r>
            <w:r w:rsidR="00E1464D" w:rsidRPr="00DA3EDA">
              <w:rPr>
                <w:color w:val="000000" w:themeColor="text1"/>
                <w:vertAlign w:val="superscript"/>
              </w:rPr>
              <w:t>3</w:t>
            </w:r>
            <w:r w:rsidR="00E1464D" w:rsidRPr="00DA3EDA">
              <w:rPr>
                <w:color w:val="000000" w:themeColor="text1"/>
              </w:rPr>
              <w:t>/</w:t>
            </w:r>
            <w:r w:rsidR="00E1464D" w:rsidRPr="00DA3EDA">
              <w:rPr>
                <w:rFonts w:hint="eastAsia"/>
                <w:color w:val="000000" w:themeColor="text1"/>
              </w:rPr>
              <w:t>a</w:t>
            </w:r>
            <w:r w:rsidR="00E1464D" w:rsidRPr="00DA3EDA">
              <w:rPr>
                <w:rFonts w:hint="eastAsia"/>
                <w:color w:val="000000" w:themeColor="text1"/>
              </w:rPr>
              <w:t>，</w:t>
            </w:r>
            <w:r w:rsidR="007D688B" w:rsidRPr="00DA3EDA">
              <w:rPr>
                <w:rFonts w:hint="eastAsia"/>
                <w:color w:val="000000" w:themeColor="text1"/>
              </w:rPr>
              <w:t>循环冷却水为清净下水，用于厂区绿化，洒水抑尘，不外排。</w:t>
            </w:r>
          </w:p>
          <w:p w:rsidR="007D688B" w:rsidRPr="00DA3EDA" w:rsidRDefault="007D688B" w:rsidP="00A20702">
            <w:pPr>
              <w:ind w:firstLine="480"/>
              <w:rPr>
                <w:color w:val="000000" w:themeColor="text1"/>
              </w:rPr>
            </w:pPr>
            <w:r w:rsidRPr="00DA3EDA">
              <w:rPr>
                <w:rFonts w:hint="eastAsia"/>
                <w:color w:val="000000" w:themeColor="text1"/>
              </w:rPr>
              <w:t>综上所述，项目废水不外排，对地表水环境影响较小。</w:t>
            </w:r>
          </w:p>
          <w:p w:rsidR="00850B5A" w:rsidRPr="00DA3EDA" w:rsidRDefault="00850B5A" w:rsidP="00850B5A">
            <w:pPr>
              <w:ind w:firstLine="482"/>
              <w:rPr>
                <w:rFonts w:hAnsi="宋体"/>
                <w:b/>
                <w:color w:val="000000" w:themeColor="text1"/>
              </w:rPr>
            </w:pPr>
            <w:r w:rsidRPr="00DA3EDA">
              <w:rPr>
                <w:rFonts w:hAnsi="宋体" w:hint="eastAsia"/>
                <w:b/>
                <w:color w:val="000000" w:themeColor="text1"/>
              </w:rPr>
              <w:t>三、地下水环境影响分析</w:t>
            </w:r>
          </w:p>
          <w:p w:rsidR="00850B5A" w:rsidRPr="00DA3EDA" w:rsidRDefault="00850B5A" w:rsidP="00A20702">
            <w:pPr>
              <w:ind w:firstLine="480"/>
              <w:rPr>
                <w:color w:val="000000" w:themeColor="text1"/>
              </w:rPr>
            </w:pPr>
            <w:r w:rsidRPr="00DA3EDA">
              <w:rPr>
                <w:color w:val="000000" w:themeColor="text1"/>
              </w:rPr>
              <w:t>根据</w:t>
            </w:r>
            <w:r w:rsidRPr="00DA3EDA">
              <w:rPr>
                <w:color w:val="000000" w:themeColor="text1"/>
              </w:rPr>
              <w:t>HJ610-2016</w:t>
            </w:r>
            <w:r w:rsidRPr="00DA3EDA">
              <w:rPr>
                <w:color w:val="000000" w:themeColor="text1"/>
              </w:rPr>
              <w:t>《环境影响评价技术导则</w:t>
            </w:r>
            <w:r w:rsidRPr="00DA3EDA">
              <w:rPr>
                <w:color w:val="000000" w:themeColor="text1"/>
              </w:rPr>
              <w:t xml:space="preserve"> </w:t>
            </w:r>
            <w:r w:rsidRPr="00DA3EDA">
              <w:rPr>
                <w:color w:val="000000" w:themeColor="text1"/>
              </w:rPr>
              <w:t>地下水环境》附录</w:t>
            </w:r>
            <w:r w:rsidRPr="00DA3EDA">
              <w:rPr>
                <w:color w:val="000000" w:themeColor="text1"/>
              </w:rPr>
              <w:t>A</w:t>
            </w:r>
            <w:r w:rsidRPr="00DA3EDA">
              <w:rPr>
                <w:color w:val="000000" w:themeColor="text1"/>
              </w:rPr>
              <w:t>，确定本项目属于</w:t>
            </w:r>
            <w:r w:rsidR="00593C2F" w:rsidRPr="00DA3EDA">
              <w:rPr>
                <w:rFonts w:hint="eastAsia"/>
                <w:color w:val="000000" w:themeColor="text1"/>
              </w:rPr>
              <w:t>Ⅳ</w:t>
            </w:r>
            <w:r w:rsidRPr="00DA3EDA">
              <w:rPr>
                <w:color w:val="000000" w:themeColor="text1"/>
              </w:rPr>
              <w:t>类项目。</w:t>
            </w:r>
          </w:p>
          <w:p w:rsidR="0027551E" w:rsidRPr="00DA3EDA" w:rsidRDefault="0027551E" w:rsidP="00A20702">
            <w:pPr>
              <w:ind w:firstLine="480"/>
              <w:rPr>
                <w:color w:val="000000" w:themeColor="text1"/>
              </w:rPr>
            </w:pPr>
            <w:r w:rsidRPr="00DA3EDA">
              <w:rPr>
                <w:rFonts w:asciiTheme="minorEastAsia" w:hAnsiTheme="minorEastAsia" w:hint="eastAsia"/>
                <w:color w:val="000000" w:themeColor="text1"/>
              </w:rPr>
              <w:t>Ⅳ</w:t>
            </w:r>
            <w:r w:rsidRPr="00DA3EDA">
              <w:rPr>
                <w:rFonts w:hint="eastAsia"/>
                <w:color w:val="000000" w:themeColor="text1"/>
              </w:rPr>
              <w:t>类建设项目不开展地下水环境影响评价。</w:t>
            </w:r>
          </w:p>
          <w:p w:rsidR="00AC7CAA" w:rsidRPr="00DA3EDA" w:rsidRDefault="00BB2B3C" w:rsidP="00AC7CAA">
            <w:pPr>
              <w:ind w:firstLine="482"/>
              <w:rPr>
                <w:rFonts w:hAnsiTheme="minorEastAsia"/>
                <w:b/>
                <w:color w:val="000000" w:themeColor="text1"/>
              </w:rPr>
            </w:pPr>
            <w:r w:rsidRPr="00DA3EDA">
              <w:rPr>
                <w:rFonts w:hAnsiTheme="minorEastAsia" w:hint="eastAsia"/>
                <w:b/>
                <w:color w:val="000000" w:themeColor="text1"/>
              </w:rPr>
              <w:t>四</w:t>
            </w:r>
            <w:r w:rsidR="00AC7CAA" w:rsidRPr="00DA3EDA">
              <w:rPr>
                <w:rFonts w:hAnsiTheme="minorEastAsia"/>
                <w:b/>
                <w:color w:val="000000" w:themeColor="text1"/>
              </w:rPr>
              <w:t>、声环境影响分析</w:t>
            </w:r>
          </w:p>
          <w:p w:rsidR="00692D5D" w:rsidRPr="00DA3EDA" w:rsidRDefault="00692D5D" w:rsidP="00A20702">
            <w:pPr>
              <w:ind w:firstLine="480"/>
              <w:rPr>
                <w:color w:val="000000" w:themeColor="text1"/>
              </w:rPr>
            </w:pPr>
            <w:r w:rsidRPr="00DA3EDA">
              <w:rPr>
                <w:rFonts w:hint="eastAsia"/>
                <w:color w:val="000000" w:themeColor="text1"/>
              </w:rPr>
              <w:t>本项目</w:t>
            </w:r>
            <w:r w:rsidRPr="00DA3EDA">
              <w:rPr>
                <w:color w:val="000000" w:themeColor="text1"/>
              </w:rPr>
              <w:t>运营期噪声主要来</w:t>
            </w:r>
            <w:r w:rsidRPr="00DA3EDA">
              <w:rPr>
                <w:rFonts w:hint="eastAsia"/>
                <w:color w:val="000000" w:themeColor="text1"/>
              </w:rPr>
              <w:t>自厂区机械设备</w:t>
            </w:r>
            <w:r w:rsidRPr="00DA3EDA">
              <w:rPr>
                <w:color w:val="000000" w:themeColor="text1"/>
              </w:rPr>
              <w:t>运行噪声</w:t>
            </w:r>
            <w:r w:rsidRPr="00DA3EDA">
              <w:rPr>
                <w:rFonts w:hint="eastAsia"/>
                <w:color w:val="000000" w:themeColor="text1"/>
              </w:rPr>
              <w:t>，</w:t>
            </w:r>
            <w:r w:rsidRPr="00DA3EDA">
              <w:rPr>
                <w:rFonts w:hint="eastAsia"/>
                <w:color w:val="000000" w:themeColor="text1"/>
                <w:kern w:val="0"/>
              </w:rPr>
              <w:t>为固定声源，主要特点为数量多、源强大，均置于厂房车间。目前项目已经采取设备基础减振</w:t>
            </w:r>
            <w:r w:rsidRPr="00DA3EDA">
              <w:rPr>
                <w:rFonts w:hint="eastAsia"/>
                <w:color w:val="000000" w:themeColor="text1"/>
              </w:rPr>
              <w:t>、柔性连接</w:t>
            </w:r>
            <w:r w:rsidR="00372E7E" w:rsidRPr="00DA3EDA">
              <w:rPr>
                <w:rFonts w:hint="eastAsia"/>
                <w:color w:val="000000" w:themeColor="text1"/>
              </w:rPr>
              <w:t>、消声处置</w:t>
            </w:r>
            <w:r w:rsidRPr="00DA3EDA">
              <w:rPr>
                <w:rFonts w:hint="eastAsia"/>
                <w:color w:val="000000" w:themeColor="text1"/>
                <w:kern w:val="0"/>
              </w:rPr>
              <w:t>等噪声治理措施。</w:t>
            </w:r>
            <w:r w:rsidR="00ED346C" w:rsidRPr="00DA3EDA">
              <w:rPr>
                <w:rFonts w:hint="eastAsia"/>
                <w:color w:val="000000" w:themeColor="text1"/>
                <w:spacing w:val="-2"/>
              </w:rPr>
              <w:t>2019</w:t>
            </w:r>
            <w:r w:rsidR="00ED346C" w:rsidRPr="00DA3EDA">
              <w:rPr>
                <w:rFonts w:hint="eastAsia"/>
                <w:color w:val="000000" w:themeColor="text1"/>
                <w:spacing w:val="-2"/>
              </w:rPr>
              <w:t>年</w:t>
            </w:r>
            <w:r w:rsidR="00ED346C" w:rsidRPr="00DA3EDA">
              <w:rPr>
                <w:rFonts w:hint="eastAsia"/>
                <w:color w:val="000000" w:themeColor="text1"/>
                <w:spacing w:val="-2"/>
              </w:rPr>
              <w:t>4</w:t>
            </w:r>
            <w:r w:rsidR="00ED346C" w:rsidRPr="00DA3EDA">
              <w:rPr>
                <w:rFonts w:hint="eastAsia"/>
                <w:color w:val="000000" w:themeColor="text1"/>
                <w:spacing w:val="-2"/>
              </w:rPr>
              <w:t>月</w:t>
            </w:r>
            <w:r w:rsidR="00ED346C" w:rsidRPr="00DA3EDA">
              <w:rPr>
                <w:rFonts w:hint="eastAsia"/>
                <w:color w:val="000000" w:themeColor="text1"/>
                <w:spacing w:val="-2"/>
              </w:rPr>
              <w:t>15</w:t>
            </w:r>
            <w:r w:rsidR="00ED346C" w:rsidRPr="00DA3EDA">
              <w:rPr>
                <w:rFonts w:hint="eastAsia"/>
                <w:color w:val="000000" w:themeColor="text1"/>
                <w:spacing w:val="-2"/>
              </w:rPr>
              <w:t>日</w:t>
            </w:r>
            <w:r w:rsidR="00ED346C" w:rsidRPr="00DA3EDA">
              <w:rPr>
                <w:rFonts w:hint="eastAsia"/>
                <w:color w:val="000000" w:themeColor="text1"/>
                <w:spacing w:val="-2"/>
              </w:rPr>
              <w:t>-4</w:t>
            </w:r>
            <w:r w:rsidR="00ED346C" w:rsidRPr="00DA3EDA">
              <w:rPr>
                <w:rFonts w:hint="eastAsia"/>
                <w:color w:val="000000" w:themeColor="text1"/>
                <w:spacing w:val="-2"/>
              </w:rPr>
              <w:t>月</w:t>
            </w:r>
            <w:r w:rsidR="00ED346C" w:rsidRPr="00DA3EDA">
              <w:rPr>
                <w:rFonts w:hint="eastAsia"/>
                <w:color w:val="000000" w:themeColor="text1"/>
                <w:spacing w:val="-2"/>
              </w:rPr>
              <w:t>16</w:t>
            </w:r>
            <w:r w:rsidR="00ED346C" w:rsidRPr="00DA3EDA">
              <w:rPr>
                <w:rFonts w:hint="eastAsia"/>
                <w:color w:val="000000" w:themeColor="text1"/>
                <w:spacing w:val="-2"/>
              </w:rPr>
              <w:t>日</w:t>
            </w:r>
            <w:r w:rsidRPr="00DA3EDA">
              <w:rPr>
                <w:rFonts w:hint="eastAsia"/>
                <w:color w:val="000000" w:themeColor="text1"/>
              </w:rPr>
              <w:t>，委托</w:t>
            </w:r>
            <w:r w:rsidR="00ED346C" w:rsidRPr="00DA3EDA">
              <w:rPr>
                <w:rFonts w:ascii="宋体" w:hAnsi="宋体" w:cs="宋体" w:hint="eastAsia"/>
                <w:color w:val="000000" w:themeColor="text1"/>
                <w:kern w:val="0"/>
              </w:rPr>
              <w:t>陕西盛中建环境科技有限公司</w:t>
            </w:r>
            <w:r w:rsidRPr="00DA3EDA">
              <w:rPr>
                <w:rFonts w:hint="eastAsia"/>
                <w:color w:val="000000" w:themeColor="text1"/>
              </w:rPr>
              <w:t>在厂</w:t>
            </w:r>
            <w:r w:rsidRPr="00DA3EDA">
              <w:rPr>
                <w:rFonts w:hint="eastAsia"/>
                <w:color w:val="000000" w:themeColor="text1"/>
              </w:rPr>
              <w:lastRenderedPageBreak/>
              <w:t>区及附近敏感点进行声环境质量现状监测，</w:t>
            </w:r>
            <w:r w:rsidR="004D78A2" w:rsidRPr="00DA3EDA">
              <w:rPr>
                <w:rFonts w:hint="eastAsia"/>
                <w:color w:val="000000" w:themeColor="text1"/>
              </w:rPr>
              <w:t>监测期间厂区主体工程工况稳定、环境保护设施运行正常</w:t>
            </w:r>
            <w:r w:rsidRPr="00DA3EDA">
              <w:rPr>
                <w:rFonts w:hint="eastAsia"/>
                <w:color w:val="000000" w:themeColor="text1"/>
              </w:rPr>
              <w:t>，声环境现状监测结果见表</w:t>
            </w:r>
            <w:r w:rsidR="004D7624">
              <w:rPr>
                <w:rFonts w:hint="eastAsia"/>
                <w:color w:val="000000" w:themeColor="text1"/>
              </w:rPr>
              <w:t>30</w:t>
            </w:r>
            <w:r w:rsidRPr="00DA3EDA">
              <w:rPr>
                <w:rFonts w:hint="eastAsia"/>
                <w:color w:val="000000" w:themeColor="text1"/>
              </w:rPr>
              <w:t>。</w:t>
            </w:r>
          </w:p>
          <w:p w:rsidR="00692D5D" w:rsidRPr="00DA3EDA" w:rsidRDefault="00692D5D" w:rsidP="00A20702">
            <w:pPr>
              <w:pStyle w:val="affd"/>
              <w:rPr>
                <w:color w:val="000000" w:themeColor="text1"/>
              </w:rPr>
            </w:pPr>
            <w:r w:rsidRPr="00DA3EDA">
              <w:rPr>
                <w:color w:val="000000" w:themeColor="text1"/>
              </w:rPr>
              <w:t>表</w:t>
            </w:r>
            <w:r w:rsidR="004D7624">
              <w:rPr>
                <w:rFonts w:hint="eastAsia"/>
                <w:color w:val="000000" w:themeColor="text1"/>
              </w:rPr>
              <w:t>30</w:t>
            </w:r>
            <w:r w:rsidRPr="00DA3EDA">
              <w:rPr>
                <w:color w:val="000000" w:themeColor="text1"/>
              </w:rPr>
              <w:t xml:space="preserve">  </w:t>
            </w:r>
            <w:r w:rsidRPr="00DA3EDA">
              <w:rPr>
                <w:color w:val="000000" w:themeColor="text1"/>
              </w:rPr>
              <w:t>声环境质量监测结果</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845"/>
              <w:gridCol w:w="1199"/>
              <w:gridCol w:w="1202"/>
              <w:gridCol w:w="1200"/>
              <w:gridCol w:w="1202"/>
              <w:gridCol w:w="1200"/>
              <w:gridCol w:w="1200"/>
            </w:tblGrid>
            <w:tr w:rsidR="00DA3EDA" w:rsidRPr="00DA3EDA" w:rsidTr="00EA5E34">
              <w:trPr>
                <w:trHeight w:val="294"/>
              </w:trPr>
              <w:tc>
                <w:tcPr>
                  <w:tcW w:w="1020" w:type="pct"/>
                  <w:vMerge w:val="restart"/>
                  <w:vAlign w:val="center"/>
                </w:tcPr>
                <w:p w:rsidR="00692D5D" w:rsidRPr="00DA3EDA" w:rsidRDefault="00692D5D" w:rsidP="00A20702">
                  <w:pPr>
                    <w:pStyle w:val="afe"/>
                    <w:rPr>
                      <w:color w:val="000000" w:themeColor="text1"/>
                    </w:rPr>
                  </w:pPr>
                  <w:r w:rsidRPr="00DA3EDA">
                    <w:rPr>
                      <w:color w:val="000000" w:themeColor="text1"/>
                    </w:rPr>
                    <w:t>监测点位</w:t>
                  </w:r>
                </w:p>
              </w:tc>
              <w:tc>
                <w:tcPr>
                  <w:tcW w:w="1327" w:type="pct"/>
                  <w:gridSpan w:val="2"/>
                  <w:vAlign w:val="center"/>
                </w:tcPr>
                <w:p w:rsidR="00692D5D" w:rsidRPr="00DA3EDA" w:rsidRDefault="00692D5D" w:rsidP="00A20702">
                  <w:pPr>
                    <w:pStyle w:val="afe"/>
                    <w:rPr>
                      <w:color w:val="000000" w:themeColor="text1"/>
                    </w:rPr>
                  </w:pPr>
                  <w:r w:rsidRPr="00DA3EDA">
                    <w:rPr>
                      <w:color w:val="000000" w:themeColor="text1"/>
                    </w:rPr>
                    <w:t>201</w:t>
                  </w:r>
                  <w:r w:rsidRPr="00DA3EDA">
                    <w:rPr>
                      <w:rFonts w:hint="eastAsia"/>
                      <w:color w:val="000000" w:themeColor="text1"/>
                    </w:rPr>
                    <w:t>8</w:t>
                  </w:r>
                  <w:r w:rsidRPr="00DA3EDA">
                    <w:rPr>
                      <w:color w:val="000000" w:themeColor="text1"/>
                    </w:rPr>
                    <w:t>年</w:t>
                  </w:r>
                  <w:r w:rsidRPr="00DA3EDA">
                    <w:rPr>
                      <w:rFonts w:hint="eastAsia"/>
                      <w:color w:val="000000" w:themeColor="text1"/>
                    </w:rPr>
                    <w:t>6</w:t>
                  </w:r>
                  <w:r w:rsidRPr="00DA3EDA">
                    <w:rPr>
                      <w:color w:val="000000" w:themeColor="text1"/>
                    </w:rPr>
                    <w:t>月</w:t>
                  </w:r>
                  <w:r w:rsidRPr="00DA3EDA">
                    <w:rPr>
                      <w:rFonts w:hint="eastAsia"/>
                      <w:color w:val="000000" w:themeColor="text1"/>
                    </w:rPr>
                    <w:t>9</w:t>
                  </w:r>
                  <w:r w:rsidRPr="00DA3EDA">
                    <w:rPr>
                      <w:color w:val="000000" w:themeColor="text1"/>
                    </w:rPr>
                    <w:t>日</w:t>
                  </w:r>
                </w:p>
              </w:tc>
              <w:tc>
                <w:tcPr>
                  <w:tcW w:w="1327" w:type="pct"/>
                  <w:gridSpan w:val="2"/>
                  <w:vAlign w:val="center"/>
                </w:tcPr>
                <w:p w:rsidR="00692D5D" w:rsidRPr="00DA3EDA" w:rsidRDefault="00692D5D" w:rsidP="00A20702">
                  <w:pPr>
                    <w:pStyle w:val="afe"/>
                    <w:rPr>
                      <w:color w:val="000000" w:themeColor="text1"/>
                    </w:rPr>
                  </w:pPr>
                  <w:r w:rsidRPr="00DA3EDA">
                    <w:rPr>
                      <w:color w:val="000000" w:themeColor="text1"/>
                    </w:rPr>
                    <w:t>201</w:t>
                  </w:r>
                  <w:r w:rsidRPr="00DA3EDA">
                    <w:rPr>
                      <w:rFonts w:hint="eastAsia"/>
                      <w:color w:val="000000" w:themeColor="text1"/>
                    </w:rPr>
                    <w:t>8</w:t>
                  </w:r>
                  <w:r w:rsidRPr="00DA3EDA">
                    <w:rPr>
                      <w:color w:val="000000" w:themeColor="text1"/>
                    </w:rPr>
                    <w:t>年</w:t>
                  </w:r>
                  <w:r w:rsidRPr="00DA3EDA">
                    <w:rPr>
                      <w:rFonts w:hint="eastAsia"/>
                      <w:color w:val="000000" w:themeColor="text1"/>
                    </w:rPr>
                    <w:t>6</w:t>
                  </w:r>
                  <w:r w:rsidRPr="00DA3EDA">
                    <w:rPr>
                      <w:color w:val="000000" w:themeColor="text1"/>
                    </w:rPr>
                    <w:t>月</w:t>
                  </w:r>
                  <w:r w:rsidRPr="00DA3EDA">
                    <w:rPr>
                      <w:rFonts w:hint="eastAsia"/>
                      <w:color w:val="000000" w:themeColor="text1"/>
                    </w:rPr>
                    <w:t>10</w:t>
                  </w:r>
                  <w:r w:rsidRPr="00DA3EDA">
                    <w:rPr>
                      <w:color w:val="000000" w:themeColor="text1"/>
                    </w:rPr>
                    <w:t>日</w:t>
                  </w:r>
                </w:p>
              </w:tc>
              <w:tc>
                <w:tcPr>
                  <w:tcW w:w="1326" w:type="pct"/>
                  <w:gridSpan w:val="2"/>
                  <w:vAlign w:val="center"/>
                </w:tcPr>
                <w:p w:rsidR="00692D5D" w:rsidRPr="00DA3EDA" w:rsidRDefault="00692D5D" w:rsidP="00A20702">
                  <w:pPr>
                    <w:pStyle w:val="afe"/>
                    <w:rPr>
                      <w:color w:val="000000" w:themeColor="text1"/>
                    </w:rPr>
                  </w:pPr>
                  <w:r w:rsidRPr="00DA3EDA">
                    <w:rPr>
                      <w:color w:val="000000" w:themeColor="text1"/>
                    </w:rPr>
                    <w:t>标准</w:t>
                  </w:r>
                  <w:r w:rsidRPr="00DA3EDA">
                    <w:rPr>
                      <w:color w:val="000000" w:themeColor="text1"/>
                    </w:rPr>
                    <w:t>dB(A)</w:t>
                  </w:r>
                </w:p>
              </w:tc>
            </w:tr>
            <w:tr w:rsidR="00DA3EDA" w:rsidRPr="00DA3EDA" w:rsidTr="00EA5E34">
              <w:trPr>
                <w:trHeight w:val="416"/>
              </w:trPr>
              <w:tc>
                <w:tcPr>
                  <w:tcW w:w="1020" w:type="pct"/>
                  <w:vMerge/>
                  <w:vAlign w:val="center"/>
                </w:tcPr>
                <w:p w:rsidR="00692D5D" w:rsidRPr="00DA3EDA" w:rsidRDefault="00692D5D" w:rsidP="00A20702">
                  <w:pPr>
                    <w:pStyle w:val="afe"/>
                    <w:rPr>
                      <w:color w:val="000000" w:themeColor="text1"/>
                    </w:rPr>
                  </w:pPr>
                </w:p>
              </w:tc>
              <w:tc>
                <w:tcPr>
                  <w:tcW w:w="663" w:type="pct"/>
                  <w:vAlign w:val="center"/>
                </w:tcPr>
                <w:p w:rsidR="00692D5D" w:rsidRPr="00DA3EDA" w:rsidRDefault="00692D5D" w:rsidP="00A20702">
                  <w:pPr>
                    <w:pStyle w:val="afe"/>
                    <w:rPr>
                      <w:color w:val="000000" w:themeColor="text1"/>
                    </w:rPr>
                  </w:pPr>
                  <w:r w:rsidRPr="00DA3EDA">
                    <w:rPr>
                      <w:color w:val="000000" w:themeColor="text1"/>
                    </w:rPr>
                    <w:t>昼间（</w:t>
                  </w:r>
                  <w:r w:rsidRPr="00DA3EDA">
                    <w:rPr>
                      <w:color w:val="000000" w:themeColor="text1"/>
                    </w:rPr>
                    <w:t>Ld</w:t>
                  </w:r>
                  <w:r w:rsidRPr="00DA3EDA">
                    <w:rPr>
                      <w:rFonts w:hint="eastAsia"/>
                      <w:color w:val="000000" w:themeColor="text1"/>
                    </w:rPr>
                    <w:t>）</w:t>
                  </w:r>
                </w:p>
              </w:tc>
              <w:tc>
                <w:tcPr>
                  <w:tcW w:w="664" w:type="pct"/>
                  <w:vAlign w:val="center"/>
                </w:tcPr>
                <w:p w:rsidR="00692D5D" w:rsidRPr="00DA3EDA" w:rsidRDefault="00692D5D" w:rsidP="00A20702">
                  <w:pPr>
                    <w:pStyle w:val="afe"/>
                    <w:rPr>
                      <w:color w:val="000000" w:themeColor="text1"/>
                    </w:rPr>
                  </w:pPr>
                  <w:r w:rsidRPr="00DA3EDA">
                    <w:rPr>
                      <w:color w:val="000000" w:themeColor="text1"/>
                    </w:rPr>
                    <w:t>夜间（</w:t>
                  </w:r>
                  <w:r w:rsidRPr="00DA3EDA">
                    <w:rPr>
                      <w:color w:val="000000" w:themeColor="text1"/>
                    </w:rPr>
                    <w:t>Ln</w:t>
                  </w:r>
                  <w:r w:rsidRPr="00DA3EDA">
                    <w:rPr>
                      <w:color w:val="000000" w:themeColor="text1"/>
                    </w:rPr>
                    <w:t>）</w:t>
                  </w:r>
                </w:p>
              </w:tc>
              <w:tc>
                <w:tcPr>
                  <w:tcW w:w="663" w:type="pct"/>
                  <w:vAlign w:val="center"/>
                </w:tcPr>
                <w:p w:rsidR="00692D5D" w:rsidRPr="00DA3EDA" w:rsidRDefault="00692D5D" w:rsidP="00A20702">
                  <w:pPr>
                    <w:pStyle w:val="afe"/>
                    <w:rPr>
                      <w:color w:val="000000" w:themeColor="text1"/>
                    </w:rPr>
                  </w:pPr>
                  <w:r w:rsidRPr="00DA3EDA">
                    <w:rPr>
                      <w:color w:val="000000" w:themeColor="text1"/>
                    </w:rPr>
                    <w:t>昼间（</w:t>
                  </w:r>
                  <w:r w:rsidRPr="00DA3EDA">
                    <w:rPr>
                      <w:rFonts w:hint="eastAsia"/>
                      <w:color w:val="000000" w:themeColor="text1"/>
                    </w:rPr>
                    <w:t>L</w:t>
                  </w:r>
                  <w:r w:rsidRPr="00DA3EDA">
                    <w:rPr>
                      <w:color w:val="000000" w:themeColor="text1"/>
                    </w:rPr>
                    <w:t>d</w:t>
                  </w:r>
                  <w:r w:rsidRPr="00DA3EDA">
                    <w:rPr>
                      <w:color w:val="000000" w:themeColor="text1"/>
                    </w:rPr>
                    <w:t>）</w:t>
                  </w:r>
                </w:p>
              </w:tc>
              <w:tc>
                <w:tcPr>
                  <w:tcW w:w="664" w:type="pct"/>
                  <w:vAlign w:val="center"/>
                </w:tcPr>
                <w:p w:rsidR="00692D5D" w:rsidRPr="00DA3EDA" w:rsidRDefault="00692D5D" w:rsidP="00A20702">
                  <w:pPr>
                    <w:pStyle w:val="afe"/>
                    <w:rPr>
                      <w:color w:val="000000" w:themeColor="text1"/>
                    </w:rPr>
                  </w:pPr>
                  <w:r w:rsidRPr="00DA3EDA">
                    <w:rPr>
                      <w:color w:val="000000" w:themeColor="text1"/>
                    </w:rPr>
                    <w:t>夜间（</w:t>
                  </w:r>
                  <w:r w:rsidRPr="00DA3EDA">
                    <w:rPr>
                      <w:color w:val="000000" w:themeColor="text1"/>
                    </w:rPr>
                    <w:t>Ln</w:t>
                  </w:r>
                  <w:r w:rsidRPr="00DA3EDA">
                    <w:rPr>
                      <w:color w:val="000000" w:themeColor="text1"/>
                    </w:rPr>
                    <w:t>）</w:t>
                  </w:r>
                </w:p>
              </w:tc>
              <w:tc>
                <w:tcPr>
                  <w:tcW w:w="663" w:type="pct"/>
                  <w:vAlign w:val="center"/>
                </w:tcPr>
                <w:p w:rsidR="00692D5D" w:rsidRPr="00DA3EDA" w:rsidRDefault="00692D5D" w:rsidP="00A20702">
                  <w:pPr>
                    <w:pStyle w:val="afe"/>
                    <w:rPr>
                      <w:color w:val="000000" w:themeColor="text1"/>
                    </w:rPr>
                  </w:pPr>
                  <w:r w:rsidRPr="00DA3EDA">
                    <w:rPr>
                      <w:color w:val="000000" w:themeColor="text1"/>
                    </w:rPr>
                    <w:t>昼间（</w:t>
                  </w:r>
                  <w:r w:rsidRPr="00DA3EDA">
                    <w:rPr>
                      <w:color w:val="000000" w:themeColor="text1"/>
                    </w:rPr>
                    <w:t>Ld</w:t>
                  </w:r>
                  <w:r w:rsidRPr="00DA3EDA">
                    <w:rPr>
                      <w:rFonts w:hint="eastAsia"/>
                      <w:color w:val="000000" w:themeColor="text1"/>
                    </w:rPr>
                    <w:t>）</w:t>
                  </w:r>
                </w:p>
              </w:tc>
              <w:tc>
                <w:tcPr>
                  <w:tcW w:w="663" w:type="pct"/>
                  <w:vAlign w:val="center"/>
                </w:tcPr>
                <w:p w:rsidR="00692D5D" w:rsidRPr="00DA3EDA" w:rsidRDefault="00692D5D" w:rsidP="00A20702">
                  <w:pPr>
                    <w:pStyle w:val="afe"/>
                    <w:rPr>
                      <w:color w:val="000000" w:themeColor="text1"/>
                    </w:rPr>
                  </w:pPr>
                  <w:r w:rsidRPr="00DA3EDA">
                    <w:rPr>
                      <w:color w:val="000000" w:themeColor="text1"/>
                    </w:rPr>
                    <w:t>夜间（</w:t>
                  </w:r>
                  <w:r w:rsidRPr="00DA3EDA">
                    <w:rPr>
                      <w:color w:val="000000" w:themeColor="text1"/>
                    </w:rPr>
                    <w:t>Ln</w:t>
                  </w:r>
                  <w:r w:rsidRPr="00DA3EDA">
                    <w:rPr>
                      <w:color w:val="000000" w:themeColor="text1"/>
                    </w:rPr>
                    <w:t>）</w:t>
                  </w:r>
                </w:p>
              </w:tc>
            </w:tr>
            <w:tr w:rsidR="00DA3EDA" w:rsidRPr="00DA3EDA" w:rsidTr="00EA5E34">
              <w:trPr>
                <w:trHeight w:val="166"/>
              </w:trPr>
              <w:tc>
                <w:tcPr>
                  <w:tcW w:w="1020" w:type="pct"/>
                  <w:vAlign w:val="center"/>
                </w:tcPr>
                <w:p w:rsidR="00EA5E34" w:rsidRPr="00DA3EDA" w:rsidRDefault="00EA5E34" w:rsidP="00A20702">
                  <w:pPr>
                    <w:pStyle w:val="afe"/>
                    <w:rPr>
                      <w:color w:val="000000" w:themeColor="text1"/>
                    </w:rPr>
                  </w:pPr>
                  <w:r w:rsidRPr="00DA3EDA">
                    <w:rPr>
                      <w:color w:val="000000" w:themeColor="text1"/>
                    </w:rPr>
                    <w:t>1#</w:t>
                  </w:r>
                  <w:r w:rsidRPr="00DA3EDA">
                    <w:rPr>
                      <w:color w:val="000000" w:themeColor="text1"/>
                    </w:rPr>
                    <w:t>东厂界</w:t>
                  </w:r>
                </w:p>
              </w:tc>
              <w:tc>
                <w:tcPr>
                  <w:tcW w:w="663" w:type="pct"/>
                  <w:vAlign w:val="center"/>
                </w:tcPr>
                <w:p w:rsidR="00EA5E34" w:rsidRPr="00DA3EDA" w:rsidRDefault="00EA5E34" w:rsidP="00934F0F">
                  <w:pPr>
                    <w:pStyle w:val="afe"/>
                    <w:rPr>
                      <w:color w:val="000000" w:themeColor="text1"/>
                    </w:rPr>
                  </w:pPr>
                  <w:r w:rsidRPr="00DA3EDA">
                    <w:rPr>
                      <w:rFonts w:hint="eastAsia"/>
                      <w:color w:val="000000" w:themeColor="text1"/>
                    </w:rPr>
                    <w:t>51.6</w:t>
                  </w:r>
                </w:p>
              </w:tc>
              <w:tc>
                <w:tcPr>
                  <w:tcW w:w="664" w:type="pct"/>
                  <w:vAlign w:val="center"/>
                </w:tcPr>
                <w:p w:rsidR="00EA5E34" w:rsidRPr="00DA3EDA" w:rsidRDefault="00EA5E34" w:rsidP="00934F0F">
                  <w:pPr>
                    <w:pStyle w:val="afe"/>
                    <w:rPr>
                      <w:color w:val="000000" w:themeColor="text1"/>
                    </w:rPr>
                  </w:pPr>
                  <w:r w:rsidRPr="00DA3EDA">
                    <w:rPr>
                      <w:rFonts w:hint="eastAsia"/>
                      <w:color w:val="000000" w:themeColor="text1"/>
                    </w:rPr>
                    <w:t>46.0</w:t>
                  </w:r>
                </w:p>
              </w:tc>
              <w:tc>
                <w:tcPr>
                  <w:tcW w:w="663" w:type="pct"/>
                  <w:vAlign w:val="center"/>
                </w:tcPr>
                <w:p w:rsidR="00EA5E34" w:rsidRPr="00DA3EDA" w:rsidRDefault="00EA5E34" w:rsidP="00934F0F">
                  <w:pPr>
                    <w:pStyle w:val="afe"/>
                    <w:rPr>
                      <w:color w:val="000000" w:themeColor="text1"/>
                    </w:rPr>
                  </w:pPr>
                  <w:r w:rsidRPr="00DA3EDA">
                    <w:rPr>
                      <w:rFonts w:hint="eastAsia"/>
                      <w:color w:val="000000" w:themeColor="text1"/>
                    </w:rPr>
                    <w:t>52.2</w:t>
                  </w:r>
                </w:p>
              </w:tc>
              <w:tc>
                <w:tcPr>
                  <w:tcW w:w="664" w:type="pct"/>
                  <w:vAlign w:val="center"/>
                </w:tcPr>
                <w:p w:rsidR="00EA5E34" w:rsidRPr="00DA3EDA" w:rsidRDefault="00EA5E34" w:rsidP="00934F0F">
                  <w:pPr>
                    <w:pStyle w:val="afe"/>
                    <w:rPr>
                      <w:color w:val="000000" w:themeColor="text1"/>
                    </w:rPr>
                  </w:pPr>
                  <w:r w:rsidRPr="00DA3EDA">
                    <w:rPr>
                      <w:rFonts w:hint="eastAsia"/>
                      <w:color w:val="000000" w:themeColor="text1"/>
                    </w:rPr>
                    <w:t>48.4</w:t>
                  </w:r>
                </w:p>
              </w:tc>
              <w:tc>
                <w:tcPr>
                  <w:tcW w:w="663" w:type="pct"/>
                  <w:vAlign w:val="center"/>
                </w:tcPr>
                <w:p w:rsidR="00EA5E34" w:rsidRPr="00DA3EDA" w:rsidRDefault="00EA5E34" w:rsidP="00A20702">
                  <w:pPr>
                    <w:pStyle w:val="afe"/>
                    <w:rPr>
                      <w:color w:val="000000" w:themeColor="text1"/>
                    </w:rPr>
                  </w:pPr>
                  <w:r w:rsidRPr="00DA3EDA">
                    <w:rPr>
                      <w:color w:val="000000" w:themeColor="text1"/>
                    </w:rPr>
                    <w:t>60</w:t>
                  </w:r>
                </w:p>
              </w:tc>
              <w:tc>
                <w:tcPr>
                  <w:tcW w:w="663" w:type="pct"/>
                  <w:vAlign w:val="center"/>
                </w:tcPr>
                <w:p w:rsidR="00EA5E34" w:rsidRPr="00DA3EDA" w:rsidRDefault="00EA5E34" w:rsidP="00A20702">
                  <w:pPr>
                    <w:pStyle w:val="afe"/>
                    <w:rPr>
                      <w:color w:val="000000" w:themeColor="text1"/>
                    </w:rPr>
                  </w:pPr>
                  <w:r w:rsidRPr="00DA3EDA">
                    <w:rPr>
                      <w:color w:val="000000" w:themeColor="text1"/>
                    </w:rPr>
                    <w:t>50</w:t>
                  </w:r>
                </w:p>
              </w:tc>
            </w:tr>
            <w:tr w:rsidR="00DA3EDA" w:rsidRPr="00DA3EDA" w:rsidTr="00EA5E34">
              <w:trPr>
                <w:trHeight w:val="346"/>
              </w:trPr>
              <w:tc>
                <w:tcPr>
                  <w:tcW w:w="1020" w:type="pct"/>
                  <w:vAlign w:val="center"/>
                </w:tcPr>
                <w:p w:rsidR="00EA5E34" w:rsidRPr="00DA3EDA" w:rsidRDefault="00EA5E34" w:rsidP="00A20702">
                  <w:pPr>
                    <w:pStyle w:val="afe"/>
                    <w:rPr>
                      <w:color w:val="000000" w:themeColor="text1"/>
                    </w:rPr>
                  </w:pPr>
                  <w:r w:rsidRPr="00DA3EDA">
                    <w:rPr>
                      <w:color w:val="000000" w:themeColor="text1"/>
                    </w:rPr>
                    <w:t>2#</w:t>
                  </w:r>
                  <w:r w:rsidRPr="00DA3EDA">
                    <w:rPr>
                      <w:color w:val="000000" w:themeColor="text1"/>
                    </w:rPr>
                    <w:t>南厂界</w:t>
                  </w:r>
                </w:p>
              </w:tc>
              <w:tc>
                <w:tcPr>
                  <w:tcW w:w="663" w:type="pct"/>
                  <w:vAlign w:val="center"/>
                </w:tcPr>
                <w:p w:rsidR="00EA5E34" w:rsidRPr="00DA3EDA" w:rsidRDefault="00EA5E34" w:rsidP="00934F0F">
                  <w:pPr>
                    <w:pStyle w:val="afe"/>
                    <w:rPr>
                      <w:color w:val="000000" w:themeColor="text1"/>
                    </w:rPr>
                  </w:pPr>
                  <w:r w:rsidRPr="00DA3EDA">
                    <w:rPr>
                      <w:rFonts w:hint="eastAsia"/>
                      <w:color w:val="000000" w:themeColor="text1"/>
                    </w:rPr>
                    <w:t>55.1</w:t>
                  </w:r>
                </w:p>
              </w:tc>
              <w:tc>
                <w:tcPr>
                  <w:tcW w:w="664" w:type="pct"/>
                  <w:vAlign w:val="center"/>
                </w:tcPr>
                <w:p w:rsidR="00EA5E34" w:rsidRPr="00DA3EDA" w:rsidRDefault="00EA5E34" w:rsidP="00934F0F">
                  <w:pPr>
                    <w:pStyle w:val="afe"/>
                    <w:rPr>
                      <w:color w:val="000000" w:themeColor="text1"/>
                    </w:rPr>
                  </w:pPr>
                  <w:r w:rsidRPr="00DA3EDA">
                    <w:rPr>
                      <w:rFonts w:hint="eastAsia"/>
                      <w:color w:val="000000" w:themeColor="text1"/>
                    </w:rPr>
                    <w:t>46.8</w:t>
                  </w:r>
                </w:p>
              </w:tc>
              <w:tc>
                <w:tcPr>
                  <w:tcW w:w="663" w:type="pct"/>
                  <w:vAlign w:val="center"/>
                </w:tcPr>
                <w:p w:rsidR="00EA5E34" w:rsidRPr="00DA3EDA" w:rsidRDefault="00EA5E34" w:rsidP="00934F0F">
                  <w:pPr>
                    <w:pStyle w:val="afe"/>
                    <w:rPr>
                      <w:color w:val="000000" w:themeColor="text1"/>
                    </w:rPr>
                  </w:pPr>
                  <w:r w:rsidRPr="00DA3EDA">
                    <w:rPr>
                      <w:rFonts w:hint="eastAsia"/>
                      <w:color w:val="000000" w:themeColor="text1"/>
                    </w:rPr>
                    <w:t>55.2</w:t>
                  </w:r>
                </w:p>
              </w:tc>
              <w:tc>
                <w:tcPr>
                  <w:tcW w:w="664" w:type="pct"/>
                  <w:vAlign w:val="center"/>
                </w:tcPr>
                <w:p w:rsidR="00EA5E34" w:rsidRPr="00DA3EDA" w:rsidRDefault="00EA5E34" w:rsidP="00934F0F">
                  <w:pPr>
                    <w:pStyle w:val="afe"/>
                    <w:rPr>
                      <w:color w:val="000000" w:themeColor="text1"/>
                    </w:rPr>
                  </w:pPr>
                  <w:r w:rsidRPr="00DA3EDA">
                    <w:rPr>
                      <w:rFonts w:hint="eastAsia"/>
                      <w:color w:val="000000" w:themeColor="text1"/>
                    </w:rPr>
                    <w:t>48.4</w:t>
                  </w:r>
                </w:p>
              </w:tc>
              <w:tc>
                <w:tcPr>
                  <w:tcW w:w="663" w:type="pct"/>
                  <w:vAlign w:val="center"/>
                </w:tcPr>
                <w:p w:rsidR="00EA5E34" w:rsidRPr="00DA3EDA" w:rsidRDefault="00EA5E34" w:rsidP="00A20702">
                  <w:pPr>
                    <w:pStyle w:val="afe"/>
                    <w:rPr>
                      <w:color w:val="000000" w:themeColor="text1"/>
                    </w:rPr>
                  </w:pPr>
                  <w:r w:rsidRPr="00DA3EDA">
                    <w:rPr>
                      <w:rFonts w:hint="eastAsia"/>
                      <w:color w:val="000000" w:themeColor="text1"/>
                    </w:rPr>
                    <w:t>60</w:t>
                  </w:r>
                </w:p>
              </w:tc>
              <w:tc>
                <w:tcPr>
                  <w:tcW w:w="663" w:type="pct"/>
                  <w:vAlign w:val="center"/>
                </w:tcPr>
                <w:p w:rsidR="00EA5E34" w:rsidRPr="00DA3EDA" w:rsidRDefault="00EA5E34" w:rsidP="00A20702">
                  <w:pPr>
                    <w:pStyle w:val="afe"/>
                    <w:rPr>
                      <w:color w:val="000000" w:themeColor="text1"/>
                    </w:rPr>
                  </w:pPr>
                  <w:r w:rsidRPr="00DA3EDA">
                    <w:rPr>
                      <w:rFonts w:hint="eastAsia"/>
                      <w:color w:val="000000" w:themeColor="text1"/>
                    </w:rPr>
                    <w:t>50</w:t>
                  </w:r>
                </w:p>
              </w:tc>
            </w:tr>
            <w:tr w:rsidR="00DA3EDA" w:rsidRPr="00DA3EDA" w:rsidTr="00EA5E34">
              <w:trPr>
                <w:trHeight w:val="364"/>
              </w:trPr>
              <w:tc>
                <w:tcPr>
                  <w:tcW w:w="1020" w:type="pct"/>
                  <w:vAlign w:val="center"/>
                </w:tcPr>
                <w:p w:rsidR="00EA5E34" w:rsidRPr="00DA3EDA" w:rsidRDefault="00EA5E34" w:rsidP="00A20702">
                  <w:pPr>
                    <w:pStyle w:val="afe"/>
                    <w:rPr>
                      <w:color w:val="000000" w:themeColor="text1"/>
                    </w:rPr>
                  </w:pPr>
                  <w:r w:rsidRPr="00DA3EDA">
                    <w:rPr>
                      <w:color w:val="000000" w:themeColor="text1"/>
                    </w:rPr>
                    <w:t>3#</w:t>
                  </w:r>
                  <w:r w:rsidRPr="00DA3EDA">
                    <w:rPr>
                      <w:color w:val="000000" w:themeColor="text1"/>
                    </w:rPr>
                    <w:t>西厂界</w:t>
                  </w:r>
                </w:p>
              </w:tc>
              <w:tc>
                <w:tcPr>
                  <w:tcW w:w="663" w:type="pct"/>
                  <w:vAlign w:val="center"/>
                </w:tcPr>
                <w:p w:rsidR="00EA5E34" w:rsidRPr="00DA3EDA" w:rsidRDefault="00EA5E34" w:rsidP="00934F0F">
                  <w:pPr>
                    <w:pStyle w:val="afe"/>
                    <w:rPr>
                      <w:color w:val="000000" w:themeColor="text1"/>
                    </w:rPr>
                  </w:pPr>
                  <w:r w:rsidRPr="00DA3EDA">
                    <w:rPr>
                      <w:rFonts w:hint="eastAsia"/>
                      <w:color w:val="000000" w:themeColor="text1"/>
                    </w:rPr>
                    <w:t>51.4</w:t>
                  </w:r>
                </w:p>
              </w:tc>
              <w:tc>
                <w:tcPr>
                  <w:tcW w:w="664" w:type="pct"/>
                  <w:vAlign w:val="center"/>
                </w:tcPr>
                <w:p w:rsidR="00EA5E34" w:rsidRPr="00DA3EDA" w:rsidRDefault="00EA5E34" w:rsidP="00934F0F">
                  <w:pPr>
                    <w:pStyle w:val="afe"/>
                    <w:rPr>
                      <w:color w:val="000000" w:themeColor="text1"/>
                    </w:rPr>
                  </w:pPr>
                  <w:r w:rsidRPr="00DA3EDA">
                    <w:rPr>
                      <w:rFonts w:hint="eastAsia"/>
                      <w:color w:val="000000" w:themeColor="text1"/>
                    </w:rPr>
                    <w:t>47.4</w:t>
                  </w:r>
                </w:p>
              </w:tc>
              <w:tc>
                <w:tcPr>
                  <w:tcW w:w="663" w:type="pct"/>
                  <w:vAlign w:val="center"/>
                </w:tcPr>
                <w:p w:rsidR="00EA5E34" w:rsidRPr="00DA3EDA" w:rsidRDefault="00EA5E34" w:rsidP="00934F0F">
                  <w:pPr>
                    <w:pStyle w:val="afe"/>
                    <w:rPr>
                      <w:color w:val="000000" w:themeColor="text1"/>
                    </w:rPr>
                  </w:pPr>
                  <w:r w:rsidRPr="00DA3EDA">
                    <w:rPr>
                      <w:rFonts w:hint="eastAsia"/>
                      <w:color w:val="000000" w:themeColor="text1"/>
                    </w:rPr>
                    <w:t>53.1</w:t>
                  </w:r>
                </w:p>
              </w:tc>
              <w:tc>
                <w:tcPr>
                  <w:tcW w:w="664" w:type="pct"/>
                  <w:vAlign w:val="center"/>
                </w:tcPr>
                <w:p w:rsidR="00EA5E34" w:rsidRPr="00DA3EDA" w:rsidRDefault="00EA5E34" w:rsidP="00934F0F">
                  <w:pPr>
                    <w:pStyle w:val="afe"/>
                    <w:rPr>
                      <w:color w:val="000000" w:themeColor="text1"/>
                    </w:rPr>
                  </w:pPr>
                  <w:r w:rsidRPr="00DA3EDA">
                    <w:rPr>
                      <w:rFonts w:hint="eastAsia"/>
                      <w:color w:val="000000" w:themeColor="text1"/>
                    </w:rPr>
                    <w:t>47.6</w:t>
                  </w:r>
                </w:p>
              </w:tc>
              <w:tc>
                <w:tcPr>
                  <w:tcW w:w="663" w:type="pct"/>
                  <w:vAlign w:val="center"/>
                </w:tcPr>
                <w:p w:rsidR="00EA5E34" w:rsidRPr="00DA3EDA" w:rsidRDefault="00EA5E34" w:rsidP="00A20702">
                  <w:pPr>
                    <w:pStyle w:val="afe"/>
                    <w:rPr>
                      <w:color w:val="000000" w:themeColor="text1"/>
                    </w:rPr>
                  </w:pPr>
                  <w:r w:rsidRPr="00DA3EDA">
                    <w:rPr>
                      <w:color w:val="000000" w:themeColor="text1"/>
                    </w:rPr>
                    <w:t>60</w:t>
                  </w:r>
                </w:p>
              </w:tc>
              <w:tc>
                <w:tcPr>
                  <w:tcW w:w="663" w:type="pct"/>
                  <w:vAlign w:val="center"/>
                </w:tcPr>
                <w:p w:rsidR="00EA5E34" w:rsidRPr="00DA3EDA" w:rsidRDefault="00EA5E34" w:rsidP="00A20702">
                  <w:pPr>
                    <w:pStyle w:val="afe"/>
                    <w:rPr>
                      <w:color w:val="000000" w:themeColor="text1"/>
                    </w:rPr>
                  </w:pPr>
                  <w:r w:rsidRPr="00DA3EDA">
                    <w:rPr>
                      <w:color w:val="000000" w:themeColor="text1"/>
                    </w:rPr>
                    <w:t>50</w:t>
                  </w:r>
                </w:p>
              </w:tc>
            </w:tr>
            <w:tr w:rsidR="00DA3EDA" w:rsidRPr="00DA3EDA" w:rsidTr="00EA5E34">
              <w:trPr>
                <w:trHeight w:val="364"/>
              </w:trPr>
              <w:tc>
                <w:tcPr>
                  <w:tcW w:w="1020" w:type="pct"/>
                  <w:vAlign w:val="center"/>
                </w:tcPr>
                <w:p w:rsidR="00EA5E34" w:rsidRPr="00DA3EDA" w:rsidRDefault="00EA5E34" w:rsidP="00A20702">
                  <w:pPr>
                    <w:pStyle w:val="afe"/>
                    <w:rPr>
                      <w:color w:val="000000" w:themeColor="text1"/>
                    </w:rPr>
                  </w:pPr>
                  <w:r w:rsidRPr="00DA3EDA">
                    <w:rPr>
                      <w:color w:val="000000" w:themeColor="text1"/>
                    </w:rPr>
                    <w:t>4#</w:t>
                  </w:r>
                  <w:r w:rsidRPr="00DA3EDA">
                    <w:rPr>
                      <w:color w:val="000000" w:themeColor="text1"/>
                    </w:rPr>
                    <w:t>北厂界</w:t>
                  </w:r>
                </w:p>
              </w:tc>
              <w:tc>
                <w:tcPr>
                  <w:tcW w:w="663" w:type="pct"/>
                  <w:vAlign w:val="center"/>
                </w:tcPr>
                <w:p w:rsidR="00EA5E34" w:rsidRPr="00DA3EDA" w:rsidRDefault="00EA5E34" w:rsidP="00934F0F">
                  <w:pPr>
                    <w:pStyle w:val="afe"/>
                    <w:rPr>
                      <w:color w:val="000000" w:themeColor="text1"/>
                    </w:rPr>
                  </w:pPr>
                  <w:r w:rsidRPr="00DA3EDA">
                    <w:rPr>
                      <w:rFonts w:hint="eastAsia"/>
                      <w:color w:val="000000" w:themeColor="text1"/>
                    </w:rPr>
                    <w:t>49.3</w:t>
                  </w:r>
                </w:p>
              </w:tc>
              <w:tc>
                <w:tcPr>
                  <w:tcW w:w="664" w:type="pct"/>
                  <w:vAlign w:val="center"/>
                </w:tcPr>
                <w:p w:rsidR="00EA5E34" w:rsidRPr="00DA3EDA" w:rsidRDefault="00EA5E34" w:rsidP="00934F0F">
                  <w:pPr>
                    <w:pStyle w:val="afe"/>
                    <w:rPr>
                      <w:color w:val="000000" w:themeColor="text1"/>
                    </w:rPr>
                  </w:pPr>
                  <w:r w:rsidRPr="00DA3EDA">
                    <w:rPr>
                      <w:rFonts w:hint="eastAsia"/>
                      <w:color w:val="000000" w:themeColor="text1"/>
                    </w:rPr>
                    <w:t>46.4</w:t>
                  </w:r>
                </w:p>
              </w:tc>
              <w:tc>
                <w:tcPr>
                  <w:tcW w:w="663" w:type="pct"/>
                  <w:vAlign w:val="center"/>
                </w:tcPr>
                <w:p w:rsidR="00EA5E34" w:rsidRPr="00DA3EDA" w:rsidRDefault="00EA5E34" w:rsidP="00934F0F">
                  <w:pPr>
                    <w:pStyle w:val="afe"/>
                    <w:rPr>
                      <w:color w:val="000000" w:themeColor="text1"/>
                    </w:rPr>
                  </w:pPr>
                  <w:r w:rsidRPr="00DA3EDA">
                    <w:rPr>
                      <w:rFonts w:hint="eastAsia"/>
                      <w:color w:val="000000" w:themeColor="text1"/>
                    </w:rPr>
                    <w:t>53.6</w:t>
                  </w:r>
                </w:p>
              </w:tc>
              <w:tc>
                <w:tcPr>
                  <w:tcW w:w="664" w:type="pct"/>
                  <w:vAlign w:val="center"/>
                </w:tcPr>
                <w:p w:rsidR="00EA5E34" w:rsidRPr="00DA3EDA" w:rsidRDefault="00EA5E34" w:rsidP="00934F0F">
                  <w:pPr>
                    <w:pStyle w:val="afe"/>
                    <w:rPr>
                      <w:color w:val="000000" w:themeColor="text1"/>
                    </w:rPr>
                  </w:pPr>
                  <w:r w:rsidRPr="00DA3EDA">
                    <w:rPr>
                      <w:rFonts w:hint="eastAsia"/>
                      <w:color w:val="000000" w:themeColor="text1"/>
                    </w:rPr>
                    <w:t>47.1</w:t>
                  </w:r>
                </w:p>
              </w:tc>
              <w:tc>
                <w:tcPr>
                  <w:tcW w:w="663" w:type="pct"/>
                  <w:vAlign w:val="center"/>
                </w:tcPr>
                <w:p w:rsidR="00EA5E34" w:rsidRPr="00DA3EDA" w:rsidRDefault="00EA5E34" w:rsidP="00A20702">
                  <w:pPr>
                    <w:pStyle w:val="afe"/>
                    <w:rPr>
                      <w:color w:val="000000" w:themeColor="text1"/>
                    </w:rPr>
                  </w:pPr>
                  <w:r w:rsidRPr="00DA3EDA">
                    <w:rPr>
                      <w:rFonts w:hint="eastAsia"/>
                      <w:color w:val="000000" w:themeColor="text1"/>
                    </w:rPr>
                    <w:t>60</w:t>
                  </w:r>
                </w:p>
              </w:tc>
              <w:tc>
                <w:tcPr>
                  <w:tcW w:w="663" w:type="pct"/>
                  <w:vAlign w:val="center"/>
                </w:tcPr>
                <w:p w:rsidR="00EA5E34" w:rsidRPr="00DA3EDA" w:rsidRDefault="00EA5E34" w:rsidP="00A20702">
                  <w:pPr>
                    <w:pStyle w:val="afe"/>
                    <w:rPr>
                      <w:color w:val="000000" w:themeColor="text1"/>
                    </w:rPr>
                  </w:pPr>
                  <w:r w:rsidRPr="00DA3EDA">
                    <w:rPr>
                      <w:rFonts w:hint="eastAsia"/>
                      <w:color w:val="000000" w:themeColor="text1"/>
                    </w:rPr>
                    <w:t>50</w:t>
                  </w:r>
                </w:p>
              </w:tc>
            </w:tr>
            <w:tr w:rsidR="00DA3EDA" w:rsidRPr="00DA3EDA" w:rsidTr="00EA5E34">
              <w:trPr>
                <w:trHeight w:val="364"/>
              </w:trPr>
              <w:tc>
                <w:tcPr>
                  <w:tcW w:w="1020" w:type="pct"/>
                  <w:vAlign w:val="center"/>
                </w:tcPr>
                <w:p w:rsidR="00EA5E34" w:rsidRPr="00DA3EDA" w:rsidRDefault="00EA5E34" w:rsidP="00A20702">
                  <w:pPr>
                    <w:pStyle w:val="afe"/>
                    <w:rPr>
                      <w:color w:val="000000" w:themeColor="text1"/>
                    </w:rPr>
                  </w:pPr>
                  <w:r w:rsidRPr="00DA3EDA">
                    <w:rPr>
                      <w:rFonts w:hint="eastAsia"/>
                      <w:color w:val="000000" w:themeColor="text1"/>
                    </w:rPr>
                    <w:t>5</w:t>
                  </w:r>
                  <w:r w:rsidRPr="00DA3EDA">
                    <w:rPr>
                      <w:color w:val="000000" w:themeColor="text1"/>
                    </w:rPr>
                    <w:t>#</w:t>
                  </w:r>
                  <w:r w:rsidRPr="00DA3EDA">
                    <w:rPr>
                      <w:rFonts w:hint="eastAsia"/>
                      <w:color w:val="000000" w:themeColor="text1"/>
                    </w:rPr>
                    <w:t>玉蝉街道办</w:t>
                  </w:r>
                </w:p>
              </w:tc>
              <w:tc>
                <w:tcPr>
                  <w:tcW w:w="663" w:type="pct"/>
                  <w:vAlign w:val="center"/>
                </w:tcPr>
                <w:p w:rsidR="00EA5E34" w:rsidRPr="00DA3EDA" w:rsidRDefault="00EA5E34" w:rsidP="00934F0F">
                  <w:pPr>
                    <w:pStyle w:val="afe"/>
                    <w:rPr>
                      <w:color w:val="000000" w:themeColor="text1"/>
                    </w:rPr>
                  </w:pPr>
                  <w:r w:rsidRPr="00DA3EDA">
                    <w:rPr>
                      <w:rFonts w:hint="eastAsia"/>
                      <w:color w:val="000000" w:themeColor="text1"/>
                    </w:rPr>
                    <w:t>54.7</w:t>
                  </w:r>
                </w:p>
              </w:tc>
              <w:tc>
                <w:tcPr>
                  <w:tcW w:w="664" w:type="pct"/>
                  <w:vAlign w:val="center"/>
                </w:tcPr>
                <w:p w:rsidR="00EA5E34" w:rsidRPr="00DA3EDA" w:rsidRDefault="00EA5E34" w:rsidP="00934F0F">
                  <w:pPr>
                    <w:pStyle w:val="afe"/>
                    <w:rPr>
                      <w:color w:val="000000" w:themeColor="text1"/>
                    </w:rPr>
                  </w:pPr>
                  <w:r w:rsidRPr="00DA3EDA">
                    <w:rPr>
                      <w:rFonts w:hint="eastAsia"/>
                      <w:color w:val="000000" w:themeColor="text1"/>
                    </w:rPr>
                    <w:t>49.2</w:t>
                  </w:r>
                </w:p>
              </w:tc>
              <w:tc>
                <w:tcPr>
                  <w:tcW w:w="663" w:type="pct"/>
                  <w:vAlign w:val="center"/>
                </w:tcPr>
                <w:p w:rsidR="00EA5E34" w:rsidRPr="00DA3EDA" w:rsidRDefault="00EA5E34" w:rsidP="00934F0F">
                  <w:pPr>
                    <w:pStyle w:val="afe"/>
                    <w:rPr>
                      <w:color w:val="000000" w:themeColor="text1"/>
                    </w:rPr>
                  </w:pPr>
                  <w:r w:rsidRPr="00DA3EDA">
                    <w:rPr>
                      <w:rFonts w:hint="eastAsia"/>
                      <w:color w:val="000000" w:themeColor="text1"/>
                    </w:rPr>
                    <w:t>49.0</w:t>
                  </w:r>
                </w:p>
              </w:tc>
              <w:tc>
                <w:tcPr>
                  <w:tcW w:w="664" w:type="pct"/>
                  <w:vAlign w:val="center"/>
                </w:tcPr>
                <w:p w:rsidR="00EA5E34" w:rsidRPr="00DA3EDA" w:rsidRDefault="00EA5E34" w:rsidP="00934F0F">
                  <w:pPr>
                    <w:pStyle w:val="afe"/>
                    <w:rPr>
                      <w:color w:val="000000" w:themeColor="text1"/>
                    </w:rPr>
                  </w:pPr>
                  <w:r w:rsidRPr="00DA3EDA">
                    <w:rPr>
                      <w:rFonts w:hint="eastAsia"/>
                      <w:color w:val="000000" w:themeColor="text1"/>
                    </w:rPr>
                    <w:t>47.4</w:t>
                  </w:r>
                </w:p>
              </w:tc>
              <w:tc>
                <w:tcPr>
                  <w:tcW w:w="663" w:type="pct"/>
                  <w:vAlign w:val="center"/>
                </w:tcPr>
                <w:p w:rsidR="00EA5E34" w:rsidRPr="00DA3EDA" w:rsidRDefault="00EA5E34" w:rsidP="00A20702">
                  <w:pPr>
                    <w:pStyle w:val="afe"/>
                    <w:rPr>
                      <w:color w:val="000000" w:themeColor="text1"/>
                    </w:rPr>
                  </w:pPr>
                  <w:r w:rsidRPr="00DA3EDA">
                    <w:rPr>
                      <w:rFonts w:hint="eastAsia"/>
                      <w:color w:val="000000" w:themeColor="text1"/>
                    </w:rPr>
                    <w:t>60</w:t>
                  </w:r>
                </w:p>
              </w:tc>
              <w:tc>
                <w:tcPr>
                  <w:tcW w:w="663" w:type="pct"/>
                  <w:vAlign w:val="center"/>
                </w:tcPr>
                <w:p w:rsidR="00EA5E34" w:rsidRPr="00DA3EDA" w:rsidRDefault="00EA5E34" w:rsidP="00A20702">
                  <w:pPr>
                    <w:pStyle w:val="afe"/>
                    <w:rPr>
                      <w:color w:val="000000" w:themeColor="text1"/>
                    </w:rPr>
                  </w:pPr>
                  <w:r w:rsidRPr="00DA3EDA">
                    <w:rPr>
                      <w:rFonts w:hint="eastAsia"/>
                      <w:color w:val="000000" w:themeColor="text1"/>
                    </w:rPr>
                    <w:t>50</w:t>
                  </w:r>
                </w:p>
              </w:tc>
            </w:tr>
            <w:tr w:rsidR="00DA3EDA" w:rsidRPr="00DA3EDA" w:rsidTr="00EA5E34">
              <w:trPr>
                <w:trHeight w:val="364"/>
              </w:trPr>
              <w:tc>
                <w:tcPr>
                  <w:tcW w:w="1020" w:type="pct"/>
                  <w:vAlign w:val="center"/>
                </w:tcPr>
                <w:p w:rsidR="00EA5E34" w:rsidRPr="00DA3EDA" w:rsidRDefault="00EA5E34" w:rsidP="00A20702">
                  <w:pPr>
                    <w:pStyle w:val="afe"/>
                    <w:rPr>
                      <w:color w:val="000000" w:themeColor="text1"/>
                    </w:rPr>
                  </w:pPr>
                  <w:r w:rsidRPr="00DA3EDA">
                    <w:rPr>
                      <w:rFonts w:hint="eastAsia"/>
                      <w:color w:val="000000" w:themeColor="text1"/>
                    </w:rPr>
                    <w:t>6</w:t>
                  </w:r>
                  <w:r w:rsidRPr="00DA3EDA">
                    <w:rPr>
                      <w:color w:val="000000" w:themeColor="text1"/>
                    </w:rPr>
                    <w:t>#</w:t>
                  </w:r>
                  <w:r w:rsidRPr="00DA3EDA">
                    <w:rPr>
                      <w:rFonts w:hint="eastAsia"/>
                      <w:color w:val="000000" w:themeColor="text1"/>
                    </w:rPr>
                    <w:t>东侧居民区</w:t>
                  </w:r>
                </w:p>
              </w:tc>
              <w:tc>
                <w:tcPr>
                  <w:tcW w:w="663" w:type="pct"/>
                  <w:vAlign w:val="center"/>
                </w:tcPr>
                <w:p w:rsidR="00EA5E34" w:rsidRPr="00DA3EDA" w:rsidRDefault="00EA5E34" w:rsidP="00934F0F">
                  <w:pPr>
                    <w:pStyle w:val="afe"/>
                    <w:rPr>
                      <w:color w:val="000000" w:themeColor="text1"/>
                    </w:rPr>
                  </w:pPr>
                  <w:r w:rsidRPr="00DA3EDA">
                    <w:rPr>
                      <w:rFonts w:hint="eastAsia"/>
                      <w:color w:val="000000" w:themeColor="text1"/>
                    </w:rPr>
                    <w:t>49.4</w:t>
                  </w:r>
                </w:p>
              </w:tc>
              <w:tc>
                <w:tcPr>
                  <w:tcW w:w="664" w:type="pct"/>
                  <w:vAlign w:val="center"/>
                </w:tcPr>
                <w:p w:rsidR="00EA5E34" w:rsidRPr="00DA3EDA" w:rsidRDefault="00EA5E34" w:rsidP="00934F0F">
                  <w:pPr>
                    <w:pStyle w:val="afe"/>
                    <w:rPr>
                      <w:color w:val="000000" w:themeColor="text1"/>
                    </w:rPr>
                  </w:pPr>
                  <w:r w:rsidRPr="00DA3EDA">
                    <w:rPr>
                      <w:rFonts w:hint="eastAsia"/>
                      <w:color w:val="000000" w:themeColor="text1"/>
                    </w:rPr>
                    <w:t>47.8</w:t>
                  </w:r>
                </w:p>
              </w:tc>
              <w:tc>
                <w:tcPr>
                  <w:tcW w:w="663" w:type="pct"/>
                  <w:vAlign w:val="center"/>
                </w:tcPr>
                <w:p w:rsidR="00EA5E34" w:rsidRPr="00DA3EDA" w:rsidRDefault="00EA5E34" w:rsidP="00934F0F">
                  <w:pPr>
                    <w:pStyle w:val="afe"/>
                    <w:rPr>
                      <w:color w:val="000000" w:themeColor="text1"/>
                    </w:rPr>
                  </w:pPr>
                  <w:r w:rsidRPr="00DA3EDA">
                    <w:rPr>
                      <w:rFonts w:hint="eastAsia"/>
                      <w:color w:val="000000" w:themeColor="text1"/>
                    </w:rPr>
                    <w:t>52.0</w:t>
                  </w:r>
                </w:p>
              </w:tc>
              <w:tc>
                <w:tcPr>
                  <w:tcW w:w="664" w:type="pct"/>
                  <w:vAlign w:val="center"/>
                </w:tcPr>
                <w:p w:rsidR="00EA5E34" w:rsidRPr="00DA3EDA" w:rsidRDefault="00EA5E34" w:rsidP="00934F0F">
                  <w:pPr>
                    <w:pStyle w:val="afe"/>
                    <w:rPr>
                      <w:color w:val="000000" w:themeColor="text1"/>
                    </w:rPr>
                  </w:pPr>
                  <w:r w:rsidRPr="00DA3EDA">
                    <w:rPr>
                      <w:rFonts w:hint="eastAsia"/>
                      <w:color w:val="000000" w:themeColor="text1"/>
                    </w:rPr>
                    <w:t>47.5</w:t>
                  </w:r>
                </w:p>
              </w:tc>
              <w:tc>
                <w:tcPr>
                  <w:tcW w:w="663" w:type="pct"/>
                  <w:vAlign w:val="center"/>
                </w:tcPr>
                <w:p w:rsidR="00EA5E34" w:rsidRPr="00DA3EDA" w:rsidRDefault="00EA5E34" w:rsidP="00934F0F">
                  <w:pPr>
                    <w:pStyle w:val="afe"/>
                    <w:rPr>
                      <w:color w:val="000000" w:themeColor="text1"/>
                    </w:rPr>
                  </w:pPr>
                  <w:r w:rsidRPr="00DA3EDA">
                    <w:rPr>
                      <w:rFonts w:hint="eastAsia"/>
                      <w:color w:val="000000" w:themeColor="text1"/>
                    </w:rPr>
                    <w:t>60</w:t>
                  </w:r>
                </w:p>
              </w:tc>
              <w:tc>
                <w:tcPr>
                  <w:tcW w:w="663" w:type="pct"/>
                  <w:vAlign w:val="center"/>
                </w:tcPr>
                <w:p w:rsidR="00EA5E34" w:rsidRPr="00DA3EDA" w:rsidRDefault="00EA5E34" w:rsidP="00934F0F">
                  <w:pPr>
                    <w:pStyle w:val="afe"/>
                    <w:rPr>
                      <w:color w:val="000000" w:themeColor="text1"/>
                    </w:rPr>
                  </w:pPr>
                  <w:r w:rsidRPr="00DA3EDA">
                    <w:rPr>
                      <w:rFonts w:hint="eastAsia"/>
                      <w:color w:val="000000" w:themeColor="text1"/>
                    </w:rPr>
                    <w:t>50</w:t>
                  </w:r>
                </w:p>
              </w:tc>
            </w:tr>
          </w:tbl>
          <w:p w:rsidR="00692D5D" w:rsidRPr="00DA3EDA" w:rsidRDefault="00692D5D" w:rsidP="00A20702">
            <w:pPr>
              <w:ind w:firstLine="480"/>
              <w:rPr>
                <w:snapToGrid w:val="0"/>
                <w:color w:val="000000" w:themeColor="text1"/>
              </w:rPr>
            </w:pPr>
            <w:r w:rsidRPr="00DA3EDA">
              <w:rPr>
                <w:snapToGrid w:val="0"/>
                <w:color w:val="000000" w:themeColor="text1"/>
              </w:rPr>
              <w:t>根据</w:t>
            </w:r>
            <w:r w:rsidRPr="00DA3EDA">
              <w:rPr>
                <w:rFonts w:hint="eastAsia"/>
                <w:snapToGrid w:val="0"/>
                <w:color w:val="000000" w:themeColor="text1"/>
              </w:rPr>
              <w:t>表</w:t>
            </w:r>
            <w:r w:rsidR="004D7624">
              <w:rPr>
                <w:rFonts w:hint="eastAsia"/>
                <w:snapToGrid w:val="0"/>
                <w:color w:val="000000" w:themeColor="text1"/>
              </w:rPr>
              <w:t>30</w:t>
            </w:r>
            <w:r w:rsidRPr="00DA3EDA">
              <w:rPr>
                <w:rFonts w:hint="eastAsia"/>
                <w:snapToGrid w:val="0"/>
                <w:color w:val="000000" w:themeColor="text1"/>
              </w:rPr>
              <w:t>声环境质量</w:t>
            </w:r>
            <w:r w:rsidRPr="00DA3EDA">
              <w:rPr>
                <w:snapToGrid w:val="0"/>
                <w:color w:val="000000" w:themeColor="text1"/>
              </w:rPr>
              <w:t>监测结果，</w:t>
            </w:r>
            <w:r w:rsidRPr="00DA3EDA">
              <w:rPr>
                <w:rFonts w:hint="eastAsia"/>
                <w:snapToGrid w:val="0"/>
                <w:color w:val="000000" w:themeColor="text1"/>
              </w:rPr>
              <w:t>本项目厂界四周的</w:t>
            </w:r>
            <w:r w:rsidRPr="00DA3EDA">
              <w:rPr>
                <w:snapToGrid w:val="0"/>
                <w:color w:val="000000" w:themeColor="text1"/>
              </w:rPr>
              <w:t>昼</w:t>
            </w:r>
            <w:r w:rsidRPr="00DA3EDA">
              <w:rPr>
                <w:rFonts w:hint="eastAsia"/>
                <w:snapToGrid w:val="0"/>
                <w:color w:val="000000" w:themeColor="text1"/>
              </w:rPr>
              <w:t>、</w:t>
            </w:r>
            <w:r w:rsidRPr="00DA3EDA">
              <w:rPr>
                <w:snapToGrid w:val="0"/>
                <w:color w:val="000000" w:themeColor="text1"/>
              </w:rPr>
              <w:t>夜间</w:t>
            </w:r>
            <w:r w:rsidRPr="00DA3EDA">
              <w:rPr>
                <w:rFonts w:hint="eastAsia"/>
                <w:snapToGrid w:val="0"/>
                <w:color w:val="000000" w:themeColor="text1"/>
              </w:rPr>
              <w:t>噪声</w:t>
            </w:r>
            <w:r w:rsidR="007E7678">
              <w:rPr>
                <w:rFonts w:hint="eastAsia"/>
                <w:snapToGrid w:val="0"/>
                <w:color w:val="000000" w:themeColor="text1"/>
              </w:rPr>
              <w:t>监测值</w:t>
            </w:r>
            <w:r w:rsidRPr="00DA3EDA">
              <w:rPr>
                <w:rFonts w:hint="eastAsia"/>
                <w:snapToGrid w:val="0"/>
                <w:color w:val="000000" w:themeColor="text1"/>
              </w:rPr>
              <w:t>均满足《工业企业厂界环境噪声排放标准》（</w:t>
            </w:r>
            <w:r w:rsidRPr="00DA3EDA">
              <w:rPr>
                <w:rFonts w:hint="eastAsia"/>
                <w:snapToGrid w:val="0"/>
                <w:color w:val="000000" w:themeColor="text1"/>
              </w:rPr>
              <w:t>GB12348-2008</w:t>
            </w:r>
            <w:r w:rsidRPr="00DA3EDA">
              <w:rPr>
                <w:rFonts w:hint="eastAsia"/>
                <w:snapToGrid w:val="0"/>
                <w:color w:val="000000" w:themeColor="text1"/>
              </w:rPr>
              <w:t>）中</w:t>
            </w:r>
            <w:r w:rsidRPr="00DA3EDA">
              <w:rPr>
                <w:rFonts w:hint="eastAsia"/>
                <w:snapToGrid w:val="0"/>
                <w:color w:val="000000" w:themeColor="text1"/>
              </w:rPr>
              <w:t>2</w:t>
            </w:r>
            <w:r w:rsidRPr="00DA3EDA">
              <w:rPr>
                <w:snapToGrid w:val="0"/>
                <w:color w:val="000000" w:themeColor="text1"/>
              </w:rPr>
              <w:t>类</w:t>
            </w:r>
            <w:r w:rsidRPr="00DA3EDA">
              <w:rPr>
                <w:rFonts w:hint="eastAsia"/>
                <w:snapToGrid w:val="0"/>
                <w:color w:val="000000" w:themeColor="text1"/>
              </w:rPr>
              <w:t>排放限值要求，本项目处于正常工况条件下，设备运行噪声对厂区附近影响较小，项目厂区</w:t>
            </w:r>
            <w:r w:rsidR="00E1464D" w:rsidRPr="00DA3EDA">
              <w:rPr>
                <w:rFonts w:hint="eastAsia"/>
                <w:snapToGrid w:val="0"/>
                <w:color w:val="000000" w:themeColor="text1"/>
              </w:rPr>
              <w:t>北侧</w:t>
            </w:r>
            <w:r w:rsidRPr="00DA3EDA">
              <w:rPr>
                <w:rFonts w:hint="eastAsia"/>
                <w:snapToGrid w:val="0"/>
                <w:color w:val="000000" w:themeColor="text1"/>
              </w:rPr>
              <w:t>玉蝉街道办及东侧居民区声环境质量分别满足《</w:t>
            </w:r>
            <w:r w:rsidRPr="00DA3EDA">
              <w:rPr>
                <w:snapToGrid w:val="0"/>
                <w:color w:val="000000" w:themeColor="text1"/>
              </w:rPr>
              <w:t>声环境质量标准》</w:t>
            </w:r>
            <w:r w:rsidRPr="00DA3EDA">
              <w:rPr>
                <w:rFonts w:hint="eastAsia"/>
                <w:snapToGrid w:val="0"/>
                <w:color w:val="000000" w:themeColor="text1"/>
              </w:rPr>
              <w:t>（</w:t>
            </w:r>
            <w:r w:rsidRPr="00DA3EDA">
              <w:rPr>
                <w:snapToGrid w:val="0"/>
                <w:color w:val="000000" w:themeColor="text1"/>
              </w:rPr>
              <w:t>GB3096-2008</w:t>
            </w:r>
            <w:r w:rsidRPr="00DA3EDA">
              <w:rPr>
                <w:rFonts w:hint="eastAsia"/>
                <w:snapToGrid w:val="0"/>
                <w:color w:val="000000" w:themeColor="text1"/>
              </w:rPr>
              <w:t>）中</w:t>
            </w:r>
            <w:r w:rsidRPr="00DA3EDA">
              <w:rPr>
                <w:rFonts w:hint="eastAsia"/>
                <w:snapToGrid w:val="0"/>
                <w:color w:val="000000" w:themeColor="text1"/>
              </w:rPr>
              <w:t>2</w:t>
            </w:r>
            <w:r w:rsidRPr="00DA3EDA">
              <w:rPr>
                <w:snapToGrid w:val="0"/>
                <w:color w:val="000000" w:themeColor="text1"/>
              </w:rPr>
              <w:t>类标准</w:t>
            </w:r>
            <w:r w:rsidRPr="00DA3EDA">
              <w:rPr>
                <w:rFonts w:hint="eastAsia"/>
                <w:snapToGrid w:val="0"/>
                <w:color w:val="000000" w:themeColor="text1"/>
              </w:rPr>
              <w:t>要求。</w:t>
            </w:r>
          </w:p>
          <w:p w:rsidR="00692D5D" w:rsidRPr="00DA3EDA" w:rsidRDefault="00692D5D" w:rsidP="00A20702">
            <w:pPr>
              <w:ind w:firstLine="480"/>
              <w:rPr>
                <w:color w:val="000000" w:themeColor="text1"/>
              </w:rPr>
            </w:pPr>
            <w:r w:rsidRPr="00DA3EDA">
              <w:rPr>
                <w:rFonts w:hint="eastAsia"/>
                <w:color w:val="000000" w:themeColor="text1"/>
              </w:rPr>
              <w:t>综上所述，本项目运营期间</w:t>
            </w:r>
            <w:r w:rsidR="00084A3B" w:rsidRPr="00DA3EDA">
              <w:rPr>
                <w:rFonts w:hint="eastAsia"/>
                <w:color w:val="000000" w:themeColor="text1"/>
              </w:rPr>
              <w:t>，机械设备噪声排放对周边环境影响较小。</w:t>
            </w:r>
          </w:p>
          <w:p w:rsidR="009E241A" w:rsidRPr="00DA3EDA" w:rsidRDefault="009E241A" w:rsidP="009E241A">
            <w:pPr>
              <w:ind w:firstLine="482"/>
              <w:rPr>
                <w:b/>
                <w:color w:val="000000" w:themeColor="text1"/>
                <w:szCs w:val="20"/>
              </w:rPr>
            </w:pPr>
            <w:r w:rsidRPr="00DA3EDA">
              <w:rPr>
                <w:rFonts w:hint="eastAsia"/>
                <w:b/>
                <w:color w:val="000000" w:themeColor="text1"/>
              </w:rPr>
              <w:t>五</w:t>
            </w:r>
            <w:r w:rsidRPr="00DA3EDA">
              <w:rPr>
                <w:b/>
                <w:color w:val="000000" w:themeColor="text1"/>
                <w:szCs w:val="20"/>
              </w:rPr>
              <w:t>、</w:t>
            </w:r>
            <w:r w:rsidRPr="00DA3EDA">
              <w:rPr>
                <w:rFonts w:hint="eastAsia"/>
                <w:b/>
                <w:color w:val="000000" w:themeColor="text1"/>
                <w:szCs w:val="20"/>
              </w:rPr>
              <w:t>固体废物环境</w:t>
            </w:r>
            <w:r w:rsidRPr="00DA3EDA">
              <w:rPr>
                <w:b/>
                <w:color w:val="000000" w:themeColor="text1"/>
                <w:szCs w:val="20"/>
              </w:rPr>
              <w:t>影响分析</w:t>
            </w:r>
          </w:p>
          <w:p w:rsidR="00AE6FDC" w:rsidRPr="00DA3EDA" w:rsidRDefault="00AE6FDC" w:rsidP="00A20702">
            <w:pPr>
              <w:ind w:firstLine="480"/>
              <w:rPr>
                <w:color w:val="000000" w:themeColor="text1"/>
                <w:szCs w:val="20"/>
              </w:rPr>
            </w:pPr>
            <w:r w:rsidRPr="00DA3EDA">
              <w:rPr>
                <w:rFonts w:hint="eastAsia"/>
                <w:color w:val="000000" w:themeColor="text1"/>
                <w:szCs w:val="20"/>
              </w:rPr>
              <w:t>项</w:t>
            </w:r>
            <w:r w:rsidR="008516B1" w:rsidRPr="00DA3EDA">
              <w:rPr>
                <w:rFonts w:hint="eastAsia"/>
                <w:color w:val="000000" w:themeColor="text1"/>
              </w:rPr>
              <w:t>目固体废物主要包括</w:t>
            </w:r>
            <w:r w:rsidR="00084A3B" w:rsidRPr="00DA3EDA">
              <w:rPr>
                <w:rFonts w:hint="eastAsia"/>
                <w:color w:val="000000" w:themeColor="text1"/>
              </w:rPr>
              <w:t>一般工业固废、危险固废和生活垃圾。其中一般工业固</w:t>
            </w:r>
            <w:proofErr w:type="gramStart"/>
            <w:r w:rsidR="00084A3B" w:rsidRPr="00DA3EDA">
              <w:rPr>
                <w:rFonts w:hint="eastAsia"/>
                <w:color w:val="000000" w:themeColor="text1"/>
              </w:rPr>
              <w:t>废包括</w:t>
            </w:r>
            <w:proofErr w:type="gramEnd"/>
            <w:r w:rsidR="009E1BA8">
              <w:rPr>
                <w:rFonts w:hint="eastAsia"/>
                <w:color w:val="000000" w:themeColor="text1"/>
              </w:rPr>
              <w:t>布袋除尘灰</w:t>
            </w:r>
            <w:r w:rsidR="00084A3B" w:rsidRPr="00DA3EDA">
              <w:rPr>
                <w:rFonts w:hint="eastAsia"/>
                <w:color w:val="000000" w:themeColor="text1"/>
              </w:rPr>
              <w:t>、边角料；危险固</w:t>
            </w:r>
            <w:proofErr w:type="gramStart"/>
            <w:r w:rsidR="00084A3B" w:rsidRPr="00DA3EDA">
              <w:rPr>
                <w:rFonts w:hint="eastAsia"/>
                <w:color w:val="000000" w:themeColor="text1"/>
              </w:rPr>
              <w:t>废包括废</w:t>
            </w:r>
            <w:proofErr w:type="gramEnd"/>
            <w:r w:rsidR="00084A3B" w:rsidRPr="00DA3EDA">
              <w:rPr>
                <w:rFonts w:hint="eastAsia"/>
                <w:color w:val="000000" w:themeColor="text1"/>
              </w:rPr>
              <w:t>润滑油、废油桶、废活性炭</w:t>
            </w:r>
            <w:r w:rsidR="004D78A2" w:rsidRPr="00DA3EDA">
              <w:rPr>
                <w:rFonts w:hint="eastAsia"/>
                <w:color w:val="000000" w:themeColor="text1"/>
              </w:rPr>
              <w:t>、废</w:t>
            </w:r>
            <w:r w:rsidR="004D78A2" w:rsidRPr="00DA3EDA">
              <w:rPr>
                <w:rFonts w:hint="eastAsia"/>
                <w:color w:val="000000" w:themeColor="text1"/>
              </w:rPr>
              <w:t>UV</w:t>
            </w:r>
            <w:r w:rsidR="004D78A2" w:rsidRPr="00DA3EDA">
              <w:rPr>
                <w:rFonts w:hint="eastAsia"/>
                <w:color w:val="000000" w:themeColor="text1"/>
              </w:rPr>
              <w:t>灯管</w:t>
            </w:r>
            <w:r w:rsidR="00084A3B" w:rsidRPr="00DA3EDA">
              <w:rPr>
                <w:rFonts w:hint="eastAsia"/>
                <w:color w:val="000000" w:themeColor="text1"/>
              </w:rPr>
              <w:t>。</w:t>
            </w:r>
          </w:p>
          <w:p w:rsidR="00084A3B" w:rsidRPr="00DA3EDA" w:rsidRDefault="00084A3B" w:rsidP="00564498">
            <w:pPr>
              <w:ind w:firstLine="482"/>
              <w:rPr>
                <w:rFonts w:hAnsi="宋体"/>
                <w:b/>
                <w:color w:val="000000" w:themeColor="text1"/>
              </w:rPr>
            </w:pPr>
            <w:r w:rsidRPr="00DA3EDA">
              <w:rPr>
                <w:rFonts w:hAnsi="宋体" w:hint="eastAsia"/>
                <w:b/>
                <w:color w:val="000000" w:themeColor="text1"/>
              </w:rPr>
              <w:t>1</w:t>
            </w:r>
            <w:r w:rsidRPr="00DA3EDA">
              <w:rPr>
                <w:rFonts w:hAnsi="宋体" w:hint="eastAsia"/>
                <w:b/>
                <w:color w:val="000000" w:themeColor="text1"/>
              </w:rPr>
              <w:t>、一般工业固废</w:t>
            </w:r>
          </w:p>
          <w:p w:rsidR="00084A3B" w:rsidRPr="00DA3EDA" w:rsidRDefault="00084A3B" w:rsidP="00A20702">
            <w:pPr>
              <w:ind w:firstLine="480"/>
              <w:rPr>
                <w:color w:val="000000" w:themeColor="text1"/>
              </w:rPr>
            </w:pPr>
            <w:r w:rsidRPr="00DA3EDA">
              <w:rPr>
                <w:rFonts w:hint="eastAsia"/>
                <w:color w:val="000000" w:themeColor="text1"/>
              </w:rPr>
              <w:t>本项目运营期</w:t>
            </w:r>
            <w:r w:rsidRPr="00DA3EDA">
              <w:rPr>
                <w:color w:val="000000" w:themeColor="text1"/>
              </w:rPr>
              <w:t>，</w:t>
            </w:r>
            <w:r w:rsidR="009E1BA8">
              <w:rPr>
                <w:rFonts w:hint="eastAsia"/>
                <w:color w:val="000000" w:themeColor="text1"/>
              </w:rPr>
              <w:t>布袋除尘</w:t>
            </w:r>
            <w:proofErr w:type="gramStart"/>
            <w:r w:rsidR="009E1BA8">
              <w:rPr>
                <w:rFonts w:hint="eastAsia"/>
                <w:color w:val="000000" w:themeColor="text1"/>
              </w:rPr>
              <w:t>灰产生</w:t>
            </w:r>
            <w:proofErr w:type="gramEnd"/>
            <w:r w:rsidRPr="00DA3EDA">
              <w:rPr>
                <w:color w:val="000000" w:themeColor="text1"/>
              </w:rPr>
              <w:t>量为</w:t>
            </w:r>
            <w:r w:rsidR="000A0590" w:rsidRPr="00DA3EDA">
              <w:rPr>
                <w:rFonts w:hint="eastAsia"/>
                <w:color w:val="000000" w:themeColor="text1"/>
              </w:rPr>
              <w:t>40</w:t>
            </w:r>
            <w:r w:rsidR="00D3222D" w:rsidRPr="00DA3EDA">
              <w:rPr>
                <w:rFonts w:hint="eastAsia"/>
                <w:color w:val="000000" w:themeColor="text1"/>
              </w:rPr>
              <w:t>kg</w:t>
            </w:r>
            <w:r w:rsidRPr="00DA3EDA">
              <w:rPr>
                <w:color w:val="000000" w:themeColor="text1"/>
              </w:rPr>
              <w:t>/a</w:t>
            </w:r>
            <w:r w:rsidRPr="00DA3EDA">
              <w:rPr>
                <w:rFonts w:hint="eastAsia"/>
                <w:color w:val="000000" w:themeColor="text1"/>
              </w:rPr>
              <w:t>；金属边角料产生量约</w:t>
            </w:r>
            <w:r w:rsidRPr="00DA3EDA">
              <w:rPr>
                <w:rFonts w:hint="eastAsia"/>
                <w:color w:val="000000" w:themeColor="text1"/>
              </w:rPr>
              <w:t>10kg/a</w:t>
            </w:r>
            <w:r w:rsidRPr="00DA3EDA">
              <w:rPr>
                <w:rFonts w:hint="eastAsia"/>
                <w:color w:val="000000" w:themeColor="text1"/>
              </w:rPr>
              <w:t>，</w:t>
            </w:r>
            <w:r w:rsidR="009E1BA8">
              <w:rPr>
                <w:rFonts w:hint="eastAsia"/>
                <w:color w:val="000000" w:themeColor="text1"/>
              </w:rPr>
              <w:t>布袋除尘灰</w:t>
            </w:r>
            <w:r w:rsidRPr="00DA3EDA">
              <w:rPr>
                <w:rFonts w:hint="eastAsia"/>
                <w:color w:val="000000" w:themeColor="text1"/>
              </w:rPr>
              <w:t>及金属边角料</w:t>
            </w:r>
            <w:r w:rsidRPr="00DA3EDA">
              <w:rPr>
                <w:color w:val="000000" w:themeColor="text1"/>
              </w:rPr>
              <w:t>全部</w:t>
            </w:r>
            <w:r w:rsidRPr="00DA3EDA">
              <w:rPr>
                <w:rFonts w:hint="eastAsia"/>
                <w:color w:val="000000" w:themeColor="text1"/>
              </w:rPr>
              <w:t>外卖后综合回收利用</w:t>
            </w:r>
            <w:r w:rsidRPr="00DA3EDA">
              <w:rPr>
                <w:color w:val="000000" w:themeColor="text1"/>
              </w:rPr>
              <w:t>，处置率</w:t>
            </w:r>
            <w:r w:rsidRPr="00DA3EDA">
              <w:rPr>
                <w:color w:val="000000" w:themeColor="text1"/>
              </w:rPr>
              <w:t>100%</w:t>
            </w:r>
            <w:r w:rsidR="004642CC" w:rsidRPr="00DA3EDA">
              <w:rPr>
                <w:rFonts w:hint="eastAsia"/>
                <w:color w:val="000000" w:themeColor="text1"/>
              </w:rPr>
              <w:t>，固废回收合同见附件</w:t>
            </w:r>
            <w:r w:rsidR="004642CC" w:rsidRPr="00DA3EDA">
              <w:rPr>
                <w:rFonts w:hint="eastAsia"/>
                <w:color w:val="000000" w:themeColor="text1"/>
              </w:rPr>
              <w:t>7</w:t>
            </w:r>
            <w:r w:rsidR="004642CC" w:rsidRPr="00DA3EDA">
              <w:rPr>
                <w:rFonts w:hint="eastAsia"/>
                <w:color w:val="000000" w:themeColor="text1"/>
              </w:rPr>
              <w:t>。</w:t>
            </w:r>
          </w:p>
          <w:p w:rsidR="00084A3B" w:rsidRPr="00DA3EDA" w:rsidRDefault="00084A3B" w:rsidP="00564498">
            <w:pPr>
              <w:ind w:firstLine="482"/>
              <w:rPr>
                <w:b/>
                <w:color w:val="000000" w:themeColor="text1"/>
              </w:rPr>
            </w:pPr>
            <w:r w:rsidRPr="00DA3EDA">
              <w:rPr>
                <w:rFonts w:hint="eastAsia"/>
                <w:b/>
                <w:color w:val="000000" w:themeColor="text1"/>
              </w:rPr>
              <w:t>2</w:t>
            </w:r>
            <w:r w:rsidRPr="00DA3EDA">
              <w:rPr>
                <w:rFonts w:hint="eastAsia"/>
                <w:b/>
                <w:color w:val="000000" w:themeColor="text1"/>
              </w:rPr>
              <w:t>、危险固废</w:t>
            </w:r>
          </w:p>
          <w:p w:rsidR="00084A3B" w:rsidRPr="00DA3EDA" w:rsidRDefault="00084A3B" w:rsidP="00A20702">
            <w:pPr>
              <w:ind w:firstLine="480"/>
              <w:rPr>
                <w:color w:val="000000" w:themeColor="text1"/>
              </w:rPr>
            </w:pPr>
            <w:r w:rsidRPr="00DA3EDA">
              <w:rPr>
                <w:rFonts w:hint="eastAsia"/>
                <w:color w:val="000000" w:themeColor="text1"/>
              </w:rPr>
              <w:t>（</w:t>
            </w:r>
            <w:r w:rsidRPr="00DA3EDA">
              <w:rPr>
                <w:rFonts w:hint="eastAsia"/>
                <w:color w:val="000000" w:themeColor="text1"/>
              </w:rPr>
              <w:t>1</w:t>
            </w:r>
            <w:r w:rsidRPr="00DA3EDA">
              <w:rPr>
                <w:rFonts w:hint="eastAsia"/>
                <w:color w:val="000000" w:themeColor="text1"/>
              </w:rPr>
              <w:t>）废润滑油</w:t>
            </w:r>
          </w:p>
          <w:p w:rsidR="009F2FBD" w:rsidRPr="00DA3EDA" w:rsidRDefault="00084A3B" w:rsidP="00A20702">
            <w:pPr>
              <w:ind w:firstLine="480"/>
              <w:rPr>
                <w:color w:val="000000" w:themeColor="text1"/>
              </w:rPr>
            </w:pPr>
            <w:r w:rsidRPr="00DA3EDA">
              <w:rPr>
                <w:rFonts w:hint="eastAsia"/>
                <w:color w:val="000000" w:themeColor="text1"/>
              </w:rPr>
              <w:t>项目运营期间废润滑产生量约</w:t>
            </w:r>
            <w:r w:rsidRPr="00DA3EDA">
              <w:rPr>
                <w:rFonts w:hint="eastAsia"/>
                <w:color w:val="000000" w:themeColor="text1"/>
              </w:rPr>
              <w:t>0.02t/a</w:t>
            </w:r>
            <w:r w:rsidRPr="00DA3EDA">
              <w:rPr>
                <w:rFonts w:hint="eastAsia"/>
                <w:color w:val="000000" w:themeColor="text1"/>
              </w:rPr>
              <w:t>，根据《国家危险废物名录》（</w:t>
            </w:r>
            <w:r w:rsidRPr="00DA3EDA">
              <w:rPr>
                <w:rFonts w:hint="eastAsia"/>
                <w:color w:val="000000" w:themeColor="text1"/>
              </w:rPr>
              <w:t>2016</w:t>
            </w:r>
            <w:r w:rsidRPr="00DA3EDA">
              <w:rPr>
                <w:rFonts w:hint="eastAsia"/>
                <w:color w:val="000000" w:themeColor="text1"/>
              </w:rPr>
              <w:t>版）废润滑油属于“</w:t>
            </w:r>
            <w:r w:rsidRPr="00DA3EDA">
              <w:rPr>
                <w:color w:val="000000" w:themeColor="text1"/>
              </w:rPr>
              <w:t xml:space="preserve">HW08 </w:t>
            </w:r>
            <w:r w:rsidRPr="00DA3EDA">
              <w:rPr>
                <w:color w:val="000000" w:themeColor="text1"/>
              </w:rPr>
              <w:t>废矿物油与含矿物油废物</w:t>
            </w:r>
            <w:r w:rsidRPr="00DA3EDA">
              <w:rPr>
                <w:rFonts w:hint="eastAsia"/>
                <w:color w:val="000000" w:themeColor="text1"/>
              </w:rPr>
              <w:t>”，废物代码</w:t>
            </w:r>
            <w:r w:rsidRPr="00DA3EDA">
              <w:rPr>
                <w:color w:val="000000" w:themeColor="text1"/>
              </w:rPr>
              <w:t>900-214-08</w:t>
            </w:r>
            <w:r w:rsidRPr="00DA3EDA">
              <w:rPr>
                <w:rFonts w:hint="eastAsia"/>
                <w:color w:val="000000" w:themeColor="text1"/>
              </w:rPr>
              <w:t>。</w:t>
            </w:r>
          </w:p>
          <w:p w:rsidR="00084A3B" w:rsidRPr="00DA3EDA" w:rsidRDefault="00084A3B" w:rsidP="00A20702">
            <w:pPr>
              <w:ind w:firstLine="480"/>
              <w:rPr>
                <w:color w:val="000000" w:themeColor="text1"/>
              </w:rPr>
            </w:pPr>
            <w:r w:rsidRPr="00DA3EDA">
              <w:rPr>
                <w:rFonts w:hint="eastAsia"/>
                <w:color w:val="000000" w:themeColor="text1"/>
              </w:rPr>
              <w:t>（</w:t>
            </w:r>
            <w:r w:rsidRPr="00DA3EDA">
              <w:rPr>
                <w:rFonts w:hint="eastAsia"/>
                <w:color w:val="000000" w:themeColor="text1"/>
              </w:rPr>
              <w:t>2</w:t>
            </w:r>
            <w:r w:rsidRPr="00DA3EDA">
              <w:rPr>
                <w:rFonts w:hint="eastAsia"/>
                <w:color w:val="000000" w:themeColor="text1"/>
              </w:rPr>
              <w:t>）废油桶</w:t>
            </w:r>
          </w:p>
          <w:p w:rsidR="00084A3B" w:rsidRPr="00DA3EDA" w:rsidRDefault="00084A3B" w:rsidP="00A20702">
            <w:pPr>
              <w:ind w:firstLine="480"/>
              <w:rPr>
                <w:color w:val="000000" w:themeColor="text1"/>
              </w:rPr>
            </w:pPr>
            <w:r w:rsidRPr="00DA3EDA">
              <w:rPr>
                <w:rFonts w:hint="eastAsia"/>
                <w:color w:val="000000" w:themeColor="text1"/>
              </w:rPr>
              <w:t>项目运营期间废油桶产生量约</w:t>
            </w:r>
            <w:r w:rsidRPr="00DA3EDA">
              <w:rPr>
                <w:rFonts w:hint="eastAsia"/>
                <w:color w:val="000000" w:themeColor="text1"/>
              </w:rPr>
              <w:t>10</w:t>
            </w:r>
            <w:r w:rsidRPr="00DA3EDA">
              <w:rPr>
                <w:rFonts w:hint="eastAsia"/>
                <w:color w:val="000000" w:themeColor="text1"/>
              </w:rPr>
              <w:t>个，根据《国家危险废物名录》（</w:t>
            </w:r>
            <w:r w:rsidRPr="00DA3EDA">
              <w:rPr>
                <w:rFonts w:hint="eastAsia"/>
                <w:color w:val="000000" w:themeColor="text1"/>
              </w:rPr>
              <w:t>2016</w:t>
            </w:r>
            <w:r w:rsidRPr="00DA3EDA">
              <w:rPr>
                <w:rFonts w:hint="eastAsia"/>
                <w:color w:val="000000" w:themeColor="text1"/>
              </w:rPr>
              <w:t>版）废</w:t>
            </w:r>
            <w:r w:rsidR="00BC230E" w:rsidRPr="00DA3EDA">
              <w:rPr>
                <w:rFonts w:hint="eastAsia"/>
                <w:color w:val="000000" w:themeColor="text1"/>
              </w:rPr>
              <w:t>油桶</w:t>
            </w:r>
            <w:r w:rsidRPr="00DA3EDA">
              <w:rPr>
                <w:rFonts w:hint="eastAsia"/>
                <w:color w:val="000000" w:themeColor="text1"/>
              </w:rPr>
              <w:t>属于“</w:t>
            </w:r>
            <w:r w:rsidRPr="00DA3EDA">
              <w:rPr>
                <w:rFonts w:hint="eastAsia"/>
                <w:color w:val="000000" w:themeColor="text1"/>
              </w:rPr>
              <w:t xml:space="preserve">HW49 </w:t>
            </w:r>
            <w:r w:rsidRPr="00DA3EDA">
              <w:rPr>
                <w:rFonts w:hint="eastAsia"/>
                <w:color w:val="000000" w:themeColor="text1"/>
              </w:rPr>
              <w:t>其他废物”，废物代码为</w:t>
            </w:r>
            <w:r w:rsidRPr="00DA3EDA">
              <w:rPr>
                <w:rFonts w:hint="eastAsia"/>
                <w:color w:val="000000" w:themeColor="text1"/>
              </w:rPr>
              <w:t>900-041-49</w:t>
            </w:r>
            <w:r w:rsidRPr="00DA3EDA">
              <w:rPr>
                <w:rFonts w:hint="eastAsia"/>
                <w:color w:val="000000" w:themeColor="text1"/>
              </w:rPr>
              <w:t>。</w:t>
            </w:r>
          </w:p>
          <w:p w:rsidR="00084A3B" w:rsidRPr="00DA3EDA" w:rsidRDefault="00084A3B" w:rsidP="00A20702">
            <w:pPr>
              <w:ind w:firstLine="480"/>
              <w:rPr>
                <w:color w:val="000000" w:themeColor="text1"/>
              </w:rPr>
            </w:pPr>
            <w:r w:rsidRPr="00DA3EDA">
              <w:rPr>
                <w:rFonts w:hint="eastAsia"/>
                <w:color w:val="000000" w:themeColor="text1"/>
              </w:rPr>
              <w:t>（</w:t>
            </w:r>
            <w:r w:rsidRPr="00DA3EDA">
              <w:rPr>
                <w:rFonts w:hint="eastAsia"/>
                <w:color w:val="000000" w:themeColor="text1"/>
              </w:rPr>
              <w:t>3</w:t>
            </w:r>
            <w:r w:rsidRPr="00DA3EDA">
              <w:rPr>
                <w:rFonts w:hint="eastAsia"/>
                <w:color w:val="000000" w:themeColor="text1"/>
              </w:rPr>
              <w:t>）废活性炭</w:t>
            </w:r>
          </w:p>
          <w:p w:rsidR="009F2FBD" w:rsidRPr="00DA3EDA" w:rsidRDefault="00084A3B" w:rsidP="00A20702">
            <w:pPr>
              <w:ind w:firstLine="480"/>
              <w:rPr>
                <w:color w:val="000000" w:themeColor="text1"/>
              </w:rPr>
            </w:pPr>
            <w:r w:rsidRPr="00DA3EDA">
              <w:rPr>
                <w:rFonts w:hint="eastAsia"/>
                <w:color w:val="000000" w:themeColor="text1"/>
              </w:rPr>
              <w:t>项目运营期间废活性炭产生量约为</w:t>
            </w:r>
            <w:r w:rsidR="000A0590" w:rsidRPr="00DA3EDA">
              <w:rPr>
                <w:rFonts w:hint="eastAsia"/>
                <w:color w:val="000000" w:themeColor="text1"/>
              </w:rPr>
              <w:t>10</w:t>
            </w:r>
            <w:r w:rsidRPr="00DA3EDA">
              <w:rPr>
                <w:rFonts w:hint="eastAsia"/>
                <w:color w:val="000000" w:themeColor="text1"/>
              </w:rPr>
              <w:t>kg/a</w:t>
            </w:r>
            <w:r w:rsidRPr="00DA3EDA">
              <w:rPr>
                <w:rFonts w:hint="eastAsia"/>
                <w:color w:val="000000" w:themeColor="text1"/>
              </w:rPr>
              <w:t>，根据《国家危险废物名录》（</w:t>
            </w:r>
            <w:r w:rsidRPr="00DA3EDA">
              <w:rPr>
                <w:rFonts w:hint="eastAsia"/>
                <w:color w:val="000000" w:themeColor="text1"/>
              </w:rPr>
              <w:t>2016</w:t>
            </w:r>
            <w:r w:rsidRPr="00DA3EDA">
              <w:rPr>
                <w:rFonts w:hint="eastAsia"/>
                <w:color w:val="000000" w:themeColor="text1"/>
              </w:rPr>
              <w:t>版）</w:t>
            </w:r>
            <w:r w:rsidRPr="00DA3EDA">
              <w:rPr>
                <w:rFonts w:hint="eastAsia"/>
                <w:color w:val="000000" w:themeColor="text1"/>
              </w:rPr>
              <w:lastRenderedPageBreak/>
              <w:t>废活性炭属于“</w:t>
            </w:r>
            <w:r w:rsidRPr="00DA3EDA">
              <w:rPr>
                <w:rFonts w:hint="eastAsia"/>
                <w:color w:val="000000" w:themeColor="text1"/>
              </w:rPr>
              <w:t xml:space="preserve">HW49 </w:t>
            </w:r>
            <w:r w:rsidRPr="00DA3EDA">
              <w:rPr>
                <w:rFonts w:hint="eastAsia"/>
                <w:color w:val="000000" w:themeColor="text1"/>
              </w:rPr>
              <w:t>其他废物”，其类别为</w:t>
            </w:r>
            <w:r w:rsidRPr="00DA3EDA">
              <w:rPr>
                <w:rFonts w:hint="eastAsia"/>
                <w:color w:val="000000" w:themeColor="text1"/>
              </w:rPr>
              <w:t>HW49</w:t>
            </w:r>
            <w:r w:rsidRPr="00DA3EDA">
              <w:rPr>
                <w:rFonts w:hint="eastAsia"/>
                <w:color w:val="000000" w:themeColor="text1"/>
              </w:rPr>
              <w:t>，代码为</w:t>
            </w:r>
            <w:r w:rsidRPr="00DA3EDA">
              <w:rPr>
                <w:rFonts w:hint="eastAsia"/>
                <w:color w:val="000000" w:themeColor="text1"/>
              </w:rPr>
              <w:t>900-039-49</w:t>
            </w:r>
            <w:r w:rsidRPr="00DA3EDA">
              <w:rPr>
                <w:rFonts w:hint="eastAsia"/>
                <w:color w:val="000000" w:themeColor="text1"/>
              </w:rPr>
              <w:t>。</w:t>
            </w:r>
          </w:p>
          <w:p w:rsidR="003B763D" w:rsidRPr="00DA3EDA" w:rsidRDefault="003B763D" w:rsidP="003B763D">
            <w:pPr>
              <w:ind w:firstLine="480"/>
              <w:rPr>
                <w:color w:val="000000" w:themeColor="text1"/>
              </w:rPr>
            </w:pPr>
            <w:r w:rsidRPr="00DA3EDA">
              <w:rPr>
                <w:rFonts w:hint="eastAsia"/>
                <w:color w:val="000000" w:themeColor="text1"/>
              </w:rPr>
              <w:t>（</w:t>
            </w:r>
            <w:r w:rsidRPr="00DA3EDA">
              <w:rPr>
                <w:rFonts w:hint="eastAsia"/>
                <w:color w:val="000000" w:themeColor="text1"/>
              </w:rPr>
              <w:t>4</w:t>
            </w:r>
            <w:r w:rsidRPr="00DA3EDA">
              <w:rPr>
                <w:rFonts w:hint="eastAsia"/>
                <w:color w:val="000000" w:themeColor="text1"/>
              </w:rPr>
              <w:t>）废</w:t>
            </w:r>
            <w:r w:rsidRPr="00DA3EDA">
              <w:rPr>
                <w:rFonts w:hint="eastAsia"/>
                <w:color w:val="000000" w:themeColor="text1"/>
              </w:rPr>
              <w:t>UV</w:t>
            </w:r>
            <w:r w:rsidRPr="00DA3EDA">
              <w:rPr>
                <w:rFonts w:hint="eastAsia"/>
                <w:color w:val="000000" w:themeColor="text1"/>
              </w:rPr>
              <w:t>灯管</w:t>
            </w:r>
          </w:p>
          <w:p w:rsidR="003B763D" w:rsidRPr="00DA3EDA" w:rsidRDefault="003B763D" w:rsidP="003B763D">
            <w:pPr>
              <w:ind w:firstLine="480"/>
              <w:rPr>
                <w:color w:val="000000" w:themeColor="text1"/>
              </w:rPr>
            </w:pPr>
            <w:r w:rsidRPr="00DA3EDA">
              <w:rPr>
                <w:rFonts w:hint="eastAsia"/>
                <w:color w:val="000000" w:themeColor="text1"/>
              </w:rPr>
              <w:t>项目运营期间废</w:t>
            </w:r>
            <w:r w:rsidRPr="00DA3EDA">
              <w:rPr>
                <w:rFonts w:hint="eastAsia"/>
                <w:color w:val="000000" w:themeColor="text1"/>
              </w:rPr>
              <w:t>UV</w:t>
            </w:r>
            <w:r w:rsidRPr="00DA3EDA">
              <w:rPr>
                <w:rFonts w:hint="eastAsia"/>
                <w:color w:val="000000" w:themeColor="text1"/>
              </w:rPr>
              <w:t>灯管产生量为</w:t>
            </w:r>
            <w:r w:rsidR="000A0590" w:rsidRPr="00DA3EDA">
              <w:rPr>
                <w:rFonts w:hint="eastAsia"/>
                <w:color w:val="000000" w:themeColor="text1"/>
              </w:rPr>
              <w:t>5</w:t>
            </w:r>
            <w:r w:rsidRPr="00DA3EDA">
              <w:rPr>
                <w:rFonts w:hint="eastAsia"/>
                <w:color w:val="000000" w:themeColor="text1"/>
              </w:rPr>
              <w:t>kg/a</w:t>
            </w:r>
            <w:r w:rsidRPr="00DA3EDA">
              <w:rPr>
                <w:rFonts w:hint="eastAsia"/>
                <w:color w:val="000000" w:themeColor="text1"/>
              </w:rPr>
              <w:t>。根据《国家危险废物名录》（</w:t>
            </w:r>
            <w:r w:rsidRPr="00DA3EDA">
              <w:rPr>
                <w:rFonts w:hint="eastAsia"/>
                <w:color w:val="000000" w:themeColor="text1"/>
              </w:rPr>
              <w:t>2016</w:t>
            </w:r>
            <w:r w:rsidRPr="00DA3EDA">
              <w:rPr>
                <w:rFonts w:hint="eastAsia"/>
                <w:color w:val="000000" w:themeColor="text1"/>
              </w:rPr>
              <w:t>版）废</w:t>
            </w:r>
            <w:r w:rsidRPr="00DA3EDA">
              <w:rPr>
                <w:rFonts w:hint="eastAsia"/>
                <w:color w:val="000000" w:themeColor="text1"/>
              </w:rPr>
              <w:t>UV</w:t>
            </w:r>
            <w:r w:rsidRPr="00DA3EDA">
              <w:rPr>
                <w:rFonts w:hint="eastAsia"/>
                <w:color w:val="000000" w:themeColor="text1"/>
              </w:rPr>
              <w:t>灯管属于“</w:t>
            </w:r>
            <w:r w:rsidRPr="00DA3EDA">
              <w:rPr>
                <w:rFonts w:hint="eastAsia"/>
                <w:color w:val="000000" w:themeColor="text1"/>
              </w:rPr>
              <w:t xml:space="preserve">HW29 </w:t>
            </w:r>
            <w:r w:rsidRPr="00DA3EDA">
              <w:rPr>
                <w:rFonts w:hint="eastAsia"/>
                <w:color w:val="000000" w:themeColor="text1"/>
              </w:rPr>
              <w:t>含汞废物”，废物代码为</w:t>
            </w:r>
            <w:r w:rsidRPr="00DA3EDA">
              <w:rPr>
                <w:rFonts w:hint="eastAsia"/>
                <w:color w:val="000000" w:themeColor="text1"/>
              </w:rPr>
              <w:t>900-023-29</w:t>
            </w:r>
            <w:r w:rsidRPr="00DA3EDA">
              <w:rPr>
                <w:rFonts w:hint="eastAsia"/>
                <w:color w:val="000000" w:themeColor="text1"/>
              </w:rPr>
              <w:t>。</w:t>
            </w:r>
          </w:p>
          <w:p w:rsidR="00084A3B" w:rsidRPr="00DA3EDA" w:rsidRDefault="009F2FBD" w:rsidP="00A20702">
            <w:pPr>
              <w:ind w:firstLine="480"/>
              <w:rPr>
                <w:color w:val="000000" w:themeColor="text1"/>
              </w:rPr>
            </w:pPr>
            <w:r w:rsidRPr="00DA3EDA">
              <w:rPr>
                <w:rFonts w:hint="eastAsia"/>
                <w:color w:val="000000" w:themeColor="text1"/>
              </w:rPr>
              <w:t>项目厂区已有</w:t>
            </w:r>
            <w:r w:rsidRPr="00DA3EDA">
              <w:rPr>
                <w:rFonts w:hint="eastAsia"/>
                <w:color w:val="000000" w:themeColor="text1"/>
              </w:rPr>
              <w:t>1</w:t>
            </w:r>
            <w:r w:rsidRPr="00DA3EDA">
              <w:rPr>
                <w:rFonts w:hint="eastAsia"/>
                <w:color w:val="000000" w:themeColor="text1"/>
              </w:rPr>
              <w:t>座</w:t>
            </w:r>
            <w:r w:rsidR="007D5408" w:rsidRPr="00DA3EDA">
              <w:rPr>
                <w:rFonts w:hint="eastAsia"/>
                <w:color w:val="000000" w:themeColor="text1"/>
              </w:rPr>
              <w:t>1m</w:t>
            </w:r>
            <w:r w:rsidR="007D5408" w:rsidRPr="00DA3EDA">
              <w:rPr>
                <w:rFonts w:hint="eastAsia"/>
                <w:color w:val="000000" w:themeColor="text1"/>
              </w:rPr>
              <w:t>×</w:t>
            </w:r>
            <w:r w:rsidR="007D5408" w:rsidRPr="00DA3EDA">
              <w:rPr>
                <w:rFonts w:hint="eastAsia"/>
                <w:color w:val="000000" w:themeColor="text1"/>
              </w:rPr>
              <w:t>3m</w:t>
            </w:r>
            <w:r w:rsidR="007D5408" w:rsidRPr="00DA3EDA">
              <w:rPr>
                <w:rFonts w:hint="eastAsia"/>
                <w:color w:val="000000" w:themeColor="text1"/>
              </w:rPr>
              <w:t>的</w:t>
            </w:r>
            <w:r w:rsidRPr="00DA3EDA">
              <w:rPr>
                <w:rFonts w:hint="eastAsia"/>
                <w:color w:val="000000" w:themeColor="text1"/>
              </w:rPr>
              <w:t>危废暂存间用于存储危险废物，并定期委托陕西明瑞资源再生有限公司处理危险废物</w:t>
            </w:r>
            <w:r w:rsidR="004642CC" w:rsidRPr="00DA3EDA">
              <w:rPr>
                <w:rFonts w:hint="eastAsia"/>
                <w:color w:val="000000" w:themeColor="text1"/>
              </w:rPr>
              <w:t>，危险废物处置合同见附件</w:t>
            </w:r>
            <w:r w:rsidR="004642CC" w:rsidRPr="00DA3EDA">
              <w:rPr>
                <w:rFonts w:hint="eastAsia"/>
                <w:color w:val="000000" w:themeColor="text1"/>
              </w:rPr>
              <w:t>8</w:t>
            </w:r>
            <w:r w:rsidR="00084A3B" w:rsidRPr="00DA3EDA">
              <w:rPr>
                <w:rFonts w:hint="eastAsia"/>
                <w:color w:val="000000" w:themeColor="text1"/>
              </w:rPr>
              <w:t>。</w:t>
            </w:r>
          </w:p>
          <w:p w:rsidR="00084A3B" w:rsidRPr="00DA3EDA" w:rsidRDefault="00084A3B" w:rsidP="00564498">
            <w:pPr>
              <w:ind w:firstLine="482"/>
              <w:rPr>
                <w:b/>
                <w:color w:val="000000" w:themeColor="text1"/>
              </w:rPr>
            </w:pPr>
            <w:r w:rsidRPr="00DA3EDA">
              <w:rPr>
                <w:rFonts w:hint="eastAsia"/>
                <w:b/>
                <w:color w:val="000000" w:themeColor="text1"/>
              </w:rPr>
              <w:t>3</w:t>
            </w:r>
            <w:r w:rsidRPr="00DA3EDA">
              <w:rPr>
                <w:rFonts w:hint="eastAsia"/>
                <w:b/>
                <w:color w:val="000000" w:themeColor="text1"/>
              </w:rPr>
              <w:t>、生活垃圾</w:t>
            </w:r>
          </w:p>
          <w:p w:rsidR="00084A3B" w:rsidRPr="00DA3EDA" w:rsidRDefault="00084A3B" w:rsidP="00A20702">
            <w:pPr>
              <w:ind w:firstLine="480"/>
              <w:rPr>
                <w:color w:val="000000" w:themeColor="text1"/>
              </w:rPr>
            </w:pPr>
            <w:r w:rsidRPr="00DA3EDA">
              <w:rPr>
                <w:rFonts w:hint="eastAsia"/>
                <w:color w:val="000000" w:themeColor="text1"/>
              </w:rPr>
              <w:t>本项目劳动定员</w:t>
            </w:r>
            <w:r w:rsidRPr="00DA3EDA">
              <w:rPr>
                <w:rFonts w:hint="eastAsia"/>
                <w:color w:val="000000" w:themeColor="text1"/>
              </w:rPr>
              <w:t>7</w:t>
            </w:r>
            <w:r w:rsidRPr="00DA3EDA">
              <w:rPr>
                <w:rFonts w:hint="eastAsia"/>
                <w:color w:val="000000" w:themeColor="text1"/>
              </w:rPr>
              <w:t>人，生活垃圾以</w:t>
            </w:r>
            <w:r w:rsidRPr="00DA3EDA">
              <w:rPr>
                <w:rFonts w:hint="eastAsia"/>
                <w:color w:val="000000" w:themeColor="text1"/>
              </w:rPr>
              <w:t>1kg/d</w:t>
            </w:r>
            <w:r w:rsidRPr="00DA3EDA">
              <w:rPr>
                <w:rFonts w:hint="eastAsia"/>
                <w:color w:val="000000" w:themeColor="text1"/>
              </w:rPr>
              <w:t>•人计，产生量为</w:t>
            </w:r>
            <w:r w:rsidRPr="00DA3EDA">
              <w:rPr>
                <w:rFonts w:hint="eastAsia"/>
                <w:color w:val="000000" w:themeColor="text1"/>
              </w:rPr>
              <w:t>7kg/d</w:t>
            </w:r>
            <w:r w:rsidRPr="00DA3EDA">
              <w:rPr>
                <w:rFonts w:hint="eastAsia"/>
                <w:color w:val="000000" w:themeColor="text1"/>
              </w:rPr>
              <w:t>，项目年生产</w:t>
            </w:r>
            <w:r w:rsidRPr="00DA3EDA">
              <w:rPr>
                <w:rFonts w:hint="eastAsia"/>
                <w:color w:val="000000" w:themeColor="text1"/>
              </w:rPr>
              <w:t>330d</w:t>
            </w:r>
            <w:r w:rsidRPr="00DA3EDA">
              <w:rPr>
                <w:rFonts w:hint="eastAsia"/>
                <w:color w:val="000000" w:themeColor="text1"/>
              </w:rPr>
              <w:t>，合</w:t>
            </w:r>
            <w:r w:rsidRPr="00DA3EDA">
              <w:rPr>
                <w:rFonts w:hint="eastAsia"/>
                <w:color w:val="000000" w:themeColor="text1"/>
              </w:rPr>
              <w:t>2.31t/a</w:t>
            </w:r>
            <w:r w:rsidRPr="00DA3EDA">
              <w:rPr>
                <w:rFonts w:hint="eastAsia"/>
                <w:color w:val="000000" w:themeColor="text1"/>
              </w:rPr>
              <w:t>，</w:t>
            </w:r>
            <w:r w:rsidR="00D3222D" w:rsidRPr="00DA3EDA">
              <w:rPr>
                <w:rFonts w:hint="eastAsia"/>
                <w:color w:val="000000" w:themeColor="text1"/>
              </w:rPr>
              <w:t>有垃圾桶收集，</w:t>
            </w:r>
            <w:r w:rsidRPr="00DA3EDA">
              <w:rPr>
                <w:rFonts w:hint="eastAsia"/>
                <w:color w:val="000000" w:themeColor="text1"/>
              </w:rPr>
              <w:t>定期</w:t>
            </w:r>
            <w:r w:rsidR="00D3222D" w:rsidRPr="00DA3EDA">
              <w:rPr>
                <w:rFonts w:hint="eastAsia"/>
                <w:color w:val="000000" w:themeColor="text1"/>
              </w:rPr>
              <w:t>由</w:t>
            </w:r>
            <w:r w:rsidRPr="00DA3EDA">
              <w:rPr>
                <w:rFonts w:hint="eastAsia"/>
                <w:color w:val="000000" w:themeColor="text1"/>
              </w:rPr>
              <w:t>环卫部门清运。</w:t>
            </w:r>
          </w:p>
          <w:p w:rsidR="00A608FD" w:rsidRPr="00DA3EDA" w:rsidRDefault="00A608FD" w:rsidP="00564498">
            <w:pPr>
              <w:ind w:firstLine="482"/>
              <w:rPr>
                <w:b/>
                <w:color w:val="000000" w:themeColor="text1"/>
              </w:rPr>
            </w:pPr>
            <w:r w:rsidRPr="00DA3EDA">
              <w:rPr>
                <w:rFonts w:hint="eastAsia"/>
                <w:b/>
                <w:color w:val="000000" w:themeColor="text1"/>
              </w:rPr>
              <w:t>4</w:t>
            </w:r>
            <w:r w:rsidRPr="00DA3EDA">
              <w:rPr>
                <w:rFonts w:hint="eastAsia"/>
                <w:b/>
                <w:color w:val="000000" w:themeColor="text1"/>
              </w:rPr>
              <w:t>、危废暂存间相关要求</w:t>
            </w:r>
          </w:p>
          <w:p w:rsidR="00A608FD" w:rsidRPr="00DA3EDA" w:rsidRDefault="00A608FD" w:rsidP="00A20702">
            <w:pPr>
              <w:ind w:firstLine="480"/>
              <w:rPr>
                <w:color w:val="000000" w:themeColor="text1"/>
              </w:rPr>
            </w:pPr>
            <w:r w:rsidRPr="00DA3EDA">
              <w:rPr>
                <w:rFonts w:hint="eastAsia"/>
                <w:color w:val="000000" w:themeColor="text1"/>
              </w:rPr>
              <w:t>本项目</w:t>
            </w:r>
            <w:r w:rsidR="009F2FBD" w:rsidRPr="00DA3EDA">
              <w:rPr>
                <w:rFonts w:hint="eastAsia"/>
                <w:color w:val="000000" w:themeColor="text1"/>
              </w:rPr>
              <w:t>厂区已有</w:t>
            </w:r>
            <w:r w:rsidRPr="00DA3EDA">
              <w:rPr>
                <w:rFonts w:hint="eastAsia"/>
                <w:color w:val="000000" w:themeColor="text1"/>
              </w:rPr>
              <w:t>一座</w:t>
            </w:r>
            <w:r w:rsidR="007D5408" w:rsidRPr="00DA3EDA">
              <w:rPr>
                <w:rFonts w:hint="eastAsia"/>
                <w:color w:val="000000" w:themeColor="text1"/>
              </w:rPr>
              <w:t>1m</w:t>
            </w:r>
            <w:r w:rsidR="007D5408" w:rsidRPr="00DA3EDA">
              <w:rPr>
                <w:rFonts w:hint="eastAsia"/>
                <w:color w:val="000000" w:themeColor="text1"/>
              </w:rPr>
              <w:t>×</w:t>
            </w:r>
            <w:r w:rsidR="007D5408" w:rsidRPr="00DA3EDA">
              <w:rPr>
                <w:rFonts w:hint="eastAsia"/>
                <w:color w:val="000000" w:themeColor="text1"/>
              </w:rPr>
              <w:t>3m</w:t>
            </w:r>
            <w:r w:rsidRPr="00DA3EDA">
              <w:rPr>
                <w:rFonts w:hint="eastAsia"/>
                <w:color w:val="000000" w:themeColor="text1"/>
              </w:rPr>
              <w:t>危废暂存间，环评要求危险废物厂内临时贮存、运输、最终处置，均应严格按照</w:t>
            </w:r>
            <w:r w:rsidRPr="00DA3EDA">
              <w:rPr>
                <w:rFonts w:hint="eastAsia"/>
                <w:color w:val="000000" w:themeColor="text1"/>
              </w:rPr>
              <w:t>GB18597-2001</w:t>
            </w:r>
            <w:r w:rsidRPr="00DA3EDA">
              <w:rPr>
                <w:rFonts w:hint="eastAsia"/>
                <w:color w:val="000000" w:themeColor="text1"/>
              </w:rPr>
              <w:t>《危险废物贮存污染物控制标准》的有关要求进行，其中危废贮存设施设计原则和危险废物的堆放应严格按照</w:t>
            </w:r>
            <w:r w:rsidRPr="00DA3EDA">
              <w:rPr>
                <w:rFonts w:hint="eastAsia"/>
                <w:color w:val="000000" w:themeColor="text1"/>
              </w:rPr>
              <w:t>GB18597-2001</w:t>
            </w:r>
            <w:r w:rsidRPr="00DA3EDA">
              <w:rPr>
                <w:rFonts w:hint="eastAsia"/>
                <w:color w:val="000000" w:themeColor="text1"/>
              </w:rPr>
              <w:t>中的</w:t>
            </w:r>
            <w:r w:rsidRPr="00DA3EDA">
              <w:rPr>
                <w:rFonts w:hint="eastAsia"/>
                <w:color w:val="000000" w:themeColor="text1"/>
              </w:rPr>
              <w:t>6.2</w:t>
            </w:r>
            <w:r w:rsidRPr="00DA3EDA">
              <w:rPr>
                <w:rFonts w:hint="eastAsia"/>
                <w:color w:val="000000" w:themeColor="text1"/>
              </w:rPr>
              <w:t>及</w:t>
            </w:r>
            <w:r w:rsidRPr="00DA3EDA">
              <w:rPr>
                <w:rFonts w:hint="eastAsia"/>
                <w:color w:val="000000" w:themeColor="text1"/>
              </w:rPr>
              <w:t>6.3</w:t>
            </w:r>
            <w:r w:rsidRPr="00DA3EDA">
              <w:rPr>
                <w:rFonts w:hint="eastAsia"/>
                <w:color w:val="000000" w:themeColor="text1"/>
              </w:rPr>
              <w:t>节进行，危险废物贮存设施的运行与管理按照</w:t>
            </w:r>
            <w:r w:rsidRPr="00DA3EDA">
              <w:rPr>
                <w:rFonts w:hint="eastAsia"/>
                <w:color w:val="000000" w:themeColor="text1"/>
              </w:rPr>
              <w:t>GB18597-2001</w:t>
            </w:r>
            <w:r w:rsidRPr="00DA3EDA">
              <w:rPr>
                <w:rFonts w:hint="eastAsia"/>
                <w:color w:val="000000" w:themeColor="text1"/>
              </w:rPr>
              <w:t>中的第</w:t>
            </w:r>
            <w:r w:rsidRPr="00DA3EDA">
              <w:rPr>
                <w:rFonts w:hint="eastAsia"/>
                <w:color w:val="000000" w:themeColor="text1"/>
              </w:rPr>
              <w:t>7</w:t>
            </w:r>
            <w:r w:rsidRPr="00DA3EDA">
              <w:rPr>
                <w:rFonts w:hint="eastAsia"/>
                <w:color w:val="000000" w:themeColor="text1"/>
              </w:rPr>
              <w:t>章进行。</w:t>
            </w:r>
            <w:r w:rsidR="00AB19C1" w:rsidRPr="00DA3EDA">
              <w:rPr>
                <w:rFonts w:hint="eastAsia"/>
                <w:color w:val="000000" w:themeColor="text1"/>
              </w:rPr>
              <w:t>本项目现有危废</w:t>
            </w:r>
            <w:r w:rsidR="00380BCA" w:rsidRPr="00DA3EDA">
              <w:rPr>
                <w:rFonts w:hint="eastAsia"/>
                <w:color w:val="000000" w:themeColor="text1"/>
              </w:rPr>
              <w:t>暂存</w:t>
            </w:r>
            <w:r w:rsidR="00AB19C1" w:rsidRPr="00DA3EDA">
              <w:rPr>
                <w:rFonts w:hint="eastAsia"/>
                <w:color w:val="000000" w:themeColor="text1"/>
              </w:rPr>
              <w:t>间已经采取的相关措施如下：</w:t>
            </w:r>
          </w:p>
          <w:p w:rsidR="00AB19C1" w:rsidRPr="00DA3EDA" w:rsidRDefault="00AB19C1" w:rsidP="00A20702">
            <w:pPr>
              <w:ind w:firstLine="480"/>
              <w:rPr>
                <w:color w:val="000000" w:themeColor="text1"/>
              </w:rPr>
            </w:pPr>
            <w:r w:rsidRPr="00DA3EDA">
              <w:rPr>
                <w:rFonts w:hint="eastAsia"/>
                <w:color w:val="000000" w:themeColor="text1"/>
              </w:rPr>
              <w:t>①危废</w:t>
            </w:r>
            <w:r w:rsidR="00380BCA" w:rsidRPr="00DA3EDA">
              <w:rPr>
                <w:rFonts w:hint="eastAsia"/>
                <w:color w:val="000000" w:themeColor="text1"/>
              </w:rPr>
              <w:t>暂存</w:t>
            </w:r>
            <w:r w:rsidRPr="00DA3EDA">
              <w:rPr>
                <w:rFonts w:hint="eastAsia"/>
                <w:color w:val="000000" w:themeColor="text1"/>
              </w:rPr>
              <w:t>间地面已经做硬化防渗处理。</w:t>
            </w:r>
          </w:p>
          <w:p w:rsidR="00AB19C1" w:rsidRPr="00DA3EDA" w:rsidRDefault="00AB19C1" w:rsidP="00A20702">
            <w:pPr>
              <w:ind w:firstLine="480"/>
              <w:rPr>
                <w:color w:val="000000" w:themeColor="text1"/>
              </w:rPr>
            </w:pPr>
            <w:r w:rsidRPr="00DA3EDA">
              <w:rPr>
                <w:rFonts w:hint="eastAsia"/>
                <w:color w:val="000000" w:themeColor="text1"/>
              </w:rPr>
              <w:t>②危废</w:t>
            </w:r>
            <w:r w:rsidR="00380BCA" w:rsidRPr="00DA3EDA">
              <w:rPr>
                <w:rFonts w:hint="eastAsia"/>
                <w:color w:val="000000" w:themeColor="text1"/>
              </w:rPr>
              <w:t>暂存</w:t>
            </w:r>
            <w:r w:rsidRPr="00DA3EDA">
              <w:rPr>
                <w:rFonts w:hint="eastAsia"/>
                <w:color w:val="000000" w:themeColor="text1"/>
              </w:rPr>
              <w:t>间内设有安全照明设施和观察窗口。</w:t>
            </w:r>
          </w:p>
          <w:p w:rsidR="00AB19C1" w:rsidRPr="00DA3EDA" w:rsidRDefault="00AB19C1" w:rsidP="00A20702">
            <w:pPr>
              <w:ind w:firstLine="480"/>
              <w:rPr>
                <w:color w:val="000000" w:themeColor="text1"/>
              </w:rPr>
            </w:pPr>
            <w:r w:rsidRPr="00DA3EDA">
              <w:rPr>
                <w:rFonts w:hint="eastAsia"/>
                <w:color w:val="000000" w:themeColor="text1"/>
              </w:rPr>
              <w:t>③各种危险固废分类分开放置，不相容的危险废物严格分开放置。</w:t>
            </w:r>
          </w:p>
          <w:p w:rsidR="00AB19C1" w:rsidRPr="00DA3EDA" w:rsidRDefault="00AB19C1" w:rsidP="00AB19C1">
            <w:pPr>
              <w:ind w:firstLine="480"/>
              <w:rPr>
                <w:color w:val="000000" w:themeColor="text1"/>
              </w:rPr>
            </w:pPr>
            <w:r w:rsidRPr="00DA3EDA">
              <w:rPr>
                <w:rFonts w:hint="eastAsia"/>
                <w:color w:val="000000" w:themeColor="text1"/>
              </w:rPr>
              <w:t>④危废</w:t>
            </w:r>
            <w:r w:rsidR="00380BCA" w:rsidRPr="00DA3EDA">
              <w:rPr>
                <w:rFonts w:hint="eastAsia"/>
                <w:color w:val="000000" w:themeColor="text1"/>
              </w:rPr>
              <w:t>暂存</w:t>
            </w:r>
            <w:r w:rsidRPr="00DA3EDA">
              <w:rPr>
                <w:rFonts w:hint="eastAsia"/>
                <w:color w:val="000000" w:themeColor="text1"/>
              </w:rPr>
              <w:t>间设置危废台账，对危废的</w:t>
            </w:r>
            <w:r w:rsidR="00380BCA" w:rsidRPr="00DA3EDA">
              <w:rPr>
                <w:rFonts w:hint="eastAsia"/>
                <w:color w:val="000000" w:themeColor="text1"/>
              </w:rPr>
              <w:t>危险废物的名称、来源、数量、特性和包装容器的类别、入库日期、存放库位、废物出库日期及接收单位名称</w:t>
            </w:r>
            <w:r w:rsidRPr="00DA3EDA">
              <w:rPr>
                <w:rFonts w:hint="eastAsia"/>
                <w:color w:val="000000" w:themeColor="text1"/>
              </w:rPr>
              <w:t>等做好实时记录。</w:t>
            </w:r>
          </w:p>
          <w:p w:rsidR="00380BCA" w:rsidRPr="00DA3EDA" w:rsidRDefault="00380BCA" w:rsidP="00A20702">
            <w:pPr>
              <w:ind w:firstLine="480"/>
              <w:rPr>
                <w:color w:val="000000" w:themeColor="text1"/>
              </w:rPr>
            </w:pPr>
            <w:r w:rsidRPr="00DA3EDA">
              <w:rPr>
                <w:rFonts w:hint="eastAsia"/>
                <w:color w:val="000000" w:themeColor="text1"/>
              </w:rPr>
              <w:t>本项目危废暂存间还需要进一步改进的措施：</w:t>
            </w:r>
          </w:p>
          <w:p w:rsidR="00380BCA" w:rsidRPr="00DA3EDA" w:rsidRDefault="00380BCA" w:rsidP="00A20702">
            <w:pPr>
              <w:ind w:firstLine="480"/>
              <w:rPr>
                <w:color w:val="000000" w:themeColor="text1"/>
              </w:rPr>
            </w:pPr>
            <w:r w:rsidRPr="00DA3EDA">
              <w:rPr>
                <w:rFonts w:hint="eastAsia"/>
                <w:color w:val="000000" w:themeColor="text1"/>
              </w:rPr>
              <w:t>①危废暂存间应设置气体导出口，排出的气体经处理后，应满足</w:t>
            </w:r>
            <w:r w:rsidRPr="00DA3EDA">
              <w:rPr>
                <w:rFonts w:hint="eastAsia"/>
                <w:color w:val="000000" w:themeColor="text1"/>
              </w:rPr>
              <w:t>GB16297</w:t>
            </w:r>
            <w:r w:rsidRPr="00DA3EDA">
              <w:rPr>
                <w:rFonts w:hint="eastAsia"/>
                <w:color w:val="000000" w:themeColor="text1"/>
              </w:rPr>
              <w:t>和</w:t>
            </w:r>
            <w:r w:rsidRPr="00DA3EDA">
              <w:rPr>
                <w:rFonts w:hint="eastAsia"/>
                <w:color w:val="000000" w:themeColor="text1"/>
              </w:rPr>
              <w:t>GB14554</w:t>
            </w:r>
            <w:r w:rsidRPr="00DA3EDA">
              <w:rPr>
                <w:rFonts w:hint="eastAsia"/>
                <w:color w:val="000000" w:themeColor="text1"/>
              </w:rPr>
              <w:t>的要求。</w:t>
            </w:r>
          </w:p>
          <w:p w:rsidR="00380BCA" w:rsidRPr="00DA3EDA" w:rsidRDefault="00380BCA" w:rsidP="00A20702">
            <w:pPr>
              <w:ind w:firstLine="480"/>
              <w:rPr>
                <w:color w:val="000000" w:themeColor="text1"/>
              </w:rPr>
            </w:pPr>
            <w:r w:rsidRPr="00DA3EDA">
              <w:rPr>
                <w:rFonts w:hint="eastAsia"/>
                <w:color w:val="000000" w:themeColor="text1"/>
              </w:rPr>
              <w:t>②建造径流疏导系统，保证能防止</w:t>
            </w:r>
            <w:r w:rsidRPr="00DA3EDA">
              <w:rPr>
                <w:rFonts w:hint="eastAsia"/>
                <w:color w:val="000000" w:themeColor="text1"/>
              </w:rPr>
              <w:t>25a</w:t>
            </w:r>
            <w:r w:rsidRPr="00DA3EDA">
              <w:rPr>
                <w:rFonts w:hint="eastAsia"/>
                <w:color w:val="000000" w:themeColor="text1"/>
              </w:rPr>
              <w:t>一遇的暴雨不会流到危险废物堆里</w:t>
            </w:r>
          </w:p>
          <w:p w:rsidR="00A608FD" w:rsidRPr="00DA3EDA" w:rsidRDefault="00A608FD" w:rsidP="00A20702">
            <w:pPr>
              <w:ind w:firstLine="480"/>
              <w:rPr>
                <w:rFonts w:eastAsiaTheme="minorEastAsia"/>
                <w:color w:val="000000" w:themeColor="text1"/>
              </w:rPr>
            </w:pPr>
            <w:r w:rsidRPr="00DA3EDA">
              <w:rPr>
                <w:rFonts w:eastAsiaTheme="minorEastAsia" w:hint="eastAsia"/>
                <w:color w:val="000000" w:themeColor="text1"/>
              </w:rPr>
              <w:t>综上所示，</w:t>
            </w:r>
            <w:r w:rsidR="00812F18" w:rsidRPr="00DA3EDA">
              <w:rPr>
                <w:rFonts w:eastAsiaTheme="minorEastAsia" w:hint="eastAsia"/>
                <w:color w:val="000000" w:themeColor="text1"/>
              </w:rPr>
              <w:t>建设单位根据报告中提出的相关要求完善各类固体废物的处理措施后，</w:t>
            </w:r>
            <w:r w:rsidRPr="00DA3EDA">
              <w:rPr>
                <w:rFonts w:eastAsiaTheme="minorEastAsia" w:hint="eastAsia"/>
                <w:color w:val="000000" w:themeColor="text1"/>
              </w:rPr>
              <w:t>本项目产生的固体废物得到妥善处理，固体废物对周围环境影响较小。</w:t>
            </w:r>
          </w:p>
          <w:p w:rsidR="006D6E3E" w:rsidRPr="00DA3EDA" w:rsidRDefault="000A11CC" w:rsidP="00F2723E">
            <w:pPr>
              <w:pStyle w:val="1"/>
              <w:rPr>
                <w:color w:val="000000" w:themeColor="text1"/>
              </w:rPr>
            </w:pPr>
            <w:r w:rsidRPr="00DA3EDA">
              <w:rPr>
                <w:rFonts w:hint="eastAsia"/>
                <w:color w:val="000000" w:themeColor="text1"/>
              </w:rPr>
              <w:t>环境保护</w:t>
            </w:r>
            <w:r w:rsidR="006D6E3E" w:rsidRPr="00DA3EDA">
              <w:rPr>
                <w:rFonts w:hint="eastAsia"/>
                <w:color w:val="000000" w:themeColor="text1"/>
              </w:rPr>
              <w:t>措施及可行性分析</w:t>
            </w:r>
          </w:p>
          <w:p w:rsidR="006324B8" w:rsidRPr="00DA3EDA" w:rsidRDefault="006324B8" w:rsidP="00BB4AAA">
            <w:pPr>
              <w:ind w:firstLine="482"/>
              <w:rPr>
                <w:rFonts w:ascii="宋体" w:hAnsi="宋体"/>
                <w:b/>
                <w:bCs/>
                <w:color w:val="000000" w:themeColor="text1"/>
              </w:rPr>
            </w:pPr>
            <w:r w:rsidRPr="00DA3EDA">
              <w:rPr>
                <w:rFonts w:ascii="宋体" w:hAnsi="宋体" w:hint="eastAsia"/>
                <w:b/>
                <w:bCs/>
                <w:color w:val="000000" w:themeColor="text1"/>
              </w:rPr>
              <w:t>运营期环保措施及可行性分析</w:t>
            </w:r>
          </w:p>
          <w:p w:rsidR="00957954" w:rsidRPr="00DA3EDA" w:rsidRDefault="00A93C3C" w:rsidP="00564498">
            <w:pPr>
              <w:ind w:firstLine="482"/>
              <w:rPr>
                <w:b/>
                <w:color w:val="000000" w:themeColor="text1"/>
              </w:rPr>
            </w:pPr>
            <w:r w:rsidRPr="00DA3EDA">
              <w:rPr>
                <w:rFonts w:hint="eastAsia"/>
                <w:b/>
                <w:color w:val="000000" w:themeColor="text1"/>
              </w:rPr>
              <w:t>1</w:t>
            </w:r>
            <w:r w:rsidRPr="00DA3EDA">
              <w:rPr>
                <w:rFonts w:hint="eastAsia"/>
                <w:b/>
                <w:color w:val="000000" w:themeColor="text1"/>
              </w:rPr>
              <w:t>、</w:t>
            </w:r>
            <w:r w:rsidR="00957954" w:rsidRPr="00DA3EDA">
              <w:rPr>
                <w:rFonts w:hint="eastAsia"/>
                <w:b/>
                <w:color w:val="000000" w:themeColor="text1"/>
              </w:rPr>
              <w:t>废气处理措施及可行性分析</w:t>
            </w:r>
          </w:p>
          <w:p w:rsidR="008F455D" w:rsidRPr="00DA3EDA" w:rsidRDefault="008F455D" w:rsidP="00A20702">
            <w:pPr>
              <w:ind w:firstLine="480"/>
              <w:rPr>
                <w:color w:val="000000" w:themeColor="text1"/>
              </w:rPr>
            </w:pPr>
            <w:r w:rsidRPr="00DA3EDA">
              <w:rPr>
                <w:rFonts w:hint="eastAsia"/>
                <w:color w:val="000000" w:themeColor="text1"/>
              </w:rPr>
              <w:lastRenderedPageBreak/>
              <w:t>本项目注塑过程中</w:t>
            </w:r>
            <w:r w:rsidRPr="00DA3EDA">
              <w:rPr>
                <w:rFonts w:hint="eastAsia"/>
                <w:color w:val="000000" w:themeColor="text1"/>
              </w:rPr>
              <w:t>PE</w:t>
            </w:r>
            <w:r w:rsidRPr="00DA3EDA">
              <w:rPr>
                <w:rFonts w:hint="eastAsia"/>
                <w:color w:val="000000" w:themeColor="text1"/>
              </w:rPr>
              <w:t>颗粒加热到</w:t>
            </w:r>
            <w:r w:rsidRPr="00DA3EDA">
              <w:rPr>
                <w:rFonts w:hint="eastAsia"/>
                <w:color w:val="000000" w:themeColor="text1"/>
              </w:rPr>
              <w:t>150</w:t>
            </w:r>
            <w:r w:rsidRPr="00DA3EDA">
              <w:rPr>
                <w:rFonts w:hint="eastAsia"/>
                <w:color w:val="000000" w:themeColor="text1"/>
              </w:rPr>
              <w:t>℃左右，没有达到</w:t>
            </w:r>
            <w:r w:rsidRPr="00DA3EDA">
              <w:rPr>
                <w:rFonts w:hint="eastAsia"/>
                <w:color w:val="000000" w:themeColor="text1"/>
              </w:rPr>
              <w:t>PE</w:t>
            </w:r>
            <w:r w:rsidRPr="00DA3EDA">
              <w:rPr>
                <w:rFonts w:hint="eastAsia"/>
                <w:color w:val="000000" w:themeColor="text1"/>
              </w:rPr>
              <w:t>颗粒的分解温度，该温度下</w:t>
            </w:r>
            <w:r w:rsidRPr="00DA3EDA">
              <w:rPr>
                <w:rFonts w:hint="eastAsia"/>
                <w:color w:val="000000" w:themeColor="text1"/>
              </w:rPr>
              <w:t>PE</w:t>
            </w:r>
            <w:r w:rsidRPr="00DA3EDA">
              <w:rPr>
                <w:rFonts w:hint="eastAsia"/>
                <w:color w:val="000000" w:themeColor="text1"/>
              </w:rPr>
              <w:t>颗粒受热熔融会产生烷烃、烯烃类单体、二聚合物等，以</w:t>
            </w:r>
            <w:r w:rsidRPr="00DA3EDA">
              <w:rPr>
                <w:rFonts w:hint="eastAsia"/>
                <w:color w:val="000000" w:themeColor="text1"/>
              </w:rPr>
              <w:t>NMHC</w:t>
            </w:r>
            <w:r w:rsidRPr="00DA3EDA">
              <w:rPr>
                <w:rFonts w:hint="eastAsia"/>
                <w:color w:val="000000" w:themeColor="text1"/>
              </w:rPr>
              <w:t>计。</w:t>
            </w:r>
          </w:p>
          <w:p w:rsidR="008F455D" w:rsidRPr="00DA3EDA" w:rsidRDefault="008F455D" w:rsidP="00A20702">
            <w:pPr>
              <w:ind w:firstLine="480"/>
              <w:rPr>
                <w:color w:val="000000" w:themeColor="text1"/>
              </w:rPr>
            </w:pPr>
            <w:r w:rsidRPr="00DA3EDA">
              <w:rPr>
                <w:color w:val="000000" w:themeColor="text1"/>
              </w:rPr>
              <w:t>目前国内外治理有机废气比较普遍的方法有</w:t>
            </w:r>
            <w:r w:rsidR="0066280A" w:rsidRPr="00DA3EDA">
              <w:rPr>
                <w:color w:val="000000" w:themeColor="text1"/>
              </w:rPr>
              <w:t>UV</w:t>
            </w:r>
            <w:r w:rsidR="0066280A" w:rsidRPr="00DA3EDA">
              <w:rPr>
                <w:color w:val="000000" w:themeColor="text1"/>
              </w:rPr>
              <w:t>光氧化</w:t>
            </w:r>
            <w:r w:rsidRPr="00DA3EDA">
              <w:rPr>
                <w:color w:val="000000" w:themeColor="text1"/>
              </w:rPr>
              <w:t>、</w:t>
            </w:r>
            <w:r w:rsidR="0066280A" w:rsidRPr="00DA3EDA">
              <w:rPr>
                <w:rFonts w:hint="eastAsia"/>
                <w:color w:val="000000" w:themeColor="text1"/>
              </w:rPr>
              <w:t>活性炭</w:t>
            </w:r>
            <w:r w:rsidR="0066280A" w:rsidRPr="00DA3EDA">
              <w:rPr>
                <w:color w:val="000000" w:themeColor="text1"/>
              </w:rPr>
              <w:t>吸附法</w:t>
            </w:r>
            <w:r w:rsidRPr="00DA3EDA">
              <w:rPr>
                <w:color w:val="000000" w:themeColor="text1"/>
              </w:rPr>
              <w:t>等，</w:t>
            </w:r>
            <w:r w:rsidR="007D5408" w:rsidRPr="00DA3EDA">
              <w:rPr>
                <w:rFonts w:hint="eastAsia"/>
                <w:color w:val="000000" w:themeColor="text1"/>
              </w:rPr>
              <w:t>本项目主要采取的有机废气治理措施为</w:t>
            </w:r>
            <w:r w:rsidR="007D5408" w:rsidRPr="00DA3EDA">
              <w:rPr>
                <w:rFonts w:hint="eastAsia"/>
                <w:color w:val="000000" w:themeColor="text1"/>
              </w:rPr>
              <w:t>UV</w:t>
            </w:r>
            <w:r w:rsidR="007D5408" w:rsidRPr="00DA3EDA">
              <w:rPr>
                <w:rFonts w:hint="eastAsia"/>
                <w:color w:val="000000" w:themeColor="text1"/>
              </w:rPr>
              <w:t>光氧化</w:t>
            </w:r>
            <w:r w:rsidR="007D5408" w:rsidRPr="00DA3EDA">
              <w:rPr>
                <w:rFonts w:hint="eastAsia"/>
                <w:color w:val="000000" w:themeColor="text1"/>
              </w:rPr>
              <w:t>+</w:t>
            </w:r>
            <w:r w:rsidR="007D5408" w:rsidRPr="00DA3EDA">
              <w:rPr>
                <w:rFonts w:hint="eastAsia"/>
                <w:color w:val="000000" w:themeColor="text1"/>
              </w:rPr>
              <w:t>活性炭吸附，具体处理工艺如下：</w:t>
            </w:r>
          </w:p>
          <w:p w:rsidR="007D5408" w:rsidRPr="00DA3EDA" w:rsidRDefault="007D5408" w:rsidP="007D5408">
            <w:pPr>
              <w:ind w:firstLineChars="0" w:firstLine="0"/>
              <w:jc w:val="center"/>
              <w:rPr>
                <w:color w:val="000000" w:themeColor="text1"/>
              </w:rPr>
            </w:pPr>
            <w:r w:rsidRPr="00DA3EDA">
              <w:rPr>
                <w:color w:val="000000" w:themeColor="text1"/>
              </w:rPr>
              <w:object w:dxaOrig="9892" w:dyaOrig="1218">
                <v:shape id="_x0000_i1029" type="#_x0000_t75" style="width:412.95pt;height:50.8pt" o:ole="">
                  <v:imagedata r:id="rId23" o:title=""/>
                </v:shape>
                <o:OLEObject Type="Embed" ProgID="Visio.Drawing.11" ShapeID="_x0000_i1029" DrawAspect="Content" ObjectID="_1627743201" r:id="rId24"/>
              </w:object>
            </w:r>
          </w:p>
          <w:p w:rsidR="007D5408" w:rsidRPr="00DA3EDA" w:rsidRDefault="007D5408" w:rsidP="007D5408">
            <w:pPr>
              <w:pStyle w:val="afff3"/>
              <w:rPr>
                <w:color w:val="000000" w:themeColor="text1"/>
              </w:rPr>
            </w:pPr>
            <w:r w:rsidRPr="00DA3EDA">
              <w:rPr>
                <w:color w:val="000000" w:themeColor="text1"/>
              </w:rPr>
              <w:t>图</w:t>
            </w:r>
            <w:r w:rsidRPr="00DA3EDA">
              <w:rPr>
                <w:rFonts w:hint="eastAsia"/>
                <w:color w:val="000000" w:themeColor="text1"/>
              </w:rPr>
              <w:t>3</w:t>
            </w:r>
            <w:r w:rsidRPr="00DA3EDA">
              <w:rPr>
                <w:color w:val="000000" w:themeColor="text1"/>
              </w:rPr>
              <w:t xml:space="preserve">  </w:t>
            </w:r>
            <w:r w:rsidRPr="00DA3EDA">
              <w:rPr>
                <w:color w:val="000000" w:themeColor="text1"/>
              </w:rPr>
              <w:t>有机废气处理工艺示意图</w:t>
            </w:r>
          </w:p>
          <w:p w:rsidR="00EA5E34" w:rsidRPr="00DA3EDA" w:rsidRDefault="00EA5E34" w:rsidP="00EA5E34">
            <w:pPr>
              <w:ind w:firstLine="480"/>
              <w:rPr>
                <w:bCs/>
                <w:color w:val="000000" w:themeColor="text1"/>
              </w:rPr>
            </w:pPr>
            <w:r w:rsidRPr="00DA3EDA">
              <w:rPr>
                <w:color w:val="000000" w:themeColor="text1"/>
              </w:rPr>
              <w:t>（</w:t>
            </w:r>
            <w:r w:rsidRPr="00DA3EDA">
              <w:rPr>
                <w:rFonts w:hint="eastAsia"/>
                <w:color w:val="000000" w:themeColor="text1"/>
              </w:rPr>
              <w:t>1</w:t>
            </w:r>
            <w:r w:rsidRPr="00DA3EDA">
              <w:rPr>
                <w:color w:val="000000" w:themeColor="text1"/>
              </w:rPr>
              <w:t>）</w:t>
            </w:r>
            <w:r w:rsidRPr="00DA3EDA">
              <w:rPr>
                <w:color w:val="000000" w:themeColor="text1"/>
              </w:rPr>
              <w:t>UV</w:t>
            </w:r>
            <w:r w:rsidRPr="00DA3EDA">
              <w:rPr>
                <w:color w:val="000000" w:themeColor="text1"/>
              </w:rPr>
              <w:t>光氧催化：</w:t>
            </w:r>
            <w:r w:rsidRPr="00DA3EDA">
              <w:rPr>
                <w:bCs/>
                <w:color w:val="000000" w:themeColor="text1"/>
              </w:rPr>
              <w:t>UV</w:t>
            </w:r>
            <w:r w:rsidRPr="00DA3EDA">
              <w:rPr>
                <w:bCs/>
                <w:color w:val="000000" w:themeColor="text1"/>
              </w:rPr>
              <w:t>光</w:t>
            </w:r>
            <w:r w:rsidRPr="00DA3EDA">
              <w:rPr>
                <w:color w:val="000000" w:themeColor="text1"/>
              </w:rPr>
              <w:t>氧化</w:t>
            </w:r>
            <w:r w:rsidRPr="00DA3EDA">
              <w:rPr>
                <w:bCs/>
                <w:color w:val="000000" w:themeColor="text1"/>
              </w:rPr>
              <w:t>技术利用高能</w:t>
            </w:r>
            <w:r w:rsidRPr="00DA3EDA">
              <w:rPr>
                <w:bCs/>
                <w:color w:val="000000" w:themeColor="text1"/>
              </w:rPr>
              <w:t>UV</w:t>
            </w:r>
            <w:r w:rsidRPr="00DA3EDA">
              <w:rPr>
                <w:bCs/>
                <w:color w:val="000000" w:themeColor="text1"/>
              </w:rPr>
              <w:t>紫外线光束分解空气中的氧分子产生游离氧，即活性氧，因游离氧所携正负电子不平衡所以需与氧分子结合，进而产生臭氧。</w:t>
            </w:r>
            <w:r w:rsidRPr="00DA3EDA">
              <w:rPr>
                <w:bCs/>
                <w:color w:val="000000" w:themeColor="text1"/>
              </w:rPr>
              <w:t>UV</w:t>
            </w:r>
            <w:r w:rsidRPr="00DA3EDA">
              <w:rPr>
                <w:bCs/>
                <w:color w:val="000000" w:themeColor="text1"/>
              </w:rPr>
              <w:t>＋</w:t>
            </w:r>
            <w:r w:rsidRPr="00DA3EDA">
              <w:rPr>
                <w:bCs/>
                <w:color w:val="000000" w:themeColor="text1"/>
              </w:rPr>
              <w:t>O</w:t>
            </w:r>
            <w:r w:rsidRPr="00DA3EDA">
              <w:rPr>
                <w:bCs/>
                <w:color w:val="000000" w:themeColor="text1"/>
                <w:vertAlign w:val="subscript"/>
              </w:rPr>
              <w:t>2</w:t>
            </w:r>
            <w:r w:rsidRPr="00DA3EDA">
              <w:rPr>
                <w:bCs/>
                <w:color w:val="000000" w:themeColor="text1"/>
              </w:rPr>
              <w:t>→O-+O</w:t>
            </w:r>
            <w:r w:rsidRPr="00DA3EDA">
              <w:rPr>
                <w:bCs/>
                <w:color w:val="000000" w:themeColor="text1"/>
                <w:vertAlign w:val="superscript"/>
              </w:rPr>
              <w:t>＊</w:t>
            </w:r>
            <w:r w:rsidRPr="00DA3EDA">
              <w:rPr>
                <w:bCs/>
                <w:color w:val="000000" w:themeColor="text1"/>
              </w:rPr>
              <w:t>(</w:t>
            </w:r>
            <w:r w:rsidRPr="00DA3EDA">
              <w:rPr>
                <w:bCs/>
                <w:color w:val="000000" w:themeColor="text1"/>
              </w:rPr>
              <w:t>活性氧</w:t>
            </w:r>
            <w:r w:rsidRPr="00DA3EDA">
              <w:rPr>
                <w:bCs/>
                <w:color w:val="000000" w:themeColor="text1"/>
              </w:rPr>
              <w:t>)O+O</w:t>
            </w:r>
            <w:r w:rsidRPr="00DA3EDA">
              <w:rPr>
                <w:bCs/>
                <w:color w:val="000000" w:themeColor="text1"/>
                <w:vertAlign w:val="subscript"/>
              </w:rPr>
              <w:t>2</w:t>
            </w:r>
            <w:r w:rsidRPr="00DA3EDA">
              <w:rPr>
                <w:bCs/>
                <w:color w:val="000000" w:themeColor="text1"/>
              </w:rPr>
              <w:t>→O</w:t>
            </w:r>
            <w:r w:rsidRPr="00DA3EDA">
              <w:rPr>
                <w:bCs/>
                <w:color w:val="000000" w:themeColor="text1"/>
                <w:vertAlign w:val="subscript"/>
              </w:rPr>
              <w:t>3</w:t>
            </w:r>
            <w:r w:rsidRPr="00DA3EDA">
              <w:rPr>
                <w:bCs/>
                <w:color w:val="000000" w:themeColor="text1"/>
              </w:rPr>
              <w:t>(</w:t>
            </w:r>
            <w:r w:rsidRPr="00DA3EDA">
              <w:rPr>
                <w:bCs/>
                <w:color w:val="000000" w:themeColor="text1"/>
              </w:rPr>
              <w:t>臭氧</w:t>
            </w:r>
            <w:r w:rsidRPr="00DA3EDA">
              <w:rPr>
                <w:bCs/>
                <w:color w:val="000000" w:themeColor="text1"/>
              </w:rPr>
              <w:t>)</w:t>
            </w:r>
            <w:r w:rsidRPr="00DA3EDA">
              <w:rPr>
                <w:bCs/>
                <w:color w:val="000000" w:themeColor="text1"/>
              </w:rPr>
              <w:t>，有机物废气利用排风设备输入到净化设备后，净化设备运用高能</w:t>
            </w:r>
            <w:r w:rsidRPr="00DA3EDA">
              <w:rPr>
                <w:bCs/>
                <w:color w:val="000000" w:themeColor="text1"/>
              </w:rPr>
              <w:t>UV</w:t>
            </w:r>
            <w:r w:rsidRPr="00DA3EDA">
              <w:rPr>
                <w:bCs/>
                <w:color w:val="000000" w:themeColor="text1"/>
              </w:rPr>
              <w:t>紫外线光束及臭氧对废气进行协同分解氧化反应，使废气降解转化成低分子化合物、水和二氧化碳，通过排风管道排出室外。</w:t>
            </w:r>
          </w:p>
          <w:p w:rsidR="00A1200C" w:rsidRPr="00DA3EDA" w:rsidRDefault="008F455D" w:rsidP="00A1200C">
            <w:pPr>
              <w:ind w:firstLine="480"/>
              <w:rPr>
                <w:bCs/>
                <w:color w:val="000000" w:themeColor="text1"/>
              </w:rPr>
            </w:pPr>
            <w:r w:rsidRPr="00DA3EDA">
              <w:rPr>
                <w:color w:val="000000" w:themeColor="text1"/>
              </w:rPr>
              <w:t>（</w:t>
            </w:r>
            <w:r w:rsidR="00EA5E34" w:rsidRPr="00DA3EDA">
              <w:rPr>
                <w:rFonts w:hint="eastAsia"/>
                <w:color w:val="000000" w:themeColor="text1"/>
              </w:rPr>
              <w:t>2</w:t>
            </w:r>
            <w:r w:rsidRPr="00DA3EDA">
              <w:rPr>
                <w:color w:val="000000" w:themeColor="text1"/>
              </w:rPr>
              <w:t>）</w:t>
            </w:r>
            <w:r w:rsidR="00A1200C" w:rsidRPr="00DA3EDA">
              <w:rPr>
                <w:rFonts w:hint="eastAsia"/>
                <w:bCs/>
                <w:color w:val="000000" w:themeColor="text1"/>
              </w:rPr>
              <w:t>为保证处理效率，光解氧化后的废气进入</w:t>
            </w:r>
            <w:r w:rsidR="00A1200C" w:rsidRPr="00DA3EDA">
              <w:rPr>
                <w:bCs/>
                <w:color w:val="000000" w:themeColor="text1"/>
              </w:rPr>
              <w:t>吸附装置内的活性炭层的过流断面，在一定的停留时间内，活性炭表面与有机废气分子间产生物理吸附，从而将废气中</w:t>
            </w:r>
            <w:r w:rsidR="00A1200C" w:rsidRPr="00DA3EDA">
              <w:rPr>
                <w:rFonts w:hint="eastAsia"/>
                <w:bCs/>
                <w:color w:val="000000" w:themeColor="text1"/>
              </w:rPr>
              <w:t>残留</w:t>
            </w:r>
            <w:r w:rsidR="00A1200C" w:rsidRPr="00DA3EDA">
              <w:rPr>
                <w:bCs/>
                <w:color w:val="000000" w:themeColor="text1"/>
              </w:rPr>
              <w:t>的有机成分吸附在活性炭的表面，使废气得到</w:t>
            </w:r>
            <w:r w:rsidR="00A1200C" w:rsidRPr="00DA3EDA">
              <w:rPr>
                <w:rFonts w:hint="eastAsia"/>
                <w:bCs/>
                <w:color w:val="000000" w:themeColor="text1"/>
              </w:rPr>
              <w:t>进一步</w:t>
            </w:r>
            <w:r w:rsidR="00A1200C" w:rsidRPr="00DA3EDA">
              <w:rPr>
                <w:bCs/>
                <w:color w:val="000000" w:themeColor="text1"/>
              </w:rPr>
              <w:t>净化，净化后废气通过不低于</w:t>
            </w:r>
            <w:r w:rsidR="00A1200C" w:rsidRPr="00DA3EDA">
              <w:rPr>
                <w:bCs/>
                <w:color w:val="000000" w:themeColor="text1"/>
              </w:rPr>
              <w:t>15m</w:t>
            </w:r>
            <w:r w:rsidR="00A1200C" w:rsidRPr="00DA3EDA">
              <w:rPr>
                <w:bCs/>
                <w:color w:val="000000" w:themeColor="text1"/>
              </w:rPr>
              <w:t>高排气筒达标排放。</w:t>
            </w:r>
          </w:p>
          <w:p w:rsidR="008F455D" w:rsidRPr="00DA3EDA" w:rsidRDefault="008B71E8" w:rsidP="00A20702">
            <w:pPr>
              <w:ind w:firstLine="480"/>
              <w:rPr>
                <w:color w:val="000000" w:themeColor="text1"/>
              </w:rPr>
            </w:pPr>
            <w:r w:rsidRPr="00DA3EDA">
              <w:rPr>
                <w:rFonts w:hint="eastAsia"/>
                <w:color w:val="000000" w:themeColor="text1"/>
              </w:rPr>
              <w:t>活性炭属于非极性吸附剂，对非极性化合物有较强的吸附能力，一般可净化低浓度</w:t>
            </w:r>
            <w:r w:rsidRPr="00DA3EDA">
              <w:rPr>
                <w:rFonts w:hint="eastAsia"/>
                <w:color w:val="000000" w:themeColor="text1"/>
              </w:rPr>
              <w:t>VOCs</w:t>
            </w:r>
            <w:r w:rsidRPr="00DA3EDA">
              <w:rPr>
                <w:rFonts w:hint="eastAsia"/>
                <w:color w:val="000000" w:themeColor="text1"/>
              </w:rPr>
              <w:t>包括三氯乙烯、二氯甲烷、四氯乙烯、四氯化碳、三氯甲烷、乙烷、甲苯、二甲苯、醋酸乙酯、丁烯醇、丙酮、丁酮、乙酸、乙酯、醋酸丁酯等及其他污染物。活性炭吸附剂有颗粒活性炭、柱状活性炭、蜂窝状活性炭和纤维状活性炭，后者具有更多的微孔面积，能够迅速有效吸附</w:t>
            </w:r>
            <w:r w:rsidRPr="00DA3EDA">
              <w:rPr>
                <w:rFonts w:hint="eastAsia"/>
                <w:color w:val="000000" w:themeColor="text1"/>
              </w:rPr>
              <w:t>VOCs</w:t>
            </w:r>
            <w:r w:rsidRPr="00DA3EDA">
              <w:rPr>
                <w:rFonts w:hint="eastAsia"/>
                <w:color w:val="000000" w:themeColor="text1"/>
              </w:rPr>
              <w:t>。本项目选用活性炭棉</w:t>
            </w:r>
            <w:r w:rsidRPr="00DA3EDA">
              <w:rPr>
                <w:rFonts w:hint="eastAsia"/>
                <w:color w:val="000000" w:themeColor="text1"/>
              </w:rPr>
              <w:t>+</w:t>
            </w:r>
            <w:r w:rsidRPr="00DA3EDA">
              <w:rPr>
                <w:rFonts w:hint="eastAsia"/>
                <w:color w:val="000000" w:themeColor="text1"/>
              </w:rPr>
              <w:t>蜂窝状活性炭组合，安装在过滤棉后端，同时起到吸附微小颗粒物与有机物的作用。</w:t>
            </w:r>
          </w:p>
          <w:p w:rsidR="008F455D" w:rsidRPr="00DA3EDA" w:rsidRDefault="008B71E8" w:rsidP="00A20702">
            <w:pPr>
              <w:ind w:firstLine="480"/>
              <w:rPr>
                <w:color w:val="000000" w:themeColor="text1"/>
              </w:rPr>
            </w:pPr>
            <w:r w:rsidRPr="00DA3EDA">
              <w:rPr>
                <w:rFonts w:hint="eastAsia"/>
                <w:color w:val="000000" w:themeColor="text1"/>
              </w:rPr>
              <w:t>本项目</w:t>
            </w:r>
            <w:r w:rsidR="007D3DFB" w:rsidRPr="00DA3EDA">
              <w:rPr>
                <w:rFonts w:hint="eastAsia"/>
                <w:color w:val="000000" w:themeColor="text1"/>
              </w:rPr>
              <w:t>采用</w:t>
            </w:r>
            <w:r w:rsidR="007D3DFB" w:rsidRPr="00DA3EDA">
              <w:rPr>
                <w:rFonts w:hint="eastAsia"/>
                <w:color w:val="000000" w:themeColor="text1"/>
              </w:rPr>
              <w:t>UV</w:t>
            </w:r>
            <w:r w:rsidR="007D3DFB" w:rsidRPr="00DA3EDA">
              <w:rPr>
                <w:rFonts w:hint="eastAsia"/>
                <w:color w:val="000000" w:themeColor="text1"/>
              </w:rPr>
              <w:t>光氧化</w:t>
            </w:r>
            <w:r w:rsidR="007D3DFB" w:rsidRPr="00DA3EDA">
              <w:rPr>
                <w:rFonts w:hint="eastAsia"/>
                <w:color w:val="000000" w:themeColor="text1"/>
              </w:rPr>
              <w:t>+</w:t>
            </w:r>
            <w:r w:rsidR="007D3DFB" w:rsidRPr="00DA3EDA">
              <w:rPr>
                <w:rFonts w:hint="eastAsia"/>
                <w:color w:val="000000" w:themeColor="text1"/>
              </w:rPr>
              <w:t>活性炭</w:t>
            </w:r>
            <w:r w:rsidR="0066280A" w:rsidRPr="00DA3EDA">
              <w:rPr>
                <w:rFonts w:hint="eastAsia"/>
                <w:color w:val="000000" w:themeColor="text1"/>
              </w:rPr>
              <w:t>处理</w:t>
            </w:r>
            <w:r w:rsidR="0058075D" w:rsidRPr="00DA3EDA">
              <w:rPr>
                <w:rFonts w:hint="eastAsia"/>
                <w:color w:val="000000" w:themeColor="text1"/>
              </w:rPr>
              <w:t>有机废气</w:t>
            </w:r>
            <w:r w:rsidR="0066280A" w:rsidRPr="00DA3EDA">
              <w:rPr>
                <w:rFonts w:hint="eastAsia"/>
                <w:color w:val="000000" w:themeColor="text1"/>
              </w:rPr>
              <w:t>，</w:t>
            </w:r>
            <w:r w:rsidR="007D3DFB" w:rsidRPr="00DA3EDA">
              <w:rPr>
                <w:rFonts w:hint="eastAsia"/>
                <w:color w:val="000000" w:themeColor="text1"/>
              </w:rPr>
              <w:t>该处理措施</w:t>
            </w:r>
            <w:r w:rsidR="008F455D" w:rsidRPr="00DA3EDA">
              <w:rPr>
                <w:color w:val="000000" w:themeColor="text1"/>
              </w:rPr>
              <w:t>运行稳定，操作简单的特性</w:t>
            </w:r>
            <w:r w:rsidRPr="00DA3EDA">
              <w:rPr>
                <w:rFonts w:hint="eastAsia"/>
                <w:color w:val="000000" w:themeColor="text1"/>
              </w:rPr>
              <w:t>，该处理措施已经在西安冈茨电机科技有限公司第一分公司项目使用</w:t>
            </w:r>
            <w:r w:rsidR="00E9707B" w:rsidRPr="00DA3EDA">
              <w:rPr>
                <w:rFonts w:hint="eastAsia"/>
                <w:color w:val="000000" w:themeColor="text1"/>
              </w:rPr>
              <w:t>，且有机废气的处理效率达到</w:t>
            </w:r>
            <w:r w:rsidR="00E9707B" w:rsidRPr="00DA3EDA">
              <w:rPr>
                <w:rFonts w:hint="eastAsia"/>
                <w:color w:val="000000" w:themeColor="text1"/>
              </w:rPr>
              <w:t>85%</w:t>
            </w:r>
            <w:r w:rsidR="00E9707B" w:rsidRPr="00DA3EDA">
              <w:rPr>
                <w:rFonts w:hint="eastAsia"/>
                <w:color w:val="000000" w:themeColor="text1"/>
              </w:rPr>
              <w:t>以上</w:t>
            </w:r>
            <w:r w:rsidRPr="00DA3EDA">
              <w:rPr>
                <w:rFonts w:hint="eastAsia"/>
                <w:color w:val="000000" w:themeColor="text1"/>
              </w:rPr>
              <w:t>，处理效果显著</w:t>
            </w:r>
            <w:r w:rsidR="008F455D" w:rsidRPr="00DA3EDA">
              <w:rPr>
                <w:color w:val="000000" w:themeColor="text1"/>
              </w:rPr>
              <w:t>。</w:t>
            </w:r>
          </w:p>
          <w:p w:rsidR="00957954" w:rsidRPr="00DA3EDA" w:rsidRDefault="00A93C3C" w:rsidP="00564498">
            <w:pPr>
              <w:ind w:firstLine="482"/>
              <w:rPr>
                <w:b/>
                <w:color w:val="000000" w:themeColor="text1"/>
              </w:rPr>
            </w:pPr>
            <w:r w:rsidRPr="00DA3EDA">
              <w:rPr>
                <w:rFonts w:hint="eastAsia"/>
                <w:b/>
                <w:color w:val="000000" w:themeColor="text1"/>
              </w:rPr>
              <w:t>2</w:t>
            </w:r>
            <w:r w:rsidRPr="00DA3EDA">
              <w:rPr>
                <w:rFonts w:hint="eastAsia"/>
                <w:b/>
                <w:color w:val="000000" w:themeColor="text1"/>
              </w:rPr>
              <w:t>、</w:t>
            </w:r>
            <w:r w:rsidR="00957954" w:rsidRPr="00DA3EDA">
              <w:rPr>
                <w:rFonts w:hint="eastAsia"/>
                <w:b/>
                <w:color w:val="000000" w:themeColor="text1"/>
              </w:rPr>
              <w:t>废水处理措施及可行性分析</w:t>
            </w:r>
          </w:p>
          <w:p w:rsidR="008B71E8" w:rsidRPr="00DA3EDA" w:rsidRDefault="008B71E8" w:rsidP="00A20702">
            <w:pPr>
              <w:ind w:firstLine="480"/>
              <w:rPr>
                <w:color w:val="000000" w:themeColor="text1"/>
              </w:rPr>
            </w:pPr>
            <w:r w:rsidRPr="00DA3EDA">
              <w:rPr>
                <w:rFonts w:hint="eastAsia"/>
                <w:color w:val="000000" w:themeColor="text1"/>
              </w:rPr>
              <w:t>本项目运行过程中运营期间，注塑车间冷却循环用水会产生循环冷却排水，</w:t>
            </w:r>
            <w:r w:rsidRPr="00DA3EDA">
              <w:rPr>
                <w:color w:val="000000" w:themeColor="text1"/>
              </w:rPr>
              <w:t>属清净下水</w:t>
            </w:r>
            <w:r w:rsidRPr="00DA3EDA">
              <w:rPr>
                <w:rFonts w:hint="eastAsia"/>
                <w:color w:val="000000" w:themeColor="text1"/>
              </w:rPr>
              <w:t>，用于</w:t>
            </w:r>
            <w:r w:rsidR="001F2D6E" w:rsidRPr="00DA3EDA">
              <w:rPr>
                <w:rFonts w:hint="eastAsia"/>
                <w:color w:val="000000" w:themeColor="text1"/>
              </w:rPr>
              <w:t>厂区绿化，洒水抑尘，不外排；厂区设旱厕，定期清掏；办公废水用于厂区洒水抑尘，不外排。综上所述项目废水不外排，相关废水处理措施可行。</w:t>
            </w:r>
          </w:p>
          <w:p w:rsidR="00957954" w:rsidRPr="00DA3EDA" w:rsidRDefault="00A27BEF" w:rsidP="00564498">
            <w:pPr>
              <w:ind w:firstLine="482"/>
              <w:rPr>
                <w:b/>
                <w:color w:val="000000" w:themeColor="text1"/>
              </w:rPr>
            </w:pPr>
            <w:r w:rsidRPr="00DA3EDA">
              <w:rPr>
                <w:rFonts w:hint="eastAsia"/>
                <w:b/>
                <w:color w:val="000000" w:themeColor="text1"/>
              </w:rPr>
              <w:lastRenderedPageBreak/>
              <w:t>3</w:t>
            </w:r>
            <w:r w:rsidR="00A93C3C" w:rsidRPr="00DA3EDA">
              <w:rPr>
                <w:rFonts w:hint="eastAsia"/>
                <w:b/>
                <w:color w:val="000000" w:themeColor="text1"/>
              </w:rPr>
              <w:t>、</w:t>
            </w:r>
            <w:r w:rsidR="001134CE" w:rsidRPr="00DA3EDA">
              <w:rPr>
                <w:rFonts w:hint="eastAsia"/>
                <w:b/>
                <w:color w:val="000000" w:themeColor="text1"/>
              </w:rPr>
              <w:t>噪声污染防治措施及可行性分析</w:t>
            </w:r>
          </w:p>
          <w:p w:rsidR="00957954" w:rsidRPr="00DA3EDA" w:rsidRDefault="00957954" w:rsidP="00A20702">
            <w:pPr>
              <w:ind w:firstLine="480"/>
              <w:rPr>
                <w:color w:val="000000" w:themeColor="text1"/>
              </w:rPr>
            </w:pPr>
            <w:r w:rsidRPr="00DA3EDA">
              <w:rPr>
                <w:color w:val="000000" w:themeColor="text1"/>
              </w:rPr>
              <w:t>为了确保厂界噪声达标排放，并减少运营期对周边声环境不良影响，建议建设单位采取以下措施：</w:t>
            </w:r>
          </w:p>
          <w:p w:rsidR="00957954" w:rsidRPr="00DA3EDA" w:rsidRDefault="006324B8" w:rsidP="00A20702">
            <w:pPr>
              <w:ind w:firstLine="480"/>
              <w:rPr>
                <w:color w:val="000000" w:themeColor="text1"/>
              </w:rPr>
            </w:pPr>
            <w:r w:rsidRPr="00DA3EDA">
              <w:rPr>
                <w:rFonts w:hint="eastAsia"/>
                <w:color w:val="000000" w:themeColor="text1"/>
              </w:rPr>
              <w:t>①</w:t>
            </w:r>
            <w:r w:rsidR="00957954" w:rsidRPr="00DA3EDA">
              <w:rPr>
                <w:color w:val="000000" w:themeColor="text1"/>
              </w:rPr>
              <w:t>从声源上控制，各生产加工设备选择符合国家噪声标准的低噪声设备，布置在厂房内，利用厂房钢结构隔声，必要时考虑双层彩钢板及吸声材料，比选隔声效果好的厂房结构，尽量提高车间隔声量；对厂区围墙进行加高加厚设计，确保噪声</w:t>
            </w:r>
            <w:r w:rsidR="007E7678">
              <w:rPr>
                <w:rFonts w:hint="eastAsia"/>
                <w:color w:val="000000" w:themeColor="text1"/>
              </w:rPr>
              <w:t>在</w:t>
            </w:r>
            <w:r w:rsidR="00957954" w:rsidRPr="00DA3EDA">
              <w:rPr>
                <w:color w:val="000000" w:themeColor="text1"/>
              </w:rPr>
              <w:t>厂界达标</w:t>
            </w:r>
            <w:r w:rsidR="007E7678">
              <w:rPr>
                <w:rFonts w:hint="eastAsia"/>
                <w:color w:val="000000" w:themeColor="text1"/>
              </w:rPr>
              <w:t>排放</w:t>
            </w:r>
            <w:r w:rsidR="00957954" w:rsidRPr="00DA3EDA">
              <w:rPr>
                <w:color w:val="000000" w:themeColor="text1"/>
              </w:rPr>
              <w:t>。</w:t>
            </w:r>
          </w:p>
          <w:p w:rsidR="00957954" w:rsidRPr="00DA3EDA" w:rsidRDefault="006324B8" w:rsidP="00A20702">
            <w:pPr>
              <w:ind w:firstLine="480"/>
              <w:rPr>
                <w:color w:val="000000" w:themeColor="text1"/>
              </w:rPr>
            </w:pPr>
            <w:r w:rsidRPr="00DA3EDA">
              <w:rPr>
                <w:rFonts w:hint="eastAsia"/>
                <w:color w:val="000000" w:themeColor="text1"/>
              </w:rPr>
              <w:t>②</w:t>
            </w:r>
            <w:r w:rsidR="00957954" w:rsidRPr="00DA3EDA">
              <w:rPr>
                <w:color w:val="000000" w:themeColor="text1"/>
              </w:rPr>
              <w:t>项目产噪设备以振动型声源为主，安装时注意保证底座稳固，必要时可加设减振垫。</w:t>
            </w:r>
            <w:r w:rsidR="00E9707B" w:rsidRPr="00DA3EDA">
              <w:rPr>
                <w:rFonts w:hint="eastAsia"/>
                <w:color w:val="000000" w:themeColor="text1"/>
              </w:rPr>
              <w:t>风</w:t>
            </w:r>
            <w:r w:rsidR="00957954" w:rsidRPr="00DA3EDA">
              <w:rPr>
                <w:color w:val="000000" w:themeColor="text1"/>
              </w:rPr>
              <w:t>机等设备主要是气动性噪声，可对排风口加设消声器、软连接等措施来进行控制。平时应多加强设备的保养、检修、维护和润滑，保证设备处于良好的运行状态。</w:t>
            </w:r>
          </w:p>
          <w:p w:rsidR="00957954" w:rsidRPr="00DA3EDA" w:rsidRDefault="006324B8" w:rsidP="00A20702">
            <w:pPr>
              <w:ind w:firstLine="480"/>
              <w:rPr>
                <w:color w:val="000000" w:themeColor="text1"/>
              </w:rPr>
            </w:pPr>
            <w:r w:rsidRPr="00DA3EDA">
              <w:rPr>
                <w:rFonts w:hint="eastAsia"/>
                <w:color w:val="000000" w:themeColor="text1"/>
              </w:rPr>
              <w:t>③</w:t>
            </w:r>
            <w:r w:rsidR="00957954" w:rsidRPr="00DA3EDA">
              <w:rPr>
                <w:color w:val="000000" w:themeColor="text1"/>
              </w:rPr>
              <w:t>加强员工培训，实施精细化生产，所有零部件及设备均轻拿轻放，避免各部件不必要的碰撞而产生偶发噪声。</w:t>
            </w:r>
          </w:p>
          <w:p w:rsidR="00957954" w:rsidRPr="00DA3EDA" w:rsidRDefault="006324B8" w:rsidP="00A20702">
            <w:pPr>
              <w:ind w:firstLine="480"/>
              <w:rPr>
                <w:color w:val="000000" w:themeColor="text1"/>
              </w:rPr>
            </w:pPr>
            <w:r w:rsidRPr="00DA3EDA">
              <w:rPr>
                <w:rFonts w:hint="eastAsia"/>
                <w:color w:val="000000" w:themeColor="text1"/>
              </w:rPr>
              <w:t>④</w:t>
            </w:r>
            <w:r w:rsidR="00957954" w:rsidRPr="00DA3EDA">
              <w:rPr>
                <w:color w:val="000000" w:themeColor="text1"/>
              </w:rPr>
              <w:t>车辆进出应减速慢行，在厂内装卸作业时应熄火进行，减小汽车运行噪声影响。</w:t>
            </w:r>
          </w:p>
          <w:p w:rsidR="00957954" w:rsidRPr="00DA3EDA" w:rsidRDefault="006324B8" w:rsidP="00A20702">
            <w:pPr>
              <w:ind w:firstLine="480"/>
              <w:rPr>
                <w:color w:val="000000" w:themeColor="text1"/>
              </w:rPr>
            </w:pPr>
            <w:r w:rsidRPr="00DA3EDA">
              <w:rPr>
                <w:rFonts w:hint="eastAsia"/>
                <w:color w:val="000000" w:themeColor="text1"/>
              </w:rPr>
              <w:t>⑤</w:t>
            </w:r>
            <w:r w:rsidR="00957954" w:rsidRPr="00DA3EDA">
              <w:rPr>
                <w:color w:val="000000" w:themeColor="text1"/>
              </w:rPr>
              <w:t>严格执行生产制度，夜间除烘干工序，其余工段不进行生产。</w:t>
            </w:r>
          </w:p>
          <w:p w:rsidR="00957954" w:rsidRPr="00DA3EDA" w:rsidRDefault="006324B8" w:rsidP="00A20702">
            <w:pPr>
              <w:ind w:firstLine="480"/>
              <w:rPr>
                <w:color w:val="000000" w:themeColor="text1"/>
              </w:rPr>
            </w:pPr>
            <w:r w:rsidRPr="00DA3EDA">
              <w:rPr>
                <w:rFonts w:hint="eastAsia"/>
                <w:color w:val="000000" w:themeColor="text1"/>
              </w:rPr>
              <w:t>⑥</w:t>
            </w:r>
            <w:r w:rsidR="00957954" w:rsidRPr="00DA3EDA">
              <w:rPr>
                <w:color w:val="000000" w:themeColor="text1"/>
              </w:rPr>
              <w:t>项目运输路线应尽量避免经过居民区等敏感点集中区，需要经过时，应稳速慢行、避免鸣笛，避免夜间运输。</w:t>
            </w:r>
          </w:p>
          <w:p w:rsidR="00957954" w:rsidRPr="00DA3EDA" w:rsidRDefault="006324B8" w:rsidP="00A20702">
            <w:pPr>
              <w:ind w:firstLine="480"/>
              <w:rPr>
                <w:color w:val="000000" w:themeColor="text1"/>
              </w:rPr>
            </w:pPr>
            <w:r w:rsidRPr="00DA3EDA">
              <w:rPr>
                <w:rFonts w:hint="eastAsia"/>
                <w:color w:val="000000" w:themeColor="text1"/>
              </w:rPr>
              <w:t>⑦</w:t>
            </w:r>
            <w:r w:rsidR="00957954" w:rsidRPr="00DA3EDA">
              <w:rPr>
                <w:color w:val="000000" w:themeColor="text1"/>
              </w:rPr>
              <w:t>禁止运输车辆夜间（</w:t>
            </w:r>
            <w:r w:rsidR="001F2D6E" w:rsidRPr="00DA3EDA">
              <w:rPr>
                <w:color w:val="000000" w:themeColor="text1"/>
              </w:rPr>
              <w:t>22</w:t>
            </w:r>
            <w:r w:rsidR="00957954" w:rsidRPr="00DA3EDA">
              <w:rPr>
                <w:color w:val="000000" w:themeColor="text1"/>
              </w:rPr>
              <w:t>时至次日</w:t>
            </w:r>
            <w:r w:rsidR="001F2D6E" w:rsidRPr="00DA3EDA">
              <w:rPr>
                <w:color w:val="000000" w:themeColor="text1"/>
              </w:rPr>
              <w:t>6</w:t>
            </w:r>
            <w:r w:rsidR="00957954" w:rsidRPr="00DA3EDA">
              <w:rPr>
                <w:color w:val="000000" w:themeColor="text1"/>
              </w:rPr>
              <w:t>时）行驶。</w:t>
            </w:r>
          </w:p>
          <w:p w:rsidR="00957954" w:rsidRPr="00DA3EDA" w:rsidRDefault="00957954" w:rsidP="00A20702">
            <w:pPr>
              <w:ind w:firstLine="480"/>
              <w:rPr>
                <w:color w:val="000000" w:themeColor="text1"/>
              </w:rPr>
            </w:pPr>
            <w:r w:rsidRPr="00DA3EDA">
              <w:rPr>
                <w:color w:val="000000" w:themeColor="text1"/>
              </w:rPr>
              <w:t>由于本项目通过采购低噪声设备，设施全部安装在厂房或车间内，空压机安装消声器，管道安装柔性接头，并做减震基础等措施，从源头、传播等环节进行了噪声的防治，可使厂界噪声达《工业企业厂界环境噪声排放标准》（</w:t>
            </w:r>
            <w:r w:rsidRPr="00DA3EDA">
              <w:rPr>
                <w:color w:val="000000" w:themeColor="text1"/>
              </w:rPr>
              <w:t>GB12348—2008</w:t>
            </w:r>
            <w:r w:rsidRPr="00DA3EDA">
              <w:rPr>
                <w:color w:val="000000" w:themeColor="text1"/>
              </w:rPr>
              <w:t>）</w:t>
            </w:r>
            <w:r w:rsidRPr="00DA3EDA">
              <w:rPr>
                <w:rFonts w:hint="eastAsia"/>
                <w:color w:val="000000" w:themeColor="text1"/>
              </w:rPr>
              <w:t>2</w:t>
            </w:r>
            <w:r w:rsidRPr="00DA3EDA">
              <w:rPr>
                <w:color w:val="000000" w:themeColor="text1"/>
              </w:rPr>
              <w:t>类区标准，噪声控制措施可行。</w:t>
            </w:r>
          </w:p>
          <w:p w:rsidR="001134CE" w:rsidRPr="00DA3EDA" w:rsidRDefault="00564498" w:rsidP="00564498">
            <w:pPr>
              <w:ind w:firstLine="482"/>
              <w:rPr>
                <w:b/>
                <w:color w:val="000000" w:themeColor="text1"/>
              </w:rPr>
            </w:pPr>
            <w:r w:rsidRPr="00DA3EDA">
              <w:rPr>
                <w:rFonts w:hint="eastAsia"/>
                <w:b/>
                <w:color w:val="000000" w:themeColor="text1"/>
              </w:rPr>
              <w:t>4</w:t>
            </w:r>
            <w:r w:rsidR="00A93C3C" w:rsidRPr="00DA3EDA">
              <w:rPr>
                <w:rFonts w:hint="eastAsia"/>
                <w:b/>
                <w:color w:val="000000" w:themeColor="text1"/>
              </w:rPr>
              <w:t>、</w:t>
            </w:r>
            <w:r w:rsidR="001134CE" w:rsidRPr="00DA3EDA">
              <w:rPr>
                <w:rFonts w:hint="eastAsia"/>
                <w:b/>
                <w:color w:val="000000" w:themeColor="text1"/>
              </w:rPr>
              <w:t>固体废物污染防治措施及可行性分析</w:t>
            </w:r>
          </w:p>
          <w:p w:rsidR="00957954" w:rsidRPr="00DA3EDA" w:rsidRDefault="00957954" w:rsidP="00A20702">
            <w:pPr>
              <w:ind w:firstLine="480"/>
              <w:rPr>
                <w:color w:val="000000" w:themeColor="text1"/>
                <w:kern w:val="0"/>
              </w:rPr>
            </w:pPr>
            <w:r w:rsidRPr="00DA3EDA">
              <w:rPr>
                <w:color w:val="000000" w:themeColor="text1"/>
                <w:kern w:val="0"/>
              </w:rPr>
              <w:t>结合《建设项目危险废物环境影响评价指南》（环境保护部公告</w:t>
            </w:r>
            <w:r w:rsidRPr="00DA3EDA">
              <w:rPr>
                <w:color w:val="000000" w:themeColor="text1"/>
                <w:kern w:val="0"/>
              </w:rPr>
              <w:t>[2017]43</w:t>
            </w:r>
            <w:r w:rsidRPr="00DA3EDA">
              <w:rPr>
                <w:color w:val="000000" w:themeColor="text1"/>
                <w:kern w:val="0"/>
              </w:rPr>
              <w:t>号）、《危险废物贮存污染控制标准》（</w:t>
            </w:r>
            <w:r w:rsidRPr="00DA3EDA">
              <w:rPr>
                <w:color w:val="000000" w:themeColor="text1"/>
                <w:kern w:val="0"/>
              </w:rPr>
              <w:t>G18597-2001</w:t>
            </w:r>
            <w:r w:rsidRPr="00DA3EDA">
              <w:rPr>
                <w:color w:val="000000" w:themeColor="text1"/>
                <w:kern w:val="0"/>
              </w:rPr>
              <w:t>）和《危险废物转移管理办法》中的相关要求，</w:t>
            </w:r>
            <w:r w:rsidR="00BC230E" w:rsidRPr="00DA3EDA">
              <w:rPr>
                <w:rFonts w:hint="eastAsia"/>
                <w:color w:val="000000" w:themeColor="text1"/>
                <w:kern w:val="0"/>
              </w:rPr>
              <w:t>目前</w:t>
            </w:r>
            <w:r w:rsidRPr="00DA3EDA">
              <w:rPr>
                <w:color w:val="000000" w:themeColor="text1"/>
                <w:kern w:val="0"/>
              </w:rPr>
              <w:t>建设单位</w:t>
            </w:r>
            <w:r w:rsidR="00BC230E" w:rsidRPr="00DA3EDA">
              <w:rPr>
                <w:rFonts w:hint="eastAsia"/>
                <w:color w:val="000000" w:themeColor="text1"/>
                <w:kern w:val="0"/>
              </w:rPr>
              <w:t>已</w:t>
            </w:r>
            <w:r w:rsidRPr="00DA3EDA">
              <w:rPr>
                <w:color w:val="000000" w:themeColor="text1"/>
                <w:kern w:val="0"/>
              </w:rPr>
              <w:t>采取如下防护措施：</w:t>
            </w:r>
          </w:p>
          <w:p w:rsidR="00957954" w:rsidRPr="00DA3EDA" w:rsidRDefault="006324B8" w:rsidP="00A20702">
            <w:pPr>
              <w:ind w:firstLine="480"/>
              <w:rPr>
                <w:color w:val="000000" w:themeColor="text1"/>
                <w:kern w:val="0"/>
              </w:rPr>
            </w:pPr>
            <w:r w:rsidRPr="00DA3EDA">
              <w:rPr>
                <w:rFonts w:hint="eastAsia"/>
                <w:color w:val="000000" w:themeColor="text1"/>
                <w:kern w:val="0"/>
              </w:rPr>
              <w:t>①</w:t>
            </w:r>
            <w:r w:rsidR="00957954" w:rsidRPr="00DA3EDA">
              <w:rPr>
                <w:color w:val="000000" w:themeColor="text1"/>
                <w:kern w:val="0"/>
              </w:rPr>
              <w:t>废活性炭等危险废物装入容器内存放。</w:t>
            </w:r>
          </w:p>
          <w:p w:rsidR="00957954" w:rsidRPr="00DA3EDA" w:rsidRDefault="006324B8" w:rsidP="00A20702">
            <w:pPr>
              <w:ind w:firstLine="480"/>
              <w:rPr>
                <w:color w:val="000000" w:themeColor="text1"/>
                <w:kern w:val="0"/>
              </w:rPr>
            </w:pPr>
            <w:r w:rsidRPr="00DA3EDA">
              <w:rPr>
                <w:rFonts w:hint="eastAsia"/>
                <w:color w:val="000000" w:themeColor="text1"/>
                <w:kern w:val="0"/>
              </w:rPr>
              <w:t>②</w:t>
            </w:r>
            <w:r w:rsidR="00957954" w:rsidRPr="00DA3EDA">
              <w:rPr>
                <w:color w:val="000000" w:themeColor="text1"/>
                <w:kern w:val="0"/>
              </w:rPr>
              <w:t>危险废物储存设施</w:t>
            </w:r>
            <w:r w:rsidR="00380BCA" w:rsidRPr="00DA3EDA">
              <w:rPr>
                <w:rFonts w:hint="eastAsia"/>
                <w:color w:val="000000" w:themeColor="text1"/>
                <w:kern w:val="0"/>
              </w:rPr>
              <w:t>按照</w:t>
            </w:r>
            <w:r w:rsidR="00957954" w:rsidRPr="00DA3EDA">
              <w:rPr>
                <w:color w:val="000000" w:themeColor="text1"/>
                <w:kern w:val="0"/>
              </w:rPr>
              <w:t>GB1556</w:t>
            </w:r>
            <w:r w:rsidR="00A27BEF" w:rsidRPr="00DA3EDA">
              <w:rPr>
                <w:rFonts w:hint="eastAsia"/>
                <w:color w:val="000000" w:themeColor="text1"/>
                <w:kern w:val="0"/>
              </w:rPr>
              <w:t>中</w:t>
            </w:r>
            <w:r w:rsidR="00957954" w:rsidRPr="00DA3EDA">
              <w:rPr>
                <w:color w:val="000000" w:themeColor="text1"/>
                <w:kern w:val="0"/>
              </w:rPr>
              <w:t>2.2</w:t>
            </w:r>
            <w:r w:rsidR="00957954" w:rsidRPr="00DA3EDA">
              <w:rPr>
                <w:color w:val="000000" w:themeColor="text1"/>
                <w:kern w:val="0"/>
              </w:rPr>
              <w:t>的规定设置</w:t>
            </w:r>
            <w:r w:rsidR="00380BCA" w:rsidRPr="00DA3EDA">
              <w:rPr>
                <w:rFonts w:hint="eastAsia"/>
                <w:color w:val="000000" w:themeColor="text1"/>
                <w:kern w:val="0"/>
              </w:rPr>
              <w:t>了</w:t>
            </w:r>
            <w:r w:rsidR="00957954" w:rsidRPr="00DA3EDA">
              <w:rPr>
                <w:color w:val="000000" w:themeColor="text1"/>
                <w:kern w:val="0"/>
              </w:rPr>
              <w:t>警示标志。</w:t>
            </w:r>
          </w:p>
          <w:p w:rsidR="00957954" w:rsidRPr="00DA3EDA" w:rsidRDefault="006324B8" w:rsidP="00A20702">
            <w:pPr>
              <w:ind w:firstLine="480"/>
              <w:rPr>
                <w:color w:val="000000" w:themeColor="text1"/>
                <w:kern w:val="0"/>
              </w:rPr>
            </w:pPr>
            <w:r w:rsidRPr="00DA3EDA">
              <w:rPr>
                <w:rFonts w:hint="eastAsia"/>
                <w:color w:val="000000" w:themeColor="text1"/>
                <w:kern w:val="0"/>
              </w:rPr>
              <w:t>③</w:t>
            </w:r>
            <w:r w:rsidR="00957954" w:rsidRPr="00DA3EDA">
              <w:rPr>
                <w:color w:val="000000" w:themeColor="text1"/>
                <w:kern w:val="0"/>
              </w:rPr>
              <w:t>不相容的危险废物分开存放，并设有隔离间隔断。</w:t>
            </w:r>
          </w:p>
          <w:p w:rsidR="00957954" w:rsidRPr="00DA3EDA" w:rsidRDefault="00111B3F" w:rsidP="00A20702">
            <w:pPr>
              <w:ind w:firstLine="480"/>
              <w:rPr>
                <w:color w:val="000000" w:themeColor="text1"/>
                <w:kern w:val="0"/>
              </w:rPr>
            </w:pPr>
            <w:r w:rsidRPr="00DA3EDA">
              <w:rPr>
                <w:rFonts w:hint="eastAsia"/>
                <w:color w:val="000000" w:themeColor="text1"/>
                <w:kern w:val="0"/>
              </w:rPr>
              <w:t>④</w:t>
            </w:r>
            <w:r w:rsidR="00BC230E" w:rsidRPr="00DA3EDA">
              <w:rPr>
                <w:rFonts w:hint="eastAsia"/>
                <w:color w:val="000000" w:themeColor="text1"/>
              </w:rPr>
              <w:t>用以存放装载液体、半固体危险废物容器的地方，</w:t>
            </w:r>
            <w:r w:rsidR="00380BCA" w:rsidRPr="00DA3EDA">
              <w:rPr>
                <w:rFonts w:hint="eastAsia"/>
                <w:color w:val="000000" w:themeColor="text1"/>
              </w:rPr>
              <w:t>已</w:t>
            </w:r>
            <w:r w:rsidR="00BC230E" w:rsidRPr="00DA3EDA">
              <w:rPr>
                <w:rFonts w:hint="eastAsia"/>
                <w:color w:val="000000" w:themeColor="text1"/>
              </w:rPr>
              <w:t>有耐腐蚀的硬化地面，且表</w:t>
            </w:r>
            <w:r w:rsidR="00BC230E" w:rsidRPr="00DA3EDA">
              <w:rPr>
                <w:rFonts w:hint="eastAsia"/>
                <w:color w:val="000000" w:themeColor="text1"/>
              </w:rPr>
              <w:lastRenderedPageBreak/>
              <w:t>面无裂隙。</w:t>
            </w:r>
          </w:p>
          <w:p w:rsidR="00957954" w:rsidRPr="00DA3EDA" w:rsidRDefault="00380BCA" w:rsidP="00A20702">
            <w:pPr>
              <w:ind w:firstLine="480"/>
              <w:rPr>
                <w:color w:val="000000" w:themeColor="text1"/>
              </w:rPr>
            </w:pPr>
            <w:r w:rsidRPr="00DA3EDA">
              <w:rPr>
                <w:rFonts w:hint="eastAsia"/>
                <w:color w:val="000000" w:themeColor="text1"/>
                <w:kern w:val="0"/>
              </w:rPr>
              <w:t>⑤危废暂存间</w:t>
            </w:r>
            <w:r w:rsidR="00BC230E" w:rsidRPr="00DA3EDA">
              <w:rPr>
                <w:rFonts w:hint="eastAsia"/>
                <w:color w:val="000000" w:themeColor="text1"/>
              </w:rPr>
              <w:t>基础</w:t>
            </w:r>
            <w:r w:rsidRPr="00DA3EDA">
              <w:rPr>
                <w:rFonts w:hint="eastAsia"/>
                <w:color w:val="000000" w:themeColor="text1"/>
              </w:rPr>
              <w:t>采取了硬化</w:t>
            </w:r>
            <w:r w:rsidR="00BC230E" w:rsidRPr="00DA3EDA">
              <w:rPr>
                <w:rFonts w:hint="eastAsia"/>
                <w:color w:val="000000" w:themeColor="text1"/>
              </w:rPr>
              <w:t>防渗</w:t>
            </w:r>
            <w:r w:rsidRPr="00DA3EDA">
              <w:rPr>
                <w:rFonts w:hint="eastAsia"/>
                <w:color w:val="000000" w:themeColor="text1"/>
              </w:rPr>
              <w:t>处理</w:t>
            </w:r>
            <w:r w:rsidR="00BC230E" w:rsidRPr="00DA3EDA">
              <w:rPr>
                <w:rFonts w:hint="eastAsia"/>
                <w:color w:val="000000" w:themeColor="text1"/>
              </w:rPr>
              <w:t>。</w:t>
            </w:r>
          </w:p>
          <w:p w:rsidR="00957954" w:rsidRPr="00DA3EDA" w:rsidRDefault="00957954" w:rsidP="00A20702">
            <w:pPr>
              <w:ind w:firstLine="480"/>
              <w:rPr>
                <w:color w:val="000000" w:themeColor="text1"/>
              </w:rPr>
            </w:pPr>
            <w:r w:rsidRPr="00DA3EDA">
              <w:rPr>
                <w:rFonts w:hint="eastAsia"/>
                <w:color w:val="000000" w:themeColor="text1"/>
              </w:rPr>
              <w:t>危险废物的运输应交由具有资质的危废处置单位统一运输、处置，</w:t>
            </w:r>
            <w:r w:rsidR="00111B3F" w:rsidRPr="00DA3EDA">
              <w:rPr>
                <w:rFonts w:hint="eastAsia"/>
                <w:color w:val="000000" w:themeColor="text1"/>
              </w:rPr>
              <w:t>项目建设单位已和陕西明瑞资源再生有限公司</w:t>
            </w:r>
            <w:r w:rsidRPr="00DA3EDA">
              <w:rPr>
                <w:rFonts w:hint="eastAsia"/>
                <w:color w:val="000000" w:themeColor="text1"/>
              </w:rPr>
              <w:t>签订危险废物处置合同</w:t>
            </w:r>
            <w:r w:rsidR="00111B3F" w:rsidRPr="00DA3EDA">
              <w:rPr>
                <w:rFonts w:hint="eastAsia"/>
                <w:color w:val="000000" w:themeColor="text1"/>
              </w:rPr>
              <w:t>（附件</w:t>
            </w:r>
            <w:r w:rsidR="00111B3F" w:rsidRPr="00DA3EDA">
              <w:rPr>
                <w:rFonts w:hint="eastAsia"/>
                <w:color w:val="000000" w:themeColor="text1"/>
              </w:rPr>
              <w:t>8</w:t>
            </w:r>
            <w:r w:rsidR="00111B3F" w:rsidRPr="00DA3EDA">
              <w:rPr>
                <w:rFonts w:hint="eastAsia"/>
                <w:color w:val="000000" w:themeColor="text1"/>
              </w:rPr>
              <w:t>）</w:t>
            </w:r>
            <w:r w:rsidRPr="00DA3EDA">
              <w:rPr>
                <w:rFonts w:hint="eastAsia"/>
                <w:color w:val="000000" w:themeColor="text1"/>
              </w:rPr>
              <w:t>；按照《危险废物转移联单管理办法》相关要求，严格执行转移联单制度。企业还应根据《关于进一步加强危险废物规范化管理工作的通知》（陕环办发</w:t>
            </w:r>
            <w:r w:rsidRPr="00DA3EDA">
              <w:rPr>
                <w:rFonts w:hint="eastAsia"/>
                <w:color w:val="000000" w:themeColor="text1"/>
              </w:rPr>
              <w:t>[2012]144</w:t>
            </w:r>
            <w:r w:rsidRPr="00DA3EDA">
              <w:rPr>
                <w:rFonts w:hint="eastAsia"/>
                <w:color w:val="000000" w:themeColor="text1"/>
              </w:rPr>
              <w:t>号）要求，在竣工环保验收前到当地环保部门对危险废物管理计划进行备案；每年年初如实向所在地环保部门申报上一年度危险废物的种类、产生量、流向、贮存、处置等实际情况和本年度预计产生情况；对相关管理和工作人员进行危险废物各项管理制度的培训。</w:t>
            </w:r>
          </w:p>
          <w:p w:rsidR="0059224B" w:rsidRPr="00DA3EDA" w:rsidRDefault="009279F1" w:rsidP="0059224B">
            <w:pPr>
              <w:ind w:firstLine="482"/>
              <w:rPr>
                <w:rFonts w:ascii="宋体" w:hAnsi="宋体"/>
                <w:b/>
                <w:bCs/>
                <w:color w:val="000000" w:themeColor="text1"/>
              </w:rPr>
            </w:pPr>
            <w:r w:rsidRPr="00DA3EDA">
              <w:rPr>
                <w:rFonts w:ascii="宋体" w:hAnsi="宋体" w:hint="eastAsia"/>
                <w:b/>
                <w:bCs/>
                <w:color w:val="000000" w:themeColor="text1"/>
              </w:rPr>
              <w:t>四</w:t>
            </w:r>
            <w:r w:rsidR="0059224B" w:rsidRPr="00DA3EDA">
              <w:rPr>
                <w:rFonts w:ascii="宋体" w:hAnsi="宋体"/>
                <w:b/>
                <w:bCs/>
                <w:color w:val="000000" w:themeColor="text1"/>
              </w:rPr>
              <w:t>、环保投资估算</w:t>
            </w:r>
          </w:p>
          <w:p w:rsidR="0059224B" w:rsidRPr="00DA3EDA" w:rsidRDefault="0059224B" w:rsidP="00A20702">
            <w:pPr>
              <w:ind w:firstLine="480"/>
              <w:rPr>
                <w:color w:val="000000" w:themeColor="text1"/>
              </w:rPr>
            </w:pPr>
            <w:r w:rsidRPr="00DA3EDA">
              <w:rPr>
                <w:color w:val="000000" w:themeColor="text1"/>
              </w:rPr>
              <w:t>本项目总投资</w:t>
            </w:r>
            <w:r w:rsidRPr="00DA3EDA">
              <w:rPr>
                <w:color w:val="000000" w:themeColor="text1"/>
              </w:rPr>
              <w:t>100</w:t>
            </w:r>
            <w:r w:rsidRPr="00DA3EDA">
              <w:rPr>
                <w:color w:val="000000" w:themeColor="text1"/>
              </w:rPr>
              <w:t>万元，环保投资为</w:t>
            </w:r>
            <w:r w:rsidRPr="00DA3EDA">
              <w:rPr>
                <w:color w:val="000000" w:themeColor="text1"/>
              </w:rPr>
              <w:t>2</w:t>
            </w:r>
            <w:r w:rsidR="00DD4EE2" w:rsidRPr="00DA3EDA">
              <w:rPr>
                <w:rFonts w:hint="eastAsia"/>
                <w:color w:val="000000" w:themeColor="text1"/>
              </w:rPr>
              <w:t>2</w:t>
            </w:r>
            <w:r w:rsidR="00247315" w:rsidRPr="00DA3EDA">
              <w:rPr>
                <w:rFonts w:hint="eastAsia"/>
                <w:color w:val="000000" w:themeColor="text1"/>
              </w:rPr>
              <w:t>.5</w:t>
            </w:r>
            <w:r w:rsidRPr="00DA3EDA">
              <w:rPr>
                <w:color w:val="000000" w:themeColor="text1"/>
              </w:rPr>
              <w:t>万，占总投资额的</w:t>
            </w:r>
            <w:r w:rsidRPr="00DA3EDA">
              <w:rPr>
                <w:color w:val="000000" w:themeColor="text1"/>
              </w:rPr>
              <w:t>2</w:t>
            </w:r>
            <w:r w:rsidR="00DD4EE2" w:rsidRPr="00DA3EDA">
              <w:rPr>
                <w:rFonts w:hint="eastAsia"/>
                <w:color w:val="000000" w:themeColor="text1"/>
              </w:rPr>
              <w:t>2</w:t>
            </w:r>
            <w:r w:rsidR="00247315" w:rsidRPr="00DA3EDA">
              <w:rPr>
                <w:rFonts w:hint="eastAsia"/>
                <w:color w:val="000000" w:themeColor="text1"/>
              </w:rPr>
              <w:t>.5%</w:t>
            </w:r>
            <w:r w:rsidRPr="00DA3EDA">
              <w:rPr>
                <w:color w:val="000000" w:themeColor="text1"/>
              </w:rPr>
              <w:t>，具体投资情况详见表</w:t>
            </w:r>
            <w:r w:rsidR="004D7624">
              <w:rPr>
                <w:rFonts w:hint="eastAsia"/>
                <w:color w:val="000000" w:themeColor="text1"/>
              </w:rPr>
              <w:t>31</w:t>
            </w:r>
            <w:r w:rsidRPr="00DA3EDA">
              <w:rPr>
                <w:color w:val="000000" w:themeColor="text1"/>
              </w:rPr>
              <w:t>。</w:t>
            </w:r>
          </w:p>
          <w:p w:rsidR="0059224B" w:rsidRPr="00DA3EDA" w:rsidRDefault="0059224B" w:rsidP="00A20702">
            <w:pPr>
              <w:pStyle w:val="affd"/>
              <w:rPr>
                <w:color w:val="000000" w:themeColor="text1"/>
              </w:rPr>
            </w:pPr>
            <w:r w:rsidRPr="00DA3EDA">
              <w:rPr>
                <w:color w:val="000000" w:themeColor="text1"/>
              </w:rPr>
              <w:t>表</w:t>
            </w:r>
            <w:r w:rsidR="004D7624">
              <w:rPr>
                <w:rFonts w:hint="eastAsia"/>
                <w:color w:val="000000" w:themeColor="text1"/>
              </w:rPr>
              <w:t>31</w:t>
            </w:r>
            <w:r w:rsidRPr="00DA3EDA">
              <w:rPr>
                <w:color w:val="000000" w:themeColor="text1"/>
              </w:rPr>
              <w:t xml:space="preserve">  </w:t>
            </w:r>
            <w:r w:rsidRPr="00DA3EDA">
              <w:rPr>
                <w:color w:val="000000" w:themeColor="text1"/>
              </w:rPr>
              <w:t>项目环保投资表</w:t>
            </w:r>
          </w:p>
          <w:tbl>
            <w:tblPr>
              <w:tblW w:w="5000" w:type="pct"/>
              <w:tblBorders>
                <w:top w:val="single" w:sz="12" w:space="0" w:color="000000"/>
                <w:bottom w:val="single" w:sz="12" w:space="0" w:color="000000"/>
                <w:insideH w:val="single" w:sz="6" w:space="0" w:color="000000"/>
                <w:insideV w:val="single" w:sz="6" w:space="0" w:color="000000"/>
              </w:tblBorders>
              <w:tblLook w:val="04A0" w:firstRow="1" w:lastRow="0" w:firstColumn="1" w:lastColumn="0" w:noHBand="0" w:noVBand="1"/>
            </w:tblPr>
            <w:tblGrid>
              <w:gridCol w:w="892"/>
              <w:gridCol w:w="1477"/>
              <w:gridCol w:w="1547"/>
              <w:gridCol w:w="3156"/>
              <w:gridCol w:w="988"/>
              <w:gridCol w:w="988"/>
            </w:tblGrid>
            <w:tr w:rsidR="00DA3EDA" w:rsidRPr="00DA3EDA" w:rsidTr="0066280A">
              <w:trPr>
                <w:trHeight w:val="454"/>
              </w:trPr>
              <w:tc>
                <w:tcPr>
                  <w:tcW w:w="493" w:type="pct"/>
                  <w:tcBorders>
                    <w:top w:val="single" w:sz="12" w:space="0" w:color="000000"/>
                    <w:left w:val="nil"/>
                    <w:bottom w:val="single" w:sz="6" w:space="0" w:color="000000"/>
                    <w:right w:val="single" w:sz="6" w:space="0" w:color="000000"/>
                  </w:tcBorders>
                  <w:vAlign w:val="center"/>
                  <w:hideMark/>
                </w:tcPr>
                <w:p w:rsidR="00ED346C" w:rsidRPr="00DA3EDA" w:rsidRDefault="00ED346C" w:rsidP="00A20702">
                  <w:pPr>
                    <w:pStyle w:val="afe"/>
                    <w:rPr>
                      <w:color w:val="000000" w:themeColor="text1"/>
                    </w:rPr>
                  </w:pPr>
                  <w:r w:rsidRPr="00DA3EDA">
                    <w:rPr>
                      <w:color w:val="000000" w:themeColor="text1"/>
                    </w:rPr>
                    <w:t>项目</w:t>
                  </w:r>
                </w:p>
              </w:tc>
              <w:tc>
                <w:tcPr>
                  <w:tcW w:w="816" w:type="pct"/>
                  <w:tcBorders>
                    <w:top w:val="single" w:sz="12" w:space="0" w:color="000000"/>
                    <w:left w:val="single" w:sz="6" w:space="0" w:color="000000"/>
                    <w:bottom w:val="single" w:sz="6" w:space="0" w:color="000000"/>
                    <w:right w:val="single" w:sz="6" w:space="0" w:color="000000"/>
                  </w:tcBorders>
                  <w:vAlign w:val="center"/>
                  <w:hideMark/>
                </w:tcPr>
                <w:p w:rsidR="00ED346C" w:rsidRPr="00DA3EDA" w:rsidRDefault="00ED346C" w:rsidP="00A20702">
                  <w:pPr>
                    <w:pStyle w:val="afe"/>
                    <w:rPr>
                      <w:color w:val="000000" w:themeColor="text1"/>
                    </w:rPr>
                  </w:pPr>
                  <w:r w:rsidRPr="00DA3EDA">
                    <w:rPr>
                      <w:color w:val="000000" w:themeColor="text1"/>
                    </w:rPr>
                    <w:t>污染源</w:t>
                  </w:r>
                </w:p>
              </w:tc>
              <w:tc>
                <w:tcPr>
                  <w:tcW w:w="855" w:type="pct"/>
                  <w:tcBorders>
                    <w:top w:val="single" w:sz="12" w:space="0" w:color="000000"/>
                    <w:left w:val="single" w:sz="6" w:space="0" w:color="000000"/>
                    <w:bottom w:val="single" w:sz="6" w:space="0" w:color="000000"/>
                    <w:right w:val="single" w:sz="6" w:space="0" w:color="000000"/>
                  </w:tcBorders>
                  <w:vAlign w:val="center"/>
                  <w:hideMark/>
                </w:tcPr>
                <w:p w:rsidR="00ED346C" w:rsidRPr="00DA3EDA" w:rsidRDefault="00ED346C" w:rsidP="00A20702">
                  <w:pPr>
                    <w:pStyle w:val="afe"/>
                    <w:rPr>
                      <w:color w:val="000000" w:themeColor="text1"/>
                    </w:rPr>
                  </w:pPr>
                  <w:r w:rsidRPr="00DA3EDA">
                    <w:rPr>
                      <w:color w:val="000000" w:themeColor="text1"/>
                    </w:rPr>
                    <w:t>污染物</w:t>
                  </w:r>
                </w:p>
              </w:tc>
              <w:tc>
                <w:tcPr>
                  <w:tcW w:w="1744" w:type="pct"/>
                  <w:tcBorders>
                    <w:top w:val="single" w:sz="12" w:space="0" w:color="000000"/>
                    <w:left w:val="single" w:sz="6" w:space="0" w:color="000000"/>
                    <w:bottom w:val="single" w:sz="6" w:space="0" w:color="000000"/>
                    <w:right w:val="single" w:sz="6" w:space="0" w:color="000000"/>
                  </w:tcBorders>
                  <w:vAlign w:val="center"/>
                  <w:hideMark/>
                </w:tcPr>
                <w:p w:rsidR="00ED346C" w:rsidRPr="00DA3EDA" w:rsidRDefault="00ED346C" w:rsidP="00A20702">
                  <w:pPr>
                    <w:pStyle w:val="afe"/>
                    <w:rPr>
                      <w:color w:val="000000" w:themeColor="text1"/>
                    </w:rPr>
                  </w:pPr>
                  <w:r w:rsidRPr="00DA3EDA">
                    <w:rPr>
                      <w:color w:val="000000" w:themeColor="text1"/>
                    </w:rPr>
                    <w:t>环保措施</w:t>
                  </w:r>
                </w:p>
              </w:tc>
              <w:tc>
                <w:tcPr>
                  <w:tcW w:w="546" w:type="pct"/>
                  <w:tcBorders>
                    <w:top w:val="single" w:sz="12" w:space="0" w:color="000000"/>
                    <w:left w:val="single" w:sz="6" w:space="0" w:color="000000"/>
                    <w:bottom w:val="single" w:sz="6" w:space="0" w:color="000000"/>
                    <w:right w:val="single" w:sz="6" w:space="0" w:color="000000"/>
                  </w:tcBorders>
                  <w:vAlign w:val="center"/>
                </w:tcPr>
                <w:p w:rsidR="00ED346C" w:rsidRPr="00DA3EDA" w:rsidRDefault="00ED346C" w:rsidP="0066280A">
                  <w:pPr>
                    <w:pStyle w:val="afe"/>
                    <w:rPr>
                      <w:color w:val="000000" w:themeColor="text1"/>
                    </w:rPr>
                  </w:pPr>
                  <w:r w:rsidRPr="00DA3EDA">
                    <w:rPr>
                      <w:rFonts w:hint="eastAsia"/>
                      <w:color w:val="000000" w:themeColor="text1"/>
                    </w:rPr>
                    <w:t>环保措施</w:t>
                  </w:r>
                  <w:r w:rsidR="0066280A" w:rsidRPr="00DA3EDA">
                    <w:rPr>
                      <w:rFonts w:hint="eastAsia"/>
                      <w:color w:val="000000" w:themeColor="text1"/>
                    </w:rPr>
                    <w:t>落实情况</w:t>
                  </w:r>
                </w:p>
              </w:tc>
              <w:tc>
                <w:tcPr>
                  <w:tcW w:w="546" w:type="pct"/>
                  <w:tcBorders>
                    <w:top w:val="single" w:sz="12" w:space="0" w:color="000000"/>
                    <w:left w:val="single" w:sz="6" w:space="0" w:color="000000"/>
                    <w:bottom w:val="single" w:sz="6" w:space="0" w:color="000000"/>
                    <w:right w:val="nil"/>
                  </w:tcBorders>
                  <w:vAlign w:val="center"/>
                  <w:hideMark/>
                </w:tcPr>
                <w:p w:rsidR="00ED346C" w:rsidRPr="00DA3EDA" w:rsidRDefault="00ED346C" w:rsidP="00A20702">
                  <w:pPr>
                    <w:pStyle w:val="afe"/>
                    <w:rPr>
                      <w:color w:val="000000" w:themeColor="text1"/>
                    </w:rPr>
                  </w:pPr>
                  <w:r w:rsidRPr="00DA3EDA">
                    <w:rPr>
                      <w:color w:val="000000" w:themeColor="text1"/>
                    </w:rPr>
                    <w:t>投资（万元）</w:t>
                  </w:r>
                </w:p>
              </w:tc>
            </w:tr>
            <w:tr w:rsidR="00DA3EDA" w:rsidRPr="00DA3EDA" w:rsidTr="004374F5">
              <w:trPr>
                <w:trHeight w:val="454"/>
              </w:trPr>
              <w:tc>
                <w:tcPr>
                  <w:tcW w:w="493" w:type="pct"/>
                  <w:vMerge w:val="restart"/>
                  <w:tcBorders>
                    <w:top w:val="single" w:sz="6" w:space="0" w:color="000000"/>
                    <w:left w:val="nil"/>
                    <w:right w:val="single" w:sz="6" w:space="0" w:color="000000"/>
                  </w:tcBorders>
                  <w:vAlign w:val="center"/>
                  <w:hideMark/>
                </w:tcPr>
                <w:p w:rsidR="00DD4EE2" w:rsidRPr="00DA3EDA" w:rsidRDefault="00DD4EE2" w:rsidP="00A20702">
                  <w:pPr>
                    <w:pStyle w:val="afe"/>
                    <w:rPr>
                      <w:color w:val="000000" w:themeColor="text1"/>
                    </w:rPr>
                  </w:pPr>
                  <w:r w:rsidRPr="00DA3EDA">
                    <w:rPr>
                      <w:color w:val="000000" w:themeColor="text1"/>
                    </w:rPr>
                    <w:t>废气</w:t>
                  </w:r>
                </w:p>
              </w:tc>
              <w:tc>
                <w:tcPr>
                  <w:tcW w:w="816" w:type="pct"/>
                  <w:tcBorders>
                    <w:top w:val="single" w:sz="6" w:space="0" w:color="000000"/>
                    <w:left w:val="single" w:sz="6" w:space="0" w:color="000000"/>
                    <w:bottom w:val="single" w:sz="6" w:space="0" w:color="000000"/>
                    <w:right w:val="single" w:sz="6" w:space="0" w:color="000000"/>
                  </w:tcBorders>
                  <w:vAlign w:val="center"/>
                  <w:hideMark/>
                </w:tcPr>
                <w:p w:rsidR="00DD4EE2" w:rsidRPr="00DA3EDA" w:rsidRDefault="00DD4EE2" w:rsidP="00A20702">
                  <w:pPr>
                    <w:pStyle w:val="afe"/>
                    <w:rPr>
                      <w:color w:val="000000" w:themeColor="text1"/>
                    </w:rPr>
                  </w:pPr>
                  <w:r w:rsidRPr="00DA3EDA">
                    <w:rPr>
                      <w:rFonts w:hint="eastAsia"/>
                      <w:color w:val="000000" w:themeColor="text1"/>
                    </w:rPr>
                    <w:t>注塑包裹</w:t>
                  </w:r>
                </w:p>
              </w:tc>
              <w:tc>
                <w:tcPr>
                  <w:tcW w:w="855" w:type="pct"/>
                  <w:tcBorders>
                    <w:top w:val="single" w:sz="6" w:space="0" w:color="000000"/>
                    <w:left w:val="single" w:sz="6" w:space="0" w:color="000000"/>
                    <w:bottom w:val="single" w:sz="6" w:space="0" w:color="000000"/>
                    <w:right w:val="single" w:sz="6" w:space="0" w:color="000000"/>
                  </w:tcBorders>
                  <w:vAlign w:val="center"/>
                  <w:hideMark/>
                </w:tcPr>
                <w:p w:rsidR="00DD4EE2" w:rsidRPr="00DA3EDA" w:rsidRDefault="00DD4EE2" w:rsidP="00A20702">
                  <w:pPr>
                    <w:pStyle w:val="afe"/>
                    <w:rPr>
                      <w:color w:val="000000" w:themeColor="text1"/>
                    </w:rPr>
                  </w:pPr>
                  <w:r w:rsidRPr="00DA3EDA">
                    <w:rPr>
                      <w:color w:val="000000" w:themeColor="text1"/>
                    </w:rPr>
                    <w:t>NMHC</w:t>
                  </w:r>
                </w:p>
              </w:tc>
              <w:tc>
                <w:tcPr>
                  <w:tcW w:w="1744" w:type="pct"/>
                  <w:tcBorders>
                    <w:top w:val="single" w:sz="6" w:space="0" w:color="000000"/>
                    <w:left w:val="single" w:sz="6" w:space="0" w:color="000000"/>
                    <w:bottom w:val="single" w:sz="6" w:space="0" w:color="000000"/>
                    <w:right w:val="single" w:sz="6" w:space="0" w:color="000000"/>
                  </w:tcBorders>
                  <w:vAlign w:val="center"/>
                  <w:hideMark/>
                </w:tcPr>
                <w:p w:rsidR="00DD4EE2" w:rsidRPr="00DA3EDA" w:rsidRDefault="007D3DFB" w:rsidP="007D3DFB">
                  <w:pPr>
                    <w:pStyle w:val="afe"/>
                    <w:rPr>
                      <w:color w:val="000000" w:themeColor="text1"/>
                    </w:rPr>
                  </w:pPr>
                  <w:r w:rsidRPr="00DA3EDA">
                    <w:rPr>
                      <w:rFonts w:hint="eastAsia"/>
                      <w:color w:val="000000" w:themeColor="text1"/>
                    </w:rPr>
                    <w:t>UV</w:t>
                  </w:r>
                  <w:r w:rsidRPr="00DA3EDA">
                    <w:rPr>
                      <w:rFonts w:hint="eastAsia"/>
                      <w:color w:val="000000" w:themeColor="text1"/>
                    </w:rPr>
                    <w:t>光氧化</w:t>
                  </w:r>
                  <w:r w:rsidRPr="00DA3EDA">
                    <w:rPr>
                      <w:rFonts w:hint="eastAsia"/>
                      <w:color w:val="000000" w:themeColor="text1"/>
                    </w:rPr>
                    <w:t>+</w:t>
                  </w:r>
                  <w:r w:rsidRPr="00DA3EDA">
                    <w:rPr>
                      <w:rFonts w:hint="eastAsia"/>
                      <w:color w:val="000000" w:themeColor="text1"/>
                    </w:rPr>
                    <w:t>活性炭</w:t>
                  </w:r>
                  <w:r w:rsidR="00DD4EE2" w:rsidRPr="00DA3EDA">
                    <w:rPr>
                      <w:color w:val="000000" w:themeColor="text1"/>
                    </w:rPr>
                    <w:t>+15m</w:t>
                  </w:r>
                  <w:r w:rsidR="00DD4EE2" w:rsidRPr="00DA3EDA">
                    <w:rPr>
                      <w:rFonts w:ascii="宋体" w:hAnsi="宋体"/>
                      <w:color w:val="000000" w:themeColor="text1"/>
                    </w:rPr>
                    <w:t>高排气筒</w:t>
                  </w:r>
                  <w:r w:rsidR="00DD4EE2" w:rsidRPr="00DA3EDA">
                    <w:rPr>
                      <w:rFonts w:ascii="宋体" w:hAnsi="宋体" w:hint="eastAsia"/>
                      <w:color w:val="000000" w:themeColor="text1"/>
                    </w:rPr>
                    <w:t>（NMHC处理效率达到85%）</w:t>
                  </w:r>
                </w:p>
              </w:tc>
              <w:tc>
                <w:tcPr>
                  <w:tcW w:w="546" w:type="pct"/>
                  <w:tcBorders>
                    <w:top w:val="single" w:sz="6" w:space="0" w:color="000000"/>
                    <w:left w:val="single" w:sz="6" w:space="0" w:color="000000"/>
                    <w:bottom w:val="single" w:sz="6" w:space="0" w:color="000000"/>
                    <w:right w:val="single" w:sz="6" w:space="0" w:color="000000"/>
                  </w:tcBorders>
                  <w:vAlign w:val="center"/>
                </w:tcPr>
                <w:p w:rsidR="00DD4EE2" w:rsidRPr="00DA3EDA" w:rsidRDefault="00DD4EE2" w:rsidP="00ED346C">
                  <w:pPr>
                    <w:pStyle w:val="afe"/>
                    <w:rPr>
                      <w:color w:val="000000" w:themeColor="text1"/>
                    </w:rPr>
                  </w:pPr>
                  <w:r w:rsidRPr="00DA3EDA">
                    <w:rPr>
                      <w:rFonts w:hint="eastAsia"/>
                      <w:color w:val="000000" w:themeColor="text1"/>
                    </w:rPr>
                    <w:t>已落实</w:t>
                  </w:r>
                </w:p>
              </w:tc>
              <w:tc>
                <w:tcPr>
                  <w:tcW w:w="546" w:type="pct"/>
                  <w:tcBorders>
                    <w:top w:val="single" w:sz="6" w:space="0" w:color="000000"/>
                    <w:left w:val="single" w:sz="6" w:space="0" w:color="000000"/>
                    <w:bottom w:val="single" w:sz="6" w:space="0" w:color="000000"/>
                    <w:right w:val="nil"/>
                  </w:tcBorders>
                  <w:vAlign w:val="center"/>
                  <w:hideMark/>
                </w:tcPr>
                <w:p w:rsidR="00DD4EE2" w:rsidRPr="00DA3EDA" w:rsidRDefault="00DD4EE2" w:rsidP="00A20702">
                  <w:pPr>
                    <w:pStyle w:val="afe"/>
                    <w:rPr>
                      <w:color w:val="000000" w:themeColor="text1"/>
                    </w:rPr>
                  </w:pPr>
                  <w:r w:rsidRPr="00DA3EDA">
                    <w:rPr>
                      <w:color w:val="000000" w:themeColor="text1"/>
                    </w:rPr>
                    <w:t>10</w:t>
                  </w:r>
                </w:p>
              </w:tc>
            </w:tr>
            <w:tr w:rsidR="00DA3EDA" w:rsidRPr="00DA3EDA" w:rsidTr="004374F5">
              <w:trPr>
                <w:trHeight w:val="454"/>
              </w:trPr>
              <w:tc>
                <w:tcPr>
                  <w:tcW w:w="493" w:type="pct"/>
                  <w:vMerge/>
                  <w:tcBorders>
                    <w:left w:val="nil"/>
                    <w:right w:val="single" w:sz="6" w:space="0" w:color="000000"/>
                  </w:tcBorders>
                  <w:vAlign w:val="center"/>
                  <w:hideMark/>
                </w:tcPr>
                <w:p w:rsidR="00DD4EE2" w:rsidRPr="00DA3EDA" w:rsidRDefault="00DD4EE2" w:rsidP="00A20702">
                  <w:pPr>
                    <w:pStyle w:val="afe"/>
                    <w:rPr>
                      <w:color w:val="000000" w:themeColor="text1"/>
                    </w:rPr>
                  </w:pPr>
                </w:p>
              </w:tc>
              <w:tc>
                <w:tcPr>
                  <w:tcW w:w="816" w:type="pct"/>
                  <w:tcBorders>
                    <w:top w:val="single" w:sz="6" w:space="0" w:color="000000"/>
                    <w:left w:val="single" w:sz="6" w:space="0" w:color="000000"/>
                    <w:bottom w:val="single" w:sz="4" w:space="0" w:color="auto"/>
                    <w:right w:val="single" w:sz="6" w:space="0" w:color="000000"/>
                  </w:tcBorders>
                  <w:vAlign w:val="center"/>
                  <w:hideMark/>
                </w:tcPr>
                <w:p w:rsidR="00DD4EE2" w:rsidRPr="00DA3EDA" w:rsidRDefault="00DD4EE2" w:rsidP="00A20702">
                  <w:pPr>
                    <w:pStyle w:val="afe"/>
                    <w:rPr>
                      <w:color w:val="000000" w:themeColor="text1"/>
                    </w:rPr>
                  </w:pPr>
                  <w:r w:rsidRPr="00DA3EDA">
                    <w:rPr>
                      <w:rFonts w:hint="eastAsia"/>
                      <w:color w:val="000000" w:themeColor="text1"/>
                    </w:rPr>
                    <w:t>塑料粉碎</w:t>
                  </w:r>
                </w:p>
              </w:tc>
              <w:tc>
                <w:tcPr>
                  <w:tcW w:w="855" w:type="pct"/>
                  <w:tcBorders>
                    <w:top w:val="single" w:sz="6" w:space="0" w:color="000000"/>
                    <w:left w:val="single" w:sz="6" w:space="0" w:color="000000"/>
                    <w:bottom w:val="single" w:sz="6" w:space="0" w:color="000000"/>
                    <w:right w:val="single" w:sz="6" w:space="0" w:color="000000"/>
                  </w:tcBorders>
                  <w:vAlign w:val="center"/>
                  <w:hideMark/>
                </w:tcPr>
                <w:p w:rsidR="00DD4EE2" w:rsidRPr="00DA3EDA" w:rsidRDefault="00DD4EE2" w:rsidP="00A20702">
                  <w:pPr>
                    <w:pStyle w:val="afe"/>
                    <w:rPr>
                      <w:color w:val="000000" w:themeColor="text1"/>
                    </w:rPr>
                  </w:pPr>
                  <w:r w:rsidRPr="00DA3EDA">
                    <w:rPr>
                      <w:rFonts w:hint="eastAsia"/>
                      <w:color w:val="000000" w:themeColor="text1"/>
                    </w:rPr>
                    <w:t>粉尘</w:t>
                  </w:r>
                </w:p>
              </w:tc>
              <w:tc>
                <w:tcPr>
                  <w:tcW w:w="1744" w:type="pct"/>
                  <w:tcBorders>
                    <w:top w:val="single" w:sz="6" w:space="0" w:color="000000"/>
                    <w:left w:val="single" w:sz="6" w:space="0" w:color="000000"/>
                    <w:bottom w:val="single" w:sz="6" w:space="0" w:color="000000"/>
                    <w:right w:val="single" w:sz="6" w:space="0" w:color="000000"/>
                  </w:tcBorders>
                  <w:vAlign w:val="center"/>
                  <w:hideMark/>
                </w:tcPr>
                <w:p w:rsidR="00DD4EE2" w:rsidRPr="00DA3EDA" w:rsidRDefault="00DD4EE2" w:rsidP="00A20702">
                  <w:pPr>
                    <w:pStyle w:val="afe"/>
                    <w:rPr>
                      <w:color w:val="000000" w:themeColor="text1"/>
                    </w:rPr>
                  </w:pPr>
                  <w:r w:rsidRPr="00DA3EDA">
                    <w:rPr>
                      <w:color w:val="000000" w:themeColor="text1"/>
                    </w:rPr>
                    <w:t>1</w:t>
                  </w:r>
                  <w:r w:rsidRPr="00DA3EDA">
                    <w:rPr>
                      <w:rFonts w:ascii="宋体" w:hAnsi="宋体"/>
                      <w:color w:val="000000" w:themeColor="text1"/>
                    </w:rPr>
                    <w:t>套处理效率为</w:t>
                  </w:r>
                  <w:r w:rsidRPr="00DA3EDA">
                    <w:rPr>
                      <w:rFonts w:hint="eastAsia"/>
                      <w:color w:val="000000" w:themeColor="text1"/>
                    </w:rPr>
                    <w:t>98</w:t>
                  </w:r>
                  <w:r w:rsidRPr="00DA3EDA">
                    <w:rPr>
                      <w:color w:val="000000" w:themeColor="text1"/>
                    </w:rPr>
                    <w:t>%</w:t>
                  </w:r>
                  <w:r w:rsidRPr="00DA3EDA">
                    <w:rPr>
                      <w:rFonts w:ascii="宋体" w:hAnsi="宋体"/>
                      <w:color w:val="000000" w:themeColor="text1"/>
                    </w:rPr>
                    <w:t>的</w:t>
                  </w:r>
                  <w:r w:rsidRPr="00DA3EDA">
                    <w:rPr>
                      <w:rFonts w:ascii="宋体" w:hAnsi="宋体" w:hint="eastAsia"/>
                      <w:color w:val="000000" w:themeColor="text1"/>
                    </w:rPr>
                    <w:t>布袋除尘器</w:t>
                  </w:r>
                </w:p>
              </w:tc>
              <w:tc>
                <w:tcPr>
                  <w:tcW w:w="546" w:type="pct"/>
                  <w:tcBorders>
                    <w:top w:val="single" w:sz="6" w:space="0" w:color="000000"/>
                    <w:left w:val="single" w:sz="6" w:space="0" w:color="000000"/>
                    <w:bottom w:val="single" w:sz="6" w:space="0" w:color="000000"/>
                    <w:right w:val="single" w:sz="6" w:space="0" w:color="000000"/>
                  </w:tcBorders>
                  <w:vAlign w:val="center"/>
                </w:tcPr>
                <w:p w:rsidR="00DD4EE2" w:rsidRPr="00DA3EDA" w:rsidRDefault="00DD4EE2" w:rsidP="00ED346C">
                  <w:pPr>
                    <w:pStyle w:val="afe"/>
                    <w:rPr>
                      <w:color w:val="000000" w:themeColor="text1"/>
                    </w:rPr>
                  </w:pPr>
                  <w:r w:rsidRPr="00DA3EDA">
                    <w:rPr>
                      <w:rFonts w:hint="eastAsia"/>
                      <w:color w:val="000000" w:themeColor="text1"/>
                    </w:rPr>
                    <w:t>已落实</w:t>
                  </w:r>
                </w:p>
              </w:tc>
              <w:tc>
                <w:tcPr>
                  <w:tcW w:w="546" w:type="pct"/>
                  <w:tcBorders>
                    <w:top w:val="single" w:sz="6" w:space="0" w:color="000000"/>
                    <w:left w:val="single" w:sz="6" w:space="0" w:color="000000"/>
                    <w:bottom w:val="single" w:sz="6" w:space="0" w:color="000000"/>
                    <w:right w:val="nil"/>
                  </w:tcBorders>
                  <w:vAlign w:val="center"/>
                  <w:hideMark/>
                </w:tcPr>
                <w:p w:rsidR="00DD4EE2" w:rsidRPr="00DA3EDA" w:rsidRDefault="00DD4EE2" w:rsidP="00A20702">
                  <w:pPr>
                    <w:pStyle w:val="afe"/>
                    <w:rPr>
                      <w:color w:val="000000" w:themeColor="text1"/>
                    </w:rPr>
                  </w:pPr>
                  <w:r w:rsidRPr="00DA3EDA">
                    <w:rPr>
                      <w:rFonts w:hint="eastAsia"/>
                      <w:color w:val="000000" w:themeColor="text1"/>
                    </w:rPr>
                    <w:t>5</w:t>
                  </w:r>
                </w:p>
              </w:tc>
            </w:tr>
            <w:tr w:rsidR="00DA3EDA" w:rsidRPr="00DA3EDA" w:rsidTr="004374F5">
              <w:trPr>
                <w:trHeight w:val="454"/>
              </w:trPr>
              <w:tc>
                <w:tcPr>
                  <w:tcW w:w="493" w:type="pct"/>
                  <w:vMerge/>
                  <w:tcBorders>
                    <w:left w:val="nil"/>
                    <w:bottom w:val="single" w:sz="4" w:space="0" w:color="auto"/>
                    <w:right w:val="single" w:sz="6" w:space="0" w:color="000000"/>
                  </w:tcBorders>
                  <w:vAlign w:val="center"/>
                </w:tcPr>
                <w:p w:rsidR="00DD4EE2" w:rsidRPr="00DA3EDA" w:rsidRDefault="00DD4EE2" w:rsidP="00A20702">
                  <w:pPr>
                    <w:pStyle w:val="afe"/>
                    <w:rPr>
                      <w:color w:val="000000" w:themeColor="text1"/>
                    </w:rPr>
                  </w:pPr>
                </w:p>
              </w:tc>
              <w:tc>
                <w:tcPr>
                  <w:tcW w:w="816" w:type="pct"/>
                  <w:tcBorders>
                    <w:top w:val="single" w:sz="6" w:space="0" w:color="000000"/>
                    <w:left w:val="single" w:sz="6" w:space="0" w:color="000000"/>
                    <w:bottom w:val="single" w:sz="4" w:space="0" w:color="auto"/>
                    <w:right w:val="single" w:sz="6" w:space="0" w:color="000000"/>
                  </w:tcBorders>
                  <w:vAlign w:val="center"/>
                </w:tcPr>
                <w:p w:rsidR="00DD4EE2" w:rsidRPr="00DA3EDA" w:rsidRDefault="00DD4EE2" w:rsidP="00A20702">
                  <w:pPr>
                    <w:pStyle w:val="afe"/>
                    <w:rPr>
                      <w:color w:val="000000" w:themeColor="text1"/>
                    </w:rPr>
                  </w:pPr>
                  <w:r w:rsidRPr="00DA3EDA">
                    <w:rPr>
                      <w:rFonts w:hint="eastAsia"/>
                      <w:color w:val="000000" w:themeColor="text1"/>
                    </w:rPr>
                    <w:t>机加工废气</w:t>
                  </w:r>
                </w:p>
              </w:tc>
              <w:tc>
                <w:tcPr>
                  <w:tcW w:w="855" w:type="pct"/>
                  <w:tcBorders>
                    <w:top w:val="single" w:sz="6" w:space="0" w:color="000000"/>
                    <w:left w:val="single" w:sz="6" w:space="0" w:color="000000"/>
                    <w:bottom w:val="single" w:sz="6" w:space="0" w:color="000000"/>
                    <w:right w:val="single" w:sz="6" w:space="0" w:color="000000"/>
                  </w:tcBorders>
                  <w:vAlign w:val="center"/>
                </w:tcPr>
                <w:p w:rsidR="00DD4EE2" w:rsidRPr="00DA3EDA" w:rsidRDefault="00DD4EE2" w:rsidP="00A20702">
                  <w:pPr>
                    <w:pStyle w:val="afe"/>
                    <w:rPr>
                      <w:color w:val="000000" w:themeColor="text1"/>
                    </w:rPr>
                  </w:pPr>
                  <w:r w:rsidRPr="00DA3EDA">
                    <w:rPr>
                      <w:rFonts w:hint="eastAsia"/>
                      <w:color w:val="000000" w:themeColor="text1"/>
                    </w:rPr>
                    <w:t>粉尘</w:t>
                  </w:r>
                </w:p>
              </w:tc>
              <w:tc>
                <w:tcPr>
                  <w:tcW w:w="1744" w:type="pct"/>
                  <w:tcBorders>
                    <w:top w:val="single" w:sz="6" w:space="0" w:color="000000"/>
                    <w:left w:val="single" w:sz="6" w:space="0" w:color="000000"/>
                    <w:bottom w:val="single" w:sz="6" w:space="0" w:color="000000"/>
                    <w:right w:val="single" w:sz="6" w:space="0" w:color="000000"/>
                  </w:tcBorders>
                  <w:vAlign w:val="center"/>
                </w:tcPr>
                <w:p w:rsidR="00DD4EE2" w:rsidRPr="00DA3EDA" w:rsidRDefault="00DD4EE2" w:rsidP="00A20702">
                  <w:pPr>
                    <w:pStyle w:val="afe"/>
                    <w:rPr>
                      <w:color w:val="000000" w:themeColor="text1"/>
                    </w:rPr>
                  </w:pPr>
                  <w:r w:rsidRPr="00DA3EDA">
                    <w:rPr>
                      <w:rFonts w:hint="eastAsia"/>
                      <w:color w:val="000000" w:themeColor="text1"/>
                    </w:rPr>
                    <w:t>产生量很少，车间密闭处理</w:t>
                  </w:r>
                </w:p>
              </w:tc>
              <w:tc>
                <w:tcPr>
                  <w:tcW w:w="546" w:type="pct"/>
                  <w:tcBorders>
                    <w:top w:val="single" w:sz="6" w:space="0" w:color="000000"/>
                    <w:left w:val="single" w:sz="6" w:space="0" w:color="000000"/>
                    <w:bottom w:val="single" w:sz="6" w:space="0" w:color="000000"/>
                    <w:right w:val="single" w:sz="6" w:space="0" w:color="000000"/>
                  </w:tcBorders>
                  <w:vAlign w:val="center"/>
                </w:tcPr>
                <w:p w:rsidR="00DD4EE2" w:rsidRPr="00DA3EDA" w:rsidRDefault="00DD4EE2" w:rsidP="00ED346C">
                  <w:pPr>
                    <w:pStyle w:val="afe"/>
                    <w:rPr>
                      <w:color w:val="000000" w:themeColor="text1"/>
                    </w:rPr>
                  </w:pPr>
                  <w:r w:rsidRPr="00DA3EDA">
                    <w:rPr>
                      <w:rFonts w:hint="eastAsia"/>
                      <w:color w:val="000000" w:themeColor="text1"/>
                    </w:rPr>
                    <w:t>已落实</w:t>
                  </w:r>
                </w:p>
              </w:tc>
              <w:tc>
                <w:tcPr>
                  <w:tcW w:w="546" w:type="pct"/>
                  <w:tcBorders>
                    <w:top w:val="single" w:sz="6" w:space="0" w:color="000000"/>
                    <w:left w:val="single" w:sz="6" w:space="0" w:color="000000"/>
                    <w:bottom w:val="single" w:sz="6" w:space="0" w:color="000000"/>
                    <w:right w:val="nil"/>
                  </w:tcBorders>
                  <w:vAlign w:val="center"/>
                </w:tcPr>
                <w:p w:rsidR="00DD4EE2" w:rsidRPr="00DA3EDA" w:rsidRDefault="00DD4EE2" w:rsidP="00A20702">
                  <w:pPr>
                    <w:pStyle w:val="afe"/>
                    <w:rPr>
                      <w:color w:val="000000" w:themeColor="text1"/>
                    </w:rPr>
                  </w:pPr>
                  <w:r w:rsidRPr="00DA3EDA">
                    <w:rPr>
                      <w:rFonts w:hint="eastAsia"/>
                      <w:color w:val="000000" w:themeColor="text1"/>
                    </w:rPr>
                    <w:t>1</w:t>
                  </w:r>
                </w:p>
              </w:tc>
            </w:tr>
            <w:tr w:rsidR="00DA3EDA" w:rsidRPr="00DA3EDA" w:rsidTr="0066280A">
              <w:trPr>
                <w:trHeight w:val="454"/>
              </w:trPr>
              <w:tc>
                <w:tcPr>
                  <w:tcW w:w="493" w:type="pct"/>
                  <w:tcBorders>
                    <w:top w:val="single" w:sz="6" w:space="0" w:color="000000"/>
                    <w:left w:val="nil"/>
                    <w:bottom w:val="single" w:sz="6" w:space="0" w:color="000000"/>
                    <w:right w:val="single" w:sz="6" w:space="0" w:color="000000"/>
                  </w:tcBorders>
                  <w:vAlign w:val="center"/>
                  <w:hideMark/>
                </w:tcPr>
                <w:p w:rsidR="00ED346C" w:rsidRPr="00DA3EDA" w:rsidRDefault="00ED346C" w:rsidP="00A20702">
                  <w:pPr>
                    <w:pStyle w:val="afe"/>
                    <w:rPr>
                      <w:color w:val="000000" w:themeColor="text1"/>
                    </w:rPr>
                  </w:pPr>
                  <w:r w:rsidRPr="00DA3EDA">
                    <w:rPr>
                      <w:color w:val="000000" w:themeColor="text1"/>
                    </w:rPr>
                    <w:t>噪声</w:t>
                  </w:r>
                </w:p>
              </w:tc>
              <w:tc>
                <w:tcPr>
                  <w:tcW w:w="816" w:type="pct"/>
                  <w:tcBorders>
                    <w:top w:val="single" w:sz="6" w:space="0" w:color="000000"/>
                    <w:left w:val="single" w:sz="6" w:space="0" w:color="000000"/>
                    <w:bottom w:val="single" w:sz="6" w:space="0" w:color="000000"/>
                    <w:right w:val="single" w:sz="6" w:space="0" w:color="000000"/>
                  </w:tcBorders>
                  <w:vAlign w:val="center"/>
                  <w:hideMark/>
                </w:tcPr>
                <w:p w:rsidR="00ED346C" w:rsidRPr="00DA3EDA" w:rsidRDefault="00ED346C" w:rsidP="00A20702">
                  <w:pPr>
                    <w:pStyle w:val="afe"/>
                    <w:rPr>
                      <w:color w:val="000000" w:themeColor="text1"/>
                    </w:rPr>
                  </w:pPr>
                  <w:r w:rsidRPr="00DA3EDA">
                    <w:rPr>
                      <w:color w:val="000000" w:themeColor="text1"/>
                    </w:rPr>
                    <w:t>生产设备</w:t>
                  </w:r>
                </w:p>
              </w:tc>
              <w:tc>
                <w:tcPr>
                  <w:tcW w:w="855" w:type="pct"/>
                  <w:tcBorders>
                    <w:top w:val="single" w:sz="6" w:space="0" w:color="000000"/>
                    <w:left w:val="single" w:sz="6" w:space="0" w:color="000000"/>
                    <w:bottom w:val="single" w:sz="6" w:space="0" w:color="000000"/>
                    <w:right w:val="single" w:sz="6" w:space="0" w:color="000000"/>
                  </w:tcBorders>
                  <w:vAlign w:val="center"/>
                  <w:hideMark/>
                </w:tcPr>
                <w:p w:rsidR="00ED346C" w:rsidRPr="00DA3EDA" w:rsidRDefault="00ED346C" w:rsidP="00A20702">
                  <w:pPr>
                    <w:pStyle w:val="afe"/>
                    <w:rPr>
                      <w:color w:val="000000" w:themeColor="text1"/>
                    </w:rPr>
                  </w:pPr>
                  <w:r w:rsidRPr="00DA3EDA">
                    <w:rPr>
                      <w:color w:val="000000" w:themeColor="text1"/>
                    </w:rPr>
                    <w:t>机械噪声</w:t>
                  </w:r>
                </w:p>
              </w:tc>
              <w:tc>
                <w:tcPr>
                  <w:tcW w:w="1744" w:type="pct"/>
                  <w:tcBorders>
                    <w:top w:val="single" w:sz="6" w:space="0" w:color="000000"/>
                    <w:left w:val="single" w:sz="6" w:space="0" w:color="000000"/>
                    <w:bottom w:val="single" w:sz="6" w:space="0" w:color="000000"/>
                    <w:right w:val="single" w:sz="6" w:space="0" w:color="000000"/>
                  </w:tcBorders>
                  <w:vAlign w:val="center"/>
                  <w:hideMark/>
                </w:tcPr>
                <w:p w:rsidR="00ED346C" w:rsidRPr="00DA3EDA" w:rsidRDefault="00ED346C" w:rsidP="00A20702">
                  <w:pPr>
                    <w:pStyle w:val="afe"/>
                    <w:rPr>
                      <w:color w:val="000000" w:themeColor="text1"/>
                    </w:rPr>
                  </w:pPr>
                  <w:r w:rsidRPr="00DA3EDA">
                    <w:rPr>
                      <w:rFonts w:hint="eastAsia"/>
                      <w:color w:val="000000" w:themeColor="text1"/>
                    </w:rPr>
                    <w:t>选用低噪声设备，建筑墙体隔声（噪声源安置在室内）、柔性连接、基础减振及距离衰减等措施</w:t>
                  </w:r>
                </w:p>
              </w:tc>
              <w:tc>
                <w:tcPr>
                  <w:tcW w:w="546" w:type="pct"/>
                  <w:tcBorders>
                    <w:top w:val="single" w:sz="6" w:space="0" w:color="000000"/>
                    <w:left w:val="single" w:sz="6" w:space="0" w:color="000000"/>
                    <w:bottom w:val="single" w:sz="6" w:space="0" w:color="000000"/>
                    <w:right w:val="single" w:sz="6" w:space="0" w:color="000000"/>
                  </w:tcBorders>
                  <w:vAlign w:val="center"/>
                </w:tcPr>
                <w:p w:rsidR="00ED346C" w:rsidRPr="00DA3EDA" w:rsidRDefault="00ED346C" w:rsidP="00ED346C">
                  <w:pPr>
                    <w:pStyle w:val="afe"/>
                    <w:rPr>
                      <w:color w:val="000000" w:themeColor="text1"/>
                    </w:rPr>
                  </w:pPr>
                  <w:r w:rsidRPr="00DA3EDA">
                    <w:rPr>
                      <w:rFonts w:hint="eastAsia"/>
                      <w:color w:val="000000" w:themeColor="text1"/>
                    </w:rPr>
                    <w:t>已落实</w:t>
                  </w:r>
                </w:p>
              </w:tc>
              <w:tc>
                <w:tcPr>
                  <w:tcW w:w="546" w:type="pct"/>
                  <w:tcBorders>
                    <w:top w:val="single" w:sz="6" w:space="0" w:color="000000"/>
                    <w:left w:val="single" w:sz="6" w:space="0" w:color="000000"/>
                    <w:bottom w:val="single" w:sz="6" w:space="0" w:color="000000"/>
                    <w:right w:val="nil"/>
                  </w:tcBorders>
                  <w:vAlign w:val="center"/>
                  <w:hideMark/>
                </w:tcPr>
                <w:p w:rsidR="00ED346C" w:rsidRPr="00DA3EDA" w:rsidRDefault="00ED346C" w:rsidP="00A20702">
                  <w:pPr>
                    <w:pStyle w:val="afe"/>
                    <w:rPr>
                      <w:color w:val="000000" w:themeColor="text1"/>
                    </w:rPr>
                  </w:pPr>
                  <w:r w:rsidRPr="00DA3EDA">
                    <w:rPr>
                      <w:rFonts w:hint="eastAsia"/>
                      <w:color w:val="000000" w:themeColor="text1"/>
                    </w:rPr>
                    <w:t>3</w:t>
                  </w:r>
                </w:p>
              </w:tc>
            </w:tr>
            <w:tr w:rsidR="00DA3EDA" w:rsidRPr="00DA3EDA" w:rsidTr="0066280A">
              <w:trPr>
                <w:trHeight w:val="454"/>
              </w:trPr>
              <w:tc>
                <w:tcPr>
                  <w:tcW w:w="493" w:type="pct"/>
                  <w:tcBorders>
                    <w:top w:val="single" w:sz="6" w:space="0" w:color="000000"/>
                    <w:left w:val="nil"/>
                    <w:bottom w:val="single" w:sz="6" w:space="0" w:color="000000"/>
                    <w:right w:val="single" w:sz="6" w:space="0" w:color="000000"/>
                  </w:tcBorders>
                  <w:vAlign w:val="center"/>
                  <w:hideMark/>
                </w:tcPr>
                <w:p w:rsidR="00ED346C" w:rsidRPr="00DA3EDA" w:rsidRDefault="00ED346C" w:rsidP="00A20702">
                  <w:pPr>
                    <w:pStyle w:val="afe"/>
                    <w:rPr>
                      <w:color w:val="000000" w:themeColor="text1"/>
                    </w:rPr>
                  </w:pPr>
                  <w:r w:rsidRPr="00DA3EDA">
                    <w:rPr>
                      <w:color w:val="000000" w:themeColor="text1"/>
                    </w:rPr>
                    <w:t>固废</w:t>
                  </w:r>
                </w:p>
              </w:tc>
              <w:tc>
                <w:tcPr>
                  <w:tcW w:w="816" w:type="pct"/>
                  <w:tcBorders>
                    <w:top w:val="single" w:sz="6" w:space="0" w:color="000000"/>
                    <w:left w:val="single" w:sz="6" w:space="0" w:color="000000"/>
                    <w:bottom w:val="single" w:sz="6" w:space="0" w:color="000000"/>
                    <w:right w:val="single" w:sz="6" w:space="0" w:color="000000"/>
                  </w:tcBorders>
                  <w:vAlign w:val="center"/>
                  <w:hideMark/>
                </w:tcPr>
                <w:p w:rsidR="00ED346C" w:rsidRPr="00DA3EDA" w:rsidRDefault="00ED346C" w:rsidP="00A20702">
                  <w:pPr>
                    <w:pStyle w:val="afe"/>
                    <w:rPr>
                      <w:color w:val="000000" w:themeColor="text1"/>
                    </w:rPr>
                  </w:pPr>
                  <w:r w:rsidRPr="00DA3EDA">
                    <w:rPr>
                      <w:rFonts w:hint="eastAsia"/>
                      <w:color w:val="000000" w:themeColor="text1"/>
                    </w:rPr>
                    <w:t>注塑、机加工</w:t>
                  </w:r>
                </w:p>
              </w:tc>
              <w:tc>
                <w:tcPr>
                  <w:tcW w:w="855" w:type="pct"/>
                  <w:tcBorders>
                    <w:top w:val="single" w:sz="6" w:space="0" w:color="000000"/>
                    <w:left w:val="single" w:sz="6" w:space="0" w:color="000000"/>
                    <w:bottom w:val="single" w:sz="6" w:space="0" w:color="000000"/>
                    <w:right w:val="single" w:sz="6" w:space="0" w:color="000000"/>
                  </w:tcBorders>
                  <w:vAlign w:val="center"/>
                  <w:hideMark/>
                </w:tcPr>
                <w:p w:rsidR="00ED346C" w:rsidRPr="00DA3EDA" w:rsidRDefault="00ED346C" w:rsidP="00A20702">
                  <w:pPr>
                    <w:pStyle w:val="afe"/>
                    <w:rPr>
                      <w:color w:val="000000" w:themeColor="text1"/>
                    </w:rPr>
                  </w:pPr>
                  <w:r w:rsidRPr="00DA3EDA">
                    <w:rPr>
                      <w:color w:val="000000" w:themeColor="text1"/>
                    </w:rPr>
                    <w:t>废</w:t>
                  </w:r>
                  <w:r w:rsidRPr="00DA3EDA">
                    <w:rPr>
                      <w:rFonts w:hint="eastAsia"/>
                      <w:color w:val="000000" w:themeColor="text1"/>
                    </w:rPr>
                    <w:t>润滑</w:t>
                  </w:r>
                  <w:r w:rsidRPr="00DA3EDA">
                    <w:rPr>
                      <w:color w:val="000000" w:themeColor="text1"/>
                    </w:rPr>
                    <w:t>桶、</w:t>
                  </w:r>
                  <w:r w:rsidRPr="00DA3EDA">
                    <w:rPr>
                      <w:rFonts w:hint="eastAsia"/>
                      <w:color w:val="000000" w:themeColor="text1"/>
                    </w:rPr>
                    <w:t>废油桶、</w:t>
                  </w:r>
                  <w:r w:rsidRPr="00DA3EDA">
                    <w:rPr>
                      <w:color w:val="000000" w:themeColor="text1"/>
                    </w:rPr>
                    <w:t>废活性炭</w:t>
                  </w:r>
                  <w:r w:rsidR="003B763D" w:rsidRPr="00DA3EDA">
                    <w:rPr>
                      <w:rFonts w:hint="eastAsia"/>
                      <w:color w:val="000000" w:themeColor="text1"/>
                    </w:rPr>
                    <w:t>和废</w:t>
                  </w:r>
                  <w:r w:rsidR="003B763D" w:rsidRPr="00DA3EDA">
                    <w:rPr>
                      <w:rFonts w:hint="eastAsia"/>
                      <w:color w:val="000000" w:themeColor="text1"/>
                    </w:rPr>
                    <w:t>UV</w:t>
                  </w:r>
                  <w:r w:rsidR="003B763D" w:rsidRPr="00DA3EDA">
                    <w:rPr>
                      <w:rFonts w:hint="eastAsia"/>
                      <w:color w:val="000000" w:themeColor="text1"/>
                    </w:rPr>
                    <w:t>灯管</w:t>
                  </w:r>
                  <w:r w:rsidRPr="00DA3EDA">
                    <w:rPr>
                      <w:color w:val="000000" w:themeColor="text1"/>
                    </w:rPr>
                    <w:t>等</w:t>
                  </w:r>
                  <w:r w:rsidRPr="00DA3EDA">
                    <w:rPr>
                      <w:rFonts w:hint="eastAsia"/>
                      <w:color w:val="000000" w:themeColor="text1"/>
                    </w:rPr>
                    <w:t>危险废物；</w:t>
                  </w:r>
                  <w:r w:rsidR="009E1BA8">
                    <w:rPr>
                      <w:rFonts w:hint="eastAsia"/>
                      <w:color w:val="000000" w:themeColor="text1"/>
                    </w:rPr>
                    <w:t>布袋除尘灰</w:t>
                  </w:r>
                  <w:r w:rsidRPr="00DA3EDA">
                    <w:rPr>
                      <w:rFonts w:hint="eastAsia"/>
                      <w:color w:val="000000" w:themeColor="text1"/>
                    </w:rPr>
                    <w:t>、金属边角料等一般固废；生活垃圾</w:t>
                  </w:r>
                </w:p>
              </w:tc>
              <w:tc>
                <w:tcPr>
                  <w:tcW w:w="1744" w:type="pct"/>
                  <w:tcBorders>
                    <w:top w:val="single" w:sz="6" w:space="0" w:color="000000"/>
                    <w:left w:val="single" w:sz="6" w:space="0" w:color="000000"/>
                    <w:bottom w:val="single" w:sz="6" w:space="0" w:color="000000"/>
                    <w:right w:val="single" w:sz="6" w:space="0" w:color="000000"/>
                  </w:tcBorders>
                  <w:vAlign w:val="center"/>
                  <w:hideMark/>
                </w:tcPr>
                <w:p w:rsidR="00ED346C" w:rsidRPr="00DA3EDA" w:rsidRDefault="00ED346C" w:rsidP="00A20702">
                  <w:pPr>
                    <w:pStyle w:val="afe"/>
                    <w:rPr>
                      <w:color w:val="000000" w:themeColor="text1"/>
                    </w:rPr>
                  </w:pPr>
                  <w:r w:rsidRPr="00DA3EDA">
                    <w:rPr>
                      <w:rFonts w:hint="eastAsia"/>
                      <w:color w:val="000000" w:themeColor="text1"/>
                    </w:rPr>
                    <w:t>危废</w:t>
                  </w:r>
                  <w:r w:rsidRPr="00DA3EDA">
                    <w:rPr>
                      <w:color w:val="000000" w:themeColor="text1"/>
                    </w:rPr>
                    <w:t>收集暂存于危废暂存间，委托</w:t>
                  </w:r>
                  <w:r w:rsidRPr="00DA3EDA">
                    <w:rPr>
                      <w:rFonts w:hint="eastAsia"/>
                      <w:color w:val="000000" w:themeColor="text1"/>
                    </w:rPr>
                    <w:t>陕西明瑞资源再生有限公司</w:t>
                  </w:r>
                  <w:r w:rsidRPr="00DA3EDA">
                    <w:rPr>
                      <w:color w:val="000000" w:themeColor="text1"/>
                    </w:rPr>
                    <w:t>处理</w:t>
                  </w:r>
                  <w:r w:rsidRPr="00DA3EDA">
                    <w:rPr>
                      <w:rFonts w:hint="eastAsia"/>
                      <w:color w:val="000000" w:themeColor="text1"/>
                    </w:rPr>
                    <w:t>；金属边角料废料库暂存后，外售综合利用；生活垃圾设置垃圾桶，由环卫部分统一处置</w:t>
                  </w:r>
                </w:p>
              </w:tc>
              <w:tc>
                <w:tcPr>
                  <w:tcW w:w="546" w:type="pct"/>
                  <w:tcBorders>
                    <w:top w:val="single" w:sz="6" w:space="0" w:color="000000"/>
                    <w:left w:val="single" w:sz="6" w:space="0" w:color="000000"/>
                    <w:bottom w:val="single" w:sz="6" w:space="0" w:color="000000"/>
                    <w:right w:val="single" w:sz="6" w:space="0" w:color="000000"/>
                  </w:tcBorders>
                  <w:vAlign w:val="center"/>
                </w:tcPr>
                <w:p w:rsidR="00ED346C" w:rsidRPr="00DA3EDA" w:rsidRDefault="0066280A" w:rsidP="00ED346C">
                  <w:pPr>
                    <w:pStyle w:val="afe"/>
                    <w:rPr>
                      <w:color w:val="000000" w:themeColor="text1"/>
                    </w:rPr>
                  </w:pPr>
                  <w:r w:rsidRPr="00DA3EDA">
                    <w:rPr>
                      <w:rFonts w:hint="eastAsia"/>
                      <w:color w:val="000000" w:themeColor="text1"/>
                    </w:rPr>
                    <w:t>已落实</w:t>
                  </w:r>
                </w:p>
              </w:tc>
              <w:tc>
                <w:tcPr>
                  <w:tcW w:w="546" w:type="pct"/>
                  <w:tcBorders>
                    <w:top w:val="single" w:sz="6" w:space="0" w:color="000000"/>
                    <w:left w:val="single" w:sz="6" w:space="0" w:color="000000"/>
                    <w:bottom w:val="single" w:sz="6" w:space="0" w:color="000000"/>
                    <w:right w:val="nil"/>
                  </w:tcBorders>
                  <w:vAlign w:val="center"/>
                  <w:hideMark/>
                </w:tcPr>
                <w:p w:rsidR="00ED346C" w:rsidRPr="00DA3EDA" w:rsidRDefault="00ED346C" w:rsidP="00A20702">
                  <w:pPr>
                    <w:pStyle w:val="afe"/>
                    <w:rPr>
                      <w:color w:val="000000" w:themeColor="text1"/>
                    </w:rPr>
                  </w:pPr>
                  <w:r w:rsidRPr="00DA3EDA">
                    <w:rPr>
                      <w:rFonts w:hint="eastAsia"/>
                      <w:color w:val="000000" w:themeColor="text1"/>
                    </w:rPr>
                    <w:t>3.5</w:t>
                  </w:r>
                </w:p>
              </w:tc>
            </w:tr>
            <w:tr w:rsidR="00DA3EDA" w:rsidRPr="00DA3EDA" w:rsidTr="0066280A">
              <w:trPr>
                <w:trHeight w:val="454"/>
              </w:trPr>
              <w:tc>
                <w:tcPr>
                  <w:tcW w:w="493" w:type="pct"/>
                  <w:tcBorders>
                    <w:top w:val="single" w:sz="6" w:space="0" w:color="000000"/>
                    <w:left w:val="nil"/>
                    <w:bottom w:val="single" w:sz="12" w:space="0" w:color="000000"/>
                    <w:right w:val="single" w:sz="6" w:space="0" w:color="000000"/>
                  </w:tcBorders>
                  <w:vAlign w:val="center"/>
                  <w:hideMark/>
                </w:tcPr>
                <w:p w:rsidR="00ED346C" w:rsidRPr="00DA3EDA" w:rsidRDefault="00ED346C" w:rsidP="00A20702">
                  <w:pPr>
                    <w:pStyle w:val="afe"/>
                    <w:rPr>
                      <w:color w:val="000000" w:themeColor="text1"/>
                    </w:rPr>
                  </w:pPr>
                  <w:r w:rsidRPr="00DA3EDA">
                    <w:rPr>
                      <w:color w:val="000000" w:themeColor="text1"/>
                    </w:rPr>
                    <w:t>合计</w:t>
                  </w:r>
                </w:p>
              </w:tc>
              <w:tc>
                <w:tcPr>
                  <w:tcW w:w="816" w:type="pct"/>
                  <w:tcBorders>
                    <w:top w:val="single" w:sz="6" w:space="0" w:color="000000"/>
                    <w:left w:val="single" w:sz="6" w:space="0" w:color="000000"/>
                    <w:bottom w:val="single" w:sz="12" w:space="0" w:color="000000"/>
                    <w:right w:val="single" w:sz="6" w:space="0" w:color="000000"/>
                  </w:tcBorders>
                  <w:vAlign w:val="center"/>
                </w:tcPr>
                <w:p w:rsidR="00ED346C" w:rsidRPr="00DA3EDA" w:rsidRDefault="00ED346C" w:rsidP="00A20702">
                  <w:pPr>
                    <w:pStyle w:val="afe"/>
                    <w:rPr>
                      <w:color w:val="000000" w:themeColor="text1"/>
                    </w:rPr>
                  </w:pPr>
                  <w:r w:rsidRPr="00DA3EDA">
                    <w:rPr>
                      <w:rFonts w:hint="eastAsia"/>
                      <w:color w:val="000000" w:themeColor="text1"/>
                    </w:rPr>
                    <w:t>/</w:t>
                  </w:r>
                </w:p>
              </w:tc>
              <w:tc>
                <w:tcPr>
                  <w:tcW w:w="855" w:type="pct"/>
                  <w:tcBorders>
                    <w:top w:val="single" w:sz="6" w:space="0" w:color="000000"/>
                    <w:left w:val="single" w:sz="6" w:space="0" w:color="000000"/>
                    <w:bottom w:val="single" w:sz="12" w:space="0" w:color="000000"/>
                    <w:right w:val="single" w:sz="6" w:space="0" w:color="000000"/>
                  </w:tcBorders>
                  <w:vAlign w:val="center"/>
                </w:tcPr>
                <w:p w:rsidR="00ED346C" w:rsidRPr="00DA3EDA" w:rsidRDefault="00ED346C" w:rsidP="00A20702">
                  <w:pPr>
                    <w:pStyle w:val="afe"/>
                    <w:rPr>
                      <w:color w:val="000000" w:themeColor="text1"/>
                    </w:rPr>
                  </w:pPr>
                  <w:r w:rsidRPr="00DA3EDA">
                    <w:rPr>
                      <w:rFonts w:hint="eastAsia"/>
                      <w:color w:val="000000" w:themeColor="text1"/>
                    </w:rPr>
                    <w:t>/</w:t>
                  </w:r>
                </w:p>
              </w:tc>
              <w:tc>
                <w:tcPr>
                  <w:tcW w:w="1744" w:type="pct"/>
                  <w:tcBorders>
                    <w:top w:val="single" w:sz="6" w:space="0" w:color="000000"/>
                    <w:left w:val="single" w:sz="6" w:space="0" w:color="000000"/>
                    <w:bottom w:val="single" w:sz="12" w:space="0" w:color="000000"/>
                    <w:right w:val="single" w:sz="6" w:space="0" w:color="000000"/>
                  </w:tcBorders>
                  <w:vAlign w:val="center"/>
                </w:tcPr>
                <w:p w:rsidR="00ED346C" w:rsidRPr="00DA3EDA" w:rsidRDefault="00ED346C" w:rsidP="00A20702">
                  <w:pPr>
                    <w:pStyle w:val="afe"/>
                    <w:rPr>
                      <w:color w:val="000000" w:themeColor="text1"/>
                    </w:rPr>
                  </w:pPr>
                  <w:r w:rsidRPr="00DA3EDA">
                    <w:rPr>
                      <w:rFonts w:hint="eastAsia"/>
                      <w:color w:val="000000" w:themeColor="text1"/>
                    </w:rPr>
                    <w:t>/</w:t>
                  </w:r>
                </w:p>
              </w:tc>
              <w:tc>
                <w:tcPr>
                  <w:tcW w:w="546" w:type="pct"/>
                  <w:tcBorders>
                    <w:top w:val="single" w:sz="6" w:space="0" w:color="000000"/>
                    <w:left w:val="single" w:sz="6" w:space="0" w:color="000000"/>
                    <w:bottom w:val="single" w:sz="12" w:space="0" w:color="000000"/>
                    <w:right w:val="single" w:sz="6" w:space="0" w:color="000000"/>
                  </w:tcBorders>
                  <w:vAlign w:val="center"/>
                </w:tcPr>
                <w:p w:rsidR="00ED346C" w:rsidRPr="00DA3EDA" w:rsidRDefault="00ED346C" w:rsidP="00ED346C">
                  <w:pPr>
                    <w:pStyle w:val="afe"/>
                    <w:rPr>
                      <w:color w:val="000000" w:themeColor="text1"/>
                    </w:rPr>
                  </w:pPr>
                </w:p>
              </w:tc>
              <w:tc>
                <w:tcPr>
                  <w:tcW w:w="546" w:type="pct"/>
                  <w:tcBorders>
                    <w:top w:val="single" w:sz="6" w:space="0" w:color="000000"/>
                    <w:left w:val="single" w:sz="6" w:space="0" w:color="000000"/>
                    <w:bottom w:val="single" w:sz="12" w:space="0" w:color="000000"/>
                    <w:right w:val="nil"/>
                  </w:tcBorders>
                  <w:vAlign w:val="center"/>
                  <w:hideMark/>
                </w:tcPr>
                <w:p w:rsidR="00ED346C" w:rsidRPr="00DA3EDA" w:rsidRDefault="00ED346C" w:rsidP="00DD4EE2">
                  <w:pPr>
                    <w:pStyle w:val="afe"/>
                    <w:rPr>
                      <w:color w:val="000000" w:themeColor="text1"/>
                    </w:rPr>
                  </w:pPr>
                  <w:r w:rsidRPr="00DA3EDA">
                    <w:rPr>
                      <w:color w:val="000000" w:themeColor="text1"/>
                    </w:rPr>
                    <w:t>2</w:t>
                  </w:r>
                  <w:r w:rsidR="00DD4EE2" w:rsidRPr="00DA3EDA">
                    <w:rPr>
                      <w:rFonts w:hint="eastAsia"/>
                      <w:color w:val="000000" w:themeColor="text1"/>
                    </w:rPr>
                    <w:t>2</w:t>
                  </w:r>
                  <w:r w:rsidRPr="00DA3EDA">
                    <w:rPr>
                      <w:rFonts w:hint="eastAsia"/>
                      <w:color w:val="000000" w:themeColor="text1"/>
                    </w:rPr>
                    <w:t>.5</w:t>
                  </w:r>
                </w:p>
              </w:tc>
            </w:tr>
          </w:tbl>
          <w:p w:rsidR="0059224B" w:rsidRPr="00DA3EDA" w:rsidRDefault="0059224B" w:rsidP="009279F1">
            <w:pPr>
              <w:pStyle w:val="1"/>
              <w:rPr>
                <w:color w:val="000000" w:themeColor="text1"/>
              </w:rPr>
            </w:pPr>
            <w:r w:rsidRPr="00DA3EDA">
              <w:rPr>
                <w:color w:val="000000" w:themeColor="text1"/>
              </w:rPr>
              <w:t>环境管理与监测计划</w:t>
            </w:r>
          </w:p>
          <w:p w:rsidR="0059224B" w:rsidRPr="00DA3EDA" w:rsidRDefault="00BB4AAA" w:rsidP="0059224B">
            <w:pPr>
              <w:ind w:firstLine="482"/>
              <w:rPr>
                <w:b/>
                <w:bCs/>
                <w:color w:val="000000" w:themeColor="text1"/>
                <w:kern w:val="0"/>
              </w:rPr>
            </w:pPr>
            <w:r w:rsidRPr="00DA3EDA">
              <w:rPr>
                <w:rFonts w:hint="eastAsia"/>
                <w:b/>
                <w:bCs/>
                <w:color w:val="000000" w:themeColor="text1"/>
                <w:kern w:val="0"/>
              </w:rPr>
              <w:t>1</w:t>
            </w:r>
            <w:r w:rsidR="0059224B" w:rsidRPr="00DA3EDA">
              <w:rPr>
                <w:rFonts w:ascii="宋体" w:hAnsi="宋体"/>
                <w:b/>
                <w:bCs/>
                <w:color w:val="000000" w:themeColor="text1"/>
                <w:kern w:val="0"/>
              </w:rPr>
              <w:t>、环境管理</w:t>
            </w:r>
          </w:p>
          <w:p w:rsidR="0059224B" w:rsidRPr="00DA3EDA" w:rsidRDefault="0059224B" w:rsidP="00A20702">
            <w:pPr>
              <w:ind w:firstLine="480"/>
              <w:rPr>
                <w:color w:val="000000" w:themeColor="text1"/>
              </w:rPr>
            </w:pPr>
            <w:r w:rsidRPr="00DA3EDA">
              <w:rPr>
                <w:color w:val="000000" w:themeColor="text1"/>
              </w:rPr>
              <w:lastRenderedPageBreak/>
              <w:t>（</w:t>
            </w:r>
            <w:r w:rsidRPr="00DA3EDA">
              <w:rPr>
                <w:color w:val="000000" w:themeColor="text1"/>
              </w:rPr>
              <w:t>1</w:t>
            </w:r>
            <w:r w:rsidRPr="00DA3EDA">
              <w:rPr>
                <w:color w:val="000000" w:themeColor="text1"/>
              </w:rPr>
              <w:t>）环境管理机构设置</w:t>
            </w:r>
            <w:r w:rsidRPr="00DA3EDA">
              <w:rPr>
                <w:color w:val="000000" w:themeColor="text1"/>
              </w:rPr>
              <w:t xml:space="preserve"> </w:t>
            </w:r>
          </w:p>
          <w:p w:rsidR="0059224B" w:rsidRPr="00DA3EDA" w:rsidRDefault="0059224B" w:rsidP="00A20702">
            <w:pPr>
              <w:ind w:firstLine="480"/>
              <w:rPr>
                <w:color w:val="000000" w:themeColor="text1"/>
              </w:rPr>
            </w:pPr>
            <w:r w:rsidRPr="00DA3EDA">
              <w:rPr>
                <w:color w:val="000000" w:themeColor="text1"/>
              </w:rPr>
              <w:t>建设单位应成立专门的环保管理机构，建设单位法人作为环保第一责任人负责环保工作，成立的环保管理机构设专职环境保护管理人员</w:t>
            </w:r>
            <w:r w:rsidR="006B2FFA" w:rsidRPr="00DA3EDA">
              <w:rPr>
                <w:rFonts w:hint="eastAsia"/>
                <w:color w:val="000000" w:themeColor="text1"/>
              </w:rPr>
              <w:t>1</w:t>
            </w:r>
            <w:r w:rsidRPr="00DA3EDA">
              <w:rPr>
                <w:color w:val="000000" w:themeColor="text1"/>
              </w:rPr>
              <w:t>名。</w:t>
            </w:r>
          </w:p>
          <w:p w:rsidR="0059224B" w:rsidRPr="00DA3EDA" w:rsidRDefault="0059224B" w:rsidP="00A20702">
            <w:pPr>
              <w:ind w:firstLine="480"/>
              <w:rPr>
                <w:color w:val="000000" w:themeColor="text1"/>
              </w:rPr>
            </w:pPr>
            <w:r w:rsidRPr="00DA3EDA">
              <w:rPr>
                <w:rFonts w:hint="eastAsia"/>
                <w:color w:val="000000" w:themeColor="text1"/>
              </w:rPr>
              <w:t>（</w:t>
            </w:r>
            <w:r w:rsidRPr="00DA3EDA">
              <w:rPr>
                <w:rFonts w:hint="eastAsia"/>
                <w:color w:val="000000" w:themeColor="text1"/>
              </w:rPr>
              <w:t>2</w:t>
            </w:r>
            <w:r w:rsidRPr="00DA3EDA">
              <w:rPr>
                <w:rFonts w:hint="eastAsia"/>
                <w:color w:val="000000" w:themeColor="text1"/>
              </w:rPr>
              <w:t>）</w:t>
            </w:r>
            <w:r w:rsidRPr="00DA3EDA">
              <w:rPr>
                <w:color w:val="000000" w:themeColor="text1"/>
              </w:rPr>
              <w:t>环境管理机构职责</w:t>
            </w:r>
          </w:p>
          <w:p w:rsidR="0059224B" w:rsidRPr="00DA3EDA" w:rsidRDefault="0059224B" w:rsidP="00A20702">
            <w:pPr>
              <w:ind w:firstLine="480"/>
              <w:rPr>
                <w:color w:val="000000" w:themeColor="text1"/>
              </w:rPr>
            </w:pPr>
            <w:r w:rsidRPr="00DA3EDA">
              <w:rPr>
                <w:rFonts w:hint="eastAsia"/>
                <w:color w:val="000000" w:themeColor="text1"/>
              </w:rPr>
              <w:t>①</w:t>
            </w:r>
            <w:r w:rsidRPr="00DA3EDA">
              <w:rPr>
                <w:color w:val="000000" w:themeColor="text1"/>
              </w:rPr>
              <w:t>贯彻执行国家和地方有关环境保护政策、法规、标准等，正确处理生产发展与环境保护的统一关系；</w:t>
            </w:r>
          </w:p>
          <w:p w:rsidR="0059224B" w:rsidRPr="00DA3EDA" w:rsidRDefault="0059224B" w:rsidP="00A20702">
            <w:pPr>
              <w:ind w:firstLine="480"/>
              <w:rPr>
                <w:color w:val="000000" w:themeColor="text1"/>
              </w:rPr>
            </w:pPr>
            <w:r w:rsidRPr="00DA3EDA">
              <w:rPr>
                <w:rFonts w:hint="eastAsia"/>
                <w:color w:val="000000" w:themeColor="text1"/>
              </w:rPr>
              <w:t>②</w:t>
            </w:r>
            <w:r w:rsidRPr="00DA3EDA">
              <w:rPr>
                <w:color w:val="000000" w:themeColor="text1"/>
              </w:rPr>
              <w:t>组织制定、实施建设单位环境保护管理规章制度，参与重大决策，并对决策中涉及环境保护方面的利与弊有明确意见；</w:t>
            </w:r>
          </w:p>
          <w:p w:rsidR="0059224B" w:rsidRPr="00DA3EDA" w:rsidRDefault="0059224B" w:rsidP="00A20702">
            <w:pPr>
              <w:ind w:firstLine="480"/>
              <w:rPr>
                <w:color w:val="000000" w:themeColor="text1"/>
              </w:rPr>
            </w:pPr>
            <w:r w:rsidRPr="00DA3EDA">
              <w:rPr>
                <w:rFonts w:hint="eastAsia"/>
                <w:color w:val="000000" w:themeColor="text1"/>
              </w:rPr>
              <w:t>③</w:t>
            </w:r>
            <w:r w:rsidRPr="00DA3EDA">
              <w:rPr>
                <w:color w:val="000000" w:themeColor="text1"/>
              </w:rPr>
              <w:t>领导和组织对运营期污染物排放监测工作，掌握和控制污染防治措施的贯彻落实；</w:t>
            </w:r>
          </w:p>
          <w:p w:rsidR="0059224B" w:rsidRPr="00DA3EDA" w:rsidRDefault="0059224B" w:rsidP="00A20702">
            <w:pPr>
              <w:ind w:firstLine="480"/>
              <w:rPr>
                <w:color w:val="000000" w:themeColor="text1"/>
              </w:rPr>
            </w:pPr>
            <w:r w:rsidRPr="00DA3EDA">
              <w:rPr>
                <w:rFonts w:hint="eastAsia"/>
                <w:color w:val="000000" w:themeColor="text1"/>
              </w:rPr>
              <w:t>④</w:t>
            </w:r>
            <w:r w:rsidRPr="00DA3EDA">
              <w:rPr>
                <w:color w:val="000000" w:themeColor="text1"/>
              </w:rPr>
              <w:t>检查</w:t>
            </w:r>
            <w:r w:rsidR="00247315" w:rsidRPr="00DA3EDA">
              <w:rPr>
                <w:rFonts w:hint="eastAsia"/>
                <w:color w:val="000000" w:themeColor="text1"/>
              </w:rPr>
              <w:t>废气</w:t>
            </w:r>
            <w:r w:rsidRPr="00DA3EDA">
              <w:rPr>
                <w:color w:val="000000" w:themeColor="text1"/>
              </w:rPr>
              <w:t>、噪声、固废等主要污染物控制措施的落实和达标排放。</w:t>
            </w:r>
          </w:p>
          <w:p w:rsidR="0059224B" w:rsidRPr="00DA3EDA" w:rsidRDefault="0059224B" w:rsidP="00A20702">
            <w:pPr>
              <w:ind w:firstLine="480"/>
              <w:rPr>
                <w:color w:val="000000" w:themeColor="text1"/>
              </w:rPr>
            </w:pPr>
            <w:r w:rsidRPr="00DA3EDA">
              <w:rPr>
                <w:rFonts w:hint="eastAsia"/>
                <w:color w:val="000000" w:themeColor="text1"/>
              </w:rPr>
              <w:t>（</w:t>
            </w:r>
            <w:r w:rsidRPr="00DA3EDA">
              <w:rPr>
                <w:rFonts w:hint="eastAsia"/>
                <w:color w:val="000000" w:themeColor="text1"/>
              </w:rPr>
              <w:t>3</w:t>
            </w:r>
            <w:r w:rsidRPr="00DA3EDA">
              <w:rPr>
                <w:rFonts w:hint="eastAsia"/>
                <w:color w:val="000000" w:themeColor="text1"/>
              </w:rPr>
              <w:t>）</w:t>
            </w:r>
            <w:r w:rsidRPr="00DA3EDA">
              <w:rPr>
                <w:color w:val="000000" w:themeColor="text1"/>
              </w:rPr>
              <w:t>环境管理要求</w:t>
            </w:r>
          </w:p>
          <w:p w:rsidR="0059224B" w:rsidRPr="00DA3EDA" w:rsidRDefault="0059224B" w:rsidP="00A20702">
            <w:pPr>
              <w:ind w:firstLine="480"/>
              <w:rPr>
                <w:color w:val="000000" w:themeColor="text1"/>
              </w:rPr>
            </w:pPr>
            <w:r w:rsidRPr="00DA3EDA">
              <w:rPr>
                <w:color w:val="000000" w:themeColor="text1"/>
              </w:rPr>
              <w:t>运营期环境管理是一项长期的环境管理工作，必须建立完善的管理机构和体系，并在此基础上建立健全的环境监督和管理制度。定期维护、保养和检修各项环保处理设施，以保证这些设施的正常运行；根据环境监测的结果，制定改进或补充环保措施的计划。</w:t>
            </w:r>
          </w:p>
          <w:p w:rsidR="0059224B" w:rsidRPr="00DA3EDA" w:rsidRDefault="0059224B" w:rsidP="00A20702">
            <w:pPr>
              <w:ind w:firstLine="480"/>
              <w:rPr>
                <w:color w:val="000000" w:themeColor="text1"/>
                <w:kern w:val="21"/>
              </w:rPr>
            </w:pPr>
            <w:r w:rsidRPr="00DA3EDA">
              <w:rPr>
                <w:color w:val="000000" w:themeColor="text1"/>
                <w:kern w:val="21"/>
              </w:rPr>
              <w:t>污染源排放清单</w:t>
            </w:r>
            <w:r w:rsidR="004146B7" w:rsidRPr="00DA3EDA">
              <w:rPr>
                <w:rFonts w:hint="eastAsia"/>
                <w:color w:val="000000" w:themeColor="text1"/>
                <w:kern w:val="21"/>
              </w:rPr>
              <w:t>一览表</w:t>
            </w:r>
            <w:r w:rsidRPr="00DA3EDA">
              <w:rPr>
                <w:color w:val="000000" w:themeColor="text1"/>
                <w:kern w:val="21"/>
              </w:rPr>
              <w:t>见表</w:t>
            </w:r>
            <w:r w:rsidR="00647838" w:rsidRPr="00DA3EDA">
              <w:rPr>
                <w:rFonts w:hint="eastAsia"/>
                <w:color w:val="000000" w:themeColor="text1"/>
                <w:kern w:val="21"/>
              </w:rPr>
              <w:t>3</w:t>
            </w:r>
            <w:r w:rsidR="004D7624">
              <w:rPr>
                <w:rFonts w:hint="eastAsia"/>
                <w:color w:val="000000" w:themeColor="text1"/>
                <w:kern w:val="21"/>
              </w:rPr>
              <w:t>2</w:t>
            </w:r>
            <w:r w:rsidRPr="00DA3EDA">
              <w:rPr>
                <w:rFonts w:hint="eastAsia"/>
                <w:color w:val="000000" w:themeColor="text1"/>
                <w:kern w:val="21"/>
              </w:rPr>
              <w:t>。</w:t>
            </w:r>
          </w:p>
          <w:p w:rsidR="0059224B" w:rsidRPr="00DA3EDA" w:rsidRDefault="0059224B" w:rsidP="00A20702">
            <w:pPr>
              <w:pStyle w:val="affd"/>
              <w:rPr>
                <w:color w:val="000000" w:themeColor="text1"/>
              </w:rPr>
            </w:pPr>
            <w:r w:rsidRPr="00DA3EDA">
              <w:rPr>
                <w:color w:val="000000" w:themeColor="text1"/>
              </w:rPr>
              <w:t>表</w:t>
            </w:r>
            <w:r w:rsidR="00647838" w:rsidRPr="00DA3EDA">
              <w:rPr>
                <w:rFonts w:hint="eastAsia"/>
                <w:color w:val="000000" w:themeColor="text1"/>
              </w:rPr>
              <w:t>3</w:t>
            </w:r>
            <w:r w:rsidR="004D7624">
              <w:rPr>
                <w:rFonts w:hint="eastAsia"/>
                <w:color w:val="000000" w:themeColor="text1"/>
              </w:rPr>
              <w:t>2</w:t>
            </w:r>
            <w:r w:rsidRPr="00DA3EDA">
              <w:rPr>
                <w:color w:val="000000" w:themeColor="text1"/>
              </w:rPr>
              <w:t xml:space="preserve">  </w:t>
            </w:r>
            <w:r w:rsidRPr="00DA3EDA">
              <w:rPr>
                <w:color w:val="000000" w:themeColor="text1"/>
              </w:rPr>
              <w:t>污染源排放清单</w:t>
            </w:r>
            <w:r w:rsidR="004146B7" w:rsidRPr="00DA3EDA">
              <w:rPr>
                <w:rFonts w:hint="eastAsia"/>
                <w:color w:val="000000" w:themeColor="text1"/>
              </w:rPr>
              <w:t>一览表</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61"/>
              <w:gridCol w:w="440"/>
              <w:gridCol w:w="1393"/>
              <w:gridCol w:w="1457"/>
              <w:gridCol w:w="1457"/>
              <w:gridCol w:w="1178"/>
              <w:gridCol w:w="440"/>
              <w:gridCol w:w="2222"/>
            </w:tblGrid>
            <w:tr w:rsidR="00DA3EDA" w:rsidRPr="00DA3EDA" w:rsidTr="00683D8A">
              <w:trPr>
                <w:cantSplit/>
                <w:trHeight w:val="218"/>
              </w:trPr>
              <w:tc>
                <w:tcPr>
                  <w:tcW w:w="255" w:type="pct"/>
                  <w:vAlign w:val="center"/>
                </w:tcPr>
                <w:p w:rsidR="00945EA5" w:rsidRPr="00DA3EDA" w:rsidRDefault="00945EA5" w:rsidP="00945EA5">
                  <w:pPr>
                    <w:pStyle w:val="aff4"/>
                    <w:rPr>
                      <w:color w:val="000000" w:themeColor="text1"/>
                    </w:rPr>
                  </w:pPr>
                  <w:r w:rsidRPr="00DA3EDA">
                    <w:rPr>
                      <w:color w:val="000000" w:themeColor="text1"/>
                    </w:rPr>
                    <w:t>类别</w:t>
                  </w:r>
                </w:p>
              </w:tc>
              <w:tc>
                <w:tcPr>
                  <w:tcW w:w="243" w:type="pct"/>
                  <w:vAlign w:val="center"/>
                </w:tcPr>
                <w:p w:rsidR="00945EA5" w:rsidRPr="00DA3EDA" w:rsidRDefault="00945EA5" w:rsidP="00945EA5">
                  <w:pPr>
                    <w:pStyle w:val="aff4"/>
                    <w:rPr>
                      <w:color w:val="000000" w:themeColor="text1"/>
                    </w:rPr>
                  </w:pPr>
                  <w:r w:rsidRPr="00DA3EDA">
                    <w:rPr>
                      <w:color w:val="000000" w:themeColor="text1"/>
                    </w:rPr>
                    <w:t>位置</w:t>
                  </w:r>
                </w:p>
              </w:tc>
              <w:tc>
                <w:tcPr>
                  <w:tcW w:w="770" w:type="pct"/>
                  <w:vAlign w:val="center"/>
                </w:tcPr>
                <w:p w:rsidR="00945EA5" w:rsidRPr="00DA3EDA" w:rsidRDefault="00945EA5" w:rsidP="00945EA5">
                  <w:pPr>
                    <w:pStyle w:val="aff4"/>
                    <w:rPr>
                      <w:color w:val="000000" w:themeColor="text1"/>
                    </w:rPr>
                  </w:pPr>
                  <w:r w:rsidRPr="00DA3EDA">
                    <w:rPr>
                      <w:color w:val="000000" w:themeColor="text1"/>
                    </w:rPr>
                    <w:t>污染源或污染物</w:t>
                  </w:r>
                </w:p>
              </w:tc>
              <w:tc>
                <w:tcPr>
                  <w:tcW w:w="805" w:type="pct"/>
                  <w:vAlign w:val="center"/>
                </w:tcPr>
                <w:p w:rsidR="00945EA5" w:rsidRPr="00DA3EDA" w:rsidRDefault="00945EA5" w:rsidP="00945EA5">
                  <w:pPr>
                    <w:pStyle w:val="aff4"/>
                    <w:rPr>
                      <w:color w:val="000000" w:themeColor="text1"/>
                    </w:rPr>
                  </w:pPr>
                  <w:r w:rsidRPr="00DA3EDA">
                    <w:rPr>
                      <w:color w:val="000000" w:themeColor="text1"/>
                    </w:rPr>
                    <w:t>污染物产生浓度及产生量</w:t>
                  </w:r>
                </w:p>
              </w:tc>
              <w:tc>
                <w:tcPr>
                  <w:tcW w:w="805" w:type="pct"/>
                  <w:vAlign w:val="center"/>
                </w:tcPr>
                <w:p w:rsidR="00945EA5" w:rsidRPr="00DA3EDA" w:rsidRDefault="00945EA5" w:rsidP="00945EA5">
                  <w:pPr>
                    <w:pStyle w:val="aff4"/>
                    <w:rPr>
                      <w:color w:val="000000" w:themeColor="text1"/>
                    </w:rPr>
                  </w:pPr>
                  <w:r w:rsidRPr="00DA3EDA">
                    <w:rPr>
                      <w:color w:val="000000" w:themeColor="text1"/>
                    </w:rPr>
                    <w:t>污染物排放浓度及排放量</w:t>
                  </w:r>
                </w:p>
              </w:tc>
              <w:tc>
                <w:tcPr>
                  <w:tcW w:w="651" w:type="pct"/>
                  <w:vAlign w:val="center"/>
                </w:tcPr>
                <w:p w:rsidR="00945EA5" w:rsidRPr="00DA3EDA" w:rsidRDefault="00945EA5" w:rsidP="00945EA5">
                  <w:pPr>
                    <w:pStyle w:val="aff4"/>
                    <w:rPr>
                      <w:color w:val="000000" w:themeColor="text1"/>
                    </w:rPr>
                  </w:pPr>
                  <w:r w:rsidRPr="00DA3EDA">
                    <w:rPr>
                      <w:color w:val="000000" w:themeColor="text1"/>
                    </w:rPr>
                    <w:t>污染防治设施</w:t>
                  </w:r>
                </w:p>
              </w:tc>
              <w:tc>
                <w:tcPr>
                  <w:tcW w:w="243" w:type="pct"/>
                  <w:vAlign w:val="center"/>
                </w:tcPr>
                <w:p w:rsidR="00945EA5" w:rsidRPr="00DA3EDA" w:rsidRDefault="00945EA5" w:rsidP="00945EA5">
                  <w:pPr>
                    <w:pStyle w:val="aff4"/>
                    <w:rPr>
                      <w:color w:val="000000" w:themeColor="text1"/>
                    </w:rPr>
                  </w:pPr>
                  <w:r w:rsidRPr="00DA3EDA">
                    <w:rPr>
                      <w:color w:val="000000" w:themeColor="text1"/>
                    </w:rPr>
                    <w:t>数量</w:t>
                  </w:r>
                </w:p>
              </w:tc>
              <w:tc>
                <w:tcPr>
                  <w:tcW w:w="1228" w:type="pct"/>
                  <w:vAlign w:val="center"/>
                </w:tcPr>
                <w:p w:rsidR="00945EA5" w:rsidRPr="00DA3EDA" w:rsidRDefault="00945EA5" w:rsidP="00945EA5">
                  <w:pPr>
                    <w:pStyle w:val="aff4"/>
                    <w:rPr>
                      <w:color w:val="000000" w:themeColor="text1"/>
                    </w:rPr>
                  </w:pPr>
                  <w:r w:rsidRPr="00DA3EDA">
                    <w:rPr>
                      <w:color w:val="000000" w:themeColor="text1"/>
                    </w:rPr>
                    <w:t>管理要求</w:t>
                  </w:r>
                </w:p>
              </w:tc>
            </w:tr>
            <w:tr w:rsidR="00DA3EDA" w:rsidRPr="00DA3EDA" w:rsidTr="00683D8A">
              <w:trPr>
                <w:cantSplit/>
                <w:trHeight w:val="70"/>
              </w:trPr>
              <w:tc>
                <w:tcPr>
                  <w:tcW w:w="255" w:type="pct"/>
                  <w:vMerge w:val="restart"/>
                  <w:vAlign w:val="center"/>
                </w:tcPr>
                <w:p w:rsidR="00945EA5" w:rsidRPr="00DA3EDA" w:rsidRDefault="00945EA5" w:rsidP="00945EA5">
                  <w:pPr>
                    <w:pStyle w:val="aff4"/>
                    <w:rPr>
                      <w:color w:val="000000" w:themeColor="text1"/>
                    </w:rPr>
                  </w:pPr>
                  <w:r w:rsidRPr="00DA3EDA">
                    <w:rPr>
                      <w:color w:val="000000" w:themeColor="text1"/>
                    </w:rPr>
                    <w:t>废气</w:t>
                  </w:r>
                </w:p>
              </w:tc>
              <w:tc>
                <w:tcPr>
                  <w:tcW w:w="243" w:type="pct"/>
                  <w:vMerge w:val="restart"/>
                  <w:vAlign w:val="center"/>
                </w:tcPr>
                <w:p w:rsidR="00945EA5" w:rsidRPr="00DA3EDA" w:rsidRDefault="00945EA5" w:rsidP="00945EA5">
                  <w:pPr>
                    <w:pStyle w:val="aff4"/>
                    <w:rPr>
                      <w:color w:val="000000" w:themeColor="text1"/>
                    </w:rPr>
                  </w:pPr>
                  <w:r w:rsidRPr="00DA3EDA">
                    <w:rPr>
                      <w:color w:val="000000" w:themeColor="text1"/>
                    </w:rPr>
                    <w:t>生产车间</w:t>
                  </w:r>
                </w:p>
              </w:tc>
              <w:tc>
                <w:tcPr>
                  <w:tcW w:w="770" w:type="pct"/>
                  <w:vAlign w:val="center"/>
                </w:tcPr>
                <w:p w:rsidR="00945EA5" w:rsidRPr="00DA3EDA" w:rsidRDefault="00945EA5" w:rsidP="00945EA5">
                  <w:pPr>
                    <w:pStyle w:val="aff4"/>
                    <w:rPr>
                      <w:color w:val="000000" w:themeColor="text1"/>
                    </w:rPr>
                  </w:pPr>
                  <w:r w:rsidRPr="00DA3EDA">
                    <w:rPr>
                      <w:rFonts w:hint="eastAsia"/>
                      <w:color w:val="000000" w:themeColor="text1"/>
                    </w:rPr>
                    <w:t>注塑废气</w:t>
                  </w:r>
                </w:p>
                <w:p w:rsidR="00945EA5" w:rsidRPr="00DA3EDA" w:rsidRDefault="00945EA5" w:rsidP="00945EA5">
                  <w:pPr>
                    <w:pStyle w:val="aff4"/>
                    <w:rPr>
                      <w:color w:val="000000" w:themeColor="text1"/>
                    </w:rPr>
                  </w:pPr>
                  <w:r w:rsidRPr="00DA3EDA">
                    <w:rPr>
                      <w:color w:val="000000" w:themeColor="text1"/>
                    </w:rPr>
                    <w:t>（</w:t>
                  </w:r>
                  <w:r w:rsidRPr="00DA3EDA">
                    <w:rPr>
                      <w:rFonts w:hint="eastAsia"/>
                      <w:color w:val="000000" w:themeColor="text1"/>
                    </w:rPr>
                    <w:t>有</w:t>
                  </w:r>
                  <w:r w:rsidRPr="00DA3EDA">
                    <w:rPr>
                      <w:color w:val="000000" w:themeColor="text1"/>
                    </w:rPr>
                    <w:t>组织）</w:t>
                  </w:r>
                </w:p>
              </w:tc>
              <w:tc>
                <w:tcPr>
                  <w:tcW w:w="805" w:type="pct"/>
                  <w:vAlign w:val="center"/>
                </w:tcPr>
                <w:p w:rsidR="00945EA5" w:rsidRPr="00DA3EDA" w:rsidRDefault="00945EA5" w:rsidP="00945EA5">
                  <w:pPr>
                    <w:pStyle w:val="aff4"/>
                    <w:rPr>
                      <w:color w:val="000000" w:themeColor="text1"/>
                    </w:rPr>
                  </w:pPr>
                  <w:r w:rsidRPr="00DA3EDA">
                    <w:rPr>
                      <w:rFonts w:hint="eastAsia"/>
                      <w:color w:val="000000" w:themeColor="text1"/>
                    </w:rPr>
                    <w:t>0.46</w:t>
                  </w:r>
                  <w:r w:rsidRPr="00DA3EDA">
                    <w:rPr>
                      <w:color w:val="000000" w:themeColor="text1"/>
                    </w:rPr>
                    <w:t>mg/m</w:t>
                  </w:r>
                  <w:r w:rsidRPr="00DA3EDA">
                    <w:rPr>
                      <w:color w:val="000000" w:themeColor="text1"/>
                      <w:vertAlign w:val="superscript"/>
                    </w:rPr>
                    <w:t>3</w:t>
                  </w:r>
                </w:p>
                <w:p w:rsidR="00945EA5" w:rsidRPr="00DA3EDA" w:rsidRDefault="00945EA5" w:rsidP="00945EA5">
                  <w:pPr>
                    <w:pStyle w:val="aff4"/>
                    <w:rPr>
                      <w:color w:val="000000" w:themeColor="text1"/>
                    </w:rPr>
                  </w:pPr>
                  <w:r w:rsidRPr="00DA3EDA">
                    <w:rPr>
                      <w:rFonts w:hint="eastAsia"/>
                      <w:color w:val="000000" w:themeColor="text1"/>
                    </w:rPr>
                    <w:t>3.83</w:t>
                  </w:r>
                  <w:r w:rsidRPr="00DA3EDA">
                    <w:rPr>
                      <w:color w:val="000000" w:themeColor="text1"/>
                    </w:rPr>
                    <w:t>kg/a</w:t>
                  </w:r>
                </w:p>
                <w:p w:rsidR="00945EA5" w:rsidRPr="00DA3EDA" w:rsidRDefault="00945EA5" w:rsidP="00945EA5">
                  <w:pPr>
                    <w:pStyle w:val="aff4"/>
                    <w:rPr>
                      <w:color w:val="000000" w:themeColor="text1"/>
                    </w:rPr>
                  </w:pPr>
                  <w:r w:rsidRPr="00DA3EDA">
                    <w:rPr>
                      <w:color w:val="000000" w:themeColor="text1"/>
                    </w:rPr>
                    <w:t>9.66×10</w:t>
                  </w:r>
                  <w:r w:rsidRPr="00DA3EDA">
                    <w:rPr>
                      <w:color w:val="000000" w:themeColor="text1"/>
                      <w:vertAlign w:val="superscript"/>
                    </w:rPr>
                    <w:t>-4</w:t>
                  </w:r>
                  <w:r w:rsidRPr="00DA3EDA">
                    <w:rPr>
                      <w:rFonts w:hint="eastAsia"/>
                      <w:color w:val="000000" w:themeColor="text1"/>
                    </w:rPr>
                    <w:t>kg/h</w:t>
                  </w:r>
                </w:p>
              </w:tc>
              <w:tc>
                <w:tcPr>
                  <w:tcW w:w="805" w:type="pct"/>
                  <w:vAlign w:val="center"/>
                </w:tcPr>
                <w:p w:rsidR="00945EA5" w:rsidRPr="00DA3EDA" w:rsidRDefault="00945EA5" w:rsidP="00945EA5">
                  <w:pPr>
                    <w:pStyle w:val="aff4"/>
                    <w:rPr>
                      <w:color w:val="000000" w:themeColor="text1"/>
                    </w:rPr>
                  </w:pPr>
                  <w:r w:rsidRPr="00DA3EDA">
                    <w:rPr>
                      <w:color w:val="000000" w:themeColor="text1"/>
                    </w:rPr>
                    <w:t>0.3</w:t>
                  </w:r>
                  <w:r w:rsidRPr="00DA3EDA">
                    <w:rPr>
                      <w:rFonts w:hint="eastAsia"/>
                      <w:color w:val="000000" w:themeColor="text1"/>
                    </w:rPr>
                    <w:t>3</w:t>
                  </w:r>
                  <w:r w:rsidRPr="00DA3EDA">
                    <w:rPr>
                      <w:color w:val="000000" w:themeColor="text1"/>
                    </w:rPr>
                    <w:t>mg/m</w:t>
                  </w:r>
                  <w:r w:rsidRPr="00DA3EDA">
                    <w:rPr>
                      <w:color w:val="000000" w:themeColor="text1"/>
                      <w:vertAlign w:val="superscript"/>
                    </w:rPr>
                    <w:t>3</w:t>
                  </w:r>
                </w:p>
                <w:p w:rsidR="00945EA5" w:rsidRPr="00DA3EDA" w:rsidRDefault="00945EA5" w:rsidP="00945EA5">
                  <w:pPr>
                    <w:pStyle w:val="aff4"/>
                    <w:rPr>
                      <w:color w:val="000000" w:themeColor="text1"/>
                    </w:rPr>
                  </w:pPr>
                  <w:r w:rsidRPr="00DA3EDA">
                    <w:rPr>
                      <w:rFonts w:hint="eastAsia"/>
                      <w:color w:val="000000" w:themeColor="text1"/>
                    </w:rPr>
                    <w:t>3.08</w:t>
                  </w:r>
                  <w:r w:rsidRPr="00DA3EDA">
                    <w:rPr>
                      <w:color w:val="000000" w:themeColor="text1"/>
                    </w:rPr>
                    <w:t>kg/a</w:t>
                  </w:r>
                </w:p>
                <w:p w:rsidR="00945EA5" w:rsidRPr="00DA3EDA" w:rsidRDefault="00945EA5" w:rsidP="00945EA5">
                  <w:pPr>
                    <w:pStyle w:val="aff4"/>
                    <w:rPr>
                      <w:color w:val="000000" w:themeColor="text1"/>
                    </w:rPr>
                  </w:pPr>
                  <w:r w:rsidRPr="00DA3EDA">
                    <w:rPr>
                      <w:rFonts w:hint="eastAsia"/>
                      <w:color w:val="000000" w:themeColor="text1"/>
                    </w:rPr>
                    <w:t>7.77</w:t>
                  </w:r>
                  <w:r w:rsidRPr="00DA3EDA">
                    <w:rPr>
                      <w:color w:val="000000" w:themeColor="text1"/>
                    </w:rPr>
                    <w:t>×10</w:t>
                  </w:r>
                  <w:r w:rsidRPr="00DA3EDA">
                    <w:rPr>
                      <w:color w:val="000000" w:themeColor="text1"/>
                      <w:vertAlign w:val="superscript"/>
                    </w:rPr>
                    <w:t>-4</w:t>
                  </w:r>
                  <w:r w:rsidRPr="00DA3EDA">
                    <w:rPr>
                      <w:rFonts w:hint="eastAsia"/>
                      <w:color w:val="000000" w:themeColor="text1"/>
                    </w:rPr>
                    <w:t>kg/h</w:t>
                  </w:r>
                </w:p>
              </w:tc>
              <w:tc>
                <w:tcPr>
                  <w:tcW w:w="651" w:type="pct"/>
                  <w:vAlign w:val="center"/>
                </w:tcPr>
                <w:p w:rsidR="00945EA5" w:rsidRPr="00DA3EDA" w:rsidRDefault="00945EA5" w:rsidP="00945EA5">
                  <w:pPr>
                    <w:pStyle w:val="aff4"/>
                    <w:rPr>
                      <w:color w:val="000000" w:themeColor="text1"/>
                      <w:lang w:val="en-GB"/>
                    </w:rPr>
                  </w:pPr>
                  <w:r w:rsidRPr="00DA3EDA">
                    <w:rPr>
                      <w:rFonts w:hint="eastAsia"/>
                      <w:color w:val="000000" w:themeColor="text1"/>
                      <w:lang w:val="en-GB"/>
                    </w:rPr>
                    <w:t>集气罩（收集效率</w:t>
                  </w:r>
                  <w:r w:rsidRPr="00DA3EDA">
                    <w:rPr>
                      <w:rFonts w:hint="eastAsia"/>
                      <w:color w:val="000000" w:themeColor="text1"/>
                      <w:lang w:val="en-GB"/>
                    </w:rPr>
                    <w:t>95%</w:t>
                  </w:r>
                  <w:r w:rsidRPr="00DA3EDA">
                    <w:rPr>
                      <w:rFonts w:hint="eastAsia"/>
                      <w:color w:val="000000" w:themeColor="text1"/>
                      <w:lang w:val="en-GB"/>
                    </w:rPr>
                    <w:t>）</w:t>
                  </w:r>
                  <w:r w:rsidRPr="00DA3EDA">
                    <w:rPr>
                      <w:rFonts w:hint="eastAsia"/>
                      <w:color w:val="000000" w:themeColor="text1"/>
                      <w:lang w:val="en-GB"/>
                    </w:rPr>
                    <w:t>+UV</w:t>
                  </w:r>
                  <w:r w:rsidRPr="00DA3EDA">
                    <w:rPr>
                      <w:rFonts w:hint="eastAsia"/>
                      <w:color w:val="000000" w:themeColor="text1"/>
                      <w:lang w:val="en-GB"/>
                    </w:rPr>
                    <w:t>光氧化</w:t>
                  </w:r>
                  <w:r w:rsidRPr="00DA3EDA">
                    <w:rPr>
                      <w:rFonts w:hint="eastAsia"/>
                      <w:color w:val="000000" w:themeColor="text1"/>
                      <w:lang w:val="en-GB"/>
                    </w:rPr>
                    <w:t>+</w:t>
                  </w:r>
                  <w:r w:rsidRPr="00DA3EDA">
                    <w:rPr>
                      <w:rFonts w:hint="eastAsia"/>
                      <w:color w:val="000000" w:themeColor="text1"/>
                      <w:lang w:val="en-GB"/>
                    </w:rPr>
                    <w:t>活性炭吸附</w:t>
                  </w:r>
                  <w:r w:rsidRPr="00DA3EDA">
                    <w:rPr>
                      <w:rFonts w:hint="eastAsia"/>
                      <w:color w:val="000000" w:themeColor="text1"/>
                      <w:lang w:val="en-GB"/>
                    </w:rPr>
                    <w:t>+15m</w:t>
                  </w:r>
                  <w:r w:rsidRPr="00DA3EDA">
                    <w:rPr>
                      <w:rFonts w:hint="eastAsia"/>
                      <w:color w:val="000000" w:themeColor="text1"/>
                      <w:lang w:val="en-GB"/>
                    </w:rPr>
                    <w:t>排气筒</w:t>
                  </w:r>
                </w:p>
              </w:tc>
              <w:tc>
                <w:tcPr>
                  <w:tcW w:w="243" w:type="pct"/>
                  <w:vAlign w:val="center"/>
                </w:tcPr>
                <w:p w:rsidR="00945EA5" w:rsidRPr="00DA3EDA" w:rsidRDefault="00945EA5" w:rsidP="00945EA5">
                  <w:pPr>
                    <w:pStyle w:val="aff4"/>
                    <w:rPr>
                      <w:color w:val="000000" w:themeColor="text1"/>
                    </w:rPr>
                  </w:pPr>
                  <w:r w:rsidRPr="00DA3EDA">
                    <w:rPr>
                      <w:color w:val="000000" w:themeColor="text1"/>
                    </w:rPr>
                    <w:t>1</w:t>
                  </w:r>
                  <w:r w:rsidRPr="00DA3EDA">
                    <w:rPr>
                      <w:rFonts w:hint="eastAsia"/>
                      <w:color w:val="000000" w:themeColor="text1"/>
                    </w:rPr>
                    <w:t>套</w:t>
                  </w:r>
                </w:p>
              </w:tc>
              <w:tc>
                <w:tcPr>
                  <w:tcW w:w="1228" w:type="pct"/>
                  <w:vAlign w:val="center"/>
                </w:tcPr>
                <w:p w:rsidR="00945EA5" w:rsidRPr="00DA3EDA" w:rsidRDefault="00945EA5" w:rsidP="00945EA5">
                  <w:pPr>
                    <w:pStyle w:val="aff4"/>
                    <w:rPr>
                      <w:color w:val="000000" w:themeColor="text1"/>
                    </w:rPr>
                  </w:pPr>
                  <w:r w:rsidRPr="00DA3EDA">
                    <w:rPr>
                      <w:rFonts w:hint="eastAsia"/>
                      <w:color w:val="000000" w:themeColor="text1"/>
                    </w:rPr>
                    <w:t>满足《合成树脂工业污染物排放标准》（</w:t>
                  </w:r>
                  <w:r w:rsidRPr="00DA3EDA">
                    <w:rPr>
                      <w:rFonts w:hint="eastAsia"/>
                      <w:color w:val="000000" w:themeColor="text1"/>
                    </w:rPr>
                    <w:t>GB31572-2015</w:t>
                  </w:r>
                  <w:r w:rsidRPr="00DA3EDA">
                    <w:rPr>
                      <w:rFonts w:hint="eastAsia"/>
                      <w:color w:val="000000" w:themeColor="text1"/>
                    </w:rPr>
                    <w:t>）表</w:t>
                  </w:r>
                  <w:r w:rsidRPr="00DA3EDA">
                    <w:rPr>
                      <w:rFonts w:hint="eastAsia"/>
                      <w:color w:val="000000" w:themeColor="text1"/>
                    </w:rPr>
                    <w:t>5</w:t>
                  </w:r>
                  <w:r w:rsidRPr="00DA3EDA">
                    <w:rPr>
                      <w:rFonts w:hint="eastAsia"/>
                      <w:color w:val="000000" w:themeColor="text1"/>
                    </w:rPr>
                    <w:t>中大气污染物特别排放标准限值要求</w:t>
                  </w:r>
                </w:p>
              </w:tc>
            </w:tr>
            <w:tr w:rsidR="00DA3EDA" w:rsidRPr="00DA3EDA" w:rsidTr="00683D8A">
              <w:trPr>
                <w:cantSplit/>
                <w:trHeight w:val="484"/>
              </w:trPr>
              <w:tc>
                <w:tcPr>
                  <w:tcW w:w="255" w:type="pct"/>
                  <w:vMerge/>
                  <w:vAlign w:val="center"/>
                </w:tcPr>
                <w:p w:rsidR="00945EA5" w:rsidRPr="00DA3EDA" w:rsidRDefault="00945EA5" w:rsidP="00945EA5">
                  <w:pPr>
                    <w:pStyle w:val="aff4"/>
                    <w:rPr>
                      <w:color w:val="000000" w:themeColor="text1"/>
                    </w:rPr>
                  </w:pPr>
                </w:p>
              </w:tc>
              <w:tc>
                <w:tcPr>
                  <w:tcW w:w="243" w:type="pct"/>
                  <w:vMerge/>
                  <w:vAlign w:val="center"/>
                </w:tcPr>
                <w:p w:rsidR="00945EA5" w:rsidRPr="00DA3EDA" w:rsidRDefault="00945EA5" w:rsidP="00945EA5">
                  <w:pPr>
                    <w:pStyle w:val="aff4"/>
                    <w:rPr>
                      <w:color w:val="000000" w:themeColor="text1"/>
                    </w:rPr>
                  </w:pPr>
                </w:p>
              </w:tc>
              <w:tc>
                <w:tcPr>
                  <w:tcW w:w="770" w:type="pct"/>
                  <w:vAlign w:val="center"/>
                </w:tcPr>
                <w:p w:rsidR="00945EA5" w:rsidRPr="00DA3EDA" w:rsidRDefault="00945EA5" w:rsidP="00945EA5">
                  <w:pPr>
                    <w:pStyle w:val="aff4"/>
                    <w:rPr>
                      <w:color w:val="000000" w:themeColor="text1"/>
                    </w:rPr>
                  </w:pPr>
                  <w:r w:rsidRPr="00DA3EDA">
                    <w:rPr>
                      <w:rFonts w:hint="eastAsia"/>
                      <w:color w:val="000000" w:themeColor="text1"/>
                    </w:rPr>
                    <w:t>注塑废气</w:t>
                  </w:r>
                </w:p>
                <w:p w:rsidR="00945EA5" w:rsidRPr="00DA3EDA" w:rsidRDefault="00945EA5" w:rsidP="00945EA5">
                  <w:pPr>
                    <w:pStyle w:val="aff4"/>
                    <w:rPr>
                      <w:color w:val="000000" w:themeColor="text1"/>
                    </w:rPr>
                  </w:pPr>
                  <w:r w:rsidRPr="00DA3EDA">
                    <w:rPr>
                      <w:color w:val="000000" w:themeColor="text1"/>
                    </w:rPr>
                    <w:t>（</w:t>
                  </w:r>
                  <w:r w:rsidRPr="00DA3EDA">
                    <w:rPr>
                      <w:rFonts w:hint="eastAsia"/>
                      <w:color w:val="000000" w:themeColor="text1"/>
                    </w:rPr>
                    <w:t>无</w:t>
                  </w:r>
                  <w:r w:rsidRPr="00DA3EDA">
                    <w:rPr>
                      <w:color w:val="000000" w:themeColor="text1"/>
                    </w:rPr>
                    <w:t>组织）</w:t>
                  </w:r>
                </w:p>
              </w:tc>
              <w:tc>
                <w:tcPr>
                  <w:tcW w:w="805" w:type="pct"/>
                  <w:vAlign w:val="center"/>
                </w:tcPr>
                <w:p w:rsidR="00945EA5" w:rsidRPr="00DA3EDA" w:rsidRDefault="00945EA5" w:rsidP="00945EA5">
                  <w:pPr>
                    <w:pStyle w:val="aff4"/>
                    <w:rPr>
                      <w:color w:val="000000" w:themeColor="text1"/>
                      <w:kern w:val="0"/>
                    </w:rPr>
                  </w:pPr>
                  <w:r w:rsidRPr="00DA3EDA">
                    <w:rPr>
                      <w:rFonts w:hint="eastAsia"/>
                      <w:color w:val="000000" w:themeColor="text1"/>
                      <w:kern w:val="0"/>
                    </w:rPr>
                    <w:t>0.426</w:t>
                  </w:r>
                  <w:r w:rsidRPr="00DA3EDA">
                    <w:rPr>
                      <w:color w:val="000000" w:themeColor="text1"/>
                      <w:kern w:val="0"/>
                    </w:rPr>
                    <w:t>kg/a</w:t>
                  </w:r>
                </w:p>
              </w:tc>
              <w:tc>
                <w:tcPr>
                  <w:tcW w:w="805" w:type="pct"/>
                  <w:vAlign w:val="center"/>
                </w:tcPr>
                <w:p w:rsidR="00945EA5" w:rsidRPr="00DA3EDA" w:rsidRDefault="00945EA5" w:rsidP="00945EA5">
                  <w:pPr>
                    <w:pStyle w:val="aff4"/>
                    <w:rPr>
                      <w:color w:val="000000" w:themeColor="text1"/>
                      <w:kern w:val="0"/>
                    </w:rPr>
                  </w:pPr>
                  <w:r w:rsidRPr="00DA3EDA">
                    <w:rPr>
                      <w:color w:val="000000" w:themeColor="text1"/>
                      <w:kern w:val="0"/>
                    </w:rPr>
                    <w:t>0.</w:t>
                  </w:r>
                  <w:r w:rsidRPr="00DA3EDA">
                    <w:rPr>
                      <w:rFonts w:hint="eastAsia"/>
                      <w:color w:val="000000" w:themeColor="text1"/>
                      <w:kern w:val="0"/>
                    </w:rPr>
                    <w:t>426</w:t>
                  </w:r>
                  <w:r w:rsidRPr="00DA3EDA">
                    <w:rPr>
                      <w:color w:val="000000" w:themeColor="text1"/>
                      <w:kern w:val="0"/>
                    </w:rPr>
                    <w:t>kg/a</w:t>
                  </w:r>
                </w:p>
              </w:tc>
              <w:tc>
                <w:tcPr>
                  <w:tcW w:w="651" w:type="pct"/>
                  <w:vAlign w:val="center"/>
                </w:tcPr>
                <w:p w:rsidR="00945EA5" w:rsidRPr="00DA3EDA" w:rsidRDefault="00945EA5" w:rsidP="00945EA5">
                  <w:pPr>
                    <w:pStyle w:val="aff4"/>
                    <w:rPr>
                      <w:color w:val="000000" w:themeColor="text1"/>
                    </w:rPr>
                  </w:pPr>
                  <w:r w:rsidRPr="00DA3EDA">
                    <w:rPr>
                      <w:rFonts w:hint="eastAsia"/>
                      <w:color w:val="000000" w:themeColor="text1"/>
                    </w:rPr>
                    <w:t>/</w:t>
                  </w:r>
                </w:p>
              </w:tc>
              <w:tc>
                <w:tcPr>
                  <w:tcW w:w="243" w:type="pct"/>
                  <w:vAlign w:val="center"/>
                </w:tcPr>
                <w:p w:rsidR="00945EA5" w:rsidRPr="00DA3EDA" w:rsidRDefault="00945EA5" w:rsidP="00945EA5">
                  <w:pPr>
                    <w:pStyle w:val="aff4"/>
                    <w:rPr>
                      <w:color w:val="000000" w:themeColor="text1"/>
                    </w:rPr>
                  </w:pPr>
                  <w:r w:rsidRPr="00DA3EDA">
                    <w:rPr>
                      <w:rFonts w:hint="eastAsia"/>
                      <w:color w:val="000000" w:themeColor="text1"/>
                    </w:rPr>
                    <w:t>/</w:t>
                  </w:r>
                </w:p>
              </w:tc>
              <w:tc>
                <w:tcPr>
                  <w:tcW w:w="1228" w:type="pct"/>
                  <w:vMerge w:val="restart"/>
                  <w:vAlign w:val="center"/>
                </w:tcPr>
                <w:p w:rsidR="00945EA5" w:rsidRPr="00DA3EDA" w:rsidRDefault="00945EA5" w:rsidP="00945EA5">
                  <w:pPr>
                    <w:pStyle w:val="aff4"/>
                    <w:rPr>
                      <w:bCs/>
                      <w:color w:val="000000" w:themeColor="text1"/>
                    </w:rPr>
                  </w:pPr>
                  <w:r w:rsidRPr="00DA3EDA">
                    <w:rPr>
                      <w:rFonts w:hint="eastAsia"/>
                      <w:color w:val="000000" w:themeColor="text1"/>
                    </w:rPr>
                    <w:t>《合成树脂工业污染物排放标准》（</w:t>
                  </w:r>
                  <w:r w:rsidRPr="00DA3EDA">
                    <w:rPr>
                      <w:rFonts w:hint="eastAsia"/>
                      <w:color w:val="000000" w:themeColor="text1"/>
                    </w:rPr>
                    <w:t>GB31572-2015</w:t>
                  </w:r>
                  <w:r w:rsidRPr="00DA3EDA">
                    <w:rPr>
                      <w:rFonts w:hint="eastAsia"/>
                      <w:color w:val="000000" w:themeColor="text1"/>
                    </w:rPr>
                    <w:t>）表</w:t>
                  </w:r>
                  <w:r w:rsidRPr="00DA3EDA">
                    <w:rPr>
                      <w:rFonts w:hint="eastAsia"/>
                      <w:color w:val="000000" w:themeColor="text1"/>
                    </w:rPr>
                    <w:t>9</w:t>
                  </w:r>
                  <w:r w:rsidRPr="00DA3EDA">
                    <w:rPr>
                      <w:rFonts w:hint="eastAsia"/>
                      <w:color w:val="000000" w:themeColor="text1"/>
                    </w:rPr>
                    <w:t>企业边界大气污染物浓度限值要求</w:t>
                  </w:r>
                </w:p>
              </w:tc>
            </w:tr>
            <w:tr w:rsidR="00DA3EDA" w:rsidRPr="00DA3EDA" w:rsidTr="00683D8A">
              <w:trPr>
                <w:cantSplit/>
                <w:trHeight w:val="538"/>
              </w:trPr>
              <w:tc>
                <w:tcPr>
                  <w:tcW w:w="255" w:type="pct"/>
                  <w:vMerge/>
                  <w:vAlign w:val="center"/>
                </w:tcPr>
                <w:p w:rsidR="00945EA5" w:rsidRPr="00DA3EDA" w:rsidRDefault="00945EA5" w:rsidP="00945EA5">
                  <w:pPr>
                    <w:pStyle w:val="aff4"/>
                    <w:rPr>
                      <w:color w:val="000000" w:themeColor="text1"/>
                    </w:rPr>
                  </w:pPr>
                </w:p>
              </w:tc>
              <w:tc>
                <w:tcPr>
                  <w:tcW w:w="243" w:type="pct"/>
                  <w:vMerge/>
                  <w:vAlign w:val="center"/>
                </w:tcPr>
                <w:p w:rsidR="00945EA5" w:rsidRPr="00DA3EDA" w:rsidRDefault="00945EA5" w:rsidP="00945EA5">
                  <w:pPr>
                    <w:pStyle w:val="aff4"/>
                    <w:rPr>
                      <w:color w:val="000000" w:themeColor="text1"/>
                    </w:rPr>
                  </w:pPr>
                </w:p>
              </w:tc>
              <w:tc>
                <w:tcPr>
                  <w:tcW w:w="770" w:type="pct"/>
                  <w:vAlign w:val="center"/>
                </w:tcPr>
                <w:p w:rsidR="00945EA5" w:rsidRPr="00DA3EDA" w:rsidRDefault="00945EA5" w:rsidP="00945EA5">
                  <w:pPr>
                    <w:pStyle w:val="aff4"/>
                    <w:rPr>
                      <w:color w:val="000000" w:themeColor="text1"/>
                    </w:rPr>
                  </w:pPr>
                  <w:r w:rsidRPr="00DA3EDA">
                    <w:rPr>
                      <w:rFonts w:hint="eastAsia"/>
                      <w:color w:val="000000" w:themeColor="text1"/>
                    </w:rPr>
                    <w:t>破碎粉尘</w:t>
                  </w:r>
                </w:p>
                <w:p w:rsidR="00945EA5" w:rsidRPr="00DA3EDA" w:rsidRDefault="00945EA5" w:rsidP="00945EA5">
                  <w:pPr>
                    <w:pStyle w:val="aff4"/>
                    <w:rPr>
                      <w:color w:val="000000" w:themeColor="text1"/>
                    </w:rPr>
                  </w:pPr>
                  <w:r w:rsidRPr="00DA3EDA">
                    <w:rPr>
                      <w:color w:val="000000" w:themeColor="text1"/>
                    </w:rPr>
                    <w:t>（</w:t>
                  </w:r>
                  <w:r w:rsidRPr="00DA3EDA">
                    <w:rPr>
                      <w:rFonts w:hint="eastAsia"/>
                      <w:color w:val="000000" w:themeColor="text1"/>
                    </w:rPr>
                    <w:t>无</w:t>
                  </w:r>
                  <w:r w:rsidRPr="00DA3EDA">
                    <w:rPr>
                      <w:color w:val="000000" w:themeColor="text1"/>
                    </w:rPr>
                    <w:t>组织）</w:t>
                  </w:r>
                </w:p>
              </w:tc>
              <w:tc>
                <w:tcPr>
                  <w:tcW w:w="805" w:type="pct"/>
                  <w:vAlign w:val="center"/>
                </w:tcPr>
                <w:p w:rsidR="00945EA5" w:rsidRPr="00DA3EDA" w:rsidRDefault="00945EA5" w:rsidP="00945EA5">
                  <w:pPr>
                    <w:pStyle w:val="aff4"/>
                    <w:rPr>
                      <w:color w:val="000000" w:themeColor="text1"/>
                      <w:kern w:val="0"/>
                    </w:rPr>
                  </w:pPr>
                  <w:r w:rsidRPr="00DA3EDA">
                    <w:rPr>
                      <w:rFonts w:hint="eastAsia"/>
                      <w:color w:val="000000" w:themeColor="text1"/>
                      <w:kern w:val="0"/>
                    </w:rPr>
                    <w:t>40.82</w:t>
                  </w:r>
                  <w:r w:rsidRPr="00DA3EDA">
                    <w:rPr>
                      <w:color w:val="000000" w:themeColor="text1"/>
                      <w:kern w:val="0"/>
                    </w:rPr>
                    <w:t>kg/a</w:t>
                  </w:r>
                </w:p>
              </w:tc>
              <w:tc>
                <w:tcPr>
                  <w:tcW w:w="805" w:type="pct"/>
                  <w:vAlign w:val="center"/>
                </w:tcPr>
                <w:p w:rsidR="00945EA5" w:rsidRPr="00DA3EDA" w:rsidRDefault="00945EA5" w:rsidP="00945EA5">
                  <w:pPr>
                    <w:pStyle w:val="aff4"/>
                    <w:rPr>
                      <w:color w:val="000000" w:themeColor="text1"/>
                      <w:kern w:val="0"/>
                    </w:rPr>
                  </w:pPr>
                  <w:r w:rsidRPr="00DA3EDA">
                    <w:rPr>
                      <w:rFonts w:hint="eastAsia"/>
                      <w:color w:val="000000" w:themeColor="text1"/>
                      <w:kern w:val="0"/>
                    </w:rPr>
                    <w:t>0.82</w:t>
                  </w:r>
                  <w:r w:rsidRPr="00DA3EDA">
                    <w:rPr>
                      <w:color w:val="000000" w:themeColor="text1"/>
                      <w:kern w:val="0"/>
                    </w:rPr>
                    <w:t>kg/a</w:t>
                  </w:r>
                </w:p>
              </w:tc>
              <w:tc>
                <w:tcPr>
                  <w:tcW w:w="651" w:type="pct"/>
                  <w:vAlign w:val="center"/>
                </w:tcPr>
                <w:p w:rsidR="00945EA5" w:rsidRPr="00DA3EDA" w:rsidRDefault="00945EA5" w:rsidP="00945EA5">
                  <w:pPr>
                    <w:pStyle w:val="aff4"/>
                    <w:rPr>
                      <w:color w:val="000000" w:themeColor="text1"/>
                    </w:rPr>
                  </w:pPr>
                  <w:r w:rsidRPr="00DA3EDA">
                    <w:rPr>
                      <w:rFonts w:hint="eastAsia"/>
                      <w:color w:val="000000" w:themeColor="text1"/>
                    </w:rPr>
                    <w:t>布袋除尘器（除尘效率</w:t>
                  </w:r>
                  <w:r w:rsidRPr="00DA3EDA">
                    <w:rPr>
                      <w:rFonts w:hint="eastAsia"/>
                      <w:color w:val="000000" w:themeColor="text1"/>
                    </w:rPr>
                    <w:t>98%</w:t>
                  </w:r>
                  <w:r w:rsidRPr="00DA3EDA">
                    <w:rPr>
                      <w:rFonts w:hint="eastAsia"/>
                      <w:color w:val="000000" w:themeColor="text1"/>
                    </w:rPr>
                    <w:t>）</w:t>
                  </w:r>
                </w:p>
              </w:tc>
              <w:tc>
                <w:tcPr>
                  <w:tcW w:w="243" w:type="pct"/>
                  <w:vAlign w:val="center"/>
                </w:tcPr>
                <w:p w:rsidR="00945EA5" w:rsidRPr="00DA3EDA" w:rsidRDefault="00945EA5" w:rsidP="00945EA5">
                  <w:pPr>
                    <w:pStyle w:val="aff4"/>
                    <w:rPr>
                      <w:color w:val="000000" w:themeColor="text1"/>
                    </w:rPr>
                  </w:pPr>
                  <w:r w:rsidRPr="00DA3EDA">
                    <w:rPr>
                      <w:color w:val="000000" w:themeColor="text1"/>
                    </w:rPr>
                    <w:t>1</w:t>
                  </w:r>
                  <w:r w:rsidRPr="00DA3EDA">
                    <w:rPr>
                      <w:color w:val="000000" w:themeColor="text1"/>
                    </w:rPr>
                    <w:t>套</w:t>
                  </w:r>
                </w:p>
              </w:tc>
              <w:tc>
                <w:tcPr>
                  <w:tcW w:w="1228" w:type="pct"/>
                  <w:vMerge/>
                  <w:vAlign w:val="center"/>
                </w:tcPr>
                <w:p w:rsidR="00945EA5" w:rsidRPr="00DA3EDA" w:rsidRDefault="00945EA5" w:rsidP="00945EA5">
                  <w:pPr>
                    <w:pStyle w:val="aff4"/>
                    <w:rPr>
                      <w:bCs/>
                      <w:color w:val="000000" w:themeColor="text1"/>
                    </w:rPr>
                  </w:pPr>
                </w:p>
              </w:tc>
            </w:tr>
            <w:tr w:rsidR="00DA3EDA" w:rsidRPr="00DA3EDA" w:rsidTr="00683D8A">
              <w:trPr>
                <w:cantSplit/>
                <w:trHeight w:val="1069"/>
              </w:trPr>
              <w:tc>
                <w:tcPr>
                  <w:tcW w:w="255" w:type="pct"/>
                  <w:vMerge w:val="restart"/>
                  <w:vAlign w:val="center"/>
                </w:tcPr>
                <w:p w:rsidR="00945EA5" w:rsidRPr="00DA3EDA" w:rsidRDefault="00945EA5" w:rsidP="00945EA5">
                  <w:pPr>
                    <w:pStyle w:val="aff4"/>
                    <w:rPr>
                      <w:color w:val="000000" w:themeColor="text1"/>
                    </w:rPr>
                  </w:pPr>
                  <w:r w:rsidRPr="00DA3EDA">
                    <w:rPr>
                      <w:color w:val="000000" w:themeColor="text1"/>
                    </w:rPr>
                    <w:t>废水</w:t>
                  </w:r>
                </w:p>
              </w:tc>
              <w:tc>
                <w:tcPr>
                  <w:tcW w:w="243" w:type="pct"/>
                  <w:vAlign w:val="center"/>
                </w:tcPr>
                <w:p w:rsidR="00945EA5" w:rsidRPr="00DA3EDA" w:rsidRDefault="00945EA5" w:rsidP="009E1BA8">
                  <w:pPr>
                    <w:pStyle w:val="aff4"/>
                    <w:rPr>
                      <w:color w:val="000000" w:themeColor="text1"/>
                    </w:rPr>
                  </w:pPr>
                  <w:r w:rsidRPr="00DA3EDA">
                    <w:rPr>
                      <w:color w:val="000000" w:themeColor="text1"/>
                    </w:rPr>
                    <w:t>生活</w:t>
                  </w:r>
                  <w:r w:rsidR="009E1BA8">
                    <w:rPr>
                      <w:rFonts w:hint="eastAsia"/>
                      <w:color w:val="000000" w:themeColor="text1"/>
                    </w:rPr>
                    <w:t>废</w:t>
                  </w:r>
                  <w:r w:rsidRPr="00DA3EDA">
                    <w:rPr>
                      <w:color w:val="000000" w:themeColor="text1"/>
                    </w:rPr>
                    <w:t>水</w:t>
                  </w:r>
                </w:p>
              </w:tc>
              <w:tc>
                <w:tcPr>
                  <w:tcW w:w="770" w:type="pct"/>
                  <w:vAlign w:val="center"/>
                </w:tcPr>
                <w:p w:rsidR="00945EA5" w:rsidRPr="00DA3EDA" w:rsidRDefault="00945EA5" w:rsidP="00945EA5">
                  <w:pPr>
                    <w:pStyle w:val="aff4"/>
                    <w:rPr>
                      <w:color w:val="000000" w:themeColor="text1"/>
                    </w:rPr>
                  </w:pPr>
                  <w:r w:rsidRPr="00DA3EDA">
                    <w:rPr>
                      <w:color w:val="000000" w:themeColor="text1"/>
                      <w:kern w:val="0"/>
                      <w:lang w:bidi="ar"/>
                    </w:rPr>
                    <w:t>COD</w:t>
                  </w:r>
                  <w:r w:rsidRPr="00DA3EDA">
                    <w:rPr>
                      <w:rFonts w:hint="eastAsia"/>
                      <w:color w:val="000000" w:themeColor="text1"/>
                      <w:kern w:val="0"/>
                      <w:lang w:bidi="ar"/>
                    </w:rPr>
                    <w:t>、</w:t>
                  </w:r>
                  <w:r w:rsidRPr="00DA3EDA">
                    <w:rPr>
                      <w:color w:val="000000" w:themeColor="text1"/>
                      <w:kern w:val="0"/>
                      <w:lang w:bidi="ar"/>
                    </w:rPr>
                    <w:t>BOD</w:t>
                  </w:r>
                  <w:r w:rsidRPr="00DA3EDA">
                    <w:rPr>
                      <w:color w:val="000000" w:themeColor="text1"/>
                      <w:kern w:val="0"/>
                      <w:vertAlign w:val="subscript"/>
                      <w:lang w:bidi="ar"/>
                    </w:rPr>
                    <w:t>5</w:t>
                  </w:r>
                  <w:r w:rsidRPr="00DA3EDA">
                    <w:rPr>
                      <w:rFonts w:hint="eastAsia"/>
                      <w:color w:val="000000" w:themeColor="text1"/>
                      <w:kern w:val="0"/>
                      <w:lang w:bidi="ar"/>
                    </w:rPr>
                    <w:t>、</w:t>
                  </w:r>
                  <w:r w:rsidRPr="00DA3EDA">
                    <w:rPr>
                      <w:color w:val="000000" w:themeColor="text1"/>
                      <w:kern w:val="0"/>
                      <w:lang w:bidi="ar"/>
                    </w:rPr>
                    <w:t>SS</w:t>
                  </w:r>
                </w:p>
              </w:tc>
              <w:tc>
                <w:tcPr>
                  <w:tcW w:w="805" w:type="pct"/>
                  <w:vAlign w:val="center"/>
                </w:tcPr>
                <w:p w:rsidR="00945EA5" w:rsidRPr="00DA3EDA" w:rsidRDefault="00945EA5" w:rsidP="00945EA5">
                  <w:pPr>
                    <w:pStyle w:val="aff4"/>
                    <w:rPr>
                      <w:color w:val="000000" w:themeColor="text1"/>
                    </w:rPr>
                  </w:pPr>
                  <w:r w:rsidRPr="00DA3EDA">
                    <w:rPr>
                      <w:rFonts w:hint="eastAsia"/>
                      <w:color w:val="000000" w:themeColor="text1"/>
                    </w:rPr>
                    <w:t>36.96m</w:t>
                  </w:r>
                  <w:r w:rsidRPr="00DA3EDA">
                    <w:rPr>
                      <w:rFonts w:hint="eastAsia"/>
                      <w:color w:val="000000" w:themeColor="text1"/>
                      <w:vertAlign w:val="superscript"/>
                    </w:rPr>
                    <w:t>3</w:t>
                  </w:r>
                  <w:r w:rsidRPr="00DA3EDA">
                    <w:rPr>
                      <w:rFonts w:hint="eastAsia"/>
                      <w:color w:val="000000" w:themeColor="text1"/>
                    </w:rPr>
                    <w:t>/a</w:t>
                  </w:r>
                </w:p>
              </w:tc>
              <w:tc>
                <w:tcPr>
                  <w:tcW w:w="805" w:type="pct"/>
                  <w:vAlign w:val="center"/>
                </w:tcPr>
                <w:p w:rsidR="00945EA5" w:rsidRPr="00DA3EDA" w:rsidRDefault="00945EA5" w:rsidP="00945EA5">
                  <w:pPr>
                    <w:pStyle w:val="aff4"/>
                    <w:rPr>
                      <w:color w:val="000000" w:themeColor="text1"/>
                      <w:kern w:val="0"/>
                      <w:lang w:val="fr-FR"/>
                    </w:rPr>
                  </w:pPr>
                  <w:r w:rsidRPr="00DA3EDA">
                    <w:rPr>
                      <w:rFonts w:hint="eastAsia"/>
                      <w:color w:val="000000" w:themeColor="text1"/>
                      <w:kern w:val="0"/>
                      <w:lang w:val="fr-FR"/>
                    </w:rPr>
                    <w:t>0</w:t>
                  </w:r>
                </w:p>
              </w:tc>
              <w:tc>
                <w:tcPr>
                  <w:tcW w:w="651" w:type="pct"/>
                  <w:vAlign w:val="center"/>
                </w:tcPr>
                <w:p w:rsidR="00945EA5" w:rsidRPr="00DA3EDA" w:rsidRDefault="003F0AA3" w:rsidP="00945EA5">
                  <w:pPr>
                    <w:pStyle w:val="aff4"/>
                    <w:rPr>
                      <w:color w:val="000000" w:themeColor="text1"/>
                      <w:kern w:val="0"/>
                      <w:lang w:val="fr-FR"/>
                    </w:rPr>
                  </w:pPr>
                  <w:r>
                    <w:rPr>
                      <w:rFonts w:hint="eastAsia"/>
                      <w:color w:val="000000" w:themeColor="text1"/>
                      <w:kern w:val="0"/>
                      <w:lang w:val="fr-FR"/>
                    </w:rPr>
                    <w:t>排入旱厕定期清掏</w:t>
                  </w:r>
                </w:p>
              </w:tc>
              <w:tc>
                <w:tcPr>
                  <w:tcW w:w="243" w:type="pct"/>
                  <w:vAlign w:val="center"/>
                </w:tcPr>
                <w:p w:rsidR="00945EA5" w:rsidRPr="00DA3EDA" w:rsidRDefault="00945EA5" w:rsidP="00945EA5">
                  <w:pPr>
                    <w:pStyle w:val="aff4"/>
                    <w:rPr>
                      <w:color w:val="000000" w:themeColor="text1"/>
                    </w:rPr>
                  </w:pPr>
                  <w:r w:rsidRPr="00DA3EDA">
                    <w:rPr>
                      <w:rFonts w:hint="eastAsia"/>
                      <w:color w:val="000000" w:themeColor="text1"/>
                    </w:rPr>
                    <w:t>/</w:t>
                  </w:r>
                </w:p>
              </w:tc>
              <w:tc>
                <w:tcPr>
                  <w:tcW w:w="1228" w:type="pct"/>
                  <w:vAlign w:val="center"/>
                </w:tcPr>
                <w:p w:rsidR="00945EA5" w:rsidRPr="00DA3EDA" w:rsidRDefault="00945EA5" w:rsidP="00945EA5">
                  <w:pPr>
                    <w:pStyle w:val="aff4"/>
                    <w:rPr>
                      <w:bCs/>
                      <w:color w:val="000000" w:themeColor="text1"/>
                    </w:rPr>
                  </w:pPr>
                  <w:r w:rsidRPr="00DA3EDA">
                    <w:rPr>
                      <w:rFonts w:hint="eastAsia"/>
                      <w:color w:val="000000" w:themeColor="text1"/>
                      <w:kern w:val="0"/>
                      <w:lang w:bidi="ar"/>
                    </w:rPr>
                    <w:t>/</w:t>
                  </w:r>
                </w:p>
              </w:tc>
            </w:tr>
            <w:tr w:rsidR="00DA3EDA" w:rsidRPr="00DA3EDA" w:rsidTr="00683D8A">
              <w:trPr>
                <w:cantSplit/>
                <w:trHeight w:val="240"/>
              </w:trPr>
              <w:tc>
                <w:tcPr>
                  <w:tcW w:w="255" w:type="pct"/>
                  <w:vMerge/>
                  <w:vAlign w:val="center"/>
                </w:tcPr>
                <w:p w:rsidR="00945EA5" w:rsidRPr="00DA3EDA" w:rsidRDefault="00945EA5" w:rsidP="00945EA5">
                  <w:pPr>
                    <w:pStyle w:val="aff4"/>
                    <w:rPr>
                      <w:color w:val="000000" w:themeColor="text1"/>
                    </w:rPr>
                  </w:pPr>
                </w:p>
              </w:tc>
              <w:tc>
                <w:tcPr>
                  <w:tcW w:w="243" w:type="pct"/>
                  <w:vAlign w:val="center"/>
                </w:tcPr>
                <w:p w:rsidR="00945EA5" w:rsidRPr="00DA3EDA" w:rsidRDefault="00945EA5" w:rsidP="00945EA5">
                  <w:pPr>
                    <w:pStyle w:val="aff4"/>
                    <w:rPr>
                      <w:color w:val="000000" w:themeColor="text1"/>
                    </w:rPr>
                  </w:pPr>
                  <w:r w:rsidRPr="00DA3EDA">
                    <w:rPr>
                      <w:rFonts w:hint="eastAsia"/>
                      <w:color w:val="000000" w:themeColor="text1"/>
                    </w:rPr>
                    <w:t>循环冷却水</w:t>
                  </w:r>
                </w:p>
              </w:tc>
              <w:tc>
                <w:tcPr>
                  <w:tcW w:w="770" w:type="pct"/>
                  <w:vAlign w:val="center"/>
                </w:tcPr>
                <w:p w:rsidR="00945EA5" w:rsidRPr="00DA3EDA" w:rsidRDefault="00945EA5" w:rsidP="00945EA5">
                  <w:pPr>
                    <w:pStyle w:val="aff4"/>
                    <w:rPr>
                      <w:color w:val="000000" w:themeColor="text1"/>
                      <w:kern w:val="0"/>
                      <w:lang w:bidi="ar"/>
                    </w:rPr>
                  </w:pPr>
                  <w:r w:rsidRPr="00DA3EDA">
                    <w:rPr>
                      <w:color w:val="000000" w:themeColor="text1"/>
                      <w:kern w:val="0"/>
                      <w:lang w:bidi="ar"/>
                    </w:rPr>
                    <w:t>SS</w:t>
                  </w:r>
                </w:p>
              </w:tc>
              <w:tc>
                <w:tcPr>
                  <w:tcW w:w="805" w:type="pct"/>
                  <w:vAlign w:val="center"/>
                </w:tcPr>
                <w:p w:rsidR="00945EA5" w:rsidRPr="00DA3EDA" w:rsidRDefault="00945EA5" w:rsidP="00945EA5">
                  <w:pPr>
                    <w:pStyle w:val="aff4"/>
                    <w:rPr>
                      <w:color w:val="000000" w:themeColor="text1"/>
                      <w:kern w:val="0"/>
                      <w:lang w:val="fr-FR"/>
                    </w:rPr>
                  </w:pPr>
                  <w:r w:rsidRPr="00DA3EDA">
                    <w:rPr>
                      <w:rFonts w:hint="eastAsia"/>
                      <w:color w:val="000000" w:themeColor="text1"/>
                      <w:kern w:val="0"/>
                      <w:lang w:val="fr-FR"/>
                    </w:rPr>
                    <w:t>20m</w:t>
                  </w:r>
                  <w:r w:rsidRPr="00DA3EDA">
                    <w:rPr>
                      <w:rFonts w:hint="eastAsia"/>
                      <w:color w:val="000000" w:themeColor="text1"/>
                      <w:kern w:val="0"/>
                      <w:vertAlign w:val="superscript"/>
                      <w:lang w:val="fr-FR"/>
                    </w:rPr>
                    <w:t>3</w:t>
                  </w:r>
                  <w:r w:rsidRPr="00DA3EDA">
                    <w:rPr>
                      <w:rFonts w:hint="eastAsia"/>
                      <w:color w:val="000000" w:themeColor="text1"/>
                      <w:kern w:val="0"/>
                      <w:lang w:val="fr-FR"/>
                    </w:rPr>
                    <w:t>/a</w:t>
                  </w:r>
                </w:p>
              </w:tc>
              <w:tc>
                <w:tcPr>
                  <w:tcW w:w="805" w:type="pct"/>
                  <w:vAlign w:val="center"/>
                </w:tcPr>
                <w:p w:rsidR="00945EA5" w:rsidRPr="00DA3EDA" w:rsidRDefault="00945EA5" w:rsidP="00945EA5">
                  <w:pPr>
                    <w:pStyle w:val="aff4"/>
                    <w:rPr>
                      <w:color w:val="000000" w:themeColor="text1"/>
                      <w:kern w:val="0"/>
                      <w:lang w:val="fr-FR"/>
                    </w:rPr>
                  </w:pPr>
                  <w:r w:rsidRPr="00DA3EDA">
                    <w:rPr>
                      <w:rFonts w:hint="eastAsia"/>
                      <w:color w:val="000000" w:themeColor="text1"/>
                      <w:kern w:val="0"/>
                      <w:lang w:val="fr-FR"/>
                    </w:rPr>
                    <w:t>0</w:t>
                  </w:r>
                </w:p>
              </w:tc>
              <w:tc>
                <w:tcPr>
                  <w:tcW w:w="651" w:type="pct"/>
                  <w:vAlign w:val="center"/>
                </w:tcPr>
                <w:p w:rsidR="00945EA5" w:rsidRPr="00DA3EDA" w:rsidRDefault="003F0AA3" w:rsidP="00945EA5">
                  <w:pPr>
                    <w:pStyle w:val="aff4"/>
                    <w:rPr>
                      <w:color w:val="000000" w:themeColor="text1"/>
                    </w:rPr>
                  </w:pPr>
                  <w:r w:rsidRPr="00DA3EDA">
                    <w:rPr>
                      <w:rFonts w:hint="eastAsia"/>
                      <w:color w:val="000000" w:themeColor="text1"/>
                      <w:kern w:val="0"/>
                      <w:lang w:val="fr-FR"/>
                    </w:rPr>
                    <w:t>用于厂区绿化，洒水抑尘，不外排</w:t>
                  </w:r>
                </w:p>
              </w:tc>
              <w:tc>
                <w:tcPr>
                  <w:tcW w:w="243" w:type="pct"/>
                  <w:vAlign w:val="center"/>
                </w:tcPr>
                <w:p w:rsidR="00945EA5" w:rsidRPr="00DA3EDA" w:rsidRDefault="00945EA5" w:rsidP="00945EA5">
                  <w:pPr>
                    <w:pStyle w:val="aff4"/>
                    <w:rPr>
                      <w:color w:val="000000" w:themeColor="text1"/>
                    </w:rPr>
                  </w:pPr>
                  <w:r w:rsidRPr="00DA3EDA">
                    <w:rPr>
                      <w:rFonts w:hint="eastAsia"/>
                      <w:color w:val="000000" w:themeColor="text1"/>
                    </w:rPr>
                    <w:t>/</w:t>
                  </w:r>
                </w:p>
              </w:tc>
              <w:tc>
                <w:tcPr>
                  <w:tcW w:w="1228" w:type="pct"/>
                  <w:vAlign w:val="center"/>
                </w:tcPr>
                <w:p w:rsidR="00945EA5" w:rsidRPr="00DA3EDA" w:rsidRDefault="00945EA5" w:rsidP="00945EA5">
                  <w:pPr>
                    <w:pStyle w:val="aff4"/>
                    <w:rPr>
                      <w:color w:val="000000" w:themeColor="text1"/>
                    </w:rPr>
                  </w:pPr>
                  <w:r w:rsidRPr="00DA3EDA">
                    <w:rPr>
                      <w:rFonts w:hint="eastAsia"/>
                      <w:color w:val="000000" w:themeColor="text1"/>
                    </w:rPr>
                    <w:t>/</w:t>
                  </w:r>
                </w:p>
              </w:tc>
            </w:tr>
            <w:tr w:rsidR="00DA3EDA" w:rsidRPr="00DA3EDA" w:rsidTr="00683D8A">
              <w:trPr>
                <w:cantSplit/>
                <w:trHeight w:val="299"/>
              </w:trPr>
              <w:tc>
                <w:tcPr>
                  <w:tcW w:w="255" w:type="pct"/>
                  <w:vAlign w:val="center"/>
                </w:tcPr>
                <w:p w:rsidR="00945EA5" w:rsidRPr="00DA3EDA" w:rsidRDefault="00945EA5" w:rsidP="00945EA5">
                  <w:pPr>
                    <w:pStyle w:val="aff4"/>
                    <w:rPr>
                      <w:color w:val="000000" w:themeColor="text1"/>
                    </w:rPr>
                  </w:pPr>
                  <w:r w:rsidRPr="00DA3EDA">
                    <w:rPr>
                      <w:color w:val="000000" w:themeColor="text1"/>
                    </w:rPr>
                    <w:t>噪声</w:t>
                  </w:r>
                </w:p>
              </w:tc>
              <w:tc>
                <w:tcPr>
                  <w:tcW w:w="243" w:type="pct"/>
                  <w:vAlign w:val="center"/>
                </w:tcPr>
                <w:p w:rsidR="00945EA5" w:rsidRPr="00DA3EDA" w:rsidRDefault="00945EA5" w:rsidP="00945EA5">
                  <w:pPr>
                    <w:pStyle w:val="aff4"/>
                    <w:rPr>
                      <w:color w:val="000000" w:themeColor="text1"/>
                    </w:rPr>
                  </w:pPr>
                  <w:r w:rsidRPr="00DA3EDA">
                    <w:rPr>
                      <w:rFonts w:hint="eastAsia"/>
                      <w:color w:val="000000" w:themeColor="text1"/>
                    </w:rPr>
                    <w:t>生产车间</w:t>
                  </w:r>
                </w:p>
              </w:tc>
              <w:tc>
                <w:tcPr>
                  <w:tcW w:w="770" w:type="pct"/>
                  <w:vAlign w:val="center"/>
                </w:tcPr>
                <w:p w:rsidR="00945EA5" w:rsidRPr="00DA3EDA" w:rsidRDefault="00945EA5" w:rsidP="00945EA5">
                  <w:pPr>
                    <w:pStyle w:val="aff4"/>
                    <w:rPr>
                      <w:color w:val="000000" w:themeColor="text1"/>
                    </w:rPr>
                  </w:pPr>
                  <w:r w:rsidRPr="00DA3EDA">
                    <w:rPr>
                      <w:color w:val="000000" w:themeColor="text1"/>
                    </w:rPr>
                    <w:t>噪声</w:t>
                  </w:r>
                </w:p>
              </w:tc>
              <w:tc>
                <w:tcPr>
                  <w:tcW w:w="805" w:type="pct"/>
                  <w:vAlign w:val="center"/>
                </w:tcPr>
                <w:p w:rsidR="00945EA5" w:rsidRPr="00DA3EDA" w:rsidRDefault="00945EA5" w:rsidP="00945EA5">
                  <w:pPr>
                    <w:pStyle w:val="aff4"/>
                    <w:rPr>
                      <w:color w:val="000000" w:themeColor="text1"/>
                    </w:rPr>
                  </w:pPr>
                  <w:r w:rsidRPr="00DA3EDA">
                    <w:rPr>
                      <w:color w:val="000000" w:themeColor="text1"/>
                    </w:rPr>
                    <w:t>声压级：</w:t>
                  </w:r>
                </w:p>
                <w:p w:rsidR="00945EA5" w:rsidRPr="00DA3EDA" w:rsidRDefault="00945EA5" w:rsidP="00945EA5">
                  <w:pPr>
                    <w:pStyle w:val="aff4"/>
                    <w:rPr>
                      <w:color w:val="000000" w:themeColor="text1"/>
                    </w:rPr>
                  </w:pPr>
                  <w:r w:rsidRPr="00DA3EDA">
                    <w:rPr>
                      <w:color w:val="000000" w:themeColor="text1"/>
                    </w:rPr>
                    <w:t>75</w:t>
                  </w:r>
                  <w:r w:rsidRPr="00DA3EDA">
                    <w:rPr>
                      <w:color w:val="000000" w:themeColor="text1"/>
                    </w:rPr>
                    <w:t>～</w:t>
                  </w:r>
                  <w:r w:rsidRPr="00DA3EDA">
                    <w:rPr>
                      <w:color w:val="000000" w:themeColor="text1"/>
                    </w:rPr>
                    <w:t>9</w:t>
                  </w:r>
                  <w:r w:rsidRPr="00DA3EDA">
                    <w:rPr>
                      <w:rFonts w:hint="eastAsia"/>
                      <w:color w:val="000000" w:themeColor="text1"/>
                    </w:rPr>
                    <w:t>0</w:t>
                  </w:r>
                  <w:r w:rsidRPr="00DA3EDA">
                    <w:rPr>
                      <w:color w:val="000000" w:themeColor="text1"/>
                    </w:rPr>
                    <w:t>dB(A)</w:t>
                  </w:r>
                </w:p>
              </w:tc>
              <w:tc>
                <w:tcPr>
                  <w:tcW w:w="805" w:type="pct"/>
                  <w:vAlign w:val="center"/>
                </w:tcPr>
                <w:p w:rsidR="00945EA5" w:rsidRPr="00DA3EDA" w:rsidRDefault="00945EA5" w:rsidP="007E7678">
                  <w:pPr>
                    <w:pStyle w:val="aff4"/>
                    <w:rPr>
                      <w:color w:val="000000" w:themeColor="text1"/>
                    </w:rPr>
                  </w:pPr>
                  <w:r w:rsidRPr="00DA3EDA">
                    <w:rPr>
                      <w:color w:val="000000" w:themeColor="text1"/>
                    </w:rPr>
                    <w:t>厂界噪声</w:t>
                  </w:r>
                  <w:r w:rsidR="005D5087">
                    <w:rPr>
                      <w:rFonts w:hint="eastAsia"/>
                      <w:color w:val="000000" w:themeColor="text1"/>
                    </w:rPr>
                    <w:t>现状</w:t>
                  </w:r>
                  <w:r w:rsidRPr="00DA3EDA">
                    <w:rPr>
                      <w:rFonts w:hint="eastAsia"/>
                      <w:color w:val="000000" w:themeColor="text1"/>
                    </w:rPr>
                    <w:t>监测</w:t>
                  </w:r>
                  <w:r w:rsidRPr="00DA3EDA">
                    <w:rPr>
                      <w:color w:val="000000" w:themeColor="text1"/>
                    </w:rPr>
                    <w:t>最大值</w:t>
                  </w:r>
                  <w:r w:rsidRPr="00DA3EDA">
                    <w:rPr>
                      <w:color w:val="000000" w:themeColor="text1"/>
                    </w:rPr>
                    <w:t>55.</w:t>
                  </w:r>
                  <w:r w:rsidRPr="00DA3EDA">
                    <w:rPr>
                      <w:rFonts w:hint="eastAsia"/>
                      <w:color w:val="000000" w:themeColor="text1"/>
                    </w:rPr>
                    <w:t>2</w:t>
                  </w:r>
                  <w:r w:rsidRPr="00DA3EDA">
                    <w:rPr>
                      <w:color w:val="000000" w:themeColor="text1"/>
                    </w:rPr>
                    <w:t>dB(A)</w:t>
                  </w:r>
                  <w:r w:rsidRPr="00DA3EDA">
                    <w:rPr>
                      <w:rFonts w:hint="eastAsia"/>
                      <w:color w:val="000000" w:themeColor="text1"/>
                    </w:rPr>
                    <w:t>，敏感点现状监测最大值</w:t>
                  </w:r>
                  <w:r w:rsidRPr="00DA3EDA">
                    <w:rPr>
                      <w:color w:val="000000" w:themeColor="text1"/>
                    </w:rPr>
                    <w:t>5</w:t>
                  </w:r>
                  <w:r w:rsidRPr="00DA3EDA">
                    <w:rPr>
                      <w:rFonts w:hint="eastAsia"/>
                      <w:color w:val="000000" w:themeColor="text1"/>
                    </w:rPr>
                    <w:t>4.7</w:t>
                  </w:r>
                  <w:r w:rsidRPr="00DA3EDA">
                    <w:rPr>
                      <w:color w:val="000000" w:themeColor="text1"/>
                    </w:rPr>
                    <w:t>dB(A)</w:t>
                  </w:r>
                </w:p>
              </w:tc>
              <w:tc>
                <w:tcPr>
                  <w:tcW w:w="651" w:type="pct"/>
                  <w:vAlign w:val="center"/>
                </w:tcPr>
                <w:p w:rsidR="00945EA5" w:rsidRPr="00DA3EDA" w:rsidRDefault="00945EA5" w:rsidP="00945EA5">
                  <w:pPr>
                    <w:pStyle w:val="aff4"/>
                    <w:rPr>
                      <w:color w:val="000000" w:themeColor="text1"/>
                    </w:rPr>
                  </w:pPr>
                  <w:r w:rsidRPr="00DA3EDA">
                    <w:rPr>
                      <w:rFonts w:hint="eastAsia"/>
                      <w:color w:val="000000" w:themeColor="text1"/>
                    </w:rPr>
                    <w:t>设备基础减振、柔性连接、消声处置</w:t>
                  </w:r>
                </w:p>
              </w:tc>
              <w:tc>
                <w:tcPr>
                  <w:tcW w:w="243" w:type="pct"/>
                  <w:vAlign w:val="center"/>
                </w:tcPr>
                <w:p w:rsidR="00945EA5" w:rsidRPr="00DA3EDA" w:rsidRDefault="00945EA5" w:rsidP="00945EA5">
                  <w:pPr>
                    <w:pStyle w:val="aff4"/>
                    <w:rPr>
                      <w:color w:val="000000" w:themeColor="text1"/>
                    </w:rPr>
                  </w:pPr>
                  <w:r w:rsidRPr="00DA3EDA">
                    <w:rPr>
                      <w:color w:val="000000" w:themeColor="text1"/>
                    </w:rPr>
                    <w:t>配套</w:t>
                  </w:r>
                </w:p>
              </w:tc>
              <w:tc>
                <w:tcPr>
                  <w:tcW w:w="1228" w:type="pct"/>
                  <w:vAlign w:val="center"/>
                </w:tcPr>
                <w:p w:rsidR="00945EA5" w:rsidRPr="00DA3EDA" w:rsidRDefault="00945EA5" w:rsidP="00945EA5">
                  <w:pPr>
                    <w:pStyle w:val="aff4"/>
                    <w:rPr>
                      <w:color w:val="000000" w:themeColor="text1"/>
                    </w:rPr>
                  </w:pPr>
                  <w:r w:rsidRPr="00DA3EDA">
                    <w:rPr>
                      <w:color w:val="000000" w:themeColor="text1"/>
                    </w:rPr>
                    <w:t>《工业企业厂界环境噪声排放标准》（</w:t>
                  </w:r>
                  <w:r w:rsidRPr="00DA3EDA">
                    <w:rPr>
                      <w:color w:val="000000" w:themeColor="text1"/>
                    </w:rPr>
                    <w:t>GB12348-2008</w:t>
                  </w:r>
                  <w:r w:rsidRPr="00DA3EDA">
                    <w:rPr>
                      <w:color w:val="000000" w:themeColor="text1"/>
                    </w:rPr>
                    <w:t>）</w:t>
                  </w:r>
                  <w:r w:rsidRPr="00DA3EDA">
                    <w:rPr>
                      <w:color w:val="000000" w:themeColor="text1"/>
                    </w:rPr>
                    <w:t>2</w:t>
                  </w:r>
                  <w:r w:rsidRPr="00DA3EDA">
                    <w:rPr>
                      <w:color w:val="000000" w:themeColor="text1"/>
                    </w:rPr>
                    <w:t>类标准；敏感目标《声环境质量标准》（</w:t>
                  </w:r>
                  <w:r w:rsidRPr="00DA3EDA">
                    <w:rPr>
                      <w:color w:val="000000" w:themeColor="text1"/>
                    </w:rPr>
                    <w:t>GB3096-2008</w:t>
                  </w:r>
                  <w:r w:rsidRPr="00DA3EDA">
                    <w:rPr>
                      <w:color w:val="000000" w:themeColor="text1"/>
                    </w:rPr>
                    <w:t>）</w:t>
                  </w:r>
                  <w:r w:rsidRPr="00DA3EDA">
                    <w:rPr>
                      <w:color w:val="000000" w:themeColor="text1"/>
                    </w:rPr>
                    <w:t xml:space="preserve">2 </w:t>
                  </w:r>
                  <w:r w:rsidRPr="00DA3EDA">
                    <w:rPr>
                      <w:color w:val="000000" w:themeColor="text1"/>
                    </w:rPr>
                    <w:t>类标准</w:t>
                  </w:r>
                </w:p>
              </w:tc>
            </w:tr>
            <w:tr w:rsidR="00DA3EDA" w:rsidRPr="00DA3EDA" w:rsidTr="00683D8A">
              <w:trPr>
                <w:cantSplit/>
                <w:trHeight w:val="70"/>
              </w:trPr>
              <w:tc>
                <w:tcPr>
                  <w:tcW w:w="255" w:type="pct"/>
                  <w:vMerge w:val="restart"/>
                  <w:vAlign w:val="center"/>
                </w:tcPr>
                <w:p w:rsidR="00945EA5" w:rsidRPr="00DA3EDA" w:rsidRDefault="00945EA5" w:rsidP="00945EA5">
                  <w:pPr>
                    <w:pStyle w:val="aff4"/>
                    <w:rPr>
                      <w:color w:val="000000" w:themeColor="text1"/>
                    </w:rPr>
                  </w:pPr>
                  <w:r w:rsidRPr="00DA3EDA">
                    <w:rPr>
                      <w:color w:val="000000" w:themeColor="text1"/>
                    </w:rPr>
                    <w:t>固废</w:t>
                  </w:r>
                </w:p>
              </w:tc>
              <w:tc>
                <w:tcPr>
                  <w:tcW w:w="243" w:type="pct"/>
                  <w:vAlign w:val="center"/>
                </w:tcPr>
                <w:p w:rsidR="00945EA5" w:rsidRPr="00DA3EDA" w:rsidRDefault="00945EA5" w:rsidP="00945EA5">
                  <w:pPr>
                    <w:pStyle w:val="aff4"/>
                    <w:rPr>
                      <w:color w:val="000000" w:themeColor="text1"/>
                    </w:rPr>
                  </w:pPr>
                  <w:r w:rsidRPr="00DA3EDA">
                    <w:rPr>
                      <w:color w:val="000000" w:themeColor="text1"/>
                    </w:rPr>
                    <w:t>办公</w:t>
                  </w:r>
                </w:p>
              </w:tc>
              <w:tc>
                <w:tcPr>
                  <w:tcW w:w="770" w:type="pct"/>
                  <w:vAlign w:val="center"/>
                </w:tcPr>
                <w:p w:rsidR="00945EA5" w:rsidRPr="00DA3EDA" w:rsidRDefault="00945EA5" w:rsidP="00945EA5">
                  <w:pPr>
                    <w:pStyle w:val="aff4"/>
                    <w:rPr>
                      <w:color w:val="000000" w:themeColor="text1"/>
                      <w:kern w:val="0"/>
                    </w:rPr>
                  </w:pPr>
                  <w:r w:rsidRPr="00DA3EDA">
                    <w:rPr>
                      <w:color w:val="000000" w:themeColor="text1"/>
                      <w:kern w:val="0"/>
                    </w:rPr>
                    <w:t>生活垃圾</w:t>
                  </w:r>
                </w:p>
              </w:tc>
              <w:tc>
                <w:tcPr>
                  <w:tcW w:w="805" w:type="pct"/>
                  <w:vAlign w:val="center"/>
                </w:tcPr>
                <w:p w:rsidR="00945EA5" w:rsidRPr="00DA3EDA" w:rsidRDefault="00945EA5" w:rsidP="00945EA5">
                  <w:pPr>
                    <w:pStyle w:val="aff4"/>
                    <w:rPr>
                      <w:color w:val="000000" w:themeColor="text1"/>
                      <w:kern w:val="0"/>
                    </w:rPr>
                  </w:pPr>
                  <w:r w:rsidRPr="00DA3EDA">
                    <w:rPr>
                      <w:color w:val="000000" w:themeColor="text1"/>
                      <w:kern w:val="0"/>
                    </w:rPr>
                    <w:t>2.</w:t>
                  </w:r>
                  <w:r w:rsidRPr="00DA3EDA">
                    <w:rPr>
                      <w:rFonts w:hint="eastAsia"/>
                      <w:color w:val="000000" w:themeColor="text1"/>
                      <w:kern w:val="0"/>
                    </w:rPr>
                    <w:t>31</w:t>
                  </w:r>
                  <w:r w:rsidRPr="00DA3EDA">
                    <w:rPr>
                      <w:color w:val="000000" w:themeColor="text1"/>
                      <w:kern w:val="0"/>
                    </w:rPr>
                    <w:t>t/a</w:t>
                  </w:r>
                </w:p>
              </w:tc>
              <w:tc>
                <w:tcPr>
                  <w:tcW w:w="805" w:type="pct"/>
                  <w:vAlign w:val="center"/>
                </w:tcPr>
                <w:p w:rsidR="00945EA5" w:rsidRPr="00DA3EDA" w:rsidRDefault="00945EA5" w:rsidP="00945EA5">
                  <w:pPr>
                    <w:pStyle w:val="aff4"/>
                    <w:rPr>
                      <w:color w:val="000000" w:themeColor="text1"/>
                      <w:kern w:val="0"/>
                    </w:rPr>
                  </w:pPr>
                  <w:r w:rsidRPr="00DA3EDA">
                    <w:rPr>
                      <w:color w:val="000000" w:themeColor="text1"/>
                      <w:kern w:val="0"/>
                    </w:rPr>
                    <w:t>2.</w:t>
                  </w:r>
                  <w:r w:rsidRPr="00DA3EDA">
                    <w:rPr>
                      <w:rFonts w:hint="eastAsia"/>
                      <w:color w:val="000000" w:themeColor="text1"/>
                      <w:kern w:val="0"/>
                    </w:rPr>
                    <w:t>31</w:t>
                  </w:r>
                  <w:r w:rsidRPr="00DA3EDA">
                    <w:rPr>
                      <w:color w:val="000000" w:themeColor="text1"/>
                      <w:kern w:val="0"/>
                    </w:rPr>
                    <w:t>t/a</w:t>
                  </w:r>
                </w:p>
              </w:tc>
              <w:tc>
                <w:tcPr>
                  <w:tcW w:w="651" w:type="pct"/>
                  <w:vAlign w:val="center"/>
                </w:tcPr>
                <w:p w:rsidR="00945EA5" w:rsidRPr="00DA3EDA" w:rsidRDefault="00945EA5" w:rsidP="00945EA5">
                  <w:pPr>
                    <w:pStyle w:val="aff4"/>
                    <w:rPr>
                      <w:color w:val="000000" w:themeColor="text1"/>
                    </w:rPr>
                  </w:pPr>
                  <w:r w:rsidRPr="00DA3EDA">
                    <w:rPr>
                      <w:rFonts w:hint="eastAsia"/>
                      <w:color w:val="000000" w:themeColor="text1"/>
                    </w:rPr>
                    <w:t>设置垃圾桶，由环卫部分统一处置</w:t>
                  </w:r>
                </w:p>
              </w:tc>
              <w:tc>
                <w:tcPr>
                  <w:tcW w:w="243" w:type="pct"/>
                  <w:vMerge w:val="restart"/>
                  <w:vAlign w:val="center"/>
                </w:tcPr>
                <w:p w:rsidR="00945EA5" w:rsidRPr="00DA3EDA" w:rsidRDefault="00945EA5" w:rsidP="00945EA5">
                  <w:pPr>
                    <w:pStyle w:val="aff4"/>
                    <w:rPr>
                      <w:color w:val="000000" w:themeColor="text1"/>
                    </w:rPr>
                  </w:pPr>
                  <w:r w:rsidRPr="00DA3EDA">
                    <w:rPr>
                      <w:color w:val="000000" w:themeColor="text1"/>
                    </w:rPr>
                    <w:t>/</w:t>
                  </w:r>
                </w:p>
              </w:tc>
              <w:tc>
                <w:tcPr>
                  <w:tcW w:w="1228" w:type="pct"/>
                  <w:vMerge w:val="restart"/>
                  <w:vAlign w:val="center"/>
                </w:tcPr>
                <w:p w:rsidR="00945EA5" w:rsidRPr="00DA3EDA" w:rsidRDefault="00945EA5" w:rsidP="00945EA5">
                  <w:pPr>
                    <w:pStyle w:val="aff4"/>
                    <w:rPr>
                      <w:color w:val="000000" w:themeColor="text1"/>
                    </w:rPr>
                  </w:pPr>
                  <w:r w:rsidRPr="00DA3EDA">
                    <w:rPr>
                      <w:color w:val="000000" w:themeColor="text1"/>
                    </w:rPr>
                    <w:t>处置率</w:t>
                  </w:r>
                  <w:r w:rsidRPr="00DA3EDA">
                    <w:rPr>
                      <w:color w:val="000000" w:themeColor="text1"/>
                    </w:rPr>
                    <w:t>100%</w:t>
                  </w:r>
                </w:p>
              </w:tc>
            </w:tr>
            <w:tr w:rsidR="00DA3EDA" w:rsidRPr="00DA3EDA" w:rsidTr="00683D8A">
              <w:trPr>
                <w:cantSplit/>
                <w:trHeight w:val="656"/>
              </w:trPr>
              <w:tc>
                <w:tcPr>
                  <w:tcW w:w="255" w:type="pct"/>
                  <w:vMerge/>
                  <w:vAlign w:val="center"/>
                </w:tcPr>
                <w:p w:rsidR="00945EA5" w:rsidRPr="00DA3EDA" w:rsidRDefault="00945EA5" w:rsidP="00945EA5">
                  <w:pPr>
                    <w:pStyle w:val="aff4"/>
                    <w:rPr>
                      <w:color w:val="000000" w:themeColor="text1"/>
                    </w:rPr>
                  </w:pPr>
                </w:p>
              </w:tc>
              <w:tc>
                <w:tcPr>
                  <w:tcW w:w="243" w:type="pct"/>
                  <w:vMerge w:val="restart"/>
                  <w:vAlign w:val="center"/>
                </w:tcPr>
                <w:p w:rsidR="00945EA5" w:rsidRPr="00DA3EDA" w:rsidRDefault="00945EA5" w:rsidP="00945EA5">
                  <w:pPr>
                    <w:pStyle w:val="aff4"/>
                    <w:rPr>
                      <w:color w:val="000000" w:themeColor="text1"/>
                    </w:rPr>
                  </w:pPr>
                  <w:r w:rsidRPr="00DA3EDA">
                    <w:rPr>
                      <w:color w:val="000000" w:themeColor="text1"/>
                    </w:rPr>
                    <w:t>生产区</w:t>
                  </w:r>
                </w:p>
              </w:tc>
              <w:tc>
                <w:tcPr>
                  <w:tcW w:w="770" w:type="pct"/>
                  <w:vAlign w:val="center"/>
                </w:tcPr>
                <w:p w:rsidR="00945EA5" w:rsidRPr="00DA3EDA" w:rsidRDefault="00945EA5" w:rsidP="00945EA5">
                  <w:pPr>
                    <w:pStyle w:val="aff4"/>
                    <w:rPr>
                      <w:color w:val="000000" w:themeColor="text1"/>
                      <w:kern w:val="0"/>
                    </w:rPr>
                  </w:pPr>
                  <w:r w:rsidRPr="00DA3EDA">
                    <w:rPr>
                      <w:rFonts w:hint="eastAsia"/>
                      <w:color w:val="000000" w:themeColor="text1"/>
                      <w:kern w:val="0"/>
                    </w:rPr>
                    <w:t>金属边角料</w:t>
                  </w:r>
                </w:p>
              </w:tc>
              <w:tc>
                <w:tcPr>
                  <w:tcW w:w="805" w:type="pct"/>
                  <w:vAlign w:val="center"/>
                </w:tcPr>
                <w:p w:rsidR="00945EA5" w:rsidRPr="00DA3EDA" w:rsidRDefault="00945EA5" w:rsidP="00945EA5">
                  <w:pPr>
                    <w:pStyle w:val="aff4"/>
                    <w:rPr>
                      <w:color w:val="000000" w:themeColor="text1"/>
                      <w:kern w:val="0"/>
                    </w:rPr>
                  </w:pPr>
                  <w:r w:rsidRPr="00DA3EDA">
                    <w:rPr>
                      <w:rFonts w:hint="eastAsia"/>
                      <w:color w:val="000000" w:themeColor="text1"/>
                      <w:kern w:val="0"/>
                    </w:rPr>
                    <w:t>0.01t</w:t>
                  </w:r>
                  <w:r w:rsidRPr="00DA3EDA">
                    <w:rPr>
                      <w:color w:val="000000" w:themeColor="text1"/>
                      <w:kern w:val="0"/>
                    </w:rPr>
                    <w:t>/a</w:t>
                  </w:r>
                </w:p>
              </w:tc>
              <w:tc>
                <w:tcPr>
                  <w:tcW w:w="805" w:type="pct"/>
                  <w:vAlign w:val="center"/>
                </w:tcPr>
                <w:p w:rsidR="00945EA5" w:rsidRPr="00DA3EDA" w:rsidRDefault="00945EA5" w:rsidP="00945EA5">
                  <w:pPr>
                    <w:pStyle w:val="aff4"/>
                    <w:rPr>
                      <w:color w:val="000000" w:themeColor="text1"/>
                      <w:kern w:val="0"/>
                    </w:rPr>
                  </w:pPr>
                  <w:r w:rsidRPr="00DA3EDA">
                    <w:rPr>
                      <w:rFonts w:hint="eastAsia"/>
                      <w:color w:val="000000" w:themeColor="text1"/>
                      <w:kern w:val="0"/>
                    </w:rPr>
                    <w:t>0</w:t>
                  </w:r>
                </w:p>
              </w:tc>
              <w:tc>
                <w:tcPr>
                  <w:tcW w:w="651" w:type="pct"/>
                  <w:vMerge w:val="restart"/>
                  <w:vAlign w:val="center"/>
                </w:tcPr>
                <w:p w:rsidR="00945EA5" w:rsidRPr="00DA3EDA" w:rsidRDefault="00945EA5" w:rsidP="00945EA5">
                  <w:pPr>
                    <w:pStyle w:val="aff4"/>
                    <w:rPr>
                      <w:color w:val="000000" w:themeColor="text1"/>
                    </w:rPr>
                  </w:pPr>
                  <w:r w:rsidRPr="00DA3EDA">
                    <w:rPr>
                      <w:rFonts w:hint="eastAsia"/>
                      <w:color w:val="000000" w:themeColor="text1"/>
                    </w:rPr>
                    <w:t>分类收集暂存后，外卖后综合回收利用</w:t>
                  </w:r>
                </w:p>
              </w:tc>
              <w:tc>
                <w:tcPr>
                  <w:tcW w:w="243" w:type="pct"/>
                  <w:vMerge/>
                  <w:vAlign w:val="center"/>
                </w:tcPr>
                <w:p w:rsidR="00945EA5" w:rsidRPr="00DA3EDA" w:rsidRDefault="00945EA5" w:rsidP="00945EA5">
                  <w:pPr>
                    <w:pStyle w:val="aff4"/>
                    <w:rPr>
                      <w:color w:val="000000" w:themeColor="text1"/>
                    </w:rPr>
                  </w:pPr>
                </w:p>
              </w:tc>
              <w:tc>
                <w:tcPr>
                  <w:tcW w:w="1228" w:type="pct"/>
                  <w:vMerge/>
                  <w:vAlign w:val="center"/>
                </w:tcPr>
                <w:p w:rsidR="00945EA5" w:rsidRPr="00DA3EDA" w:rsidRDefault="00945EA5" w:rsidP="00945EA5">
                  <w:pPr>
                    <w:pStyle w:val="aff4"/>
                    <w:rPr>
                      <w:color w:val="000000" w:themeColor="text1"/>
                    </w:rPr>
                  </w:pPr>
                </w:p>
              </w:tc>
            </w:tr>
            <w:tr w:rsidR="00DA3EDA" w:rsidRPr="00DA3EDA" w:rsidTr="00683D8A">
              <w:trPr>
                <w:cantSplit/>
                <w:trHeight w:val="374"/>
              </w:trPr>
              <w:tc>
                <w:tcPr>
                  <w:tcW w:w="255" w:type="pct"/>
                  <w:vMerge/>
                  <w:vAlign w:val="center"/>
                </w:tcPr>
                <w:p w:rsidR="00945EA5" w:rsidRPr="00DA3EDA" w:rsidRDefault="00945EA5" w:rsidP="00945EA5">
                  <w:pPr>
                    <w:pStyle w:val="aff4"/>
                    <w:rPr>
                      <w:color w:val="000000" w:themeColor="text1"/>
                    </w:rPr>
                  </w:pPr>
                </w:p>
              </w:tc>
              <w:tc>
                <w:tcPr>
                  <w:tcW w:w="243" w:type="pct"/>
                  <w:vMerge/>
                  <w:vAlign w:val="center"/>
                </w:tcPr>
                <w:p w:rsidR="00945EA5" w:rsidRPr="00DA3EDA" w:rsidRDefault="00945EA5" w:rsidP="00945EA5">
                  <w:pPr>
                    <w:pStyle w:val="aff4"/>
                    <w:rPr>
                      <w:color w:val="000000" w:themeColor="text1"/>
                    </w:rPr>
                  </w:pPr>
                </w:p>
              </w:tc>
              <w:tc>
                <w:tcPr>
                  <w:tcW w:w="770" w:type="pct"/>
                  <w:vAlign w:val="center"/>
                </w:tcPr>
                <w:p w:rsidR="00945EA5" w:rsidRPr="00DA3EDA" w:rsidRDefault="009E1BA8" w:rsidP="00945EA5">
                  <w:pPr>
                    <w:pStyle w:val="aff4"/>
                    <w:rPr>
                      <w:color w:val="000000" w:themeColor="text1"/>
                      <w:kern w:val="0"/>
                    </w:rPr>
                  </w:pPr>
                  <w:r w:rsidRPr="009E1BA8">
                    <w:rPr>
                      <w:rFonts w:hint="eastAsia"/>
                      <w:color w:val="000000" w:themeColor="text1"/>
                      <w:kern w:val="0"/>
                    </w:rPr>
                    <w:t>布袋除尘灰</w:t>
                  </w:r>
                </w:p>
              </w:tc>
              <w:tc>
                <w:tcPr>
                  <w:tcW w:w="805" w:type="pct"/>
                  <w:vAlign w:val="center"/>
                </w:tcPr>
                <w:p w:rsidR="00945EA5" w:rsidRPr="00DA3EDA" w:rsidRDefault="00945EA5" w:rsidP="00945EA5">
                  <w:pPr>
                    <w:pStyle w:val="aff4"/>
                    <w:rPr>
                      <w:color w:val="000000" w:themeColor="text1"/>
                      <w:kern w:val="0"/>
                    </w:rPr>
                  </w:pPr>
                  <w:r w:rsidRPr="00DA3EDA">
                    <w:rPr>
                      <w:rFonts w:hint="eastAsia"/>
                      <w:color w:val="000000" w:themeColor="text1"/>
                      <w:kern w:val="0"/>
                    </w:rPr>
                    <w:t>0.04t</w:t>
                  </w:r>
                  <w:r w:rsidRPr="00DA3EDA">
                    <w:rPr>
                      <w:color w:val="000000" w:themeColor="text1"/>
                      <w:kern w:val="0"/>
                    </w:rPr>
                    <w:t>/a</w:t>
                  </w:r>
                </w:p>
              </w:tc>
              <w:tc>
                <w:tcPr>
                  <w:tcW w:w="805" w:type="pct"/>
                  <w:vAlign w:val="center"/>
                </w:tcPr>
                <w:p w:rsidR="00945EA5" w:rsidRPr="00DA3EDA" w:rsidRDefault="00945EA5" w:rsidP="00945EA5">
                  <w:pPr>
                    <w:pStyle w:val="aff4"/>
                    <w:rPr>
                      <w:color w:val="000000" w:themeColor="text1"/>
                      <w:kern w:val="0"/>
                    </w:rPr>
                  </w:pPr>
                  <w:r w:rsidRPr="00DA3EDA">
                    <w:rPr>
                      <w:rFonts w:hint="eastAsia"/>
                      <w:color w:val="000000" w:themeColor="text1"/>
                      <w:kern w:val="0"/>
                    </w:rPr>
                    <w:t>0</w:t>
                  </w:r>
                </w:p>
              </w:tc>
              <w:tc>
                <w:tcPr>
                  <w:tcW w:w="651" w:type="pct"/>
                  <w:vMerge/>
                  <w:vAlign w:val="center"/>
                </w:tcPr>
                <w:p w:rsidR="00945EA5" w:rsidRPr="00DA3EDA" w:rsidRDefault="00945EA5" w:rsidP="00945EA5">
                  <w:pPr>
                    <w:pStyle w:val="aff4"/>
                    <w:rPr>
                      <w:color w:val="000000" w:themeColor="text1"/>
                    </w:rPr>
                  </w:pPr>
                </w:p>
              </w:tc>
              <w:tc>
                <w:tcPr>
                  <w:tcW w:w="243" w:type="pct"/>
                  <w:vMerge/>
                  <w:vAlign w:val="center"/>
                </w:tcPr>
                <w:p w:rsidR="00945EA5" w:rsidRPr="00DA3EDA" w:rsidRDefault="00945EA5" w:rsidP="00945EA5">
                  <w:pPr>
                    <w:pStyle w:val="aff4"/>
                    <w:rPr>
                      <w:color w:val="000000" w:themeColor="text1"/>
                    </w:rPr>
                  </w:pPr>
                </w:p>
              </w:tc>
              <w:tc>
                <w:tcPr>
                  <w:tcW w:w="1228" w:type="pct"/>
                  <w:vMerge/>
                  <w:vAlign w:val="center"/>
                </w:tcPr>
                <w:p w:rsidR="00945EA5" w:rsidRPr="00DA3EDA" w:rsidRDefault="00945EA5" w:rsidP="00945EA5">
                  <w:pPr>
                    <w:pStyle w:val="aff4"/>
                    <w:rPr>
                      <w:color w:val="000000" w:themeColor="text1"/>
                    </w:rPr>
                  </w:pPr>
                </w:p>
              </w:tc>
            </w:tr>
            <w:tr w:rsidR="00DA3EDA" w:rsidRPr="00DA3EDA" w:rsidTr="00683D8A">
              <w:trPr>
                <w:cantSplit/>
                <w:trHeight w:val="62"/>
              </w:trPr>
              <w:tc>
                <w:tcPr>
                  <w:tcW w:w="255" w:type="pct"/>
                  <w:vMerge/>
                  <w:vAlign w:val="center"/>
                </w:tcPr>
                <w:p w:rsidR="00945EA5" w:rsidRPr="00DA3EDA" w:rsidRDefault="00945EA5" w:rsidP="00945EA5">
                  <w:pPr>
                    <w:pStyle w:val="aff4"/>
                    <w:rPr>
                      <w:color w:val="000000" w:themeColor="text1"/>
                    </w:rPr>
                  </w:pPr>
                </w:p>
              </w:tc>
              <w:tc>
                <w:tcPr>
                  <w:tcW w:w="243" w:type="pct"/>
                  <w:vMerge/>
                  <w:vAlign w:val="center"/>
                </w:tcPr>
                <w:p w:rsidR="00945EA5" w:rsidRPr="00DA3EDA" w:rsidRDefault="00945EA5" w:rsidP="00945EA5">
                  <w:pPr>
                    <w:pStyle w:val="aff4"/>
                    <w:rPr>
                      <w:color w:val="000000" w:themeColor="text1"/>
                    </w:rPr>
                  </w:pPr>
                </w:p>
              </w:tc>
              <w:tc>
                <w:tcPr>
                  <w:tcW w:w="770" w:type="pct"/>
                  <w:vAlign w:val="center"/>
                </w:tcPr>
                <w:p w:rsidR="00945EA5" w:rsidRPr="00DA3EDA" w:rsidRDefault="00683D8A" w:rsidP="00683D8A">
                  <w:pPr>
                    <w:pStyle w:val="aff4"/>
                    <w:rPr>
                      <w:color w:val="000000" w:themeColor="text1"/>
                      <w:kern w:val="0"/>
                    </w:rPr>
                  </w:pPr>
                  <w:r w:rsidRPr="00683D8A">
                    <w:rPr>
                      <w:rFonts w:hint="eastAsia"/>
                      <w:color w:val="000000" w:themeColor="text1"/>
                      <w:kern w:val="0"/>
                    </w:rPr>
                    <w:t>废润滑油</w:t>
                  </w:r>
                </w:p>
              </w:tc>
              <w:tc>
                <w:tcPr>
                  <w:tcW w:w="805" w:type="pct"/>
                  <w:vAlign w:val="center"/>
                </w:tcPr>
                <w:p w:rsidR="00945EA5" w:rsidRPr="00DA3EDA" w:rsidRDefault="00945EA5" w:rsidP="00683D8A">
                  <w:pPr>
                    <w:pStyle w:val="aff4"/>
                    <w:rPr>
                      <w:color w:val="000000" w:themeColor="text1"/>
                      <w:kern w:val="0"/>
                    </w:rPr>
                  </w:pPr>
                  <w:r w:rsidRPr="00DA3EDA">
                    <w:rPr>
                      <w:rFonts w:hint="eastAsia"/>
                      <w:color w:val="000000" w:themeColor="text1"/>
                      <w:kern w:val="0"/>
                    </w:rPr>
                    <w:t>0.02t/a</w:t>
                  </w:r>
                </w:p>
              </w:tc>
              <w:tc>
                <w:tcPr>
                  <w:tcW w:w="805" w:type="pct"/>
                  <w:vAlign w:val="center"/>
                </w:tcPr>
                <w:p w:rsidR="00945EA5" w:rsidRPr="00DA3EDA" w:rsidRDefault="00945EA5" w:rsidP="00683D8A">
                  <w:pPr>
                    <w:pStyle w:val="aff4"/>
                    <w:rPr>
                      <w:color w:val="000000" w:themeColor="text1"/>
                      <w:kern w:val="0"/>
                    </w:rPr>
                  </w:pPr>
                  <w:r w:rsidRPr="00DA3EDA">
                    <w:rPr>
                      <w:rFonts w:hint="eastAsia"/>
                      <w:color w:val="000000" w:themeColor="text1"/>
                      <w:kern w:val="0"/>
                    </w:rPr>
                    <w:t>0</w:t>
                  </w:r>
                </w:p>
              </w:tc>
              <w:tc>
                <w:tcPr>
                  <w:tcW w:w="651" w:type="pct"/>
                  <w:vMerge w:val="restart"/>
                  <w:vAlign w:val="center"/>
                </w:tcPr>
                <w:p w:rsidR="00945EA5" w:rsidRPr="00DA3EDA" w:rsidRDefault="00945EA5" w:rsidP="00945EA5">
                  <w:pPr>
                    <w:pStyle w:val="aff4"/>
                    <w:rPr>
                      <w:color w:val="000000" w:themeColor="text1"/>
                    </w:rPr>
                  </w:pPr>
                  <w:r w:rsidRPr="00DA3EDA">
                    <w:rPr>
                      <w:color w:val="000000" w:themeColor="text1"/>
                    </w:rPr>
                    <w:t>交由危废处置资质单位收集处置</w:t>
                  </w:r>
                </w:p>
              </w:tc>
              <w:tc>
                <w:tcPr>
                  <w:tcW w:w="243" w:type="pct"/>
                  <w:vMerge/>
                  <w:vAlign w:val="center"/>
                </w:tcPr>
                <w:p w:rsidR="00945EA5" w:rsidRPr="00DA3EDA" w:rsidRDefault="00945EA5" w:rsidP="00945EA5">
                  <w:pPr>
                    <w:pStyle w:val="aff4"/>
                    <w:rPr>
                      <w:color w:val="000000" w:themeColor="text1"/>
                    </w:rPr>
                  </w:pPr>
                </w:p>
              </w:tc>
              <w:tc>
                <w:tcPr>
                  <w:tcW w:w="1228" w:type="pct"/>
                  <w:vMerge/>
                  <w:vAlign w:val="center"/>
                </w:tcPr>
                <w:p w:rsidR="00945EA5" w:rsidRPr="00DA3EDA" w:rsidRDefault="00945EA5" w:rsidP="00945EA5">
                  <w:pPr>
                    <w:pStyle w:val="aff4"/>
                    <w:rPr>
                      <w:color w:val="000000" w:themeColor="text1"/>
                    </w:rPr>
                  </w:pPr>
                </w:p>
              </w:tc>
            </w:tr>
            <w:tr w:rsidR="00DA3EDA" w:rsidRPr="00DA3EDA" w:rsidTr="00683D8A">
              <w:trPr>
                <w:cantSplit/>
                <w:trHeight w:val="396"/>
              </w:trPr>
              <w:tc>
                <w:tcPr>
                  <w:tcW w:w="255" w:type="pct"/>
                  <w:vMerge/>
                  <w:vAlign w:val="center"/>
                </w:tcPr>
                <w:p w:rsidR="00945EA5" w:rsidRPr="00DA3EDA" w:rsidRDefault="00945EA5" w:rsidP="00945EA5">
                  <w:pPr>
                    <w:pStyle w:val="aff4"/>
                    <w:rPr>
                      <w:color w:val="000000" w:themeColor="text1"/>
                    </w:rPr>
                  </w:pPr>
                </w:p>
              </w:tc>
              <w:tc>
                <w:tcPr>
                  <w:tcW w:w="243" w:type="pct"/>
                  <w:vMerge/>
                  <w:vAlign w:val="center"/>
                </w:tcPr>
                <w:p w:rsidR="00945EA5" w:rsidRPr="00DA3EDA" w:rsidRDefault="00945EA5" w:rsidP="00945EA5">
                  <w:pPr>
                    <w:pStyle w:val="aff4"/>
                    <w:rPr>
                      <w:color w:val="000000" w:themeColor="text1"/>
                    </w:rPr>
                  </w:pPr>
                </w:p>
              </w:tc>
              <w:tc>
                <w:tcPr>
                  <w:tcW w:w="770" w:type="pct"/>
                  <w:vAlign w:val="center"/>
                </w:tcPr>
                <w:p w:rsidR="00945EA5" w:rsidRPr="00DA3EDA" w:rsidRDefault="00945EA5" w:rsidP="00683D8A">
                  <w:pPr>
                    <w:pStyle w:val="aff4"/>
                    <w:rPr>
                      <w:color w:val="000000" w:themeColor="text1"/>
                      <w:kern w:val="0"/>
                    </w:rPr>
                  </w:pPr>
                  <w:r w:rsidRPr="00DA3EDA">
                    <w:rPr>
                      <w:color w:val="000000" w:themeColor="text1"/>
                      <w:kern w:val="0"/>
                    </w:rPr>
                    <w:t>废机油</w:t>
                  </w:r>
                </w:p>
              </w:tc>
              <w:tc>
                <w:tcPr>
                  <w:tcW w:w="805" w:type="pct"/>
                  <w:vAlign w:val="center"/>
                </w:tcPr>
                <w:p w:rsidR="00945EA5" w:rsidRPr="00DA3EDA" w:rsidRDefault="00945EA5" w:rsidP="00683D8A">
                  <w:pPr>
                    <w:pStyle w:val="aff4"/>
                    <w:rPr>
                      <w:color w:val="000000" w:themeColor="text1"/>
                      <w:kern w:val="0"/>
                    </w:rPr>
                  </w:pPr>
                  <w:r w:rsidRPr="00DA3EDA">
                    <w:rPr>
                      <w:rFonts w:hint="eastAsia"/>
                      <w:color w:val="000000" w:themeColor="text1"/>
                      <w:kern w:val="0"/>
                    </w:rPr>
                    <w:t>10</w:t>
                  </w:r>
                  <w:r w:rsidRPr="00DA3EDA">
                    <w:rPr>
                      <w:rFonts w:hint="eastAsia"/>
                      <w:color w:val="000000" w:themeColor="text1"/>
                      <w:kern w:val="0"/>
                    </w:rPr>
                    <w:t>个</w:t>
                  </w:r>
                  <w:r w:rsidRPr="00DA3EDA">
                    <w:rPr>
                      <w:rFonts w:hint="eastAsia"/>
                      <w:color w:val="000000" w:themeColor="text1"/>
                      <w:kern w:val="0"/>
                    </w:rPr>
                    <w:t>/a</w:t>
                  </w:r>
                </w:p>
              </w:tc>
              <w:tc>
                <w:tcPr>
                  <w:tcW w:w="805" w:type="pct"/>
                  <w:vAlign w:val="center"/>
                </w:tcPr>
                <w:p w:rsidR="00945EA5" w:rsidRPr="00DA3EDA" w:rsidRDefault="00945EA5" w:rsidP="00683D8A">
                  <w:pPr>
                    <w:pStyle w:val="aff4"/>
                    <w:rPr>
                      <w:color w:val="000000" w:themeColor="text1"/>
                      <w:kern w:val="0"/>
                    </w:rPr>
                  </w:pPr>
                  <w:r w:rsidRPr="00DA3EDA">
                    <w:rPr>
                      <w:rFonts w:hint="eastAsia"/>
                      <w:color w:val="000000" w:themeColor="text1"/>
                      <w:kern w:val="0"/>
                    </w:rPr>
                    <w:t>0</w:t>
                  </w:r>
                </w:p>
              </w:tc>
              <w:tc>
                <w:tcPr>
                  <w:tcW w:w="651" w:type="pct"/>
                  <w:vMerge/>
                  <w:vAlign w:val="center"/>
                </w:tcPr>
                <w:p w:rsidR="00945EA5" w:rsidRPr="00DA3EDA" w:rsidRDefault="00945EA5" w:rsidP="00945EA5">
                  <w:pPr>
                    <w:pStyle w:val="aff4"/>
                    <w:rPr>
                      <w:color w:val="000000" w:themeColor="text1"/>
                    </w:rPr>
                  </w:pPr>
                </w:p>
              </w:tc>
              <w:tc>
                <w:tcPr>
                  <w:tcW w:w="243" w:type="pct"/>
                  <w:vMerge/>
                  <w:vAlign w:val="center"/>
                </w:tcPr>
                <w:p w:rsidR="00945EA5" w:rsidRPr="00DA3EDA" w:rsidRDefault="00945EA5" w:rsidP="00945EA5">
                  <w:pPr>
                    <w:pStyle w:val="aff4"/>
                    <w:rPr>
                      <w:color w:val="000000" w:themeColor="text1"/>
                    </w:rPr>
                  </w:pPr>
                </w:p>
              </w:tc>
              <w:tc>
                <w:tcPr>
                  <w:tcW w:w="1228" w:type="pct"/>
                  <w:vMerge/>
                  <w:vAlign w:val="center"/>
                </w:tcPr>
                <w:p w:rsidR="00945EA5" w:rsidRPr="00DA3EDA" w:rsidRDefault="00945EA5" w:rsidP="00945EA5">
                  <w:pPr>
                    <w:pStyle w:val="aff4"/>
                    <w:rPr>
                      <w:color w:val="000000" w:themeColor="text1"/>
                    </w:rPr>
                  </w:pPr>
                </w:p>
              </w:tc>
            </w:tr>
            <w:tr w:rsidR="00683D8A" w:rsidRPr="00DA3EDA" w:rsidTr="00683D8A">
              <w:trPr>
                <w:cantSplit/>
                <w:trHeight w:val="273"/>
              </w:trPr>
              <w:tc>
                <w:tcPr>
                  <w:tcW w:w="255" w:type="pct"/>
                  <w:vMerge/>
                  <w:vAlign w:val="center"/>
                </w:tcPr>
                <w:p w:rsidR="00683D8A" w:rsidRPr="00DA3EDA" w:rsidRDefault="00683D8A" w:rsidP="00945EA5">
                  <w:pPr>
                    <w:pStyle w:val="aff4"/>
                    <w:rPr>
                      <w:color w:val="000000" w:themeColor="text1"/>
                    </w:rPr>
                  </w:pPr>
                </w:p>
              </w:tc>
              <w:tc>
                <w:tcPr>
                  <w:tcW w:w="243" w:type="pct"/>
                  <w:vMerge/>
                  <w:vAlign w:val="center"/>
                </w:tcPr>
                <w:p w:rsidR="00683D8A" w:rsidRPr="00DA3EDA" w:rsidRDefault="00683D8A" w:rsidP="00945EA5">
                  <w:pPr>
                    <w:pStyle w:val="aff4"/>
                    <w:rPr>
                      <w:color w:val="000000" w:themeColor="text1"/>
                    </w:rPr>
                  </w:pPr>
                </w:p>
              </w:tc>
              <w:tc>
                <w:tcPr>
                  <w:tcW w:w="770" w:type="pct"/>
                  <w:vAlign w:val="center"/>
                </w:tcPr>
                <w:p w:rsidR="00683D8A" w:rsidRPr="00DA3EDA" w:rsidRDefault="00683D8A" w:rsidP="00683D8A">
                  <w:pPr>
                    <w:pStyle w:val="aff4"/>
                    <w:rPr>
                      <w:snapToGrid w:val="0"/>
                      <w:color w:val="000000" w:themeColor="text1"/>
                    </w:rPr>
                  </w:pPr>
                  <w:r w:rsidRPr="00DA3EDA">
                    <w:rPr>
                      <w:color w:val="000000" w:themeColor="text1"/>
                      <w:kern w:val="0"/>
                    </w:rPr>
                    <w:t>废油桶</w:t>
                  </w:r>
                </w:p>
              </w:tc>
              <w:tc>
                <w:tcPr>
                  <w:tcW w:w="805" w:type="pct"/>
                  <w:vAlign w:val="center"/>
                </w:tcPr>
                <w:p w:rsidR="00683D8A" w:rsidRPr="00DA3EDA" w:rsidRDefault="00683D8A" w:rsidP="00683D8A">
                  <w:pPr>
                    <w:pStyle w:val="aff4"/>
                    <w:rPr>
                      <w:color w:val="000000" w:themeColor="text1"/>
                      <w:kern w:val="0"/>
                    </w:rPr>
                  </w:pPr>
                  <w:r w:rsidRPr="00DA3EDA">
                    <w:rPr>
                      <w:rFonts w:hint="eastAsia"/>
                      <w:color w:val="000000" w:themeColor="text1"/>
                      <w:kern w:val="0"/>
                    </w:rPr>
                    <w:t>0.01t/a</w:t>
                  </w:r>
                </w:p>
              </w:tc>
              <w:tc>
                <w:tcPr>
                  <w:tcW w:w="805" w:type="pct"/>
                  <w:vAlign w:val="center"/>
                </w:tcPr>
                <w:p w:rsidR="00683D8A" w:rsidRPr="00DA3EDA" w:rsidRDefault="00683D8A" w:rsidP="00683D8A">
                  <w:pPr>
                    <w:pStyle w:val="aff4"/>
                    <w:rPr>
                      <w:color w:val="000000" w:themeColor="text1"/>
                      <w:kern w:val="0"/>
                    </w:rPr>
                  </w:pPr>
                  <w:r w:rsidRPr="00DA3EDA">
                    <w:rPr>
                      <w:rFonts w:hint="eastAsia"/>
                      <w:color w:val="000000" w:themeColor="text1"/>
                      <w:kern w:val="0"/>
                    </w:rPr>
                    <w:t>0</w:t>
                  </w:r>
                </w:p>
              </w:tc>
              <w:tc>
                <w:tcPr>
                  <w:tcW w:w="651" w:type="pct"/>
                  <w:vMerge/>
                  <w:vAlign w:val="center"/>
                </w:tcPr>
                <w:p w:rsidR="00683D8A" w:rsidRPr="00DA3EDA" w:rsidRDefault="00683D8A" w:rsidP="00945EA5">
                  <w:pPr>
                    <w:pStyle w:val="aff4"/>
                    <w:rPr>
                      <w:color w:val="000000" w:themeColor="text1"/>
                    </w:rPr>
                  </w:pPr>
                </w:p>
              </w:tc>
              <w:tc>
                <w:tcPr>
                  <w:tcW w:w="243" w:type="pct"/>
                  <w:vMerge/>
                  <w:vAlign w:val="center"/>
                </w:tcPr>
                <w:p w:rsidR="00683D8A" w:rsidRPr="00DA3EDA" w:rsidRDefault="00683D8A" w:rsidP="00945EA5">
                  <w:pPr>
                    <w:pStyle w:val="aff4"/>
                    <w:rPr>
                      <w:color w:val="000000" w:themeColor="text1"/>
                    </w:rPr>
                  </w:pPr>
                </w:p>
              </w:tc>
              <w:tc>
                <w:tcPr>
                  <w:tcW w:w="1228" w:type="pct"/>
                  <w:vMerge/>
                  <w:vAlign w:val="center"/>
                </w:tcPr>
                <w:p w:rsidR="00683D8A" w:rsidRPr="00DA3EDA" w:rsidRDefault="00683D8A" w:rsidP="00945EA5">
                  <w:pPr>
                    <w:pStyle w:val="aff4"/>
                    <w:rPr>
                      <w:color w:val="000000" w:themeColor="text1"/>
                    </w:rPr>
                  </w:pPr>
                </w:p>
              </w:tc>
            </w:tr>
          </w:tbl>
          <w:p w:rsidR="0059224B" w:rsidRPr="00DA3EDA" w:rsidRDefault="0059224B" w:rsidP="00A20702">
            <w:pPr>
              <w:ind w:firstLine="480"/>
              <w:rPr>
                <w:color w:val="000000" w:themeColor="text1"/>
              </w:rPr>
            </w:pPr>
            <w:r w:rsidRPr="00DA3EDA">
              <w:rPr>
                <w:color w:val="000000" w:themeColor="text1"/>
              </w:rPr>
              <w:t>环保</w:t>
            </w:r>
            <w:r w:rsidRPr="00DA3EDA">
              <w:rPr>
                <w:rFonts w:hint="eastAsia"/>
                <w:color w:val="000000" w:themeColor="text1"/>
              </w:rPr>
              <w:t>验收</w:t>
            </w:r>
            <w:r w:rsidRPr="00DA3EDA">
              <w:rPr>
                <w:color w:val="000000" w:themeColor="text1"/>
              </w:rPr>
              <w:t>清单见表</w:t>
            </w:r>
            <w:r w:rsidR="00647838" w:rsidRPr="00DA3EDA">
              <w:rPr>
                <w:rFonts w:hint="eastAsia"/>
                <w:color w:val="000000" w:themeColor="text1"/>
              </w:rPr>
              <w:t>3</w:t>
            </w:r>
            <w:r w:rsidR="004D7624">
              <w:rPr>
                <w:rFonts w:hint="eastAsia"/>
                <w:color w:val="000000" w:themeColor="text1"/>
              </w:rPr>
              <w:t>3</w:t>
            </w:r>
            <w:r w:rsidRPr="00DA3EDA">
              <w:rPr>
                <w:rFonts w:hint="eastAsia"/>
                <w:color w:val="000000" w:themeColor="text1"/>
              </w:rPr>
              <w:t>。</w:t>
            </w:r>
          </w:p>
          <w:p w:rsidR="0059224B" w:rsidRPr="00DA3EDA" w:rsidRDefault="0059224B" w:rsidP="00A20702">
            <w:pPr>
              <w:pStyle w:val="affd"/>
              <w:rPr>
                <w:color w:val="000000" w:themeColor="text1"/>
              </w:rPr>
            </w:pPr>
            <w:r w:rsidRPr="00DA3EDA">
              <w:rPr>
                <w:color w:val="000000" w:themeColor="text1"/>
              </w:rPr>
              <w:t>表</w:t>
            </w:r>
            <w:r w:rsidR="00647838" w:rsidRPr="00DA3EDA">
              <w:rPr>
                <w:rFonts w:hint="eastAsia"/>
                <w:color w:val="000000" w:themeColor="text1"/>
              </w:rPr>
              <w:t>3</w:t>
            </w:r>
            <w:r w:rsidR="004D7624">
              <w:rPr>
                <w:rFonts w:hint="eastAsia"/>
                <w:color w:val="000000" w:themeColor="text1"/>
              </w:rPr>
              <w:t>3</w:t>
            </w:r>
            <w:r w:rsidRPr="00DA3EDA">
              <w:rPr>
                <w:rFonts w:hint="eastAsia"/>
                <w:color w:val="000000" w:themeColor="text1"/>
              </w:rPr>
              <w:t xml:space="preserve"> </w:t>
            </w:r>
            <w:r w:rsidRPr="00DA3EDA">
              <w:rPr>
                <w:color w:val="000000" w:themeColor="text1"/>
              </w:rPr>
              <w:t xml:space="preserve"> </w:t>
            </w:r>
            <w:r w:rsidRPr="00DA3EDA">
              <w:rPr>
                <w:color w:val="000000" w:themeColor="text1"/>
              </w:rPr>
              <w:t>环保</w:t>
            </w:r>
            <w:r w:rsidRPr="00DA3EDA">
              <w:rPr>
                <w:rFonts w:hint="eastAsia"/>
                <w:color w:val="000000" w:themeColor="text1"/>
              </w:rPr>
              <w:t>验收</w:t>
            </w:r>
            <w:r w:rsidRPr="00DA3EDA">
              <w:rPr>
                <w:color w:val="000000" w:themeColor="text1"/>
              </w:rPr>
              <w:t>清单</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74"/>
              <w:gridCol w:w="699"/>
              <w:gridCol w:w="1079"/>
              <w:gridCol w:w="3246"/>
              <w:gridCol w:w="3550"/>
            </w:tblGrid>
            <w:tr w:rsidR="00DA3EDA" w:rsidRPr="00DA3EDA" w:rsidTr="00EA5E34">
              <w:tc>
                <w:tcPr>
                  <w:tcW w:w="648" w:type="pct"/>
                  <w:gridSpan w:val="2"/>
                  <w:tcBorders>
                    <w:top w:val="single" w:sz="12" w:space="0" w:color="auto"/>
                    <w:left w:val="nil"/>
                    <w:bottom w:val="single" w:sz="4" w:space="0" w:color="auto"/>
                    <w:right w:val="single" w:sz="4" w:space="0" w:color="auto"/>
                  </w:tcBorders>
                  <w:vAlign w:val="center"/>
                  <w:hideMark/>
                </w:tcPr>
                <w:p w:rsidR="00EA5E34" w:rsidRPr="00DA3EDA" w:rsidRDefault="00EA5E34" w:rsidP="00A20702">
                  <w:pPr>
                    <w:pStyle w:val="afe"/>
                    <w:rPr>
                      <w:color w:val="000000" w:themeColor="text1"/>
                    </w:rPr>
                  </w:pPr>
                  <w:r w:rsidRPr="00DA3EDA">
                    <w:rPr>
                      <w:color w:val="000000" w:themeColor="text1"/>
                    </w:rPr>
                    <w:t>污染物排放</w:t>
                  </w:r>
                </w:p>
              </w:tc>
              <w:tc>
                <w:tcPr>
                  <w:tcW w:w="596" w:type="pct"/>
                  <w:tcBorders>
                    <w:top w:val="single" w:sz="12" w:space="0" w:color="auto"/>
                    <w:left w:val="single" w:sz="4" w:space="0" w:color="auto"/>
                    <w:bottom w:val="single" w:sz="4" w:space="0" w:color="auto"/>
                    <w:right w:val="single" w:sz="4" w:space="0" w:color="auto"/>
                  </w:tcBorders>
                  <w:vAlign w:val="center"/>
                  <w:hideMark/>
                </w:tcPr>
                <w:p w:rsidR="00EA5E34" w:rsidRPr="00DA3EDA" w:rsidRDefault="00EA5E34" w:rsidP="00A20702">
                  <w:pPr>
                    <w:pStyle w:val="afe"/>
                    <w:rPr>
                      <w:color w:val="000000" w:themeColor="text1"/>
                    </w:rPr>
                  </w:pPr>
                  <w:r w:rsidRPr="00DA3EDA">
                    <w:rPr>
                      <w:color w:val="000000" w:themeColor="text1"/>
                    </w:rPr>
                    <w:t>验收项目</w:t>
                  </w:r>
                </w:p>
              </w:tc>
              <w:tc>
                <w:tcPr>
                  <w:tcW w:w="1794" w:type="pct"/>
                  <w:tcBorders>
                    <w:top w:val="single" w:sz="12" w:space="0" w:color="auto"/>
                    <w:left w:val="single" w:sz="4" w:space="0" w:color="auto"/>
                    <w:bottom w:val="single" w:sz="4" w:space="0" w:color="auto"/>
                    <w:right w:val="single" w:sz="4" w:space="0" w:color="auto"/>
                  </w:tcBorders>
                  <w:vAlign w:val="center"/>
                  <w:hideMark/>
                </w:tcPr>
                <w:p w:rsidR="00EA5E34" w:rsidRPr="00DA3EDA" w:rsidRDefault="00EA5E34" w:rsidP="00A20702">
                  <w:pPr>
                    <w:pStyle w:val="afe"/>
                    <w:rPr>
                      <w:color w:val="000000" w:themeColor="text1"/>
                    </w:rPr>
                  </w:pPr>
                  <w:r w:rsidRPr="00DA3EDA">
                    <w:rPr>
                      <w:color w:val="000000" w:themeColor="text1"/>
                    </w:rPr>
                    <w:t>验收内容（环保措施）</w:t>
                  </w:r>
                </w:p>
              </w:tc>
              <w:tc>
                <w:tcPr>
                  <w:tcW w:w="1962" w:type="pct"/>
                  <w:tcBorders>
                    <w:top w:val="single" w:sz="12" w:space="0" w:color="auto"/>
                    <w:left w:val="single" w:sz="4" w:space="0" w:color="auto"/>
                    <w:bottom w:val="single" w:sz="4" w:space="0" w:color="auto"/>
                    <w:right w:val="nil"/>
                  </w:tcBorders>
                  <w:vAlign w:val="center"/>
                  <w:hideMark/>
                </w:tcPr>
                <w:p w:rsidR="00EA5E34" w:rsidRPr="00DA3EDA" w:rsidRDefault="00EA5E34" w:rsidP="00A20702">
                  <w:pPr>
                    <w:pStyle w:val="afe"/>
                    <w:rPr>
                      <w:color w:val="000000" w:themeColor="text1"/>
                    </w:rPr>
                  </w:pPr>
                  <w:r w:rsidRPr="00DA3EDA">
                    <w:rPr>
                      <w:color w:val="000000" w:themeColor="text1"/>
                    </w:rPr>
                    <w:t>治理效果</w:t>
                  </w:r>
                </w:p>
              </w:tc>
            </w:tr>
            <w:tr w:rsidR="00DA3EDA" w:rsidRPr="00DA3EDA" w:rsidTr="00EA5E34">
              <w:tc>
                <w:tcPr>
                  <w:tcW w:w="262" w:type="pct"/>
                  <w:vMerge w:val="restart"/>
                  <w:tcBorders>
                    <w:left w:val="nil"/>
                    <w:right w:val="single" w:sz="4" w:space="0" w:color="auto"/>
                  </w:tcBorders>
                  <w:vAlign w:val="center"/>
                  <w:hideMark/>
                </w:tcPr>
                <w:p w:rsidR="00EA5E34" w:rsidRPr="00DA3EDA" w:rsidRDefault="00EA5E34" w:rsidP="00A20702">
                  <w:pPr>
                    <w:pStyle w:val="afe"/>
                    <w:rPr>
                      <w:color w:val="000000" w:themeColor="text1"/>
                    </w:rPr>
                  </w:pPr>
                  <w:r w:rsidRPr="00DA3EDA">
                    <w:rPr>
                      <w:rFonts w:hint="eastAsia"/>
                      <w:color w:val="000000" w:themeColor="text1"/>
                    </w:rPr>
                    <w:t>废气</w:t>
                  </w:r>
                </w:p>
              </w:tc>
              <w:tc>
                <w:tcPr>
                  <w:tcW w:w="386" w:type="pct"/>
                  <w:tcBorders>
                    <w:top w:val="single" w:sz="4" w:space="0" w:color="auto"/>
                    <w:left w:val="single" w:sz="4" w:space="0" w:color="auto"/>
                    <w:bottom w:val="single" w:sz="4" w:space="0" w:color="auto"/>
                    <w:right w:val="single" w:sz="4" w:space="0" w:color="auto"/>
                  </w:tcBorders>
                  <w:vAlign w:val="center"/>
                  <w:hideMark/>
                </w:tcPr>
                <w:p w:rsidR="00EA5E34" w:rsidRPr="00DA3EDA" w:rsidRDefault="00EA5E34" w:rsidP="00A20702">
                  <w:pPr>
                    <w:pStyle w:val="afe"/>
                    <w:rPr>
                      <w:color w:val="000000" w:themeColor="text1"/>
                    </w:rPr>
                  </w:pPr>
                  <w:r w:rsidRPr="00DA3EDA">
                    <w:rPr>
                      <w:rFonts w:hint="eastAsia"/>
                      <w:color w:val="000000" w:themeColor="text1"/>
                    </w:rPr>
                    <w:t>注塑包裹</w:t>
                  </w:r>
                </w:p>
              </w:tc>
              <w:tc>
                <w:tcPr>
                  <w:tcW w:w="596" w:type="pct"/>
                  <w:tcBorders>
                    <w:top w:val="single" w:sz="4" w:space="0" w:color="auto"/>
                    <w:left w:val="single" w:sz="4" w:space="0" w:color="auto"/>
                    <w:bottom w:val="single" w:sz="4" w:space="0" w:color="auto"/>
                    <w:right w:val="single" w:sz="4" w:space="0" w:color="auto"/>
                  </w:tcBorders>
                  <w:vAlign w:val="center"/>
                  <w:hideMark/>
                </w:tcPr>
                <w:p w:rsidR="00EA5E34" w:rsidRPr="00DA3EDA" w:rsidRDefault="00EA5E34" w:rsidP="00A20702">
                  <w:pPr>
                    <w:pStyle w:val="afe"/>
                    <w:rPr>
                      <w:color w:val="000000" w:themeColor="text1"/>
                    </w:rPr>
                  </w:pPr>
                  <w:r w:rsidRPr="00DA3EDA">
                    <w:rPr>
                      <w:rFonts w:hint="eastAsia"/>
                      <w:color w:val="000000" w:themeColor="text1"/>
                    </w:rPr>
                    <w:t>NMHC</w:t>
                  </w:r>
                </w:p>
              </w:tc>
              <w:tc>
                <w:tcPr>
                  <w:tcW w:w="1794" w:type="pct"/>
                  <w:tcBorders>
                    <w:top w:val="single" w:sz="4" w:space="0" w:color="auto"/>
                    <w:left w:val="single" w:sz="4" w:space="0" w:color="auto"/>
                    <w:bottom w:val="single" w:sz="4" w:space="0" w:color="auto"/>
                    <w:right w:val="single" w:sz="4" w:space="0" w:color="auto"/>
                  </w:tcBorders>
                  <w:vAlign w:val="center"/>
                  <w:hideMark/>
                </w:tcPr>
                <w:p w:rsidR="00EA5E34" w:rsidRPr="00DA3EDA" w:rsidRDefault="007D3DFB" w:rsidP="00A20702">
                  <w:pPr>
                    <w:pStyle w:val="afe"/>
                    <w:rPr>
                      <w:color w:val="000000" w:themeColor="text1"/>
                    </w:rPr>
                  </w:pPr>
                  <w:r w:rsidRPr="00DA3EDA">
                    <w:rPr>
                      <w:rFonts w:hint="eastAsia"/>
                      <w:color w:val="000000" w:themeColor="text1"/>
                    </w:rPr>
                    <w:t>UV</w:t>
                  </w:r>
                  <w:r w:rsidRPr="00DA3EDA">
                    <w:rPr>
                      <w:rFonts w:hint="eastAsia"/>
                      <w:color w:val="000000" w:themeColor="text1"/>
                    </w:rPr>
                    <w:t>光氧化</w:t>
                  </w:r>
                  <w:r w:rsidRPr="00DA3EDA">
                    <w:rPr>
                      <w:rFonts w:hint="eastAsia"/>
                      <w:color w:val="000000" w:themeColor="text1"/>
                    </w:rPr>
                    <w:t>+</w:t>
                  </w:r>
                  <w:r w:rsidRPr="00DA3EDA">
                    <w:rPr>
                      <w:rFonts w:hint="eastAsia"/>
                      <w:color w:val="000000" w:themeColor="text1"/>
                    </w:rPr>
                    <w:t>活性炭</w:t>
                  </w:r>
                  <w:r w:rsidR="00EA5E34" w:rsidRPr="00DA3EDA">
                    <w:rPr>
                      <w:rFonts w:hint="eastAsia"/>
                      <w:color w:val="000000" w:themeColor="text1"/>
                    </w:rPr>
                    <w:t>+15m</w:t>
                  </w:r>
                  <w:r w:rsidR="00EA5E34" w:rsidRPr="00DA3EDA">
                    <w:rPr>
                      <w:rFonts w:hint="eastAsia"/>
                      <w:color w:val="000000" w:themeColor="text1"/>
                    </w:rPr>
                    <w:t>高排气筒</w:t>
                  </w:r>
                </w:p>
              </w:tc>
              <w:tc>
                <w:tcPr>
                  <w:tcW w:w="1962" w:type="pct"/>
                  <w:tcBorders>
                    <w:top w:val="single" w:sz="4" w:space="0" w:color="auto"/>
                    <w:left w:val="single" w:sz="4" w:space="0" w:color="auto"/>
                    <w:bottom w:val="single" w:sz="4" w:space="0" w:color="auto"/>
                    <w:right w:val="nil"/>
                  </w:tcBorders>
                  <w:vAlign w:val="center"/>
                  <w:hideMark/>
                </w:tcPr>
                <w:p w:rsidR="00EA5E34" w:rsidRPr="00DA3EDA" w:rsidRDefault="00EA5E34" w:rsidP="00A20702">
                  <w:pPr>
                    <w:pStyle w:val="afe"/>
                    <w:rPr>
                      <w:color w:val="000000" w:themeColor="text1"/>
                    </w:rPr>
                  </w:pPr>
                  <w:r w:rsidRPr="00DA3EDA">
                    <w:rPr>
                      <w:rFonts w:hint="eastAsia"/>
                      <w:color w:val="000000" w:themeColor="text1"/>
                    </w:rPr>
                    <w:t>满足《合成树脂工业污染物排放标准》（</w:t>
                  </w:r>
                  <w:r w:rsidRPr="00DA3EDA">
                    <w:rPr>
                      <w:rFonts w:hint="eastAsia"/>
                      <w:color w:val="000000" w:themeColor="text1"/>
                    </w:rPr>
                    <w:t>GB31572-2015</w:t>
                  </w:r>
                  <w:r w:rsidRPr="00DA3EDA">
                    <w:rPr>
                      <w:rFonts w:hint="eastAsia"/>
                      <w:color w:val="000000" w:themeColor="text1"/>
                    </w:rPr>
                    <w:t>）表</w:t>
                  </w:r>
                  <w:r w:rsidRPr="00DA3EDA">
                    <w:rPr>
                      <w:rFonts w:hint="eastAsia"/>
                      <w:color w:val="000000" w:themeColor="text1"/>
                    </w:rPr>
                    <w:t>5</w:t>
                  </w:r>
                  <w:r w:rsidRPr="00DA3EDA">
                    <w:rPr>
                      <w:rFonts w:hint="eastAsia"/>
                      <w:color w:val="000000" w:themeColor="text1"/>
                    </w:rPr>
                    <w:t>中大气污染物特别排放标准限值要求</w:t>
                  </w:r>
                </w:p>
              </w:tc>
            </w:tr>
            <w:tr w:rsidR="00DA3EDA" w:rsidRPr="00DA3EDA" w:rsidTr="00EA5E34">
              <w:tc>
                <w:tcPr>
                  <w:tcW w:w="262" w:type="pct"/>
                  <w:vMerge/>
                  <w:tcBorders>
                    <w:left w:val="nil"/>
                    <w:bottom w:val="single" w:sz="4" w:space="0" w:color="auto"/>
                    <w:right w:val="single" w:sz="4" w:space="0" w:color="auto"/>
                  </w:tcBorders>
                  <w:vAlign w:val="center"/>
                  <w:hideMark/>
                </w:tcPr>
                <w:p w:rsidR="00EA5E34" w:rsidRPr="00DA3EDA" w:rsidRDefault="00EA5E34" w:rsidP="00A20702">
                  <w:pPr>
                    <w:pStyle w:val="afe"/>
                    <w:rPr>
                      <w:color w:val="000000" w:themeColor="text1"/>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EA5E34" w:rsidRPr="00DA3EDA" w:rsidRDefault="00EA5E34" w:rsidP="00A20702">
                  <w:pPr>
                    <w:pStyle w:val="afe"/>
                    <w:rPr>
                      <w:color w:val="000000" w:themeColor="text1"/>
                    </w:rPr>
                  </w:pPr>
                  <w:r w:rsidRPr="00DA3EDA">
                    <w:rPr>
                      <w:rFonts w:hint="eastAsia"/>
                      <w:color w:val="000000" w:themeColor="text1"/>
                    </w:rPr>
                    <w:t>塑料粉碎</w:t>
                  </w:r>
                </w:p>
              </w:tc>
              <w:tc>
                <w:tcPr>
                  <w:tcW w:w="596" w:type="pct"/>
                  <w:tcBorders>
                    <w:top w:val="single" w:sz="4" w:space="0" w:color="auto"/>
                    <w:left w:val="single" w:sz="4" w:space="0" w:color="auto"/>
                    <w:bottom w:val="single" w:sz="4" w:space="0" w:color="auto"/>
                    <w:right w:val="single" w:sz="4" w:space="0" w:color="auto"/>
                  </w:tcBorders>
                  <w:vAlign w:val="center"/>
                  <w:hideMark/>
                </w:tcPr>
                <w:p w:rsidR="00EA5E34" w:rsidRPr="00DA3EDA" w:rsidRDefault="00EA5E34" w:rsidP="00A20702">
                  <w:pPr>
                    <w:pStyle w:val="afe"/>
                    <w:rPr>
                      <w:color w:val="000000" w:themeColor="text1"/>
                    </w:rPr>
                  </w:pPr>
                  <w:r w:rsidRPr="00DA3EDA">
                    <w:rPr>
                      <w:rFonts w:hint="eastAsia"/>
                      <w:color w:val="000000" w:themeColor="text1"/>
                    </w:rPr>
                    <w:t>粉尘</w:t>
                  </w:r>
                </w:p>
              </w:tc>
              <w:tc>
                <w:tcPr>
                  <w:tcW w:w="1794" w:type="pct"/>
                  <w:tcBorders>
                    <w:top w:val="single" w:sz="4" w:space="0" w:color="auto"/>
                    <w:left w:val="single" w:sz="4" w:space="0" w:color="auto"/>
                    <w:bottom w:val="single" w:sz="4" w:space="0" w:color="auto"/>
                    <w:right w:val="single" w:sz="4" w:space="0" w:color="auto"/>
                  </w:tcBorders>
                  <w:vAlign w:val="center"/>
                  <w:hideMark/>
                </w:tcPr>
                <w:p w:rsidR="00EA5E34" w:rsidRPr="00DA3EDA" w:rsidRDefault="00EA5E34" w:rsidP="00A20702">
                  <w:pPr>
                    <w:pStyle w:val="afe"/>
                    <w:rPr>
                      <w:color w:val="000000" w:themeColor="text1"/>
                    </w:rPr>
                  </w:pPr>
                  <w:r w:rsidRPr="00DA3EDA">
                    <w:rPr>
                      <w:rFonts w:hint="eastAsia"/>
                      <w:color w:val="000000" w:themeColor="text1"/>
                    </w:rPr>
                    <w:t>布袋除尘器</w:t>
                  </w:r>
                </w:p>
              </w:tc>
              <w:tc>
                <w:tcPr>
                  <w:tcW w:w="1962" w:type="pct"/>
                  <w:tcBorders>
                    <w:top w:val="single" w:sz="4" w:space="0" w:color="auto"/>
                    <w:left w:val="single" w:sz="4" w:space="0" w:color="auto"/>
                    <w:bottom w:val="single" w:sz="4" w:space="0" w:color="auto"/>
                    <w:right w:val="nil"/>
                  </w:tcBorders>
                  <w:vAlign w:val="center"/>
                  <w:hideMark/>
                </w:tcPr>
                <w:p w:rsidR="00EA5E34" w:rsidRPr="00DA3EDA" w:rsidRDefault="00EA5E34" w:rsidP="002E746E">
                  <w:pPr>
                    <w:pStyle w:val="afe"/>
                    <w:rPr>
                      <w:color w:val="000000" w:themeColor="text1"/>
                    </w:rPr>
                  </w:pPr>
                  <w:r w:rsidRPr="00DA3EDA">
                    <w:rPr>
                      <w:rFonts w:hint="eastAsia"/>
                      <w:color w:val="000000" w:themeColor="text1"/>
                    </w:rPr>
                    <w:t>《合成树脂工业污染物排放标准》（</w:t>
                  </w:r>
                  <w:r w:rsidRPr="00DA3EDA">
                    <w:rPr>
                      <w:rFonts w:hint="eastAsia"/>
                      <w:color w:val="000000" w:themeColor="text1"/>
                    </w:rPr>
                    <w:t>GB31572-2015</w:t>
                  </w:r>
                  <w:r w:rsidRPr="00DA3EDA">
                    <w:rPr>
                      <w:rFonts w:hint="eastAsia"/>
                      <w:color w:val="000000" w:themeColor="text1"/>
                    </w:rPr>
                    <w:t>）</w:t>
                  </w:r>
                  <w:r w:rsidRPr="00DA3EDA">
                    <w:rPr>
                      <w:color w:val="000000" w:themeColor="text1"/>
                    </w:rPr>
                    <w:t>表</w:t>
                  </w:r>
                  <w:r w:rsidRPr="00DA3EDA">
                    <w:rPr>
                      <w:rFonts w:hint="eastAsia"/>
                      <w:color w:val="000000" w:themeColor="text1"/>
                    </w:rPr>
                    <w:t>9</w:t>
                  </w:r>
                  <w:r w:rsidRPr="00DA3EDA">
                    <w:rPr>
                      <w:rFonts w:hint="eastAsia"/>
                      <w:color w:val="000000" w:themeColor="text1"/>
                    </w:rPr>
                    <w:t>企业边界大气污染物浓度限值</w:t>
                  </w:r>
                </w:p>
              </w:tc>
            </w:tr>
            <w:tr w:rsidR="00DA3EDA" w:rsidRPr="00DA3EDA" w:rsidTr="00EA5E34">
              <w:trPr>
                <w:trHeight w:val="454"/>
              </w:trPr>
              <w:tc>
                <w:tcPr>
                  <w:tcW w:w="262" w:type="pct"/>
                  <w:vMerge w:val="restart"/>
                  <w:tcBorders>
                    <w:left w:val="nil"/>
                    <w:right w:val="single" w:sz="4" w:space="0" w:color="auto"/>
                  </w:tcBorders>
                  <w:vAlign w:val="center"/>
                </w:tcPr>
                <w:p w:rsidR="00EA5E34" w:rsidRPr="00DA3EDA" w:rsidRDefault="00EA5E34" w:rsidP="00A20702">
                  <w:pPr>
                    <w:pStyle w:val="afe"/>
                    <w:rPr>
                      <w:color w:val="000000" w:themeColor="text1"/>
                    </w:rPr>
                  </w:pPr>
                  <w:r w:rsidRPr="00DA3EDA">
                    <w:rPr>
                      <w:rFonts w:hint="eastAsia"/>
                      <w:color w:val="000000" w:themeColor="text1"/>
                    </w:rPr>
                    <w:t>废水</w:t>
                  </w:r>
                </w:p>
              </w:tc>
              <w:tc>
                <w:tcPr>
                  <w:tcW w:w="982" w:type="pct"/>
                  <w:gridSpan w:val="2"/>
                  <w:tcBorders>
                    <w:top w:val="single" w:sz="4" w:space="0" w:color="auto"/>
                    <w:left w:val="single" w:sz="4" w:space="0" w:color="auto"/>
                    <w:bottom w:val="single" w:sz="4" w:space="0" w:color="auto"/>
                    <w:right w:val="single" w:sz="4" w:space="0" w:color="auto"/>
                  </w:tcBorders>
                  <w:vAlign w:val="center"/>
                </w:tcPr>
                <w:p w:rsidR="00EA5E34" w:rsidRPr="00DA3EDA" w:rsidRDefault="0070762C" w:rsidP="00A20702">
                  <w:pPr>
                    <w:pStyle w:val="afe"/>
                    <w:rPr>
                      <w:color w:val="000000" w:themeColor="text1"/>
                    </w:rPr>
                  </w:pPr>
                  <w:r w:rsidRPr="00DA3EDA">
                    <w:rPr>
                      <w:rFonts w:hint="eastAsia"/>
                      <w:color w:val="000000" w:themeColor="text1"/>
                    </w:rPr>
                    <w:t>办公废水</w:t>
                  </w:r>
                </w:p>
              </w:tc>
              <w:tc>
                <w:tcPr>
                  <w:tcW w:w="1794" w:type="pct"/>
                  <w:vMerge w:val="restart"/>
                  <w:tcBorders>
                    <w:top w:val="single" w:sz="4" w:space="0" w:color="auto"/>
                    <w:left w:val="single" w:sz="4" w:space="0" w:color="auto"/>
                    <w:right w:val="single" w:sz="4" w:space="0" w:color="auto"/>
                  </w:tcBorders>
                  <w:vAlign w:val="center"/>
                </w:tcPr>
                <w:p w:rsidR="00EA5E34" w:rsidRPr="00DA3EDA" w:rsidRDefault="00EA5E34" w:rsidP="00A20702">
                  <w:pPr>
                    <w:pStyle w:val="afe"/>
                    <w:rPr>
                      <w:color w:val="000000" w:themeColor="text1"/>
                    </w:rPr>
                  </w:pPr>
                  <w:r w:rsidRPr="00DA3EDA">
                    <w:rPr>
                      <w:rFonts w:hint="eastAsia"/>
                      <w:color w:val="000000" w:themeColor="text1"/>
                    </w:rPr>
                    <w:t>废水不外排</w:t>
                  </w:r>
                </w:p>
              </w:tc>
              <w:tc>
                <w:tcPr>
                  <w:tcW w:w="1962" w:type="pct"/>
                  <w:vMerge w:val="restart"/>
                  <w:tcBorders>
                    <w:top w:val="single" w:sz="4" w:space="0" w:color="auto"/>
                    <w:left w:val="single" w:sz="4" w:space="0" w:color="auto"/>
                    <w:right w:val="nil"/>
                  </w:tcBorders>
                  <w:vAlign w:val="center"/>
                </w:tcPr>
                <w:p w:rsidR="00EA5E34" w:rsidRPr="00DA3EDA" w:rsidRDefault="00EA5E34" w:rsidP="002E746E">
                  <w:pPr>
                    <w:pStyle w:val="afe"/>
                    <w:rPr>
                      <w:color w:val="000000" w:themeColor="text1"/>
                    </w:rPr>
                  </w:pPr>
                  <w:r w:rsidRPr="00DA3EDA">
                    <w:rPr>
                      <w:rFonts w:hint="eastAsia"/>
                      <w:color w:val="000000" w:themeColor="text1"/>
                    </w:rPr>
                    <w:t>废水不外排</w:t>
                  </w:r>
                </w:p>
              </w:tc>
            </w:tr>
            <w:tr w:rsidR="00DA3EDA" w:rsidRPr="00DA3EDA" w:rsidTr="00EA5E34">
              <w:trPr>
                <w:trHeight w:val="454"/>
              </w:trPr>
              <w:tc>
                <w:tcPr>
                  <w:tcW w:w="262" w:type="pct"/>
                  <w:vMerge/>
                  <w:tcBorders>
                    <w:left w:val="nil"/>
                    <w:bottom w:val="single" w:sz="4" w:space="0" w:color="auto"/>
                    <w:right w:val="single" w:sz="4" w:space="0" w:color="auto"/>
                  </w:tcBorders>
                  <w:vAlign w:val="center"/>
                </w:tcPr>
                <w:p w:rsidR="00EA5E34" w:rsidRPr="00DA3EDA" w:rsidRDefault="00EA5E34" w:rsidP="00A20702">
                  <w:pPr>
                    <w:pStyle w:val="afe"/>
                    <w:rPr>
                      <w:color w:val="000000" w:themeColor="text1"/>
                    </w:rPr>
                  </w:pPr>
                </w:p>
              </w:tc>
              <w:tc>
                <w:tcPr>
                  <w:tcW w:w="982" w:type="pct"/>
                  <w:gridSpan w:val="2"/>
                  <w:tcBorders>
                    <w:top w:val="single" w:sz="4" w:space="0" w:color="auto"/>
                    <w:left w:val="single" w:sz="4" w:space="0" w:color="auto"/>
                    <w:bottom w:val="single" w:sz="4" w:space="0" w:color="auto"/>
                    <w:right w:val="single" w:sz="4" w:space="0" w:color="auto"/>
                  </w:tcBorders>
                  <w:vAlign w:val="center"/>
                </w:tcPr>
                <w:p w:rsidR="00EA5E34" w:rsidRPr="00DA3EDA" w:rsidRDefault="00EA5E34" w:rsidP="00A20702">
                  <w:pPr>
                    <w:pStyle w:val="afe"/>
                    <w:rPr>
                      <w:color w:val="000000" w:themeColor="text1"/>
                    </w:rPr>
                  </w:pPr>
                  <w:r w:rsidRPr="00DA3EDA">
                    <w:rPr>
                      <w:rFonts w:hint="eastAsia"/>
                      <w:color w:val="000000" w:themeColor="text1"/>
                    </w:rPr>
                    <w:t>循环冷却排水</w:t>
                  </w:r>
                </w:p>
              </w:tc>
              <w:tc>
                <w:tcPr>
                  <w:tcW w:w="1794" w:type="pct"/>
                  <w:vMerge/>
                  <w:tcBorders>
                    <w:left w:val="single" w:sz="4" w:space="0" w:color="auto"/>
                    <w:bottom w:val="single" w:sz="4" w:space="0" w:color="auto"/>
                    <w:right w:val="single" w:sz="4" w:space="0" w:color="auto"/>
                  </w:tcBorders>
                  <w:vAlign w:val="center"/>
                </w:tcPr>
                <w:p w:rsidR="00EA5E34" w:rsidRPr="00DA3EDA" w:rsidRDefault="00EA5E34" w:rsidP="00A20702">
                  <w:pPr>
                    <w:pStyle w:val="afe"/>
                    <w:rPr>
                      <w:color w:val="000000" w:themeColor="text1"/>
                    </w:rPr>
                  </w:pPr>
                </w:p>
              </w:tc>
              <w:tc>
                <w:tcPr>
                  <w:tcW w:w="1962" w:type="pct"/>
                  <w:vMerge/>
                  <w:tcBorders>
                    <w:left w:val="single" w:sz="4" w:space="0" w:color="auto"/>
                    <w:bottom w:val="single" w:sz="4" w:space="0" w:color="auto"/>
                    <w:right w:val="nil"/>
                  </w:tcBorders>
                  <w:vAlign w:val="center"/>
                </w:tcPr>
                <w:p w:rsidR="00EA5E34" w:rsidRPr="00DA3EDA" w:rsidRDefault="00EA5E34" w:rsidP="002E746E">
                  <w:pPr>
                    <w:pStyle w:val="afe"/>
                    <w:rPr>
                      <w:color w:val="000000" w:themeColor="text1"/>
                    </w:rPr>
                  </w:pPr>
                </w:p>
              </w:tc>
            </w:tr>
            <w:tr w:rsidR="00DA3EDA" w:rsidRPr="00DA3EDA" w:rsidTr="00EA5E34">
              <w:tc>
                <w:tcPr>
                  <w:tcW w:w="262" w:type="pct"/>
                  <w:vMerge w:val="restart"/>
                  <w:tcBorders>
                    <w:top w:val="single" w:sz="4" w:space="0" w:color="auto"/>
                    <w:left w:val="nil"/>
                    <w:bottom w:val="single" w:sz="4" w:space="0" w:color="auto"/>
                    <w:right w:val="single" w:sz="4" w:space="0" w:color="auto"/>
                  </w:tcBorders>
                  <w:vAlign w:val="center"/>
                  <w:hideMark/>
                </w:tcPr>
                <w:p w:rsidR="00EA5E34" w:rsidRPr="00DA3EDA" w:rsidRDefault="00EA5E34" w:rsidP="00A20702">
                  <w:pPr>
                    <w:pStyle w:val="afe"/>
                    <w:rPr>
                      <w:color w:val="000000" w:themeColor="text1"/>
                    </w:rPr>
                  </w:pPr>
                  <w:r w:rsidRPr="00DA3EDA">
                    <w:rPr>
                      <w:color w:val="000000" w:themeColor="text1"/>
                    </w:rPr>
                    <w:t>固废</w:t>
                  </w:r>
                </w:p>
              </w:tc>
              <w:tc>
                <w:tcPr>
                  <w:tcW w:w="386" w:type="pct"/>
                  <w:tcBorders>
                    <w:top w:val="single" w:sz="4" w:space="0" w:color="auto"/>
                    <w:left w:val="single" w:sz="4" w:space="0" w:color="auto"/>
                    <w:bottom w:val="single" w:sz="4" w:space="0" w:color="auto"/>
                    <w:right w:val="single" w:sz="4" w:space="0" w:color="auto"/>
                  </w:tcBorders>
                  <w:vAlign w:val="center"/>
                  <w:hideMark/>
                </w:tcPr>
                <w:p w:rsidR="00EA5E34" w:rsidRPr="00DA3EDA" w:rsidRDefault="00EA5E34" w:rsidP="00A20702">
                  <w:pPr>
                    <w:pStyle w:val="afe"/>
                    <w:rPr>
                      <w:color w:val="000000" w:themeColor="text1"/>
                    </w:rPr>
                  </w:pPr>
                  <w:r w:rsidRPr="00DA3EDA">
                    <w:rPr>
                      <w:color w:val="000000" w:themeColor="text1"/>
                    </w:rPr>
                    <w:t>一般</w:t>
                  </w:r>
                  <w:r w:rsidRPr="00DA3EDA">
                    <w:rPr>
                      <w:rFonts w:hint="eastAsia"/>
                      <w:color w:val="000000" w:themeColor="text1"/>
                    </w:rPr>
                    <w:t>工业</w:t>
                  </w:r>
                  <w:r w:rsidRPr="00DA3EDA">
                    <w:rPr>
                      <w:color w:val="000000" w:themeColor="text1"/>
                    </w:rPr>
                    <w:t>固废</w:t>
                  </w:r>
                </w:p>
              </w:tc>
              <w:tc>
                <w:tcPr>
                  <w:tcW w:w="596" w:type="pct"/>
                  <w:tcBorders>
                    <w:top w:val="single" w:sz="4" w:space="0" w:color="auto"/>
                    <w:left w:val="single" w:sz="4" w:space="0" w:color="auto"/>
                    <w:bottom w:val="single" w:sz="4" w:space="0" w:color="auto"/>
                    <w:right w:val="single" w:sz="4" w:space="0" w:color="auto"/>
                  </w:tcBorders>
                  <w:vAlign w:val="center"/>
                  <w:hideMark/>
                </w:tcPr>
                <w:p w:rsidR="00EA5E34" w:rsidRPr="00DA3EDA" w:rsidRDefault="00945EA5" w:rsidP="00A20702">
                  <w:pPr>
                    <w:pStyle w:val="afe"/>
                    <w:rPr>
                      <w:color w:val="000000" w:themeColor="text1"/>
                    </w:rPr>
                  </w:pPr>
                  <w:r w:rsidRPr="00DA3EDA">
                    <w:rPr>
                      <w:rFonts w:hint="eastAsia"/>
                      <w:color w:val="000000" w:themeColor="text1"/>
                    </w:rPr>
                    <w:t>金属</w:t>
                  </w:r>
                  <w:r w:rsidR="00EA5E34" w:rsidRPr="00DA3EDA">
                    <w:rPr>
                      <w:rFonts w:hint="eastAsia"/>
                      <w:color w:val="000000" w:themeColor="text1"/>
                    </w:rPr>
                    <w:t>边角料</w:t>
                  </w:r>
                  <w:r w:rsidR="00EA5E34" w:rsidRPr="00DA3EDA">
                    <w:rPr>
                      <w:color w:val="000000" w:themeColor="text1"/>
                    </w:rPr>
                    <w:t>、</w:t>
                  </w:r>
                  <w:r w:rsidR="009E1BA8">
                    <w:rPr>
                      <w:rFonts w:hint="eastAsia"/>
                      <w:color w:val="000000" w:themeColor="text1"/>
                    </w:rPr>
                    <w:t>布袋除尘灰</w:t>
                  </w:r>
                </w:p>
              </w:tc>
              <w:tc>
                <w:tcPr>
                  <w:tcW w:w="1794" w:type="pct"/>
                  <w:tcBorders>
                    <w:top w:val="single" w:sz="4" w:space="0" w:color="auto"/>
                    <w:left w:val="single" w:sz="4" w:space="0" w:color="auto"/>
                    <w:bottom w:val="single" w:sz="4" w:space="0" w:color="auto"/>
                    <w:right w:val="single" w:sz="4" w:space="0" w:color="auto"/>
                  </w:tcBorders>
                  <w:vAlign w:val="center"/>
                  <w:hideMark/>
                </w:tcPr>
                <w:p w:rsidR="00EA5E34" w:rsidRPr="00DA3EDA" w:rsidRDefault="00EA5E34" w:rsidP="00A20702">
                  <w:pPr>
                    <w:pStyle w:val="afe"/>
                    <w:rPr>
                      <w:color w:val="000000" w:themeColor="text1"/>
                    </w:rPr>
                  </w:pPr>
                  <w:r w:rsidRPr="00DA3EDA">
                    <w:rPr>
                      <w:color w:val="000000" w:themeColor="text1"/>
                    </w:rPr>
                    <w:t>分类收集暂存后，</w:t>
                  </w:r>
                  <w:r w:rsidRPr="00DA3EDA">
                    <w:rPr>
                      <w:rFonts w:hint="eastAsia"/>
                      <w:color w:val="000000" w:themeColor="text1"/>
                    </w:rPr>
                    <w:t>外卖后综合回收利用</w:t>
                  </w:r>
                </w:p>
              </w:tc>
              <w:tc>
                <w:tcPr>
                  <w:tcW w:w="1962" w:type="pct"/>
                  <w:tcBorders>
                    <w:top w:val="single" w:sz="4" w:space="0" w:color="auto"/>
                    <w:left w:val="single" w:sz="4" w:space="0" w:color="auto"/>
                    <w:bottom w:val="single" w:sz="4" w:space="0" w:color="auto"/>
                    <w:right w:val="nil"/>
                  </w:tcBorders>
                  <w:vAlign w:val="center"/>
                  <w:hideMark/>
                </w:tcPr>
                <w:p w:rsidR="00EA5E34" w:rsidRPr="00DA3EDA" w:rsidRDefault="00EA5E34" w:rsidP="00A20702">
                  <w:pPr>
                    <w:pStyle w:val="afe"/>
                    <w:rPr>
                      <w:color w:val="000000" w:themeColor="text1"/>
                    </w:rPr>
                  </w:pPr>
                  <w:r w:rsidRPr="00DA3EDA">
                    <w:rPr>
                      <w:color w:val="000000" w:themeColor="text1"/>
                    </w:rPr>
                    <w:t>符合《一般工业固体废物贮存、处置场污染控制标准》（</w:t>
                  </w:r>
                  <w:r w:rsidRPr="00DA3EDA">
                    <w:rPr>
                      <w:color w:val="000000" w:themeColor="text1"/>
                    </w:rPr>
                    <w:t>GB18599-2001</w:t>
                  </w:r>
                  <w:r w:rsidRPr="00DA3EDA">
                    <w:rPr>
                      <w:rFonts w:ascii="宋体" w:hAnsi="宋体"/>
                      <w:color w:val="000000" w:themeColor="text1"/>
                    </w:rPr>
                    <w:t>）</w:t>
                  </w:r>
                </w:p>
              </w:tc>
            </w:tr>
            <w:tr w:rsidR="00DA3EDA" w:rsidRPr="00DA3EDA" w:rsidTr="00EA5E34">
              <w:tc>
                <w:tcPr>
                  <w:tcW w:w="262" w:type="pct"/>
                  <w:vMerge/>
                  <w:tcBorders>
                    <w:top w:val="single" w:sz="4" w:space="0" w:color="auto"/>
                    <w:left w:val="nil"/>
                    <w:bottom w:val="single" w:sz="4" w:space="0" w:color="auto"/>
                    <w:right w:val="single" w:sz="4" w:space="0" w:color="auto"/>
                  </w:tcBorders>
                  <w:vAlign w:val="center"/>
                  <w:hideMark/>
                </w:tcPr>
                <w:p w:rsidR="00EA5E34" w:rsidRPr="00DA3EDA" w:rsidRDefault="00EA5E34" w:rsidP="00A20702">
                  <w:pPr>
                    <w:pStyle w:val="afe"/>
                    <w:rPr>
                      <w:color w:val="000000" w:themeColor="text1"/>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EA5E34" w:rsidRPr="00DA3EDA" w:rsidRDefault="00EA5E34" w:rsidP="00A20702">
                  <w:pPr>
                    <w:pStyle w:val="afe"/>
                    <w:rPr>
                      <w:color w:val="000000" w:themeColor="text1"/>
                    </w:rPr>
                  </w:pPr>
                  <w:r w:rsidRPr="00DA3EDA">
                    <w:rPr>
                      <w:color w:val="000000" w:themeColor="text1"/>
                    </w:rPr>
                    <w:t>危险</w:t>
                  </w:r>
                </w:p>
                <w:p w:rsidR="00EA5E34" w:rsidRPr="00DA3EDA" w:rsidRDefault="00EA5E34" w:rsidP="00A20702">
                  <w:pPr>
                    <w:pStyle w:val="afe"/>
                    <w:rPr>
                      <w:color w:val="000000" w:themeColor="text1"/>
                    </w:rPr>
                  </w:pPr>
                  <w:r w:rsidRPr="00DA3EDA">
                    <w:rPr>
                      <w:rFonts w:hint="eastAsia"/>
                      <w:color w:val="000000" w:themeColor="text1"/>
                    </w:rPr>
                    <w:t>废物</w:t>
                  </w:r>
                </w:p>
              </w:tc>
              <w:tc>
                <w:tcPr>
                  <w:tcW w:w="596" w:type="pct"/>
                  <w:tcBorders>
                    <w:top w:val="single" w:sz="4" w:space="0" w:color="auto"/>
                    <w:left w:val="single" w:sz="4" w:space="0" w:color="auto"/>
                    <w:bottom w:val="single" w:sz="4" w:space="0" w:color="auto"/>
                    <w:right w:val="single" w:sz="4" w:space="0" w:color="auto"/>
                  </w:tcBorders>
                  <w:vAlign w:val="center"/>
                  <w:hideMark/>
                </w:tcPr>
                <w:p w:rsidR="00EA5E34" w:rsidRPr="00DA3EDA" w:rsidRDefault="00EA5E34" w:rsidP="00A20702">
                  <w:pPr>
                    <w:pStyle w:val="afe"/>
                    <w:rPr>
                      <w:color w:val="000000" w:themeColor="text1"/>
                    </w:rPr>
                  </w:pPr>
                  <w:r w:rsidRPr="00DA3EDA">
                    <w:rPr>
                      <w:color w:val="000000" w:themeColor="text1"/>
                      <w:kern w:val="0"/>
                    </w:rPr>
                    <w:t>废</w:t>
                  </w:r>
                  <w:r w:rsidRPr="00DA3EDA">
                    <w:rPr>
                      <w:rFonts w:hint="eastAsia"/>
                      <w:color w:val="000000" w:themeColor="text1"/>
                      <w:kern w:val="0"/>
                    </w:rPr>
                    <w:t>润滑</w:t>
                  </w:r>
                  <w:r w:rsidRPr="00DA3EDA">
                    <w:rPr>
                      <w:color w:val="000000" w:themeColor="text1"/>
                      <w:kern w:val="0"/>
                    </w:rPr>
                    <w:t>桶、</w:t>
                  </w:r>
                  <w:r w:rsidRPr="00DA3EDA">
                    <w:rPr>
                      <w:rFonts w:hint="eastAsia"/>
                      <w:color w:val="000000" w:themeColor="text1"/>
                      <w:kern w:val="0"/>
                    </w:rPr>
                    <w:t>废油桶、</w:t>
                  </w:r>
                  <w:r w:rsidRPr="00DA3EDA">
                    <w:rPr>
                      <w:color w:val="000000" w:themeColor="text1"/>
                      <w:kern w:val="0"/>
                    </w:rPr>
                    <w:t>废活性炭</w:t>
                  </w:r>
                  <w:r w:rsidR="003B763D" w:rsidRPr="00DA3EDA">
                    <w:rPr>
                      <w:rFonts w:hint="eastAsia"/>
                      <w:color w:val="000000" w:themeColor="text1"/>
                      <w:kern w:val="0"/>
                    </w:rPr>
                    <w:t>、废</w:t>
                  </w:r>
                  <w:r w:rsidR="003B763D" w:rsidRPr="00DA3EDA">
                    <w:rPr>
                      <w:rFonts w:hint="eastAsia"/>
                      <w:color w:val="000000" w:themeColor="text1"/>
                      <w:kern w:val="0"/>
                    </w:rPr>
                    <w:t>UV</w:t>
                  </w:r>
                  <w:r w:rsidR="003B763D" w:rsidRPr="00DA3EDA">
                    <w:rPr>
                      <w:rFonts w:hint="eastAsia"/>
                      <w:color w:val="000000" w:themeColor="text1"/>
                      <w:kern w:val="0"/>
                    </w:rPr>
                    <w:t>灯管</w:t>
                  </w:r>
                </w:p>
              </w:tc>
              <w:tc>
                <w:tcPr>
                  <w:tcW w:w="1794" w:type="pct"/>
                  <w:tcBorders>
                    <w:top w:val="single" w:sz="4" w:space="0" w:color="auto"/>
                    <w:left w:val="single" w:sz="4" w:space="0" w:color="auto"/>
                    <w:bottom w:val="single" w:sz="4" w:space="0" w:color="auto"/>
                    <w:right w:val="single" w:sz="4" w:space="0" w:color="auto"/>
                  </w:tcBorders>
                  <w:vAlign w:val="center"/>
                  <w:hideMark/>
                </w:tcPr>
                <w:p w:rsidR="00EA5E34" w:rsidRPr="00DA3EDA" w:rsidRDefault="00EA5E34" w:rsidP="00945EA5">
                  <w:pPr>
                    <w:pStyle w:val="afe"/>
                    <w:rPr>
                      <w:color w:val="000000" w:themeColor="text1"/>
                    </w:rPr>
                  </w:pPr>
                  <w:r w:rsidRPr="00DA3EDA">
                    <w:rPr>
                      <w:color w:val="000000" w:themeColor="text1"/>
                    </w:rPr>
                    <w:t>在危废暂存间分类收集后，委托有危险废物处理资质的单位清运处置</w:t>
                  </w:r>
                </w:p>
              </w:tc>
              <w:tc>
                <w:tcPr>
                  <w:tcW w:w="1962" w:type="pct"/>
                  <w:tcBorders>
                    <w:top w:val="single" w:sz="4" w:space="0" w:color="auto"/>
                    <w:left w:val="single" w:sz="4" w:space="0" w:color="auto"/>
                    <w:bottom w:val="single" w:sz="4" w:space="0" w:color="auto"/>
                    <w:right w:val="nil"/>
                  </w:tcBorders>
                  <w:vAlign w:val="center"/>
                  <w:hideMark/>
                </w:tcPr>
                <w:p w:rsidR="00EA5E34" w:rsidRPr="00DA3EDA" w:rsidRDefault="00EA5E34" w:rsidP="00A20702">
                  <w:pPr>
                    <w:pStyle w:val="afe"/>
                    <w:rPr>
                      <w:color w:val="000000" w:themeColor="text1"/>
                    </w:rPr>
                  </w:pPr>
                  <w:r w:rsidRPr="00DA3EDA">
                    <w:rPr>
                      <w:color w:val="000000" w:themeColor="text1"/>
                    </w:rPr>
                    <w:t>符合《危险废物贮存污染控</w:t>
                  </w:r>
                </w:p>
                <w:p w:rsidR="00EA5E34" w:rsidRPr="00DA3EDA" w:rsidRDefault="00EA5E34" w:rsidP="00A20702">
                  <w:pPr>
                    <w:pStyle w:val="afe"/>
                    <w:rPr>
                      <w:color w:val="000000" w:themeColor="text1"/>
                    </w:rPr>
                  </w:pPr>
                  <w:r w:rsidRPr="00DA3EDA">
                    <w:rPr>
                      <w:color w:val="000000" w:themeColor="text1"/>
                    </w:rPr>
                    <w:t>制标准》（</w:t>
                  </w:r>
                  <w:r w:rsidRPr="00DA3EDA">
                    <w:rPr>
                      <w:color w:val="000000" w:themeColor="text1"/>
                    </w:rPr>
                    <w:t>GB18597-2001</w:t>
                  </w:r>
                  <w:r w:rsidRPr="00DA3EDA">
                    <w:rPr>
                      <w:rFonts w:ascii="宋体" w:hAnsi="宋体"/>
                      <w:color w:val="000000" w:themeColor="text1"/>
                    </w:rPr>
                    <w:t>）</w:t>
                  </w:r>
                </w:p>
              </w:tc>
            </w:tr>
            <w:tr w:rsidR="00DA3EDA" w:rsidRPr="00DA3EDA" w:rsidTr="00EA5E34">
              <w:tc>
                <w:tcPr>
                  <w:tcW w:w="262" w:type="pct"/>
                  <w:vMerge/>
                  <w:tcBorders>
                    <w:top w:val="single" w:sz="4" w:space="0" w:color="auto"/>
                    <w:left w:val="nil"/>
                    <w:bottom w:val="single" w:sz="4" w:space="0" w:color="auto"/>
                    <w:right w:val="single" w:sz="4" w:space="0" w:color="auto"/>
                  </w:tcBorders>
                  <w:vAlign w:val="center"/>
                  <w:hideMark/>
                </w:tcPr>
                <w:p w:rsidR="00EA5E34" w:rsidRPr="00DA3EDA" w:rsidRDefault="00EA5E34" w:rsidP="00A20702">
                  <w:pPr>
                    <w:pStyle w:val="afe"/>
                    <w:rPr>
                      <w:color w:val="000000" w:themeColor="text1"/>
                    </w:rPr>
                  </w:pPr>
                </w:p>
              </w:tc>
              <w:tc>
                <w:tcPr>
                  <w:tcW w:w="982" w:type="pct"/>
                  <w:gridSpan w:val="2"/>
                  <w:tcBorders>
                    <w:top w:val="single" w:sz="4" w:space="0" w:color="auto"/>
                    <w:left w:val="single" w:sz="4" w:space="0" w:color="auto"/>
                    <w:bottom w:val="single" w:sz="4" w:space="0" w:color="auto"/>
                    <w:right w:val="single" w:sz="4" w:space="0" w:color="auto"/>
                  </w:tcBorders>
                  <w:vAlign w:val="center"/>
                  <w:hideMark/>
                </w:tcPr>
                <w:p w:rsidR="00EA5E34" w:rsidRPr="00DA3EDA" w:rsidRDefault="00EA5E34" w:rsidP="00A20702">
                  <w:pPr>
                    <w:pStyle w:val="afe"/>
                    <w:rPr>
                      <w:color w:val="000000" w:themeColor="text1"/>
                    </w:rPr>
                  </w:pPr>
                  <w:r w:rsidRPr="00DA3EDA">
                    <w:rPr>
                      <w:rFonts w:hint="eastAsia"/>
                      <w:color w:val="000000" w:themeColor="text1"/>
                    </w:rPr>
                    <w:t>生活垃圾</w:t>
                  </w:r>
                </w:p>
              </w:tc>
              <w:tc>
                <w:tcPr>
                  <w:tcW w:w="1794" w:type="pct"/>
                  <w:tcBorders>
                    <w:top w:val="single" w:sz="4" w:space="0" w:color="auto"/>
                    <w:left w:val="single" w:sz="4" w:space="0" w:color="auto"/>
                    <w:bottom w:val="single" w:sz="4" w:space="0" w:color="auto"/>
                    <w:right w:val="single" w:sz="4" w:space="0" w:color="auto"/>
                  </w:tcBorders>
                  <w:vAlign w:val="center"/>
                  <w:hideMark/>
                </w:tcPr>
                <w:p w:rsidR="00EA5E34" w:rsidRPr="00DA3EDA" w:rsidRDefault="00EA5E34" w:rsidP="00A20702">
                  <w:pPr>
                    <w:pStyle w:val="afe"/>
                    <w:rPr>
                      <w:color w:val="000000" w:themeColor="text1"/>
                    </w:rPr>
                  </w:pPr>
                  <w:r w:rsidRPr="00DA3EDA">
                    <w:rPr>
                      <w:rFonts w:hint="eastAsia"/>
                      <w:color w:val="000000" w:themeColor="text1"/>
                    </w:rPr>
                    <w:t>设置垃圾桶，由环卫部分统一处置</w:t>
                  </w:r>
                </w:p>
              </w:tc>
              <w:tc>
                <w:tcPr>
                  <w:tcW w:w="1962" w:type="pct"/>
                  <w:tcBorders>
                    <w:top w:val="single" w:sz="4" w:space="0" w:color="auto"/>
                    <w:left w:val="single" w:sz="4" w:space="0" w:color="auto"/>
                    <w:bottom w:val="single" w:sz="4" w:space="0" w:color="auto"/>
                    <w:right w:val="nil"/>
                  </w:tcBorders>
                  <w:vAlign w:val="center"/>
                  <w:hideMark/>
                </w:tcPr>
                <w:p w:rsidR="00EA5E34" w:rsidRPr="00DA3EDA" w:rsidRDefault="00EA5E34" w:rsidP="00A20702">
                  <w:pPr>
                    <w:pStyle w:val="afe"/>
                    <w:rPr>
                      <w:color w:val="000000" w:themeColor="text1"/>
                    </w:rPr>
                  </w:pPr>
                  <w:r w:rsidRPr="00DA3EDA">
                    <w:rPr>
                      <w:color w:val="000000" w:themeColor="text1"/>
                    </w:rPr>
                    <w:t>符合《生活垃圾填埋场污染</w:t>
                  </w:r>
                </w:p>
                <w:p w:rsidR="00EA5E34" w:rsidRPr="00DA3EDA" w:rsidRDefault="00EA5E34" w:rsidP="00A20702">
                  <w:pPr>
                    <w:pStyle w:val="afe"/>
                    <w:rPr>
                      <w:color w:val="000000" w:themeColor="text1"/>
                    </w:rPr>
                  </w:pPr>
                  <w:r w:rsidRPr="00DA3EDA">
                    <w:rPr>
                      <w:color w:val="000000" w:themeColor="text1"/>
                    </w:rPr>
                    <w:t>控制标准》（</w:t>
                  </w:r>
                  <w:r w:rsidRPr="00DA3EDA">
                    <w:rPr>
                      <w:color w:val="000000" w:themeColor="text1"/>
                    </w:rPr>
                    <w:t>GB16889-2008</w:t>
                  </w:r>
                  <w:r w:rsidRPr="00DA3EDA">
                    <w:rPr>
                      <w:rFonts w:ascii="宋体" w:hAnsi="宋体"/>
                      <w:color w:val="000000" w:themeColor="text1"/>
                    </w:rPr>
                    <w:t>）</w:t>
                  </w:r>
                </w:p>
              </w:tc>
            </w:tr>
            <w:tr w:rsidR="00DA3EDA" w:rsidRPr="00DA3EDA" w:rsidTr="00EA5E34">
              <w:tc>
                <w:tcPr>
                  <w:tcW w:w="262" w:type="pct"/>
                  <w:tcBorders>
                    <w:top w:val="single" w:sz="4" w:space="0" w:color="auto"/>
                    <w:left w:val="nil"/>
                    <w:bottom w:val="single" w:sz="12" w:space="0" w:color="auto"/>
                    <w:right w:val="single" w:sz="4" w:space="0" w:color="auto"/>
                  </w:tcBorders>
                  <w:vAlign w:val="center"/>
                  <w:hideMark/>
                </w:tcPr>
                <w:p w:rsidR="00EA5E34" w:rsidRPr="00DA3EDA" w:rsidRDefault="00EA5E34" w:rsidP="00A20702">
                  <w:pPr>
                    <w:pStyle w:val="afe"/>
                    <w:rPr>
                      <w:color w:val="000000" w:themeColor="text1"/>
                    </w:rPr>
                  </w:pPr>
                  <w:r w:rsidRPr="00DA3EDA">
                    <w:rPr>
                      <w:color w:val="000000" w:themeColor="text1"/>
                    </w:rPr>
                    <w:t>噪声</w:t>
                  </w:r>
                </w:p>
              </w:tc>
              <w:tc>
                <w:tcPr>
                  <w:tcW w:w="386" w:type="pct"/>
                  <w:tcBorders>
                    <w:top w:val="single" w:sz="4" w:space="0" w:color="auto"/>
                    <w:left w:val="single" w:sz="4" w:space="0" w:color="auto"/>
                    <w:bottom w:val="single" w:sz="12" w:space="0" w:color="auto"/>
                    <w:right w:val="single" w:sz="4" w:space="0" w:color="auto"/>
                  </w:tcBorders>
                  <w:vAlign w:val="center"/>
                  <w:hideMark/>
                </w:tcPr>
                <w:p w:rsidR="00EA5E34" w:rsidRPr="00DA3EDA" w:rsidRDefault="00EA5E34" w:rsidP="00A20702">
                  <w:pPr>
                    <w:pStyle w:val="afe"/>
                    <w:rPr>
                      <w:color w:val="000000" w:themeColor="text1"/>
                    </w:rPr>
                  </w:pPr>
                  <w:r w:rsidRPr="00DA3EDA">
                    <w:rPr>
                      <w:color w:val="000000" w:themeColor="text1"/>
                      <w:kern w:val="0"/>
                    </w:rPr>
                    <w:t>生产设备</w:t>
                  </w:r>
                </w:p>
              </w:tc>
              <w:tc>
                <w:tcPr>
                  <w:tcW w:w="596" w:type="pct"/>
                  <w:tcBorders>
                    <w:top w:val="single" w:sz="4" w:space="0" w:color="auto"/>
                    <w:left w:val="single" w:sz="4" w:space="0" w:color="auto"/>
                    <w:bottom w:val="single" w:sz="12" w:space="0" w:color="auto"/>
                    <w:right w:val="single" w:sz="4" w:space="0" w:color="auto"/>
                  </w:tcBorders>
                  <w:vAlign w:val="center"/>
                  <w:hideMark/>
                </w:tcPr>
                <w:p w:rsidR="00EA5E34" w:rsidRPr="00DA3EDA" w:rsidRDefault="006B2FFA" w:rsidP="00A20702">
                  <w:pPr>
                    <w:pStyle w:val="afe"/>
                    <w:rPr>
                      <w:color w:val="000000" w:themeColor="text1"/>
                    </w:rPr>
                  </w:pPr>
                  <w:r w:rsidRPr="00DA3EDA">
                    <w:rPr>
                      <w:rFonts w:hint="eastAsia"/>
                      <w:color w:val="000000" w:themeColor="text1"/>
                    </w:rPr>
                    <w:t>声压级</w:t>
                  </w:r>
                </w:p>
              </w:tc>
              <w:tc>
                <w:tcPr>
                  <w:tcW w:w="1794" w:type="pct"/>
                  <w:tcBorders>
                    <w:top w:val="single" w:sz="4" w:space="0" w:color="auto"/>
                    <w:left w:val="single" w:sz="4" w:space="0" w:color="auto"/>
                    <w:bottom w:val="single" w:sz="12" w:space="0" w:color="auto"/>
                    <w:right w:val="single" w:sz="4" w:space="0" w:color="auto"/>
                  </w:tcBorders>
                  <w:vAlign w:val="center"/>
                  <w:hideMark/>
                </w:tcPr>
                <w:p w:rsidR="00EA5E34" w:rsidRPr="00DA3EDA" w:rsidRDefault="0070762C" w:rsidP="0070762C">
                  <w:pPr>
                    <w:pStyle w:val="afe"/>
                    <w:rPr>
                      <w:color w:val="000000" w:themeColor="text1"/>
                    </w:rPr>
                  </w:pPr>
                  <w:r w:rsidRPr="00DA3EDA">
                    <w:rPr>
                      <w:rFonts w:hint="eastAsia"/>
                      <w:color w:val="000000" w:themeColor="text1"/>
                      <w:kern w:val="0"/>
                    </w:rPr>
                    <w:t>部分设备放置于室内、基础减震</w:t>
                  </w:r>
                  <w:r w:rsidR="00EA5E34" w:rsidRPr="00DA3EDA">
                    <w:rPr>
                      <w:rFonts w:hint="eastAsia"/>
                      <w:color w:val="000000" w:themeColor="text1"/>
                      <w:kern w:val="0"/>
                    </w:rPr>
                    <w:t>、柔性连接、</w:t>
                  </w:r>
                  <w:r w:rsidRPr="00DA3EDA">
                    <w:rPr>
                      <w:rFonts w:hint="eastAsia"/>
                      <w:color w:val="000000" w:themeColor="text1"/>
                      <w:kern w:val="0"/>
                    </w:rPr>
                    <w:t>消声处置</w:t>
                  </w:r>
                  <w:r w:rsidR="00EA5E34" w:rsidRPr="00DA3EDA">
                    <w:rPr>
                      <w:rFonts w:hint="eastAsia"/>
                      <w:color w:val="000000" w:themeColor="text1"/>
                      <w:kern w:val="0"/>
                    </w:rPr>
                    <w:t>等措施</w:t>
                  </w:r>
                </w:p>
              </w:tc>
              <w:tc>
                <w:tcPr>
                  <w:tcW w:w="1962" w:type="pct"/>
                  <w:tcBorders>
                    <w:top w:val="single" w:sz="4" w:space="0" w:color="auto"/>
                    <w:left w:val="single" w:sz="4" w:space="0" w:color="auto"/>
                    <w:bottom w:val="single" w:sz="12" w:space="0" w:color="auto"/>
                    <w:right w:val="nil"/>
                  </w:tcBorders>
                  <w:vAlign w:val="center"/>
                  <w:hideMark/>
                </w:tcPr>
                <w:p w:rsidR="00EA5E34" w:rsidRPr="00DA3EDA" w:rsidRDefault="00EA5E34" w:rsidP="00A20702">
                  <w:pPr>
                    <w:pStyle w:val="afe"/>
                    <w:rPr>
                      <w:color w:val="000000" w:themeColor="text1"/>
                    </w:rPr>
                  </w:pPr>
                  <w:r w:rsidRPr="00DA3EDA">
                    <w:rPr>
                      <w:rFonts w:hint="eastAsia"/>
                      <w:color w:val="000000" w:themeColor="text1"/>
                    </w:rPr>
                    <w:t>满足</w:t>
                  </w:r>
                  <w:r w:rsidRPr="00DA3EDA">
                    <w:rPr>
                      <w:color w:val="000000" w:themeColor="text1"/>
                    </w:rPr>
                    <w:t>《工业企业厂界环境噪声排放标准》（</w:t>
                  </w:r>
                  <w:r w:rsidRPr="00DA3EDA">
                    <w:rPr>
                      <w:color w:val="000000" w:themeColor="text1"/>
                    </w:rPr>
                    <w:t>GB12348-2008</w:t>
                  </w:r>
                  <w:r w:rsidRPr="00DA3EDA">
                    <w:rPr>
                      <w:rFonts w:ascii="宋体" w:hAnsi="宋体"/>
                      <w:color w:val="000000" w:themeColor="text1"/>
                    </w:rPr>
                    <w:t>）</w:t>
                  </w:r>
                  <w:r w:rsidRPr="00DA3EDA">
                    <w:rPr>
                      <w:rFonts w:hint="eastAsia"/>
                      <w:color w:val="000000" w:themeColor="text1"/>
                    </w:rPr>
                    <w:t>2</w:t>
                  </w:r>
                  <w:r w:rsidRPr="00DA3EDA">
                    <w:rPr>
                      <w:rFonts w:ascii="宋体" w:hAnsi="宋体"/>
                      <w:color w:val="000000" w:themeColor="text1"/>
                    </w:rPr>
                    <w:t>类标准</w:t>
                  </w:r>
                </w:p>
              </w:tc>
            </w:tr>
          </w:tbl>
          <w:p w:rsidR="0059224B" w:rsidRPr="00DA3EDA" w:rsidRDefault="0059224B" w:rsidP="00564498">
            <w:pPr>
              <w:ind w:firstLine="480"/>
              <w:rPr>
                <w:color w:val="000000" w:themeColor="text1"/>
              </w:rPr>
            </w:pPr>
            <w:r w:rsidRPr="00DA3EDA">
              <w:rPr>
                <w:color w:val="000000" w:themeColor="text1"/>
              </w:rPr>
              <w:t>根据建设项目特点、环境影响特征及拟采取的主要污染防治措施，建立项目环境管理台账，为环境保护行政主管部门监督管理提供参考依据，具体见表</w:t>
            </w:r>
            <w:r w:rsidR="00647838" w:rsidRPr="00DA3EDA">
              <w:rPr>
                <w:rFonts w:hint="eastAsia"/>
                <w:color w:val="000000" w:themeColor="text1"/>
              </w:rPr>
              <w:t>3</w:t>
            </w:r>
            <w:r w:rsidR="004D7624">
              <w:rPr>
                <w:rFonts w:hint="eastAsia"/>
                <w:color w:val="000000" w:themeColor="text1"/>
              </w:rPr>
              <w:t>4</w:t>
            </w:r>
            <w:r w:rsidRPr="00DA3EDA">
              <w:rPr>
                <w:color w:val="000000" w:themeColor="text1"/>
              </w:rPr>
              <w:t>。</w:t>
            </w:r>
          </w:p>
          <w:p w:rsidR="0059224B" w:rsidRPr="00DA3EDA" w:rsidRDefault="0059224B" w:rsidP="00A20702">
            <w:pPr>
              <w:pStyle w:val="affd"/>
              <w:rPr>
                <w:rFonts w:eastAsia="黑体"/>
                <w:color w:val="000000" w:themeColor="text1"/>
              </w:rPr>
            </w:pPr>
            <w:r w:rsidRPr="00DA3EDA">
              <w:rPr>
                <w:color w:val="000000" w:themeColor="text1"/>
              </w:rPr>
              <w:t>表</w:t>
            </w:r>
            <w:r w:rsidR="00647838" w:rsidRPr="00DA3EDA">
              <w:rPr>
                <w:rFonts w:hint="eastAsia"/>
                <w:color w:val="000000" w:themeColor="text1"/>
              </w:rPr>
              <w:t>3</w:t>
            </w:r>
            <w:r w:rsidR="004D7624">
              <w:rPr>
                <w:rFonts w:hint="eastAsia"/>
                <w:color w:val="000000" w:themeColor="text1"/>
              </w:rPr>
              <w:t>4</w:t>
            </w:r>
            <w:r w:rsidRPr="00DA3EDA">
              <w:rPr>
                <w:rFonts w:hint="eastAsia"/>
                <w:color w:val="000000" w:themeColor="text1"/>
              </w:rPr>
              <w:t xml:space="preserve"> </w:t>
            </w:r>
            <w:r w:rsidRPr="00DA3EDA">
              <w:rPr>
                <w:color w:val="000000" w:themeColor="text1"/>
              </w:rPr>
              <w:t xml:space="preserve"> </w:t>
            </w:r>
            <w:r w:rsidRPr="00DA3EDA">
              <w:rPr>
                <w:color w:val="000000" w:themeColor="text1"/>
              </w:rPr>
              <w:t>拟建项目环境管理台账一览表</w:t>
            </w:r>
          </w:p>
          <w:tbl>
            <w:tblPr>
              <w:tblW w:w="5000"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670"/>
              <w:gridCol w:w="1335"/>
              <w:gridCol w:w="1341"/>
              <w:gridCol w:w="5702"/>
            </w:tblGrid>
            <w:tr w:rsidR="00DA3EDA" w:rsidRPr="00DA3EDA" w:rsidTr="00A20702">
              <w:trPr>
                <w:trHeight w:val="454"/>
              </w:trPr>
              <w:tc>
                <w:tcPr>
                  <w:tcW w:w="370" w:type="pct"/>
                  <w:tcBorders>
                    <w:top w:val="single" w:sz="12" w:space="0" w:color="000000"/>
                    <w:left w:val="nil"/>
                    <w:bottom w:val="single" w:sz="4" w:space="0" w:color="000000"/>
                    <w:right w:val="single" w:sz="4" w:space="0" w:color="000000"/>
                  </w:tcBorders>
                  <w:vAlign w:val="center"/>
                  <w:hideMark/>
                </w:tcPr>
                <w:p w:rsidR="0059224B" w:rsidRPr="00DA3EDA" w:rsidRDefault="0059224B" w:rsidP="00A20702">
                  <w:pPr>
                    <w:pStyle w:val="afe"/>
                    <w:rPr>
                      <w:color w:val="000000" w:themeColor="text1"/>
                    </w:rPr>
                  </w:pPr>
                  <w:r w:rsidRPr="00DA3EDA">
                    <w:rPr>
                      <w:color w:val="000000" w:themeColor="text1"/>
                    </w:rPr>
                    <w:t>序号</w:t>
                  </w:r>
                </w:p>
              </w:tc>
              <w:tc>
                <w:tcPr>
                  <w:tcW w:w="1479" w:type="pct"/>
                  <w:gridSpan w:val="2"/>
                  <w:tcBorders>
                    <w:top w:val="single" w:sz="12" w:space="0" w:color="000000"/>
                    <w:left w:val="single" w:sz="4" w:space="0" w:color="000000"/>
                    <w:bottom w:val="single" w:sz="4" w:space="0" w:color="000000"/>
                    <w:right w:val="single" w:sz="4" w:space="0" w:color="000000"/>
                  </w:tcBorders>
                  <w:vAlign w:val="center"/>
                  <w:hideMark/>
                </w:tcPr>
                <w:p w:rsidR="0059224B" w:rsidRPr="00DA3EDA" w:rsidRDefault="0059224B" w:rsidP="00A20702">
                  <w:pPr>
                    <w:pStyle w:val="afe"/>
                    <w:rPr>
                      <w:color w:val="000000" w:themeColor="text1"/>
                    </w:rPr>
                  </w:pPr>
                  <w:r w:rsidRPr="00DA3EDA">
                    <w:rPr>
                      <w:color w:val="000000" w:themeColor="text1"/>
                    </w:rPr>
                    <w:t>名称</w:t>
                  </w:r>
                </w:p>
              </w:tc>
              <w:tc>
                <w:tcPr>
                  <w:tcW w:w="3151" w:type="pct"/>
                  <w:tcBorders>
                    <w:top w:val="single" w:sz="12" w:space="0" w:color="000000"/>
                    <w:left w:val="single" w:sz="4" w:space="0" w:color="000000"/>
                    <w:bottom w:val="single" w:sz="4" w:space="0" w:color="000000"/>
                    <w:right w:val="nil"/>
                  </w:tcBorders>
                  <w:vAlign w:val="center"/>
                  <w:hideMark/>
                </w:tcPr>
                <w:p w:rsidR="0059224B" w:rsidRPr="00DA3EDA" w:rsidRDefault="0059224B" w:rsidP="00A20702">
                  <w:pPr>
                    <w:pStyle w:val="afe"/>
                    <w:rPr>
                      <w:color w:val="000000" w:themeColor="text1"/>
                    </w:rPr>
                  </w:pPr>
                  <w:r w:rsidRPr="00DA3EDA">
                    <w:rPr>
                      <w:color w:val="000000" w:themeColor="text1"/>
                    </w:rPr>
                    <w:t>内容</w:t>
                  </w:r>
                </w:p>
              </w:tc>
            </w:tr>
            <w:tr w:rsidR="00DA3EDA" w:rsidRPr="00DA3EDA" w:rsidTr="00A20702">
              <w:trPr>
                <w:trHeight w:val="454"/>
              </w:trPr>
              <w:tc>
                <w:tcPr>
                  <w:tcW w:w="370" w:type="pct"/>
                  <w:tcBorders>
                    <w:top w:val="single" w:sz="4" w:space="0" w:color="000000"/>
                    <w:left w:val="nil"/>
                    <w:bottom w:val="single" w:sz="4" w:space="0" w:color="000000"/>
                    <w:right w:val="single" w:sz="4" w:space="0" w:color="000000"/>
                  </w:tcBorders>
                  <w:vAlign w:val="center"/>
                  <w:hideMark/>
                </w:tcPr>
                <w:p w:rsidR="0059224B" w:rsidRPr="00DA3EDA" w:rsidRDefault="0059224B" w:rsidP="00A20702">
                  <w:pPr>
                    <w:pStyle w:val="afe"/>
                    <w:rPr>
                      <w:color w:val="000000" w:themeColor="text1"/>
                    </w:rPr>
                  </w:pPr>
                  <w:r w:rsidRPr="00DA3EDA">
                    <w:rPr>
                      <w:color w:val="000000" w:themeColor="text1"/>
                    </w:rPr>
                    <w:t>1</w:t>
                  </w:r>
                </w:p>
              </w:tc>
              <w:tc>
                <w:tcPr>
                  <w:tcW w:w="1479" w:type="pct"/>
                  <w:gridSpan w:val="2"/>
                  <w:tcBorders>
                    <w:top w:val="single" w:sz="4" w:space="0" w:color="000000"/>
                    <w:left w:val="single" w:sz="4" w:space="0" w:color="000000"/>
                    <w:bottom w:val="single" w:sz="4" w:space="0" w:color="000000"/>
                    <w:right w:val="single" w:sz="4" w:space="0" w:color="000000"/>
                  </w:tcBorders>
                  <w:vAlign w:val="center"/>
                  <w:hideMark/>
                </w:tcPr>
                <w:p w:rsidR="0059224B" w:rsidRPr="00DA3EDA" w:rsidRDefault="0059224B" w:rsidP="00A20702">
                  <w:pPr>
                    <w:pStyle w:val="afe"/>
                    <w:rPr>
                      <w:color w:val="000000" w:themeColor="text1"/>
                    </w:rPr>
                  </w:pPr>
                  <w:r w:rsidRPr="00DA3EDA">
                    <w:rPr>
                      <w:color w:val="000000" w:themeColor="text1"/>
                    </w:rPr>
                    <w:t>项目文件资料台账</w:t>
                  </w:r>
                </w:p>
              </w:tc>
              <w:tc>
                <w:tcPr>
                  <w:tcW w:w="3151" w:type="pct"/>
                  <w:tcBorders>
                    <w:top w:val="single" w:sz="4" w:space="0" w:color="000000"/>
                    <w:left w:val="single" w:sz="4" w:space="0" w:color="000000"/>
                    <w:bottom w:val="single" w:sz="4" w:space="0" w:color="000000"/>
                    <w:right w:val="nil"/>
                  </w:tcBorders>
                  <w:vAlign w:val="center"/>
                  <w:hideMark/>
                </w:tcPr>
                <w:p w:rsidR="0059224B" w:rsidRPr="00DA3EDA" w:rsidRDefault="0059224B" w:rsidP="00A20702">
                  <w:pPr>
                    <w:pStyle w:val="afe"/>
                    <w:rPr>
                      <w:color w:val="000000" w:themeColor="text1"/>
                    </w:rPr>
                  </w:pPr>
                  <w:r w:rsidRPr="00DA3EDA">
                    <w:rPr>
                      <w:color w:val="000000" w:themeColor="text1"/>
                    </w:rPr>
                    <w:t>建立项目文件资料档案，包括项目立项、审批、验收等文件资料，统一归档备查</w:t>
                  </w:r>
                </w:p>
              </w:tc>
            </w:tr>
            <w:tr w:rsidR="00DA3EDA" w:rsidRPr="00DA3EDA" w:rsidTr="00A20702">
              <w:trPr>
                <w:trHeight w:val="454"/>
              </w:trPr>
              <w:tc>
                <w:tcPr>
                  <w:tcW w:w="370" w:type="pct"/>
                  <w:tcBorders>
                    <w:top w:val="single" w:sz="4" w:space="0" w:color="000000"/>
                    <w:left w:val="nil"/>
                    <w:bottom w:val="single" w:sz="4" w:space="0" w:color="000000"/>
                    <w:right w:val="single" w:sz="4" w:space="0" w:color="000000"/>
                  </w:tcBorders>
                  <w:vAlign w:val="center"/>
                  <w:hideMark/>
                </w:tcPr>
                <w:p w:rsidR="0059224B" w:rsidRPr="00DA3EDA" w:rsidRDefault="0059224B" w:rsidP="00A20702">
                  <w:pPr>
                    <w:pStyle w:val="afe"/>
                    <w:rPr>
                      <w:color w:val="000000" w:themeColor="text1"/>
                    </w:rPr>
                  </w:pPr>
                  <w:r w:rsidRPr="00DA3EDA">
                    <w:rPr>
                      <w:color w:val="000000" w:themeColor="text1"/>
                    </w:rPr>
                    <w:t>2</w:t>
                  </w:r>
                </w:p>
              </w:tc>
              <w:tc>
                <w:tcPr>
                  <w:tcW w:w="1479" w:type="pct"/>
                  <w:gridSpan w:val="2"/>
                  <w:tcBorders>
                    <w:top w:val="single" w:sz="4" w:space="0" w:color="000000"/>
                    <w:left w:val="single" w:sz="4" w:space="0" w:color="000000"/>
                    <w:bottom w:val="single" w:sz="4" w:space="0" w:color="000000"/>
                    <w:right w:val="single" w:sz="4" w:space="0" w:color="000000"/>
                  </w:tcBorders>
                  <w:vAlign w:val="center"/>
                  <w:hideMark/>
                </w:tcPr>
                <w:p w:rsidR="0059224B" w:rsidRPr="00DA3EDA" w:rsidRDefault="0059224B" w:rsidP="00A20702">
                  <w:pPr>
                    <w:pStyle w:val="afe"/>
                    <w:rPr>
                      <w:color w:val="000000" w:themeColor="text1"/>
                    </w:rPr>
                  </w:pPr>
                  <w:r w:rsidRPr="00DA3EDA">
                    <w:rPr>
                      <w:color w:val="000000" w:themeColor="text1"/>
                    </w:rPr>
                    <w:t>环境管理制度台账</w:t>
                  </w:r>
                </w:p>
              </w:tc>
              <w:tc>
                <w:tcPr>
                  <w:tcW w:w="3151" w:type="pct"/>
                  <w:tcBorders>
                    <w:top w:val="single" w:sz="4" w:space="0" w:color="000000"/>
                    <w:left w:val="single" w:sz="4" w:space="0" w:color="000000"/>
                    <w:bottom w:val="single" w:sz="4" w:space="0" w:color="000000"/>
                    <w:right w:val="nil"/>
                  </w:tcBorders>
                  <w:vAlign w:val="center"/>
                  <w:hideMark/>
                </w:tcPr>
                <w:p w:rsidR="0059224B" w:rsidRPr="00DA3EDA" w:rsidRDefault="0059224B" w:rsidP="00A20702">
                  <w:pPr>
                    <w:pStyle w:val="afe"/>
                    <w:rPr>
                      <w:color w:val="000000" w:themeColor="text1"/>
                    </w:rPr>
                  </w:pPr>
                  <w:r w:rsidRPr="00DA3EDA">
                    <w:rPr>
                      <w:color w:val="000000" w:themeColor="text1"/>
                    </w:rPr>
                    <w:t>包括环境管理体系、环境管理制度名录、环境管理负责人员及联系方式等内容</w:t>
                  </w:r>
                </w:p>
              </w:tc>
            </w:tr>
            <w:tr w:rsidR="00DA3EDA" w:rsidRPr="00DA3EDA" w:rsidTr="00A20702">
              <w:trPr>
                <w:trHeight w:val="454"/>
              </w:trPr>
              <w:tc>
                <w:tcPr>
                  <w:tcW w:w="370" w:type="pct"/>
                  <w:tcBorders>
                    <w:top w:val="single" w:sz="4" w:space="0" w:color="000000"/>
                    <w:left w:val="nil"/>
                    <w:bottom w:val="single" w:sz="4" w:space="0" w:color="000000"/>
                    <w:right w:val="single" w:sz="4" w:space="0" w:color="000000"/>
                  </w:tcBorders>
                  <w:vAlign w:val="center"/>
                  <w:hideMark/>
                </w:tcPr>
                <w:p w:rsidR="0059224B" w:rsidRPr="00DA3EDA" w:rsidRDefault="00F70FC2" w:rsidP="00A20702">
                  <w:pPr>
                    <w:pStyle w:val="afe"/>
                    <w:rPr>
                      <w:color w:val="000000" w:themeColor="text1"/>
                    </w:rPr>
                  </w:pPr>
                  <w:r w:rsidRPr="00DA3EDA">
                    <w:rPr>
                      <w:rFonts w:hint="eastAsia"/>
                      <w:color w:val="000000" w:themeColor="text1"/>
                    </w:rPr>
                    <w:t>3</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59224B" w:rsidRPr="00DA3EDA" w:rsidRDefault="0059224B" w:rsidP="00A20702">
                  <w:pPr>
                    <w:pStyle w:val="afe"/>
                    <w:rPr>
                      <w:color w:val="000000" w:themeColor="text1"/>
                    </w:rPr>
                  </w:pPr>
                  <w:r w:rsidRPr="00DA3EDA">
                    <w:rPr>
                      <w:color w:val="000000" w:themeColor="text1"/>
                    </w:rPr>
                    <w:t>监测资料台账</w:t>
                  </w:r>
                </w:p>
              </w:tc>
              <w:tc>
                <w:tcPr>
                  <w:tcW w:w="741" w:type="pct"/>
                  <w:tcBorders>
                    <w:top w:val="single" w:sz="4" w:space="0" w:color="000000"/>
                    <w:left w:val="single" w:sz="4" w:space="0" w:color="000000"/>
                    <w:bottom w:val="single" w:sz="4" w:space="0" w:color="000000"/>
                    <w:right w:val="single" w:sz="4" w:space="0" w:color="000000"/>
                  </w:tcBorders>
                  <w:vAlign w:val="center"/>
                  <w:hideMark/>
                </w:tcPr>
                <w:p w:rsidR="0059224B" w:rsidRPr="00DA3EDA" w:rsidRDefault="0059224B" w:rsidP="00A20702">
                  <w:pPr>
                    <w:pStyle w:val="afe"/>
                    <w:rPr>
                      <w:color w:val="000000" w:themeColor="text1"/>
                    </w:rPr>
                  </w:pPr>
                  <w:r w:rsidRPr="00DA3EDA">
                    <w:rPr>
                      <w:color w:val="000000" w:themeColor="text1"/>
                    </w:rPr>
                    <w:t>环境质量监测资料台账</w:t>
                  </w:r>
                </w:p>
              </w:tc>
              <w:tc>
                <w:tcPr>
                  <w:tcW w:w="3151" w:type="pct"/>
                  <w:tcBorders>
                    <w:top w:val="single" w:sz="4" w:space="0" w:color="000000"/>
                    <w:left w:val="single" w:sz="4" w:space="0" w:color="000000"/>
                    <w:bottom w:val="single" w:sz="4" w:space="0" w:color="000000"/>
                    <w:right w:val="nil"/>
                  </w:tcBorders>
                  <w:vAlign w:val="center"/>
                  <w:hideMark/>
                </w:tcPr>
                <w:p w:rsidR="0059224B" w:rsidRPr="00DA3EDA" w:rsidRDefault="0059224B" w:rsidP="00A20702">
                  <w:pPr>
                    <w:pStyle w:val="afe"/>
                    <w:rPr>
                      <w:color w:val="000000" w:themeColor="text1"/>
                    </w:rPr>
                  </w:pPr>
                  <w:r w:rsidRPr="00DA3EDA">
                    <w:rPr>
                      <w:color w:val="000000" w:themeColor="text1"/>
                    </w:rPr>
                    <w:t>记录监测时间、监测点位、监测因子、监测频次、监测结果、监测单位等</w:t>
                  </w:r>
                </w:p>
              </w:tc>
            </w:tr>
            <w:tr w:rsidR="00DA3EDA" w:rsidRPr="00DA3EDA" w:rsidTr="00A20702">
              <w:trPr>
                <w:trHeight w:val="454"/>
              </w:trPr>
              <w:tc>
                <w:tcPr>
                  <w:tcW w:w="370" w:type="pct"/>
                  <w:tcBorders>
                    <w:top w:val="single" w:sz="4" w:space="0" w:color="000000"/>
                    <w:left w:val="nil"/>
                    <w:bottom w:val="single" w:sz="12" w:space="0" w:color="000000"/>
                    <w:right w:val="single" w:sz="4" w:space="0" w:color="000000"/>
                  </w:tcBorders>
                  <w:vAlign w:val="center"/>
                  <w:hideMark/>
                </w:tcPr>
                <w:p w:rsidR="0059224B" w:rsidRPr="00DA3EDA" w:rsidRDefault="00F70FC2" w:rsidP="00A20702">
                  <w:pPr>
                    <w:pStyle w:val="afe"/>
                    <w:rPr>
                      <w:color w:val="000000" w:themeColor="text1"/>
                    </w:rPr>
                  </w:pPr>
                  <w:r w:rsidRPr="00DA3EDA">
                    <w:rPr>
                      <w:rFonts w:hint="eastAsia"/>
                      <w:color w:val="000000" w:themeColor="text1"/>
                    </w:rPr>
                    <w:t>4</w:t>
                  </w:r>
                </w:p>
              </w:tc>
              <w:tc>
                <w:tcPr>
                  <w:tcW w:w="738" w:type="pct"/>
                  <w:tcBorders>
                    <w:top w:val="single" w:sz="4" w:space="0" w:color="000000"/>
                    <w:left w:val="single" w:sz="4" w:space="0" w:color="000000"/>
                    <w:bottom w:val="single" w:sz="12" w:space="0" w:color="000000"/>
                    <w:right w:val="single" w:sz="4" w:space="0" w:color="000000"/>
                  </w:tcBorders>
                  <w:vAlign w:val="center"/>
                  <w:hideMark/>
                </w:tcPr>
                <w:p w:rsidR="0059224B" w:rsidRPr="00DA3EDA" w:rsidRDefault="0059224B" w:rsidP="00A20702">
                  <w:pPr>
                    <w:pStyle w:val="afe"/>
                    <w:rPr>
                      <w:color w:val="000000" w:themeColor="text1"/>
                    </w:rPr>
                  </w:pPr>
                  <w:r w:rsidRPr="00DA3EDA">
                    <w:rPr>
                      <w:color w:val="000000" w:themeColor="text1"/>
                    </w:rPr>
                    <w:t>事故风险管理台账</w:t>
                  </w:r>
                </w:p>
              </w:tc>
              <w:tc>
                <w:tcPr>
                  <w:tcW w:w="741" w:type="pct"/>
                  <w:tcBorders>
                    <w:top w:val="single" w:sz="4" w:space="0" w:color="000000"/>
                    <w:left w:val="single" w:sz="4" w:space="0" w:color="000000"/>
                    <w:bottom w:val="single" w:sz="12" w:space="0" w:color="000000"/>
                    <w:right w:val="single" w:sz="4" w:space="0" w:color="000000"/>
                  </w:tcBorders>
                  <w:vAlign w:val="center"/>
                  <w:hideMark/>
                </w:tcPr>
                <w:p w:rsidR="0059224B" w:rsidRPr="00DA3EDA" w:rsidRDefault="0059224B" w:rsidP="00A20702">
                  <w:pPr>
                    <w:pStyle w:val="afe"/>
                    <w:rPr>
                      <w:color w:val="000000" w:themeColor="text1"/>
                    </w:rPr>
                  </w:pPr>
                  <w:r w:rsidRPr="00DA3EDA">
                    <w:rPr>
                      <w:color w:val="000000" w:themeColor="text1"/>
                    </w:rPr>
                    <w:t>突发环境事件台账</w:t>
                  </w:r>
                </w:p>
              </w:tc>
              <w:tc>
                <w:tcPr>
                  <w:tcW w:w="3151" w:type="pct"/>
                  <w:tcBorders>
                    <w:top w:val="single" w:sz="4" w:space="0" w:color="000000"/>
                    <w:left w:val="single" w:sz="4" w:space="0" w:color="000000"/>
                    <w:bottom w:val="single" w:sz="12" w:space="0" w:color="000000"/>
                    <w:right w:val="nil"/>
                  </w:tcBorders>
                  <w:vAlign w:val="center"/>
                  <w:hideMark/>
                </w:tcPr>
                <w:p w:rsidR="0059224B" w:rsidRPr="00DA3EDA" w:rsidRDefault="0059224B" w:rsidP="00A20702">
                  <w:pPr>
                    <w:pStyle w:val="afe"/>
                    <w:rPr>
                      <w:color w:val="000000" w:themeColor="text1"/>
                    </w:rPr>
                  </w:pPr>
                  <w:r w:rsidRPr="00DA3EDA">
                    <w:rPr>
                      <w:color w:val="000000" w:themeColor="text1"/>
                    </w:rPr>
                    <w:t>建立项目突发环境事件台账，记录突发环境事件发生时间、地点、污染物事故排放强度、应急处置过程和处置结果等内容</w:t>
                  </w:r>
                </w:p>
              </w:tc>
            </w:tr>
          </w:tbl>
          <w:p w:rsidR="0059224B" w:rsidRPr="00DA3EDA" w:rsidRDefault="00BB4AAA" w:rsidP="00564498">
            <w:pPr>
              <w:ind w:firstLine="482"/>
              <w:rPr>
                <w:b/>
                <w:color w:val="000000" w:themeColor="text1"/>
              </w:rPr>
            </w:pPr>
            <w:r w:rsidRPr="00DA3EDA">
              <w:rPr>
                <w:rFonts w:hint="eastAsia"/>
                <w:b/>
                <w:color w:val="000000" w:themeColor="text1"/>
              </w:rPr>
              <w:t>2</w:t>
            </w:r>
            <w:r w:rsidR="0059224B" w:rsidRPr="00DA3EDA">
              <w:rPr>
                <w:rFonts w:hint="eastAsia"/>
                <w:b/>
                <w:color w:val="000000" w:themeColor="text1"/>
              </w:rPr>
              <w:t>、</w:t>
            </w:r>
            <w:r w:rsidR="0059224B" w:rsidRPr="00DA3EDA">
              <w:rPr>
                <w:b/>
                <w:color w:val="000000" w:themeColor="text1"/>
              </w:rPr>
              <w:t>环境监测计划</w:t>
            </w:r>
          </w:p>
          <w:p w:rsidR="0059224B" w:rsidRPr="00DA3EDA" w:rsidRDefault="0059224B" w:rsidP="00A20702">
            <w:pPr>
              <w:ind w:firstLine="480"/>
              <w:rPr>
                <w:color w:val="000000" w:themeColor="text1"/>
              </w:rPr>
            </w:pPr>
            <w:r w:rsidRPr="00DA3EDA">
              <w:rPr>
                <w:color w:val="000000" w:themeColor="text1"/>
              </w:rPr>
              <w:t>按照《建设项目环境影响评价技术导则</w:t>
            </w:r>
            <w:r w:rsidRPr="00DA3EDA">
              <w:rPr>
                <w:color w:val="000000" w:themeColor="text1"/>
              </w:rPr>
              <w:t xml:space="preserve"> </w:t>
            </w:r>
            <w:r w:rsidRPr="00DA3EDA">
              <w:rPr>
                <w:color w:val="000000" w:themeColor="text1"/>
              </w:rPr>
              <w:t>总纲》（</w:t>
            </w:r>
            <w:r w:rsidRPr="00DA3EDA">
              <w:rPr>
                <w:color w:val="000000" w:themeColor="text1"/>
              </w:rPr>
              <w:t>HJ2.1-2016</w:t>
            </w:r>
            <w:r w:rsidRPr="00DA3EDA">
              <w:rPr>
                <w:color w:val="000000" w:themeColor="text1"/>
              </w:rPr>
              <w:t>）和《排污单位自行监测指南</w:t>
            </w:r>
            <w:r w:rsidRPr="00DA3EDA">
              <w:rPr>
                <w:color w:val="000000" w:themeColor="text1"/>
              </w:rPr>
              <w:t xml:space="preserve"> </w:t>
            </w:r>
            <w:r w:rsidRPr="00DA3EDA">
              <w:rPr>
                <w:color w:val="000000" w:themeColor="text1"/>
              </w:rPr>
              <w:t>总则》（</w:t>
            </w:r>
            <w:r w:rsidR="00ED346C" w:rsidRPr="00DA3EDA">
              <w:rPr>
                <w:rFonts w:hint="eastAsia"/>
                <w:color w:val="000000" w:themeColor="text1"/>
              </w:rPr>
              <w:t>HJ 819-2017</w:t>
            </w:r>
            <w:r w:rsidRPr="00DA3EDA">
              <w:rPr>
                <w:color w:val="000000" w:themeColor="text1"/>
              </w:rPr>
              <w:t>）中的相关要求，本项目应设立环境监测计划。建设单位可委托其他监测机构代其开展自行监测，排污单位对委托监测的数据负总责。</w:t>
            </w:r>
          </w:p>
          <w:p w:rsidR="0059224B" w:rsidRPr="00DA3EDA" w:rsidRDefault="0059224B" w:rsidP="00A20702">
            <w:pPr>
              <w:ind w:firstLine="480"/>
              <w:rPr>
                <w:color w:val="000000" w:themeColor="text1"/>
              </w:rPr>
            </w:pPr>
            <w:r w:rsidRPr="00DA3EDA">
              <w:rPr>
                <w:rFonts w:ascii="仿宋" w:eastAsia="仿宋" w:hAnsi="仿宋" w:hint="eastAsia"/>
                <w:color w:val="000000" w:themeColor="text1"/>
              </w:rPr>
              <w:t>（1）</w:t>
            </w:r>
            <w:r w:rsidRPr="00DA3EDA">
              <w:rPr>
                <w:color w:val="000000" w:themeColor="text1"/>
              </w:rPr>
              <w:t>环境监测工作组织</w:t>
            </w:r>
          </w:p>
          <w:p w:rsidR="0059224B" w:rsidRPr="00DA3EDA" w:rsidRDefault="0059224B" w:rsidP="00A20702">
            <w:pPr>
              <w:ind w:firstLine="480"/>
              <w:rPr>
                <w:color w:val="000000" w:themeColor="text1"/>
              </w:rPr>
            </w:pPr>
            <w:r w:rsidRPr="00DA3EDA">
              <w:rPr>
                <w:color w:val="000000" w:themeColor="text1"/>
              </w:rPr>
              <w:t>本项目运营期应对污染源进行定期监测，企业不必自设环境监测机构，对环境监测任务可委托有资质的环境监测单位进行。环境监测应采用国家环保规定的标准、监测方法，定期向有关环境保护主管部门上报监测结果。</w:t>
            </w:r>
          </w:p>
          <w:p w:rsidR="0059224B" w:rsidRPr="00DA3EDA" w:rsidRDefault="0059224B" w:rsidP="00A20702">
            <w:pPr>
              <w:ind w:firstLine="480"/>
              <w:rPr>
                <w:color w:val="000000" w:themeColor="text1"/>
              </w:rPr>
            </w:pPr>
            <w:r w:rsidRPr="00DA3EDA">
              <w:rPr>
                <w:rFonts w:hint="eastAsia"/>
                <w:color w:val="000000" w:themeColor="text1"/>
              </w:rPr>
              <w:t>（</w:t>
            </w:r>
            <w:r w:rsidRPr="00DA3EDA">
              <w:rPr>
                <w:rFonts w:hint="eastAsia"/>
                <w:color w:val="000000" w:themeColor="text1"/>
              </w:rPr>
              <w:t>2</w:t>
            </w:r>
            <w:r w:rsidRPr="00DA3EDA">
              <w:rPr>
                <w:rFonts w:hint="eastAsia"/>
                <w:color w:val="000000" w:themeColor="text1"/>
              </w:rPr>
              <w:t>）</w:t>
            </w:r>
            <w:r w:rsidRPr="00DA3EDA">
              <w:rPr>
                <w:color w:val="000000" w:themeColor="text1"/>
              </w:rPr>
              <w:t>监测计划</w:t>
            </w:r>
          </w:p>
          <w:p w:rsidR="0059224B" w:rsidRDefault="0059224B" w:rsidP="00A20702">
            <w:pPr>
              <w:ind w:firstLine="480"/>
              <w:rPr>
                <w:color w:val="000000" w:themeColor="text1"/>
              </w:rPr>
            </w:pPr>
            <w:r w:rsidRPr="00DA3EDA">
              <w:rPr>
                <w:color w:val="000000" w:themeColor="text1"/>
              </w:rPr>
              <w:t>拟建项目施工期和运营期监测重点为环境噪声、环境空气，常规监测要求定点和不定点、定时和不定时抽检相结合的方式进行。具体见表</w:t>
            </w:r>
            <w:r w:rsidR="00C40A25" w:rsidRPr="00DA3EDA">
              <w:rPr>
                <w:rFonts w:hint="eastAsia"/>
                <w:color w:val="000000" w:themeColor="text1"/>
              </w:rPr>
              <w:t>3</w:t>
            </w:r>
            <w:r w:rsidR="004D7624">
              <w:rPr>
                <w:rFonts w:hint="eastAsia"/>
                <w:color w:val="000000" w:themeColor="text1"/>
              </w:rPr>
              <w:t>5</w:t>
            </w:r>
            <w:r w:rsidR="00AC4382">
              <w:rPr>
                <w:rFonts w:hint="eastAsia"/>
                <w:color w:val="000000" w:themeColor="text1"/>
              </w:rPr>
              <w:t>-3</w:t>
            </w:r>
            <w:r w:rsidR="004D7624">
              <w:rPr>
                <w:rFonts w:hint="eastAsia"/>
                <w:color w:val="000000" w:themeColor="text1"/>
              </w:rPr>
              <w:t>7</w:t>
            </w:r>
            <w:r w:rsidRPr="00DA3EDA">
              <w:rPr>
                <w:color w:val="000000" w:themeColor="text1"/>
              </w:rPr>
              <w:t>。</w:t>
            </w:r>
          </w:p>
          <w:p w:rsidR="00AC4382" w:rsidRDefault="00AC4382" w:rsidP="00AC4382">
            <w:pPr>
              <w:pStyle w:val="affd"/>
              <w:rPr>
                <w:color w:val="000000" w:themeColor="text1"/>
              </w:rPr>
            </w:pPr>
            <w:r w:rsidRPr="00DA3EDA">
              <w:rPr>
                <w:color w:val="000000" w:themeColor="text1"/>
              </w:rPr>
              <w:t>表</w:t>
            </w:r>
            <w:r w:rsidRPr="00DA3EDA">
              <w:rPr>
                <w:rFonts w:hint="eastAsia"/>
                <w:color w:val="000000" w:themeColor="text1"/>
              </w:rPr>
              <w:t>3</w:t>
            </w:r>
            <w:r w:rsidR="004D7624">
              <w:rPr>
                <w:rFonts w:hint="eastAsia"/>
                <w:color w:val="000000" w:themeColor="text1"/>
              </w:rPr>
              <w:t>5</w:t>
            </w:r>
            <w:r w:rsidRPr="00DA3EDA">
              <w:rPr>
                <w:color w:val="000000" w:themeColor="text1"/>
              </w:rPr>
              <w:t xml:space="preserve">  </w:t>
            </w:r>
            <w:r>
              <w:rPr>
                <w:rFonts w:hint="eastAsia"/>
                <w:color w:val="000000" w:themeColor="text1"/>
              </w:rPr>
              <w:t>有组织废气监测方案</w:t>
            </w:r>
            <w:r w:rsidRPr="00DA3EDA">
              <w:rPr>
                <w:color w:val="000000" w:themeColor="text1"/>
              </w:rPr>
              <w:t>表</w:t>
            </w:r>
          </w:p>
          <w:tbl>
            <w:tblPr>
              <w:tblW w:w="5000" w:type="pct"/>
              <w:tblBorders>
                <w:top w:val="single" w:sz="12" w:space="0" w:color="auto"/>
                <w:bottom w:val="single" w:sz="12" w:space="0" w:color="auto"/>
                <w:insideH w:val="single" w:sz="8" w:space="0" w:color="auto"/>
                <w:insideV w:val="single" w:sz="8" w:space="0" w:color="auto"/>
              </w:tblBorders>
              <w:tblLook w:val="04A0" w:firstRow="1" w:lastRow="0" w:firstColumn="1" w:lastColumn="0" w:noHBand="0" w:noVBand="1"/>
            </w:tblPr>
            <w:tblGrid>
              <w:gridCol w:w="1745"/>
              <w:gridCol w:w="1744"/>
              <w:gridCol w:w="2199"/>
              <w:gridCol w:w="3360"/>
            </w:tblGrid>
            <w:tr w:rsidR="00AC4382" w:rsidRPr="00AC4382" w:rsidTr="00AC4382">
              <w:trPr>
                <w:trHeight w:val="340"/>
              </w:trPr>
              <w:tc>
                <w:tcPr>
                  <w:tcW w:w="964" w:type="pct"/>
                  <w:shd w:val="clear" w:color="auto" w:fill="auto"/>
                  <w:vAlign w:val="center"/>
                  <w:hideMark/>
                </w:tcPr>
                <w:p w:rsidR="00AC4382" w:rsidRPr="00AC4382" w:rsidRDefault="00AC4382" w:rsidP="00AC4382">
                  <w:pPr>
                    <w:pStyle w:val="aff4"/>
                  </w:pPr>
                  <w:r w:rsidRPr="00AC4382">
                    <w:rPr>
                      <w:rFonts w:hint="eastAsia"/>
                    </w:rPr>
                    <w:t>监测点位</w:t>
                  </w:r>
                </w:p>
              </w:tc>
              <w:tc>
                <w:tcPr>
                  <w:tcW w:w="964" w:type="pct"/>
                  <w:shd w:val="clear" w:color="auto" w:fill="auto"/>
                  <w:vAlign w:val="center"/>
                  <w:hideMark/>
                </w:tcPr>
                <w:p w:rsidR="00AC4382" w:rsidRPr="00AC4382" w:rsidRDefault="00AC4382" w:rsidP="00AC4382">
                  <w:pPr>
                    <w:pStyle w:val="aff4"/>
                  </w:pPr>
                  <w:r w:rsidRPr="00AC4382">
                    <w:rPr>
                      <w:rFonts w:hint="eastAsia"/>
                    </w:rPr>
                    <w:t>监测指标</w:t>
                  </w:r>
                </w:p>
              </w:tc>
              <w:tc>
                <w:tcPr>
                  <w:tcW w:w="1215" w:type="pct"/>
                  <w:shd w:val="clear" w:color="auto" w:fill="auto"/>
                  <w:vAlign w:val="center"/>
                  <w:hideMark/>
                </w:tcPr>
                <w:p w:rsidR="00AC4382" w:rsidRPr="00AC4382" w:rsidRDefault="00AC4382" w:rsidP="00AC4382">
                  <w:pPr>
                    <w:pStyle w:val="aff4"/>
                  </w:pPr>
                  <w:r w:rsidRPr="00AC4382">
                    <w:rPr>
                      <w:rFonts w:hint="eastAsia"/>
                    </w:rPr>
                    <w:t>监测频次</w:t>
                  </w:r>
                </w:p>
              </w:tc>
              <w:tc>
                <w:tcPr>
                  <w:tcW w:w="1857" w:type="pct"/>
                  <w:shd w:val="clear" w:color="auto" w:fill="auto"/>
                  <w:vAlign w:val="center"/>
                  <w:hideMark/>
                </w:tcPr>
                <w:p w:rsidR="00AC4382" w:rsidRPr="00AC4382" w:rsidRDefault="00AC4382" w:rsidP="00AC4382">
                  <w:pPr>
                    <w:pStyle w:val="aff4"/>
                  </w:pPr>
                  <w:r w:rsidRPr="00AC4382">
                    <w:rPr>
                      <w:rFonts w:hint="eastAsia"/>
                    </w:rPr>
                    <w:t>执行排放标准</w:t>
                  </w:r>
                </w:p>
              </w:tc>
            </w:tr>
            <w:tr w:rsidR="00AC4382" w:rsidRPr="00AC4382" w:rsidTr="00AC4382">
              <w:trPr>
                <w:trHeight w:val="340"/>
              </w:trPr>
              <w:tc>
                <w:tcPr>
                  <w:tcW w:w="964" w:type="pct"/>
                  <w:shd w:val="clear" w:color="auto" w:fill="auto"/>
                  <w:vAlign w:val="center"/>
                </w:tcPr>
                <w:p w:rsidR="00AC4382" w:rsidRPr="00AC4382" w:rsidRDefault="00AC4382" w:rsidP="00AC4382">
                  <w:pPr>
                    <w:pStyle w:val="aff4"/>
                  </w:pPr>
                  <w:r>
                    <w:rPr>
                      <w:rFonts w:hint="eastAsia"/>
                    </w:rPr>
                    <w:t>注塑废气有组织排气口</w:t>
                  </w:r>
                </w:p>
              </w:tc>
              <w:tc>
                <w:tcPr>
                  <w:tcW w:w="964" w:type="pct"/>
                  <w:shd w:val="clear" w:color="auto" w:fill="auto"/>
                  <w:vAlign w:val="center"/>
                </w:tcPr>
                <w:p w:rsidR="00AC4382" w:rsidRPr="00AC4382" w:rsidRDefault="00AC4382" w:rsidP="00AC4382">
                  <w:pPr>
                    <w:pStyle w:val="aff4"/>
                  </w:pPr>
                  <w:r w:rsidRPr="00DA3EDA">
                    <w:rPr>
                      <w:rFonts w:hint="eastAsia"/>
                      <w:color w:val="000000" w:themeColor="text1"/>
                    </w:rPr>
                    <w:t>NMHC</w:t>
                  </w:r>
                </w:p>
              </w:tc>
              <w:tc>
                <w:tcPr>
                  <w:tcW w:w="1215" w:type="pct"/>
                  <w:shd w:val="clear" w:color="auto" w:fill="auto"/>
                  <w:vAlign w:val="center"/>
                </w:tcPr>
                <w:p w:rsidR="00AC4382" w:rsidRPr="00AC4382" w:rsidRDefault="00AC4382" w:rsidP="00AC4382">
                  <w:pPr>
                    <w:pStyle w:val="aff4"/>
                  </w:pPr>
                  <w:r w:rsidRPr="00DA3EDA">
                    <w:rPr>
                      <w:rFonts w:hint="eastAsia"/>
                      <w:color w:val="000000" w:themeColor="text1"/>
                    </w:rPr>
                    <w:t>1</w:t>
                  </w:r>
                  <w:r w:rsidRPr="00DA3EDA">
                    <w:rPr>
                      <w:rFonts w:hint="eastAsia"/>
                      <w:color w:val="000000" w:themeColor="text1"/>
                    </w:rPr>
                    <w:t>年</w:t>
                  </w:r>
                  <w:r w:rsidRPr="00DA3EDA">
                    <w:rPr>
                      <w:color w:val="000000" w:themeColor="text1"/>
                    </w:rPr>
                    <w:t>1</w:t>
                  </w:r>
                  <w:r w:rsidRPr="00DA3EDA">
                    <w:rPr>
                      <w:rFonts w:ascii="宋体" w:hAnsi="宋体"/>
                      <w:color w:val="000000" w:themeColor="text1"/>
                    </w:rPr>
                    <w:t>次</w:t>
                  </w:r>
                </w:p>
              </w:tc>
              <w:tc>
                <w:tcPr>
                  <w:tcW w:w="1857" w:type="pct"/>
                  <w:shd w:val="clear" w:color="auto" w:fill="auto"/>
                  <w:vAlign w:val="center"/>
                </w:tcPr>
                <w:p w:rsidR="00AC4382" w:rsidRPr="00AC4382" w:rsidRDefault="00AC4382" w:rsidP="00AC4382">
                  <w:pPr>
                    <w:pStyle w:val="aff4"/>
                  </w:pPr>
                  <w:r w:rsidRPr="00DA3EDA">
                    <w:rPr>
                      <w:rFonts w:hint="eastAsia"/>
                      <w:color w:val="000000" w:themeColor="text1"/>
                    </w:rPr>
                    <w:t>60</w:t>
                  </w:r>
                  <w:r w:rsidRPr="00DA3EDA">
                    <w:rPr>
                      <w:color w:val="000000" w:themeColor="text1"/>
                    </w:rPr>
                    <w:t>mg/m</w:t>
                  </w:r>
                  <w:r w:rsidRPr="00DA3EDA">
                    <w:rPr>
                      <w:color w:val="000000" w:themeColor="text1"/>
                      <w:vertAlign w:val="superscript"/>
                    </w:rPr>
                    <w:t>3</w:t>
                  </w:r>
                </w:p>
              </w:tc>
            </w:tr>
          </w:tbl>
          <w:p w:rsidR="00AC4382" w:rsidRDefault="00AC4382" w:rsidP="00AC4382">
            <w:pPr>
              <w:pStyle w:val="affd"/>
              <w:rPr>
                <w:color w:val="000000" w:themeColor="text1"/>
              </w:rPr>
            </w:pPr>
            <w:r w:rsidRPr="00DA3EDA">
              <w:rPr>
                <w:color w:val="000000" w:themeColor="text1"/>
              </w:rPr>
              <w:t>表</w:t>
            </w:r>
            <w:r w:rsidRPr="00DA3EDA">
              <w:rPr>
                <w:rFonts w:hint="eastAsia"/>
                <w:color w:val="000000" w:themeColor="text1"/>
              </w:rPr>
              <w:t>3</w:t>
            </w:r>
            <w:r w:rsidR="004D7624">
              <w:rPr>
                <w:rFonts w:hint="eastAsia"/>
                <w:color w:val="000000" w:themeColor="text1"/>
              </w:rPr>
              <w:t>6</w:t>
            </w:r>
            <w:r w:rsidRPr="00DA3EDA">
              <w:rPr>
                <w:color w:val="000000" w:themeColor="text1"/>
              </w:rPr>
              <w:t xml:space="preserve">  </w:t>
            </w:r>
            <w:r>
              <w:rPr>
                <w:rFonts w:hint="eastAsia"/>
                <w:color w:val="000000" w:themeColor="text1"/>
              </w:rPr>
              <w:t>无组织废气监测方案</w:t>
            </w:r>
            <w:r w:rsidRPr="00DA3EDA">
              <w:rPr>
                <w:color w:val="000000" w:themeColor="text1"/>
              </w:rPr>
              <w:t>表</w:t>
            </w:r>
          </w:p>
          <w:tbl>
            <w:tblPr>
              <w:tblW w:w="5000" w:type="pct"/>
              <w:tblBorders>
                <w:top w:val="single" w:sz="12" w:space="0" w:color="auto"/>
                <w:bottom w:val="single" w:sz="12" w:space="0" w:color="auto"/>
                <w:insideH w:val="single" w:sz="8" w:space="0" w:color="auto"/>
                <w:insideV w:val="single" w:sz="8" w:space="0" w:color="auto"/>
              </w:tblBorders>
              <w:tblLook w:val="04A0" w:firstRow="1" w:lastRow="0" w:firstColumn="1" w:lastColumn="0" w:noHBand="0" w:noVBand="1"/>
            </w:tblPr>
            <w:tblGrid>
              <w:gridCol w:w="1745"/>
              <w:gridCol w:w="1744"/>
              <w:gridCol w:w="2199"/>
              <w:gridCol w:w="3360"/>
            </w:tblGrid>
            <w:tr w:rsidR="00AC4382" w:rsidRPr="00AC4382" w:rsidTr="002571A9">
              <w:trPr>
                <w:trHeight w:val="340"/>
              </w:trPr>
              <w:tc>
                <w:tcPr>
                  <w:tcW w:w="964" w:type="pct"/>
                  <w:shd w:val="clear" w:color="auto" w:fill="auto"/>
                  <w:vAlign w:val="center"/>
                  <w:hideMark/>
                </w:tcPr>
                <w:p w:rsidR="00AC4382" w:rsidRPr="00AC4382" w:rsidRDefault="00AC4382" w:rsidP="002571A9">
                  <w:pPr>
                    <w:pStyle w:val="aff4"/>
                  </w:pPr>
                  <w:r w:rsidRPr="00AC4382">
                    <w:rPr>
                      <w:rFonts w:hint="eastAsia"/>
                    </w:rPr>
                    <w:t>监测点位</w:t>
                  </w:r>
                </w:p>
              </w:tc>
              <w:tc>
                <w:tcPr>
                  <w:tcW w:w="964" w:type="pct"/>
                  <w:shd w:val="clear" w:color="auto" w:fill="auto"/>
                  <w:vAlign w:val="center"/>
                  <w:hideMark/>
                </w:tcPr>
                <w:p w:rsidR="00AC4382" w:rsidRPr="00AC4382" w:rsidRDefault="00AC4382" w:rsidP="002571A9">
                  <w:pPr>
                    <w:pStyle w:val="aff4"/>
                  </w:pPr>
                  <w:r w:rsidRPr="00AC4382">
                    <w:rPr>
                      <w:rFonts w:hint="eastAsia"/>
                    </w:rPr>
                    <w:t>监测指标</w:t>
                  </w:r>
                </w:p>
              </w:tc>
              <w:tc>
                <w:tcPr>
                  <w:tcW w:w="1215" w:type="pct"/>
                  <w:shd w:val="clear" w:color="auto" w:fill="auto"/>
                  <w:vAlign w:val="center"/>
                  <w:hideMark/>
                </w:tcPr>
                <w:p w:rsidR="00AC4382" w:rsidRPr="00AC4382" w:rsidRDefault="00AC4382" w:rsidP="002571A9">
                  <w:pPr>
                    <w:pStyle w:val="aff4"/>
                  </w:pPr>
                  <w:r w:rsidRPr="00AC4382">
                    <w:rPr>
                      <w:rFonts w:hint="eastAsia"/>
                    </w:rPr>
                    <w:t>监测频次</w:t>
                  </w:r>
                </w:p>
              </w:tc>
              <w:tc>
                <w:tcPr>
                  <w:tcW w:w="1857" w:type="pct"/>
                  <w:shd w:val="clear" w:color="auto" w:fill="auto"/>
                  <w:vAlign w:val="center"/>
                  <w:hideMark/>
                </w:tcPr>
                <w:p w:rsidR="00AC4382" w:rsidRPr="00AC4382" w:rsidRDefault="00AC4382" w:rsidP="002571A9">
                  <w:pPr>
                    <w:pStyle w:val="aff4"/>
                  </w:pPr>
                  <w:r w:rsidRPr="00AC4382">
                    <w:rPr>
                      <w:rFonts w:hint="eastAsia"/>
                    </w:rPr>
                    <w:t>执行排放标准</w:t>
                  </w:r>
                </w:p>
              </w:tc>
            </w:tr>
            <w:tr w:rsidR="00AC4382" w:rsidRPr="00AC4382" w:rsidTr="002571A9">
              <w:trPr>
                <w:trHeight w:val="340"/>
              </w:trPr>
              <w:tc>
                <w:tcPr>
                  <w:tcW w:w="964" w:type="pct"/>
                  <w:shd w:val="clear" w:color="auto" w:fill="auto"/>
                  <w:vAlign w:val="center"/>
                </w:tcPr>
                <w:p w:rsidR="00AC4382" w:rsidRPr="00AC4382" w:rsidRDefault="00AC4382" w:rsidP="00AC4382">
                  <w:pPr>
                    <w:pStyle w:val="aff4"/>
                  </w:pPr>
                  <w:r>
                    <w:rPr>
                      <w:rFonts w:hint="eastAsia"/>
                    </w:rPr>
                    <w:t>注塑废气无组织</w:t>
                  </w:r>
                  <w:r>
                    <w:rPr>
                      <w:rFonts w:hint="eastAsia"/>
                    </w:rPr>
                    <w:lastRenderedPageBreak/>
                    <w:t>排放监测点</w:t>
                  </w:r>
                </w:p>
              </w:tc>
              <w:tc>
                <w:tcPr>
                  <w:tcW w:w="964" w:type="pct"/>
                  <w:shd w:val="clear" w:color="auto" w:fill="auto"/>
                  <w:vAlign w:val="center"/>
                </w:tcPr>
                <w:p w:rsidR="00AC4382" w:rsidRPr="00AC4382" w:rsidRDefault="00AC4382" w:rsidP="002571A9">
                  <w:pPr>
                    <w:pStyle w:val="aff4"/>
                  </w:pPr>
                  <w:r w:rsidRPr="00DA3EDA">
                    <w:rPr>
                      <w:rFonts w:hint="eastAsia"/>
                      <w:color w:val="000000" w:themeColor="text1"/>
                    </w:rPr>
                    <w:lastRenderedPageBreak/>
                    <w:t>NMHC</w:t>
                  </w:r>
                </w:p>
              </w:tc>
              <w:tc>
                <w:tcPr>
                  <w:tcW w:w="1215" w:type="pct"/>
                  <w:shd w:val="clear" w:color="auto" w:fill="auto"/>
                  <w:vAlign w:val="center"/>
                </w:tcPr>
                <w:p w:rsidR="00AC4382" w:rsidRPr="00AC4382" w:rsidRDefault="00AC4382" w:rsidP="002571A9">
                  <w:pPr>
                    <w:pStyle w:val="aff4"/>
                  </w:pPr>
                  <w:r w:rsidRPr="00DA3EDA">
                    <w:rPr>
                      <w:rFonts w:hint="eastAsia"/>
                      <w:color w:val="000000" w:themeColor="text1"/>
                    </w:rPr>
                    <w:t>1</w:t>
                  </w:r>
                  <w:r w:rsidRPr="00DA3EDA">
                    <w:rPr>
                      <w:rFonts w:hint="eastAsia"/>
                      <w:color w:val="000000" w:themeColor="text1"/>
                    </w:rPr>
                    <w:t>年</w:t>
                  </w:r>
                  <w:r w:rsidRPr="00DA3EDA">
                    <w:rPr>
                      <w:color w:val="000000" w:themeColor="text1"/>
                    </w:rPr>
                    <w:t>1</w:t>
                  </w:r>
                  <w:r w:rsidRPr="00DA3EDA">
                    <w:rPr>
                      <w:rFonts w:ascii="宋体" w:hAnsi="宋体"/>
                      <w:color w:val="000000" w:themeColor="text1"/>
                    </w:rPr>
                    <w:t>次</w:t>
                  </w:r>
                </w:p>
              </w:tc>
              <w:tc>
                <w:tcPr>
                  <w:tcW w:w="1857" w:type="pct"/>
                  <w:shd w:val="clear" w:color="auto" w:fill="auto"/>
                  <w:vAlign w:val="center"/>
                </w:tcPr>
                <w:p w:rsidR="00AC4382" w:rsidRPr="00AC4382" w:rsidRDefault="00AC4382" w:rsidP="002571A9">
                  <w:pPr>
                    <w:pStyle w:val="aff4"/>
                  </w:pPr>
                  <w:r>
                    <w:rPr>
                      <w:rFonts w:hint="eastAsia"/>
                      <w:color w:val="000000" w:themeColor="text1"/>
                    </w:rPr>
                    <w:t>4.0</w:t>
                  </w:r>
                  <w:r w:rsidRPr="00DA3EDA">
                    <w:rPr>
                      <w:color w:val="000000" w:themeColor="text1"/>
                    </w:rPr>
                    <w:t>mg/m</w:t>
                  </w:r>
                  <w:r w:rsidRPr="00DA3EDA">
                    <w:rPr>
                      <w:color w:val="000000" w:themeColor="text1"/>
                      <w:vertAlign w:val="superscript"/>
                    </w:rPr>
                    <w:t>3</w:t>
                  </w:r>
                </w:p>
              </w:tc>
            </w:tr>
            <w:tr w:rsidR="00AC4382" w:rsidRPr="00AC4382" w:rsidTr="002571A9">
              <w:trPr>
                <w:trHeight w:val="340"/>
              </w:trPr>
              <w:tc>
                <w:tcPr>
                  <w:tcW w:w="964" w:type="pct"/>
                  <w:shd w:val="clear" w:color="auto" w:fill="auto"/>
                  <w:vAlign w:val="center"/>
                </w:tcPr>
                <w:p w:rsidR="00AC4382" w:rsidRDefault="00AC4382" w:rsidP="002571A9">
                  <w:pPr>
                    <w:pStyle w:val="aff4"/>
                  </w:pPr>
                  <w:r>
                    <w:rPr>
                      <w:rFonts w:hint="eastAsia"/>
                    </w:rPr>
                    <w:lastRenderedPageBreak/>
                    <w:t>破碎粉尘无组织排放监测点</w:t>
                  </w:r>
                </w:p>
              </w:tc>
              <w:tc>
                <w:tcPr>
                  <w:tcW w:w="964" w:type="pct"/>
                  <w:shd w:val="clear" w:color="auto" w:fill="auto"/>
                  <w:vAlign w:val="center"/>
                </w:tcPr>
                <w:p w:rsidR="00AC4382" w:rsidRPr="00DA3EDA" w:rsidRDefault="00AC4382" w:rsidP="002571A9">
                  <w:pPr>
                    <w:pStyle w:val="aff4"/>
                    <w:rPr>
                      <w:color w:val="000000" w:themeColor="text1"/>
                    </w:rPr>
                  </w:pPr>
                  <w:r>
                    <w:rPr>
                      <w:rFonts w:hint="eastAsia"/>
                      <w:color w:val="000000" w:themeColor="text1"/>
                    </w:rPr>
                    <w:t>颗粒物</w:t>
                  </w:r>
                </w:p>
              </w:tc>
              <w:tc>
                <w:tcPr>
                  <w:tcW w:w="1215" w:type="pct"/>
                  <w:shd w:val="clear" w:color="auto" w:fill="auto"/>
                  <w:vAlign w:val="center"/>
                </w:tcPr>
                <w:p w:rsidR="00AC4382" w:rsidRPr="00AC4382" w:rsidRDefault="00AC4382" w:rsidP="002571A9">
                  <w:pPr>
                    <w:pStyle w:val="aff4"/>
                  </w:pPr>
                  <w:r w:rsidRPr="00DA3EDA">
                    <w:rPr>
                      <w:rFonts w:hint="eastAsia"/>
                      <w:color w:val="000000" w:themeColor="text1"/>
                    </w:rPr>
                    <w:t>1</w:t>
                  </w:r>
                  <w:r w:rsidRPr="00DA3EDA">
                    <w:rPr>
                      <w:rFonts w:hint="eastAsia"/>
                      <w:color w:val="000000" w:themeColor="text1"/>
                    </w:rPr>
                    <w:t>年</w:t>
                  </w:r>
                  <w:r w:rsidRPr="00DA3EDA">
                    <w:rPr>
                      <w:color w:val="000000" w:themeColor="text1"/>
                    </w:rPr>
                    <w:t>1</w:t>
                  </w:r>
                  <w:r w:rsidRPr="00DA3EDA">
                    <w:rPr>
                      <w:rFonts w:ascii="宋体" w:hAnsi="宋体"/>
                      <w:color w:val="000000" w:themeColor="text1"/>
                    </w:rPr>
                    <w:t>次</w:t>
                  </w:r>
                </w:p>
              </w:tc>
              <w:tc>
                <w:tcPr>
                  <w:tcW w:w="1857" w:type="pct"/>
                  <w:shd w:val="clear" w:color="auto" w:fill="auto"/>
                  <w:vAlign w:val="center"/>
                </w:tcPr>
                <w:p w:rsidR="00AC4382" w:rsidRPr="00AC4382" w:rsidRDefault="00AC4382" w:rsidP="002571A9">
                  <w:pPr>
                    <w:pStyle w:val="aff4"/>
                  </w:pPr>
                  <w:r>
                    <w:rPr>
                      <w:rFonts w:hint="eastAsia"/>
                      <w:color w:val="000000" w:themeColor="text1"/>
                    </w:rPr>
                    <w:t>1.0</w:t>
                  </w:r>
                  <w:r w:rsidRPr="00DA3EDA">
                    <w:rPr>
                      <w:color w:val="000000" w:themeColor="text1"/>
                    </w:rPr>
                    <w:t>mg/m</w:t>
                  </w:r>
                  <w:r w:rsidRPr="00DA3EDA">
                    <w:rPr>
                      <w:color w:val="000000" w:themeColor="text1"/>
                      <w:vertAlign w:val="superscript"/>
                    </w:rPr>
                    <w:t>3</w:t>
                  </w:r>
                </w:p>
              </w:tc>
            </w:tr>
          </w:tbl>
          <w:p w:rsidR="0059224B" w:rsidRDefault="0059224B" w:rsidP="00A20702">
            <w:pPr>
              <w:pStyle w:val="affd"/>
              <w:rPr>
                <w:color w:val="000000" w:themeColor="text1"/>
              </w:rPr>
            </w:pPr>
            <w:r w:rsidRPr="00DA3EDA">
              <w:rPr>
                <w:color w:val="000000" w:themeColor="text1"/>
              </w:rPr>
              <w:t>表</w:t>
            </w:r>
            <w:r w:rsidR="00C40A25" w:rsidRPr="00DA3EDA">
              <w:rPr>
                <w:rFonts w:hint="eastAsia"/>
                <w:color w:val="000000" w:themeColor="text1"/>
              </w:rPr>
              <w:t>3</w:t>
            </w:r>
            <w:r w:rsidR="004D7624">
              <w:rPr>
                <w:rFonts w:hint="eastAsia"/>
                <w:color w:val="000000" w:themeColor="text1"/>
              </w:rPr>
              <w:t>7</w:t>
            </w:r>
            <w:r w:rsidRPr="00DA3EDA">
              <w:rPr>
                <w:color w:val="000000" w:themeColor="text1"/>
              </w:rPr>
              <w:t xml:space="preserve">  </w:t>
            </w:r>
            <w:r w:rsidR="0052708D">
              <w:rPr>
                <w:rFonts w:hint="eastAsia"/>
                <w:color w:val="000000" w:themeColor="text1"/>
              </w:rPr>
              <w:t>噪声监测方案</w:t>
            </w:r>
            <w:r w:rsidR="0052708D" w:rsidRPr="00DA3EDA">
              <w:rPr>
                <w:color w:val="000000" w:themeColor="text1"/>
              </w:rPr>
              <w:t>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63"/>
              <w:gridCol w:w="2121"/>
              <w:gridCol w:w="3183"/>
              <w:gridCol w:w="2381"/>
            </w:tblGrid>
            <w:tr w:rsidR="00DA3EDA" w:rsidRPr="00DA3EDA" w:rsidTr="001A0B68">
              <w:trPr>
                <w:trHeight w:val="454"/>
              </w:trPr>
              <w:tc>
                <w:tcPr>
                  <w:tcW w:w="753" w:type="pct"/>
                  <w:vAlign w:val="center"/>
                  <w:hideMark/>
                </w:tcPr>
                <w:p w:rsidR="0059224B" w:rsidRPr="00DA3EDA" w:rsidRDefault="0059224B" w:rsidP="00A20702">
                  <w:pPr>
                    <w:pStyle w:val="afe"/>
                    <w:rPr>
                      <w:color w:val="000000" w:themeColor="text1"/>
                    </w:rPr>
                  </w:pPr>
                  <w:bookmarkStart w:id="7" w:name="_Toc153615577"/>
                  <w:r w:rsidRPr="00DA3EDA">
                    <w:rPr>
                      <w:color w:val="000000" w:themeColor="text1"/>
                    </w:rPr>
                    <w:t>类别</w:t>
                  </w:r>
                  <w:bookmarkEnd w:id="7"/>
                </w:p>
              </w:tc>
              <w:tc>
                <w:tcPr>
                  <w:tcW w:w="1172" w:type="pct"/>
                  <w:vAlign w:val="center"/>
                  <w:hideMark/>
                </w:tcPr>
                <w:p w:rsidR="0059224B" w:rsidRPr="00DA3EDA" w:rsidRDefault="0059224B" w:rsidP="00A20702">
                  <w:pPr>
                    <w:pStyle w:val="afe"/>
                    <w:rPr>
                      <w:color w:val="000000" w:themeColor="text1"/>
                    </w:rPr>
                  </w:pPr>
                  <w:r w:rsidRPr="00DA3EDA">
                    <w:rPr>
                      <w:color w:val="000000" w:themeColor="text1"/>
                    </w:rPr>
                    <w:t>监测因子</w:t>
                  </w:r>
                </w:p>
              </w:tc>
              <w:tc>
                <w:tcPr>
                  <w:tcW w:w="1759" w:type="pct"/>
                  <w:vAlign w:val="center"/>
                  <w:hideMark/>
                </w:tcPr>
                <w:p w:rsidR="0059224B" w:rsidRPr="00DA3EDA" w:rsidRDefault="0059224B" w:rsidP="00A20702">
                  <w:pPr>
                    <w:pStyle w:val="afe"/>
                    <w:rPr>
                      <w:color w:val="000000" w:themeColor="text1"/>
                    </w:rPr>
                  </w:pPr>
                  <w:r w:rsidRPr="00DA3EDA">
                    <w:rPr>
                      <w:color w:val="000000" w:themeColor="text1"/>
                    </w:rPr>
                    <w:t>监测点位</w:t>
                  </w:r>
                </w:p>
              </w:tc>
              <w:tc>
                <w:tcPr>
                  <w:tcW w:w="1316" w:type="pct"/>
                  <w:vAlign w:val="center"/>
                  <w:hideMark/>
                </w:tcPr>
                <w:p w:rsidR="0059224B" w:rsidRPr="00DA3EDA" w:rsidRDefault="0059224B" w:rsidP="00A20702">
                  <w:pPr>
                    <w:pStyle w:val="afe"/>
                    <w:rPr>
                      <w:color w:val="000000" w:themeColor="text1"/>
                    </w:rPr>
                  </w:pPr>
                  <w:r w:rsidRPr="00DA3EDA">
                    <w:rPr>
                      <w:color w:val="000000" w:themeColor="text1"/>
                    </w:rPr>
                    <w:t>监测频率</w:t>
                  </w:r>
                </w:p>
              </w:tc>
            </w:tr>
            <w:tr w:rsidR="00DA3EDA" w:rsidRPr="00DA3EDA" w:rsidTr="001A0B68">
              <w:trPr>
                <w:trHeight w:val="454"/>
              </w:trPr>
              <w:tc>
                <w:tcPr>
                  <w:tcW w:w="753" w:type="pct"/>
                  <w:vAlign w:val="center"/>
                  <w:hideMark/>
                </w:tcPr>
                <w:p w:rsidR="0059224B" w:rsidRPr="00DA3EDA" w:rsidRDefault="0059224B" w:rsidP="00A20702">
                  <w:pPr>
                    <w:pStyle w:val="afe"/>
                    <w:rPr>
                      <w:color w:val="000000" w:themeColor="text1"/>
                    </w:rPr>
                  </w:pPr>
                  <w:r w:rsidRPr="00DA3EDA">
                    <w:rPr>
                      <w:color w:val="000000" w:themeColor="text1"/>
                    </w:rPr>
                    <w:t>环境噪声</w:t>
                  </w:r>
                </w:p>
              </w:tc>
              <w:tc>
                <w:tcPr>
                  <w:tcW w:w="1172" w:type="pct"/>
                  <w:vAlign w:val="center"/>
                  <w:hideMark/>
                </w:tcPr>
                <w:p w:rsidR="0059224B" w:rsidRPr="00DA3EDA" w:rsidRDefault="0059224B" w:rsidP="00A20702">
                  <w:pPr>
                    <w:pStyle w:val="afe"/>
                    <w:rPr>
                      <w:color w:val="000000" w:themeColor="text1"/>
                    </w:rPr>
                  </w:pPr>
                  <w:r w:rsidRPr="00DA3EDA">
                    <w:rPr>
                      <w:color w:val="000000" w:themeColor="text1"/>
                    </w:rPr>
                    <w:t>Leq</w:t>
                  </w:r>
                  <w:r w:rsidRPr="00DA3EDA">
                    <w:rPr>
                      <w:rFonts w:ascii="宋体" w:hAnsi="宋体"/>
                      <w:color w:val="000000" w:themeColor="text1"/>
                    </w:rPr>
                    <w:t>（</w:t>
                  </w:r>
                  <w:r w:rsidRPr="00DA3EDA">
                    <w:rPr>
                      <w:color w:val="000000" w:themeColor="text1"/>
                    </w:rPr>
                    <w:t>A</w:t>
                  </w:r>
                  <w:r w:rsidRPr="00DA3EDA">
                    <w:rPr>
                      <w:rFonts w:ascii="宋体" w:hAnsi="宋体"/>
                      <w:color w:val="000000" w:themeColor="text1"/>
                    </w:rPr>
                    <w:t>）</w:t>
                  </w:r>
                </w:p>
              </w:tc>
              <w:tc>
                <w:tcPr>
                  <w:tcW w:w="1759" w:type="pct"/>
                  <w:vAlign w:val="center"/>
                  <w:hideMark/>
                </w:tcPr>
                <w:p w:rsidR="00A20702" w:rsidRPr="00DA3EDA" w:rsidRDefault="0059224B" w:rsidP="00A20702">
                  <w:pPr>
                    <w:pStyle w:val="afe"/>
                    <w:rPr>
                      <w:rFonts w:ascii="宋体" w:hAnsi="宋体"/>
                      <w:color w:val="000000" w:themeColor="text1"/>
                    </w:rPr>
                  </w:pPr>
                  <w:r w:rsidRPr="00DA3EDA">
                    <w:rPr>
                      <w:color w:val="000000" w:themeColor="text1"/>
                    </w:rPr>
                    <w:t>厂界外</w:t>
                  </w:r>
                  <w:r w:rsidRPr="00DA3EDA">
                    <w:rPr>
                      <w:color w:val="000000" w:themeColor="text1"/>
                    </w:rPr>
                    <w:t>1m</w:t>
                  </w:r>
                  <w:r w:rsidRPr="00DA3EDA">
                    <w:rPr>
                      <w:rFonts w:ascii="宋体" w:hAnsi="宋体"/>
                      <w:color w:val="000000" w:themeColor="text1"/>
                    </w:rPr>
                    <w:t>处</w:t>
                  </w:r>
                </w:p>
              </w:tc>
              <w:tc>
                <w:tcPr>
                  <w:tcW w:w="1316" w:type="pct"/>
                  <w:vAlign w:val="center"/>
                  <w:hideMark/>
                </w:tcPr>
                <w:p w:rsidR="0059224B" w:rsidRPr="00DA3EDA" w:rsidRDefault="0052708D" w:rsidP="00A20702">
                  <w:pPr>
                    <w:pStyle w:val="afe"/>
                    <w:rPr>
                      <w:color w:val="000000" w:themeColor="text1"/>
                    </w:rPr>
                  </w:pPr>
                  <w:r w:rsidRPr="00DA3EDA">
                    <w:rPr>
                      <w:rFonts w:hint="eastAsia"/>
                      <w:color w:val="000000" w:themeColor="text1"/>
                    </w:rPr>
                    <w:t>1</w:t>
                  </w:r>
                  <w:r w:rsidRPr="00DA3EDA">
                    <w:rPr>
                      <w:rFonts w:hint="eastAsia"/>
                      <w:color w:val="000000" w:themeColor="text1"/>
                    </w:rPr>
                    <w:t>年</w:t>
                  </w:r>
                  <w:r w:rsidRPr="00DA3EDA">
                    <w:rPr>
                      <w:color w:val="000000" w:themeColor="text1"/>
                    </w:rPr>
                    <w:t>1</w:t>
                  </w:r>
                  <w:r w:rsidRPr="00DA3EDA">
                    <w:rPr>
                      <w:rFonts w:ascii="宋体" w:hAnsi="宋体"/>
                      <w:color w:val="000000" w:themeColor="text1"/>
                    </w:rPr>
                    <w:t>次</w:t>
                  </w:r>
                </w:p>
              </w:tc>
            </w:tr>
          </w:tbl>
          <w:p w:rsidR="00AC7CAA" w:rsidRPr="00DA3EDA" w:rsidRDefault="00AC7CAA" w:rsidP="00F70FC2">
            <w:pPr>
              <w:adjustRightInd w:val="0"/>
              <w:snapToGrid w:val="0"/>
              <w:ind w:firstLineChars="0" w:firstLine="0"/>
              <w:rPr>
                <w:bCs/>
                <w:color w:val="000000" w:themeColor="text1"/>
              </w:rPr>
            </w:pPr>
          </w:p>
        </w:tc>
      </w:tr>
    </w:tbl>
    <w:p w:rsidR="00372E7E" w:rsidRPr="00DA3EDA" w:rsidRDefault="00372E7E">
      <w:pPr>
        <w:widowControl/>
        <w:spacing w:line="240" w:lineRule="auto"/>
        <w:ind w:firstLineChars="0" w:firstLine="0"/>
        <w:jc w:val="left"/>
        <w:rPr>
          <w:rFonts w:ascii="宋体" w:hAnsi="宋体" w:cs="宋体"/>
          <w:b/>
          <w:bCs/>
          <w:color w:val="000000" w:themeColor="text1"/>
          <w:kern w:val="36"/>
          <w:sz w:val="28"/>
          <w:szCs w:val="48"/>
        </w:rPr>
      </w:pPr>
      <w:r w:rsidRPr="00DA3EDA">
        <w:rPr>
          <w:color w:val="000000" w:themeColor="text1"/>
        </w:rPr>
        <w:lastRenderedPageBreak/>
        <w:br w:type="page"/>
      </w:r>
    </w:p>
    <w:p w:rsidR="00AC7CAA" w:rsidRPr="00DA3EDA" w:rsidRDefault="00AC7CAA" w:rsidP="00036B2A">
      <w:pPr>
        <w:pStyle w:val="1"/>
        <w:rPr>
          <w:color w:val="000000" w:themeColor="text1"/>
        </w:rPr>
      </w:pPr>
      <w:r w:rsidRPr="00DA3EDA">
        <w:rPr>
          <w:color w:val="000000" w:themeColor="text1"/>
        </w:rPr>
        <w:lastRenderedPageBreak/>
        <w:t>建设项目拟采取的防治措施及预期治理效果</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21"/>
        <w:gridCol w:w="606"/>
        <w:gridCol w:w="1039"/>
        <w:gridCol w:w="1430"/>
        <w:gridCol w:w="1801"/>
        <w:gridCol w:w="3089"/>
      </w:tblGrid>
      <w:tr w:rsidR="00DA3EDA" w:rsidRPr="00DA3EDA" w:rsidTr="00037872">
        <w:trPr>
          <w:trHeight w:val="794"/>
          <w:jc w:val="center"/>
        </w:trPr>
        <w:tc>
          <w:tcPr>
            <w:tcW w:w="467" w:type="pct"/>
            <w:tcBorders>
              <w:top w:val="single" w:sz="4" w:space="0" w:color="auto"/>
              <w:left w:val="single" w:sz="4" w:space="0" w:color="auto"/>
              <w:bottom w:val="single" w:sz="6" w:space="0" w:color="auto"/>
              <w:right w:val="single" w:sz="6" w:space="0" w:color="auto"/>
              <w:tl2br w:val="single" w:sz="8" w:space="0" w:color="auto"/>
            </w:tcBorders>
            <w:vAlign w:val="center"/>
            <w:hideMark/>
          </w:tcPr>
          <w:p w:rsidR="002E2D7B" w:rsidRPr="00DA3EDA" w:rsidRDefault="00ED4C01" w:rsidP="00CB3F01">
            <w:pPr>
              <w:spacing w:line="240" w:lineRule="auto"/>
              <w:ind w:firstLineChars="0" w:firstLine="0"/>
              <w:jc w:val="center"/>
              <w:outlineLvl w:val="0"/>
              <w:rPr>
                <w:b/>
                <w:bCs/>
                <w:color w:val="000000" w:themeColor="text1"/>
                <w:sz w:val="21"/>
                <w:szCs w:val="21"/>
              </w:rPr>
            </w:pPr>
            <w:r w:rsidRPr="00DA3EDA">
              <w:rPr>
                <w:rFonts w:hint="eastAsia"/>
                <w:b/>
                <w:bCs/>
                <w:color w:val="000000" w:themeColor="text1"/>
                <w:sz w:val="21"/>
                <w:szCs w:val="21"/>
              </w:rPr>
              <w:t xml:space="preserve">  </w:t>
            </w:r>
            <w:r w:rsidR="002E2D7B" w:rsidRPr="00DA3EDA">
              <w:rPr>
                <w:b/>
                <w:bCs/>
                <w:color w:val="000000" w:themeColor="text1"/>
                <w:sz w:val="21"/>
                <w:szCs w:val="21"/>
              </w:rPr>
              <w:t>内容</w:t>
            </w:r>
          </w:p>
          <w:p w:rsidR="002E2D7B" w:rsidRPr="00DA3EDA" w:rsidRDefault="002E2D7B" w:rsidP="00ED4C01">
            <w:pPr>
              <w:spacing w:line="240" w:lineRule="auto"/>
              <w:ind w:firstLineChars="0" w:firstLine="0"/>
              <w:outlineLvl w:val="0"/>
              <w:rPr>
                <w:b/>
                <w:bCs/>
                <w:color w:val="000000" w:themeColor="text1"/>
                <w:sz w:val="21"/>
                <w:szCs w:val="21"/>
              </w:rPr>
            </w:pPr>
            <w:r w:rsidRPr="00DA3EDA">
              <w:rPr>
                <w:b/>
                <w:bCs/>
                <w:color w:val="000000" w:themeColor="text1"/>
                <w:sz w:val="21"/>
                <w:szCs w:val="21"/>
              </w:rPr>
              <w:t>类型</w:t>
            </w:r>
          </w:p>
        </w:tc>
        <w:tc>
          <w:tcPr>
            <w:tcW w:w="345" w:type="pct"/>
            <w:tcBorders>
              <w:top w:val="single" w:sz="4" w:space="0" w:color="auto"/>
              <w:left w:val="single" w:sz="6" w:space="0" w:color="auto"/>
              <w:bottom w:val="single" w:sz="6" w:space="0" w:color="auto"/>
              <w:right w:val="single" w:sz="6" w:space="0" w:color="auto"/>
            </w:tcBorders>
            <w:vAlign w:val="center"/>
            <w:hideMark/>
          </w:tcPr>
          <w:p w:rsidR="002E2D7B" w:rsidRPr="00DA3EDA" w:rsidRDefault="002E2D7B" w:rsidP="00CB3F01">
            <w:pPr>
              <w:spacing w:line="240" w:lineRule="auto"/>
              <w:ind w:firstLineChars="0" w:firstLine="0"/>
              <w:jc w:val="center"/>
              <w:outlineLvl w:val="0"/>
              <w:rPr>
                <w:b/>
                <w:bCs/>
                <w:color w:val="000000" w:themeColor="text1"/>
                <w:sz w:val="21"/>
                <w:szCs w:val="21"/>
              </w:rPr>
            </w:pPr>
            <w:r w:rsidRPr="00DA3EDA">
              <w:rPr>
                <w:b/>
                <w:bCs/>
                <w:color w:val="000000" w:themeColor="text1"/>
                <w:sz w:val="21"/>
                <w:szCs w:val="21"/>
              </w:rPr>
              <w:t>时段</w:t>
            </w:r>
          </w:p>
        </w:tc>
        <w:tc>
          <w:tcPr>
            <w:tcW w:w="591" w:type="pct"/>
            <w:tcBorders>
              <w:top w:val="single" w:sz="4" w:space="0" w:color="auto"/>
              <w:left w:val="single" w:sz="6" w:space="0" w:color="auto"/>
              <w:bottom w:val="single" w:sz="6" w:space="0" w:color="auto"/>
              <w:right w:val="single" w:sz="6" w:space="0" w:color="auto"/>
            </w:tcBorders>
            <w:vAlign w:val="center"/>
            <w:hideMark/>
          </w:tcPr>
          <w:p w:rsidR="002E2D7B" w:rsidRPr="00DA3EDA" w:rsidRDefault="002E2D7B" w:rsidP="00CB3F01">
            <w:pPr>
              <w:spacing w:line="240" w:lineRule="auto"/>
              <w:ind w:firstLineChars="0" w:firstLine="0"/>
              <w:jc w:val="center"/>
              <w:outlineLvl w:val="0"/>
              <w:rPr>
                <w:b/>
                <w:bCs/>
                <w:color w:val="000000" w:themeColor="text1"/>
                <w:sz w:val="21"/>
                <w:szCs w:val="21"/>
              </w:rPr>
            </w:pPr>
            <w:r w:rsidRPr="00DA3EDA">
              <w:rPr>
                <w:b/>
                <w:bCs/>
                <w:color w:val="000000" w:themeColor="text1"/>
                <w:sz w:val="21"/>
                <w:szCs w:val="21"/>
              </w:rPr>
              <w:t>排放源</w:t>
            </w:r>
          </w:p>
          <w:p w:rsidR="002E2D7B" w:rsidRPr="00DA3EDA" w:rsidRDefault="002E2D7B" w:rsidP="00CB3F01">
            <w:pPr>
              <w:spacing w:line="240" w:lineRule="auto"/>
              <w:ind w:firstLineChars="0" w:firstLine="0"/>
              <w:jc w:val="center"/>
              <w:outlineLvl w:val="0"/>
              <w:rPr>
                <w:b/>
                <w:bCs/>
                <w:color w:val="000000" w:themeColor="text1"/>
                <w:sz w:val="21"/>
                <w:szCs w:val="21"/>
              </w:rPr>
            </w:pPr>
            <w:r w:rsidRPr="00DA3EDA">
              <w:rPr>
                <w:b/>
                <w:bCs/>
                <w:color w:val="000000" w:themeColor="text1"/>
                <w:sz w:val="21"/>
                <w:szCs w:val="21"/>
              </w:rPr>
              <w:t>(</w:t>
            </w:r>
            <w:r w:rsidRPr="00DA3EDA">
              <w:rPr>
                <w:rFonts w:ascii="宋体" w:hAnsi="宋体"/>
                <w:b/>
                <w:bCs/>
                <w:color w:val="000000" w:themeColor="text1"/>
                <w:sz w:val="21"/>
                <w:szCs w:val="21"/>
              </w:rPr>
              <w:t>编号</w:t>
            </w:r>
            <w:r w:rsidRPr="00DA3EDA">
              <w:rPr>
                <w:b/>
                <w:bCs/>
                <w:color w:val="000000" w:themeColor="text1"/>
                <w:sz w:val="21"/>
                <w:szCs w:val="21"/>
              </w:rPr>
              <w:t>)</w:t>
            </w:r>
          </w:p>
        </w:tc>
        <w:tc>
          <w:tcPr>
            <w:tcW w:w="814" w:type="pct"/>
            <w:tcBorders>
              <w:top w:val="single" w:sz="4" w:space="0" w:color="auto"/>
              <w:left w:val="single" w:sz="6" w:space="0" w:color="auto"/>
              <w:bottom w:val="single" w:sz="6" w:space="0" w:color="auto"/>
              <w:right w:val="single" w:sz="6" w:space="0" w:color="auto"/>
            </w:tcBorders>
            <w:vAlign w:val="center"/>
            <w:hideMark/>
          </w:tcPr>
          <w:p w:rsidR="002E2D7B" w:rsidRPr="00DA3EDA" w:rsidRDefault="002E2D7B" w:rsidP="00CB3F01">
            <w:pPr>
              <w:spacing w:line="240" w:lineRule="auto"/>
              <w:ind w:firstLineChars="0" w:firstLine="0"/>
              <w:jc w:val="center"/>
              <w:outlineLvl w:val="0"/>
              <w:rPr>
                <w:b/>
                <w:bCs/>
                <w:color w:val="000000" w:themeColor="text1"/>
                <w:sz w:val="21"/>
                <w:szCs w:val="21"/>
              </w:rPr>
            </w:pPr>
            <w:r w:rsidRPr="00DA3EDA">
              <w:rPr>
                <w:b/>
                <w:bCs/>
                <w:color w:val="000000" w:themeColor="text1"/>
                <w:sz w:val="21"/>
                <w:szCs w:val="21"/>
              </w:rPr>
              <w:t>污染物名称</w:t>
            </w:r>
          </w:p>
        </w:tc>
        <w:tc>
          <w:tcPr>
            <w:tcW w:w="1025" w:type="pct"/>
            <w:tcBorders>
              <w:top w:val="single" w:sz="4" w:space="0" w:color="auto"/>
              <w:left w:val="single" w:sz="6" w:space="0" w:color="auto"/>
              <w:bottom w:val="single" w:sz="6" w:space="0" w:color="auto"/>
              <w:right w:val="single" w:sz="6" w:space="0" w:color="auto"/>
            </w:tcBorders>
            <w:vAlign w:val="center"/>
            <w:hideMark/>
          </w:tcPr>
          <w:p w:rsidR="002E2D7B" w:rsidRPr="00DA3EDA" w:rsidRDefault="002E2D7B" w:rsidP="00CB3F01">
            <w:pPr>
              <w:spacing w:line="240" w:lineRule="auto"/>
              <w:ind w:firstLineChars="0" w:firstLine="0"/>
              <w:jc w:val="center"/>
              <w:outlineLvl w:val="0"/>
              <w:rPr>
                <w:b/>
                <w:bCs/>
                <w:color w:val="000000" w:themeColor="text1"/>
                <w:sz w:val="21"/>
                <w:szCs w:val="21"/>
              </w:rPr>
            </w:pPr>
            <w:r w:rsidRPr="00DA3EDA">
              <w:rPr>
                <w:b/>
                <w:bCs/>
                <w:color w:val="000000" w:themeColor="text1"/>
                <w:sz w:val="21"/>
                <w:szCs w:val="21"/>
              </w:rPr>
              <w:t>防</w:t>
            </w:r>
            <w:r w:rsidRPr="00DA3EDA">
              <w:rPr>
                <w:b/>
                <w:bCs/>
                <w:color w:val="000000" w:themeColor="text1"/>
                <w:sz w:val="21"/>
                <w:szCs w:val="21"/>
              </w:rPr>
              <w:t xml:space="preserve"> </w:t>
            </w:r>
            <w:r w:rsidRPr="00DA3EDA">
              <w:rPr>
                <w:b/>
                <w:bCs/>
                <w:color w:val="000000" w:themeColor="text1"/>
                <w:sz w:val="21"/>
                <w:szCs w:val="21"/>
              </w:rPr>
              <w:t>治</w:t>
            </w:r>
            <w:r w:rsidRPr="00DA3EDA">
              <w:rPr>
                <w:b/>
                <w:bCs/>
                <w:color w:val="000000" w:themeColor="text1"/>
                <w:sz w:val="21"/>
                <w:szCs w:val="21"/>
              </w:rPr>
              <w:t xml:space="preserve"> </w:t>
            </w:r>
            <w:r w:rsidRPr="00DA3EDA">
              <w:rPr>
                <w:b/>
                <w:bCs/>
                <w:color w:val="000000" w:themeColor="text1"/>
                <w:sz w:val="21"/>
                <w:szCs w:val="21"/>
              </w:rPr>
              <w:t>措</w:t>
            </w:r>
            <w:r w:rsidRPr="00DA3EDA">
              <w:rPr>
                <w:b/>
                <w:bCs/>
                <w:color w:val="000000" w:themeColor="text1"/>
                <w:sz w:val="21"/>
                <w:szCs w:val="21"/>
              </w:rPr>
              <w:t xml:space="preserve"> </w:t>
            </w:r>
            <w:r w:rsidRPr="00DA3EDA">
              <w:rPr>
                <w:b/>
                <w:bCs/>
                <w:color w:val="000000" w:themeColor="text1"/>
                <w:sz w:val="21"/>
                <w:szCs w:val="21"/>
              </w:rPr>
              <w:t>施</w:t>
            </w:r>
          </w:p>
        </w:tc>
        <w:tc>
          <w:tcPr>
            <w:tcW w:w="1758" w:type="pct"/>
            <w:tcBorders>
              <w:top w:val="single" w:sz="4" w:space="0" w:color="auto"/>
              <w:left w:val="single" w:sz="6" w:space="0" w:color="auto"/>
              <w:bottom w:val="single" w:sz="6" w:space="0" w:color="auto"/>
              <w:right w:val="single" w:sz="4" w:space="0" w:color="auto"/>
            </w:tcBorders>
            <w:vAlign w:val="center"/>
            <w:hideMark/>
          </w:tcPr>
          <w:p w:rsidR="002E2D7B" w:rsidRPr="00DA3EDA" w:rsidRDefault="002E2D7B" w:rsidP="00CB3F01">
            <w:pPr>
              <w:spacing w:line="240" w:lineRule="auto"/>
              <w:ind w:firstLineChars="0" w:firstLine="0"/>
              <w:jc w:val="center"/>
              <w:outlineLvl w:val="0"/>
              <w:rPr>
                <w:b/>
                <w:bCs/>
                <w:color w:val="000000" w:themeColor="text1"/>
                <w:sz w:val="21"/>
                <w:szCs w:val="21"/>
              </w:rPr>
            </w:pPr>
            <w:r w:rsidRPr="00DA3EDA">
              <w:rPr>
                <w:b/>
                <w:bCs/>
                <w:color w:val="000000" w:themeColor="text1"/>
                <w:sz w:val="21"/>
                <w:szCs w:val="21"/>
              </w:rPr>
              <w:t>预期治理效果</w:t>
            </w:r>
          </w:p>
        </w:tc>
      </w:tr>
      <w:tr w:rsidR="00DA3EDA" w:rsidRPr="00DA3EDA" w:rsidTr="00037872">
        <w:trPr>
          <w:trHeight w:val="969"/>
          <w:jc w:val="center"/>
        </w:trPr>
        <w:tc>
          <w:tcPr>
            <w:tcW w:w="467" w:type="pct"/>
            <w:vMerge w:val="restart"/>
            <w:tcBorders>
              <w:top w:val="single" w:sz="6" w:space="0" w:color="auto"/>
              <w:left w:val="single" w:sz="4" w:space="0" w:color="auto"/>
              <w:bottom w:val="single" w:sz="6" w:space="0" w:color="auto"/>
              <w:right w:val="single" w:sz="6" w:space="0" w:color="auto"/>
            </w:tcBorders>
            <w:vAlign w:val="center"/>
            <w:hideMark/>
          </w:tcPr>
          <w:p w:rsidR="00D43DCD" w:rsidRPr="00DA3EDA" w:rsidRDefault="00D43DCD" w:rsidP="00CB3F01">
            <w:pPr>
              <w:spacing w:line="240" w:lineRule="auto"/>
              <w:ind w:firstLineChars="0" w:firstLine="0"/>
              <w:jc w:val="center"/>
              <w:outlineLvl w:val="0"/>
              <w:rPr>
                <w:b/>
                <w:bCs/>
                <w:color w:val="000000" w:themeColor="text1"/>
                <w:sz w:val="21"/>
                <w:szCs w:val="21"/>
              </w:rPr>
            </w:pPr>
            <w:r w:rsidRPr="00DA3EDA">
              <w:rPr>
                <w:b/>
                <w:bCs/>
                <w:color w:val="000000" w:themeColor="text1"/>
                <w:sz w:val="21"/>
                <w:szCs w:val="21"/>
              </w:rPr>
              <w:t>大气</w:t>
            </w:r>
          </w:p>
          <w:p w:rsidR="00D43DCD" w:rsidRPr="00DA3EDA" w:rsidRDefault="00D43DCD" w:rsidP="00CB3F01">
            <w:pPr>
              <w:spacing w:line="240" w:lineRule="auto"/>
              <w:ind w:firstLineChars="0" w:firstLine="0"/>
              <w:jc w:val="center"/>
              <w:outlineLvl w:val="0"/>
              <w:rPr>
                <w:b/>
                <w:bCs/>
                <w:color w:val="000000" w:themeColor="text1"/>
                <w:sz w:val="21"/>
                <w:szCs w:val="21"/>
              </w:rPr>
            </w:pPr>
            <w:r w:rsidRPr="00DA3EDA">
              <w:rPr>
                <w:b/>
                <w:bCs/>
                <w:color w:val="000000" w:themeColor="text1"/>
                <w:sz w:val="21"/>
                <w:szCs w:val="21"/>
              </w:rPr>
              <w:t>污染物</w:t>
            </w:r>
          </w:p>
        </w:tc>
        <w:tc>
          <w:tcPr>
            <w:tcW w:w="345" w:type="pct"/>
            <w:vMerge w:val="restart"/>
            <w:tcBorders>
              <w:top w:val="single" w:sz="6" w:space="0" w:color="auto"/>
              <w:left w:val="single" w:sz="6" w:space="0" w:color="auto"/>
              <w:right w:val="single" w:sz="6" w:space="0" w:color="auto"/>
            </w:tcBorders>
            <w:vAlign w:val="center"/>
            <w:hideMark/>
          </w:tcPr>
          <w:p w:rsidR="00D43DCD" w:rsidRPr="00DA3EDA" w:rsidRDefault="00D43DCD" w:rsidP="00CB3F01">
            <w:pPr>
              <w:spacing w:line="240" w:lineRule="auto"/>
              <w:ind w:firstLineChars="0" w:firstLine="0"/>
              <w:jc w:val="center"/>
              <w:outlineLvl w:val="0"/>
              <w:rPr>
                <w:color w:val="000000" w:themeColor="text1"/>
                <w:sz w:val="21"/>
                <w:szCs w:val="21"/>
              </w:rPr>
            </w:pPr>
            <w:r w:rsidRPr="00DA3EDA">
              <w:rPr>
                <w:color w:val="000000" w:themeColor="text1"/>
                <w:sz w:val="21"/>
                <w:szCs w:val="21"/>
              </w:rPr>
              <w:t>运营期</w:t>
            </w:r>
          </w:p>
        </w:tc>
        <w:tc>
          <w:tcPr>
            <w:tcW w:w="591" w:type="pct"/>
            <w:tcBorders>
              <w:top w:val="single" w:sz="6" w:space="0" w:color="auto"/>
              <w:left w:val="single" w:sz="6" w:space="0" w:color="auto"/>
              <w:bottom w:val="single" w:sz="6" w:space="0" w:color="auto"/>
              <w:right w:val="single" w:sz="6" w:space="0" w:color="auto"/>
            </w:tcBorders>
            <w:vAlign w:val="center"/>
            <w:hideMark/>
          </w:tcPr>
          <w:p w:rsidR="00D43DCD" w:rsidRPr="00DA3EDA" w:rsidRDefault="00D43DCD" w:rsidP="00CB3F01">
            <w:pPr>
              <w:spacing w:line="240" w:lineRule="auto"/>
              <w:ind w:firstLineChars="0" w:firstLine="0"/>
              <w:jc w:val="center"/>
              <w:outlineLvl w:val="0"/>
              <w:rPr>
                <w:color w:val="000000" w:themeColor="text1"/>
                <w:sz w:val="21"/>
                <w:szCs w:val="21"/>
              </w:rPr>
            </w:pPr>
            <w:r w:rsidRPr="00DA3EDA">
              <w:rPr>
                <w:rFonts w:hint="eastAsia"/>
                <w:color w:val="000000" w:themeColor="text1"/>
                <w:sz w:val="21"/>
                <w:szCs w:val="21"/>
              </w:rPr>
              <w:t>注塑包裹</w:t>
            </w:r>
          </w:p>
        </w:tc>
        <w:tc>
          <w:tcPr>
            <w:tcW w:w="814" w:type="pct"/>
            <w:tcBorders>
              <w:top w:val="single" w:sz="6" w:space="0" w:color="auto"/>
              <w:left w:val="single" w:sz="6" w:space="0" w:color="auto"/>
              <w:bottom w:val="single" w:sz="6" w:space="0" w:color="auto"/>
              <w:right w:val="single" w:sz="6" w:space="0" w:color="auto"/>
            </w:tcBorders>
            <w:vAlign w:val="center"/>
            <w:hideMark/>
          </w:tcPr>
          <w:p w:rsidR="00D43DCD" w:rsidRPr="00DA3EDA" w:rsidRDefault="00D43DCD" w:rsidP="00CB3F01">
            <w:pPr>
              <w:spacing w:line="240" w:lineRule="auto"/>
              <w:ind w:firstLineChars="0" w:firstLine="0"/>
              <w:jc w:val="center"/>
              <w:outlineLvl w:val="0"/>
              <w:rPr>
                <w:color w:val="000000" w:themeColor="text1"/>
                <w:sz w:val="21"/>
                <w:szCs w:val="21"/>
              </w:rPr>
            </w:pPr>
            <w:r w:rsidRPr="00DA3EDA">
              <w:rPr>
                <w:rFonts w:hint="eastAsia"/>
                <w:color w:val="000000" w:themeColor="text1"/>
                <w:sz w:val="21"/>
                <w:szCs w:val="21"/>
              </w:rPr>
              <w:t>NMHC</w:t>
            </w:r>
          </w:p>
        </w:tc>
        <w:tc>
          <w:tcPr>
            <w:tcW w:w="1025" w:type="pct"/>
            <w:tcBorders>
              <w:top w:val="single" w:sz="6" w:space="0" w:color="auto"/>
              <w:left w:val="single" w:sz="6" w:space="0" w:color="auto"/>
              <w:right w:val="single" w:sz="6" w:space="0" w:color="auto"/>
            </w:tcBorders>
            <w:vAlign w:val="center"/>
            <w:hideMark/>
          </w:tcPr>
          <w:p w:rsidR="00D43DCD" w:rsidRPr="00DA3EDA" w:rsidRDefault="007D3DFB" w:rsidP="00CB3F01">
            <w:pPr>
              <w:spacing w:line="240" w:lineRule="auto"/>
              <w:ind w:firstLineChars="0" w:firstLine="0"/>
              <w:jc w:val="center"/>
              <w:outlineLvl w:val="0"/>
              <w:rPr>
                <w:color w:val="000000" w:themeColor="text1"/>
                <w:sz w:val="21"/>
                <w:szCs w:val="21"/>
              </w:rPr>
            </w:pPr>
            <w:r w:rsidRPr="00DA3EDA">
              <w:rPr>
                <w:rFonts w:hint="eastAsia"/>
                <w:color w:val="000000" w:themeColor="text1"/>
                <w:sz w:val="21"/>
                <w:szCs w:val="21"/>
              </w:rPr>
              <w:t>UV</w:t>
            </w:r>
            <w:r w:rsidRPr="00DA3EDA">
              <w:rPr>
                <w:rFonts w:hint="eastAsia"/>
                <w:color w:val="000000" w:themeColor="text1"/>
                <w:sz w:val="21"/>
                <w:szCs w:val="21"/>
              </w:rPr>
              <w:t>光氧化</w:t>
            </w:r>
            <w:r w:rsidRPr="00DA3EDA">
              <w:rPr>
                <w:rFonts w:hint="eastAsia"/>
                <w:color w:val="000000" w:themeColor="text1"/>
                <w:sz w:val="21"/>
                <w:szCs w:val="21"/>
              </w:rPr>
              <w:t>+</w:t>
            </w:r>
            <w:r w:rsidRPr="00DA3EDA">
              <w:rPr>
                <w:rFonts w:hint="eastAsia"/>
                <w:color w:val="000000" w:themeColor="text1"/>
                <w:sz w:val="21"/>
                <w:szCs w:val="21"/>
              </w:rPr>
              <w:t>活性炭</w:t>
            </w:r>
            <w:r w:rsidR="00D43DCD" w:rsidRPr="00DA3EDA">
              <w:rPr>
                <w:rFonts w:hint="eastAsia"/>
                <w:color w:val="000000" w:themeColor="text1"/>
                <w:sz w:val="21"/>
                <w:szCs w:val="21"/>
              </w:rPr>
              <w:t>+15m</w:t>
            </w:r>
            <w:r w:rsidR="00D43DCD" w:rsidRPr="00DA3EDA">
              <w:rPr>
                <w:rFonts w:hint="eastAsia"/>
                <w:color w:val="000000" w:themeColor="text1"/>
                <w:sz w:val="21"/>
                <w:szCs w:val="21"/>
              </w:rPr>
              <w:t>高排气筒</w:t>
            </w:r>
          </w:p>
        </w:tc>
        <w:tc>
          <w:tcPr>
            <w:tcW w:w="1758" w:type="pct"/>
            <w:tcBorders>
              <w:top w:val="single" w:sz="6" w:space="0" w:color="auto"/>
              <w:left w:val="single" w:sz="6" w:space="0" w:color="auto"/>
              <w:right w:val="single" w:sz="4" w:space="0" w:color="auto"/>
            </w:tcBorders>
            <w:vAlign w:val="center"/>
          </w:tcPr>
          <w:p w:rsidR="00D43DCD" w:rsidRPr="00DA3EDA" w:rsidRDefault="00D43DCD" w:rsidP="00CB3F01">
            <w:pPr>
              <w:spacing w:line="240" w:lineRule="auto"/>
              <w:ind w:firstLineChars="0" w:firstLine="0"/>
              <w:jc w:val="center"/>
              <w:rPr>
                <w:color w:val="000000" w:themeColor="text1"/>
                <w:sz w:val="21"/>
                <w:szCs w:val="21"/>
              </w:rPr>
            </w:pPr>
            <w:r w:rsidRPr="00DA3EDA">
              <w:rPr>
                <w:rFonts w:hint="eastAsia"/>
                <w:color w:val="000000" w:themeColor="text1"/>
                <w:sz w:val="21"/>
                <w:szCs w:val="21"/>
              </w:rPr>
              <w:t>满足《合成树脂工业污染物排放标准》（</w:t>
            </w:r>
            <w:r w:rsidRPr="00DA3EDA">
              <w:rPr>
                <w:rFonts w:hint="eastAsia"/>
                <w:color w:val="000000" w:themeColor="text1"/>
                <w:sz w:val="21"/>
                <w:szCs w:val="21"/>
              </w:rPr>
              <w:t>GB31572-2015</w:t>
            </w:r>
            <w:r w:rsidRPr="00DA3EDA">
              <w:rPr>
                <w:rFonts w:hint="eastAsia"/>
                <w:color w:val="000000" w:themeColor="text1"/>
                <w:sz w:val="21"/>
                <w:szCs w:val="21"/>
              </w:rPr>
              <w:t>）表</w:t>
            </w:r>
            <w:r w:rsidRPr="00DA3EDA">
              <w:rPr>
                <w:rFonts w:hint="eastAsia"/>
                <w:color w:val="000000" w:themeColor="text1"/>
                <w:sz w:val="21"/>
                <w:szCs w:val="21"/>
              </w:rPr>
              <w:t>5</w:t>
            </w:r>
            <w:r w:rsidRPr="00DA3EDA">
              <w:rPr>
                <w:rFonts w:hint="eastAsia"/>
                <w:color w:val="000000" w:themeColor="text1"/>
                <w:sz w:val="21"/>
                <w:szCs w:val="21"/>
              </w:rPr>
              <w:t>中大气污染物特别排放标准限值要求</w:t>
            </w:r>
          </w:p>
        </w:tc>
      </w:tr>
      <w:tr w:rsidR="00DA3EDA" w:rsidRPr="00DA3EDA" w:rsidTr="00037872">
        <w:trPr>
          <w:trHeight w:val="284"/>
          <w:jc w:val="center"/>
        </w:trPr>
        <w:tc>
          <w:tcPr>
            <w:tcW w:w="467" w:type="pct"/>
            <w:vMerge/>
            <w:tcBorders>
              <w:top w:val="single" w:sz="6" w:space="0" w:color="auto"/>
              <w:left w:val="single" w:sz="4" w:space="0" w:color="auto"/>
              <w:bottom w:val="single" w:sz="6" w:space="0" w:color="auto"/>
              <w:right w:val="single" w:sz="6" w:space="0" w:color="auto"/>
            </w:tcBorders>
            <w:vAlign w:val="center"/>
            <w:hideMark/>
          </w:tcPr>
          <w:p w:rsidR="00D43DCD" w:rsidRPr="00DA3EDA" w:rsidRDefault="00D43DCD" w:rsidP="00CB3F01">
            <w:pPr>
              <w:widowControl/>
              <w:spacing w:line="240" w:lineRule="auto"/>
              <w:ind w:firstLineChars="0" w:firstLine="0"/>
              <w:jc w:val="center"/>
              <w:rPr>
                <w:b/>
                <w:bCs/>
                <w:color w:val="000000" w:themeColor="text1"/>
                <w:sz w:val="21"/>
                <w:szCs w:val="21"/>
              </w:rPr>
            </w:pPr>
          </w:p>
        </w:tc>
        <w:tc>
          <w:tcPr>
            <w:tcW w:w="345" w:type="pct"/>
            <w:vMerge/>
            <w:tcBorders>
              <w:left w:val="single" w:sz="6" w:space="0" w:color="auto"/>
              <w:right w:val="single" w:sz="6" w:space="0" w:color="auto"/>
            </w:tcBorders>
            <w:vAlign w:val="center"/>
            <w:hideMark/>
          </w:tcPr>
          <w:p w:rsidR="00D43DCD" w:rsidRPr="00DA3EDA" w:rsidRDefault="00D43DCD" w:rsidP="00CB3F01">
            <w:pPr>
              <w:widowControl/>
              <w:spacing w:line="240" w:lineRule="auto"/>
              <w:ind w:firstLineChars="0" w:firstLine="0"/>
              <w:jc w:val="center"/>
              <w:rPr>
                <w:color w:val="000000" w:themeColor="text1"/>
                <w:sz w:val="21"/>
                <w:szCs w:val="21"/>
              </w:rPr>
            </w:pPr>
          </w:p>
        </w:tc>
        <w:tc>
          <w:tcPr>
            <w:tcW w:w="591" w:type="pct"/>
            <w:tcBorders>
              <w:top w:val="single" w:sz="6" w:space="0" w:color="auto"/>
              <w:left w:val="single" w:sz="6" w:space="0" w:color="auto"/>
              <w:bottom w:val="single" w:sz="6" w:space="0" w:color="auto"/>
              <w:right w:val="single" w:sz="6" w:space="0" w:color="auto"/>
            </w:tcBorders>
            <w:vAlign w:val="center"/>
            <w:hideMark/>
          </w:tcPr>
          <w:p w:rsidR="00D43DCD" w:rsidRPr="00DA3EDA" w:rsidRDefault="00D43DCD" w:rsidP="00CB3F01">
            <w:pPr>
              <w:spacing w:line="240" w:lineRule="auto"/>
              <w:ind w:firstLineChars="0" w:firstLine="0"/>
              <w:jc w:val="center"/>
              <w:outlineLvl w:val="0"/>
              <w:rPr>
                <w:color w:val="000000" w:themeColor="text1"/>
                <w:sz w:val="21"/>
                <w:szCs w:val="21"/>
              </w:rPr>
            </w:pPr>
            <w:r w:rsidRPr="00DA3EDA">
              <w:rPr>
                <w:rFonts w:hint="eastAsia"/>
                <w:color w:val="000000" w:themeColor="text1"/>
                <w:sz w:val="21"/>
                <w:szCs w:val="21"/>
              </w:rPr>
              <w:t>塑料破碎</w:t>
            </w:r>
          </w:p>
        </w:tc>
        <w:tc>
          <w:tcPr>
            <w:tcW w:w="814" w:type="pct"/>
            <w:tcBorders>
              <w:top w:val="single" w:sz="6" w:space="0" w:color="auto"/>
              <w:left w:val="single" w:sz="6" w:space="0" w:color="auto"/>
              <w:bottom w:val="single" w:sz="6" w:space="0" w:color="auto"/>
              <w:right w:val="single" w:sz="6" w:space="0" w:color="auto"/>
            </w:tcBorders>
            <w:vAlign w:val="center"/>
            <w:hideMark/>
          </w:tcPr>
          <w:p w:rsidR="00D43DCD" w:rsidRPr="00DA3EDA" w:rsidRDefault="00D43DCD" w:rsidP="00CB3F01">
            <w:pPr>
              <w:spacing w:line="240" w:lineRule="auto"/>
              <w:ind w:firstLineChars="0" w:firstLine="0"/>
              <w:jc w:val="center"/>
              <w:outlineLvl w:val="0"/>
              <w:rPr>
                <w:color w:val="000000" w:themeColor="text1"/>
                <w:sz w:val="21"/>
                <w:szCs w:val="21"/>
              </w:rPr>
            </w:pPr>
            <w:r w:rsidRPr="00DA3EDA">
              <w:rPr>
                <w:rFonts w:ascii="宋体" w:hAnsi="宋体" w:hint="eastAsia"/>
                <w:color w:val="000000" w:themeColor="text1"/>
                <w:sz w:val="21"/>
                <w:szCs w:val="21"/>
              </w:rPr>
              <w:t>粉尘</w:t>
            </w:r>
          </w:p>
        </w:tc>
        <w:tc>
          <w:tcPr>
            <w:tcW w:w="1025" w:type="pct"/>
            <w:tcBorders>
              <w:top w:val="single" w:sz="6" w:space="0" w:color="auto"/>
              <w:left w:val="single" w:sz="6" w:space="0" w:color="auto"/>
              <w:bottom w:val="single" w:sz="6" w:space="0" w:color="auto"/>
              <w:right w:val="single" w:sz="6" w:space="0" w:color="auto"/>
            </w:tcBorders>
            <w:vAlign w:val="center"/>
            <w:hideMark/>
          </w:tcPr>
          <w:p w:rsidR="00D43DCD" w:rsidRPr="00DA3EDA" w:rsidRDefault="00D43DCD" w:rsidP="00CB3F01">
            <w:pPr>
              <w:spacing w:line="240" w:lineRule="auto"/>
              <w:ind w:firstLineChars="0" w:firstLine="0"/>
              <w:jc w:val="center"/>
              <w:outlineLvl w:val="0"/>
              <w:rPr>
                <w:color w:val="000000" w:themeColor="text1"/>
                <w:sz w:val="21"/>
                <w:szCs w:val="21"/>
              </w:rPr>
            </w:pPr>
            <w:r w:rsidRPr="00DA3EDA">
              <w:rPr>
                <w:rFonts w:hint="eastAsia"/>
                <w:color w:val="000000" w:themeColor="text1"/>
                <w:sz w:val="21"/>
                <w:szCs w:val="21"/>
              </w:rPr>
              <w:t>布袋除尘器</w:t>
            </w:r>
          </w:p>
        </w:tc>
        <w:tc>
          <w:tcPr>
            <w:tcW w:w="1758" w:type="pct"/>
            <w:tcBorders>
              <w:top w:val="single" w:sz="6" w:space="0" w:color="auto"/>
              <w:left w:val="single" w:sz="6" w:space="0" w:color="auto"/>
              <w:bottom w:val="single" w:sz="6" w:space="0" w:color="auto"/>
              <w:right w:val="single" w:sz="4" w:space="0" w:color="auto"/>
            </w:tcBorders>
            <w:vAlign w:val="center"/>
          </w:tcPr>
          <w:p w:rsidR="00D43DCD" w:rsidRPr="00DA3EDA" w:rsidRDefault="002E746E" w:rsidP="002E746E">
            <w:pPr>
              <w:spacing w:line="240" w:lineRule="auto"/>
              <w:ind w:firstLineChars="0" w:firstLine="0"/>
              <w:jc w:val="center"/>
              <w:rPr>
                <w:color w:val="000000" w:themeColor="text1"/>
                <w:sz w:val="21"/>
                <w:szCs w:val="21"/>
              </w:rPr>
            </w:pPr>
            <w:r w:rsidRPr="00DA3EDA">
              <w:rPr>
                <w:rFonts w:hint="eastAsia"/>
                <w:color w:val="000000" w:themeColor="text1"/>
                <w:sz w:val="21"/>
                <w:szCs w:val="21"/>
              </w:rPr>
              <w:t>《合成树脂工业污染物排放标准》（</w:t>
            </w:r>
            <w:r w:rsidRPr="00DA3EDA">
              <w:rPr>
                <w:rFonts w:hint="eastAsia"/>
                <w:color w:val="000000" w:themeColor="text1"/>
                <w:sz w:val="21"/>
                <w:szCs w:val="21"/>
              </w:rPr>
              <w:t>GB31572-2015</w:t>
            </w:r>
            <w:r w:rsidRPr="00DA3EDA">
              <w:rPr>
                <w:rFonts w:hint="eastAsia"/>
                <w:color w:val="000000" w:themeColor="text1"/>
                <w:sz w:val="21"/>
                <w:szCs w:val="21"/>
              </w:rPr>
              <w:t>）表</w:t>
            </w:r>
            <w:r w:rsidRPr="00DA3EDA">
              <w:rPr>
                <w:rFonts w:hint="eastAsia"/>
                <w:color w:val="000000" w:themeColor="text1"/>
                <w:sz w:val="21"/>
                <w:szCs w:val="21"/>
              </w:rPr>
              <w:t>9</w:t>
            </w:r>
            <w:r w:rsidRPr="00DA3EDA">
              <w:rPr>
                <w:rFonts w:hint="eastAsia"/>
                <w:color w:val="000000" w:themeColor="text1"/>
                <w:sz w:val="21"/>
                <w:szCs w:val="21"/>
              </w:rPr>
              <w:t>企业边界大气污染物浓度限值</w:t>
            </w:r>
          </w:p>
        </w:tc>
      </w:tr>
      <w:tr w:rsidR="00DA3EDA" w:rsidRPr="00DA3EDA" w:rsidTr="00037872">
        <w:trPr>
          <w:trHeight w:val="869"/>
          <w:jc w:val="center"/>
        </w:trPr>
        <w:tc>
          <w:tcPr>
            <w:tcW w:w="467" w:type="pct"/>
            <w:vMerge w:val="restart"/>
            <w:tcBorders>
              <w:top w:val="single" w:sz="6" w:space="0" w:color="auto"/>
              <w:left w:val="single" w:sz="4" w:space="0" w:color="auto"/>
              <w:right w:val="single" w:sz="6" w:space="0" w:color="auto"/>
            </w:tcBorders>
            <w:vAlign w:val="center"/>
            <w:hideMark/>
          </w:tcPr>
          <w:p w:rsidR="00D43DCD" w:rsidRPr="00DA3EDA" w:rsidRDefault="00D43DCD" w:rsidP="00CB3F01">
            <w:pPr>
              <w:spacing w:line="240" w:lineRule="auto"/>
              <w:ind w:firstLineChars="0" w:firstLine="0"/>
              <w:jc w:val="center"/>
              <w:outlineLvl w:val="0"/>
              <w:rPr>
                <w:b/>
                <w:bCs/>
                <w:color w:val="000000" w:themeColor="text1"/>
                <w:sz w:val="21"/>
                <w:szCs w:val="21"/>
              </w:rPr>
            </w:pPr>
            <w:r w:rsidRPr="00DA3EDA">
              <w:rPr>
                <w:b/>
                <w:bCs/>
                <w:color w:val="000000" w:themeColor="text1"/>
                <w:sz w:val="21"/>
                <w:szCs w:val="21"/>
              </w:rPr>
              <w:t>水污</w:t>
            </w:r>
          </w:p>
          <w:p w:rsidR="00D43DCD" w:rsidRPr="00DA3EDA" w:rsidRDefault="00D43DCD" w:rsidP="00CB3F01">
            <w:pPr>
              <w:spacing w:line="240" w:lineRule="auto"/>
              <w:ind w:firstLineChars="0" w:firstLine="0"/>
              <w:jc w:val="center"/>
              <w:outlineLvl w:val="0"/>
              <w:rPr>
                <w:b/>
                <w:bCs/>
                <w:color w:val="000000" w:themeColor="text1"/>
                <w:sz w:val="21"/>
                <w:szCs w:val="21"/>
              </w:rPr>
            </w:pPr>
            <w:r w:rsidRPr="00DA3EDA">
              <w:rPr>
                <w:b/>
                <w:bCs/>
                <w:color w:val="000000" w:themeColor="text1"/>
                <w:sz w:val="21"/>
                <w:szCs w:val="21"/>
              </w:rPr>
              <w:t>染物</w:t>
            </w:r>
          </w:p>
        </w:tc>
        <w:tc>
          <w:tcPr>
            <w:tcW w:w="345" w:type="pct"/>
            <w:vMerge/>
            <w:tcBorders>
              <w:left w:val="single" w:sz="6" w:space="0" w:color="auto"/>
              <w:right w:val="single" w:sz="6" w:space="0" w:color="auto"/>
            </w:tcBorders>
            <w:vAlign w:val="center"/>
            <w:hideMark/>
          </w:tcPr>
          <w:p w:rsidR="00D43DCD" w:rsidRPr="00DA3EDA" w:rsidRDefault="00D43DCD" w:rsidP="00CB3F01">
            <w:pPr>
              <w:widowControl/>
              <w:spacing w:line="240" w:lineRule="auto"/>
              <w:ind w:firstLineChars="0" w:firstLine="0"/>
              <w:jc w:val="center"/>
              <w:rPr>
                <w:color w:val="000000" w:themeColor="text1"/>
                <w:sz w:val="21"/>
                <w:szCs w:val="21"/>
              </w:rPr>
            </w:pPr>
          </w:p>
        </w:tc>
        <w:tc>
          <w:tcPr>
            <w:tcW w:w="591" w:type="pct"/>
            <w:tcBorders>
              <w:top w:val="single" w:sz="6" w:space="0" w:color="auto"/>
              <w:left w:val="single" w:sz="6" w:space="0" w:color="auto"/>
              <w:bottom w:val="single" w:sz="6" w:space="0" w:color="auto"/>
              <w:right w:val="single" w:sz="4" w:space="0" w:color="auto"/>
            </w:tcBorders>
            <w:vAlign w:val="center"/>
            <w:hideMark/>
          </w:tcPr>
          <w:p w:rsidR="00D43DCD" w:rsidRPr="00DA3EDA" w:rsidRDefault="00D43DCD" w:rsidP="00CB3F01">
            <w:pPr>
              <w:spacing w:line="240" w:lineRule="auto"/>
              <w:ind w:firstLineChars="0" w:firstLine="0"/>
              <w:jc w:val="center"/>
              <w:outlineLvl w:val="0"/>
              <w:rPr>
                <w:color w:val="000000" w:themeColor="text1"/>
                <w:sz w:val="21"/>
                <w:szCs w:val="21"/>
              </w:rPr>
            </w:pPr>
            <w:r w:rsidRPr="00DA3EDA">
              <w:rPr>
                <w:rFonts w:hint="eastAsia"/>
                <w:color w:val="000000" w:themeColor="text1"/>
                <w:sz w:val="21"/>
                <w:szCs w:val="21"/>
              </w:rPr>
              <w:t>员工生活</w:t>
            </w:r>
          </w:p>
        </w:tc>
        <w:tc>
          <w:tcPr>
            <w:tcW w:w="814" w:type="pct"/>
            <w:tcBorders>
              <w:top w:val="single" w:sz="6" w:space="0" w:color="auto"/>
              <w:left w:val="single" w:sz="6" w:space="0" w:color="auto"/>
              <w:bottom w:val="single" w:sz="6" w:space="0" w:color="auto"/>
              <w:right w:val="single" w:sz="4" w:space="0" w:color="auto"/>
            </w:tcBorders>
            <w:vAlign w:val="center"/>
          </w:tcPr>
          <w:p w:rsidR="00D43DCD" w:rsidRPr="00DA3EDA" w:rsidRDefault="0070762C" w:rsidP="00CB3F01">
            <w:pPr>
              <w:spacing w:line="240" w:lineRule="auto"/>
              <w:ind w:firstLineChars="0" w:firstLine="0"/>
              <w:jc w:val="center"/>
              <w:outlineLvl w:val="0"/>
              <w:rPr>
                <w:color w:val="000000" w:themeColor="text1"/>
                <w:sz w:val="21"/>
                <w:szCs w:val="21"/>
              </w:rPr>
            </w:pPr>
            <w:r w:rsidRPr="00DA3EDA">
              <w:rPr>
                <w:rFonts w:hint="eastAsia"/>
                <w:color w:val="000000" w:themeColor="text1"/>
                <w:sz w:val="21"/>
                <w:szCs w:val="21"/>
              </w:rPr>
              <w:t>办公废水</w:t>
            </w:r>
          </w:p>
        </w:tc>
        <w:tc>
          <w:tcPr>
            <w:tcW w:w="1025" w:type="pct"/>
            <w:tcBorders>
              <w:top w:val="single" w:sz="6" w:space="0" w:color="auto"/>
              <w:left w:val="single" w:sz="6" w:space="0" w:color="auto"/>
              <w:bottom w:val="single" w:sz="6" w:space="0" w:color="auto"/>
              <w:right w:val="single" w:sz="4" w:space="0" w:color="auto"/>
            </w:tcBorders>
            <w:vAlign w:val="center"/>
          </w:tcPr>
          <w:p w:rsidR="00D43DCD" w:rsidRPr="00DA3EDA" w:rsidRDefault="00D43DCD" w:rsidP="003F0AA3">
            <w:pPr>
              <w:spacing w:line="240" w:lineRule="auto"/>
              <w:ind w:firstLineChars="0" w:firstLine="0"/>
              <w:jc w:val="center"/>
              <w:outlineLvl w:val="0"/>
              <w:rPr>
                <w:color w:val="000000" w:themeColor="text1"/>
                <w:sz w:val="21"/>
                <w:szCs w:val="21"/>
              </w:rPr>
            </w:pPr>
            <w:r w:rsidRPr="00DA3EDA">
              <w:rPr>
                <w:rFonts w:hint="eastAsia"/>
                <w:color w:val="000000" w:themeColor="text1"/>
                <w:sz w:val="21"/>
                <w:szCs w:val="21"/>
              </w:rPr>
              <w:t>水质简单，</w:t>
            </w:r>
            <w:r w:rsidR="003F0AA3">
              <w:rPr>
                <w:rFonts w:hint="eastAsia"/>
                <w:color w:val="000000" w:themeColor="text1"/>
                <w:sz w:val="21"/>
                <w:szCs w:val="21"/>
              </w:rPr>
              <w:t>排入旱厕定期清掏</w:t>
            </w:r>
          </w:p>
        </w:tc>
        <w:tc>
          <w:tcPr>
            <w:tcW w:w="1758" w:type="pct"/>
            <w:tcBorders>
              <w:top w:val="single" w:sz="6" w:space="0" w:color="auto"/>
              <w:left w:val="single" w:sz="6" w:space="0" w:color="auto"/>
              <w:bottom w:val="single" w:sz="6" w:space="0" w:color="auto"/>
              <w:right w:val="single" w:sz="4" w:space="0" w:color="auto"/>
            </w:tcBorders>
            <w:vAlign w:val="center"/>
          </w:tcPr>
          <w:p w:rsidR="00D43DCD" w:rsidRPr="00DA3EDA" w:rsidRDefault="00D43DCD" w:rsidP="00CB3F01">
            <w:pPr>
              <w:spacing w:line="240" w:lineRule="auto"/>
              <w:ind w:firstLineChars="0" w:firstLine="0"/>
              <w:jc w:val="center"/>
              <w:outlineLvl w:val="0"/>
              <w:rPr>
                <w:color w:val="000000" w:themeColor="text1"/>
                <w:sz w:val="21"/>
                <w:szCs w:val="21"/>
              </w:rPr>
            </w:pPr>
            <w:r w:rsidRPr="00DA3EDA">
              <w:rPr>
                <w:rFonts w:hint="eastAsia"/>
                <w:color w:val="000000" w:themeColor="text1"/>
                <w:sz w:val="21"/>
                <w:szCs w:val="21"/>
              </w:rPr>
              <w:t>不外排</w:t>
            </w:r>
          </w:p>
        </w:tc>
      </w:tr>
      <w:tr w:rsidR="00DA3EDA" w:rsidRPr="00DA3EDA" w:rsidTr="00037872">
        <w:trPr>
          <w:trHeight w:val="976"/>
          <w:jc w:val="center"/>
        </w:trPr>
        <w:tc>
          <w:tcPr>
            <w:tcW w:w="467" w:type="pct"/>
            <w:vMerge/>
            <w:tcBorders>
              <w:left w:val="single" w:sz="4" w:space="0" w:color="auto"/>
              <w:bottom w:val="single" w:sz="6" w:space="0" w:color="auto"/>
              <w:right w:val="single" w:sz="6" w:space="0" w:color="auto"/>
            </w:tcBorders>
            <w:vAlign w:val="center"/>
          </w:tcPr>
          <w:p w:rsidR="00D43DCD" w:rsidRPr="00DA3EDA" w:rsidRDefault="00D43DCD" w:rsidP="00CB3F01">
            <w:pPr>
              <w:spacing w:line="240" w:lineRule="auto"/>
              <w:ind w:firstLineChars="0" w:firstLine="0"/>
              <w:jc w:val="center"/>
              <w:outlineLvl w:val="0"/>
              <w:rPr>
                <w:b/>
                <w:bCs/>
                <w:color w:val="000000" w:themeColor="text1"/>
                <w:sz w:val="21"/>
                <w:szCs w:val="21"/>
              </w:rPr>
            </w:pPr>
          </w:p>
        </w:tc>
        <w:tc>
          <w:tcPr>
            <w:tcW w:w="345" w:type="pct"/>
            <w:vMerge/>
            <w:tcBorders>
              <w:left w:val="single" w:sz="6" w:space="0" w:color="auto"/>
              <w:right w:val="single" w:sz="6" w:space="0" w:color="auto"/>
            </w:tcBorders>
            <w:vAlign w:val="center"/>
          </w:tcPr>
          <w:p w:rsidR="00D43DCD" w:rsidRPr="00DA3EDA" w:rsidRDefault="00D43DCD" w:rsidP="00CB3F01">
            <w:pPr>
              <w:widowControl/>
              <w:spacing w:line="240" w:lineRule="auto"/>
              <w:ind w:firstLineChars="0" w:firstLine="0"/>
              <w:jc w:val="center"/>
              <w:rPr>
                <w:color w:val="000000" w:themeColor="text1"/>
                <w:sz w:val="21"/>
                <w:szCs w:val="21"/>
              </w:rPr>
            </w:pPr>
          </w:p>
        </w:tc>
        <w:tc>
          <w:tcPr>
            <w:tcW w:w="591" w:type="pct"/>
            <w:tcBorders>
              <w:top w:val="single" w:sz="6" w:space="0" w:color="auto"/>
              <w:left w:val="single" w:sz="6" w:space="0" w:color="auto"/>
              <w:bottom w:val="single" w:sz="6" w:space="0" w:color="auto"/>
              <w:right w:val="single" w:sz="4" w:space="0" w:color="auto"/>
            </w:tcBorders>
            <w:vAlign w:val="center"/>
          </w:tcPr>
          <w:p w:rsidR="00D43DCD" w:rsidRPr="00DA3EDA" w:rsidRDefault="00D43DCD" w:rsidP="00CB3F01">
            <w:pPr>
              <w:spacing w:line="240" w:lineRule="auto"/>
              <w:ind w:firstLineChars="0" w:firstLine="0"/>
              <w:jc w:val="center"/>
              <w:outlineLvl w:val="0"/>
              <w:rPr>
                <w:color w:val="000000" w:themeColor="text1"/>
                <w:sz w:val="21"/>
                <w:szCs w:val="21"/>
              </w:rPr>
            </w:pPr>
            <w:r w:rsidRPr="00DA3EDA">
              <w:rPr>
                <w:rFonts w:hint="eastAsia"/>
                <w:color w:val="000000" w:themeColor="text1"/>
                <w:sz w:val="21"/>
                <w:szCs w:val="21"/>
              </w:rPr>
              <w:t>注塑包裹</w:t>
            </w:r>
          </w:p>
        </w:tc>
        <w:tc>
          <w:tcPr>
            <w:tcW w:w="814" w:type="pct"/>
            <w:tcBorders>
              <w:top w:val="single" w:sz="6" w:space="0" w:color="auto"/>
              <w:left w:val="single" w:sz="6" w:space="0" w:color="auto"/>
              <w:bottom w:val="single" w:sz="6" w:space="0" w:color="auto"/>
              <w:right w:val="single" w:sz="4" w:space="0" w:color="auto"/>
            </w:tcBorders>
            <w:vAlign w:val="center"/>
          </w:tcPr>
          <w:p w:rsidR="00D43DCD" w:rsidRPr="00DA3EDA" w:rsidRDefault="00D43DCD" w:rsidP="00CB3F01">
            <w:pPr>
              <w:spacing w:line="240" w:lineRule="auto"/>
              <w:ind w:firstLineChars="0" w:firstLine="0"/>
              <w:jc w:val="center"/>
              <w:outlineLvl w:val="0"/>
              <w:rPr>
                <w:color w:val="000000" w:themeColor="text1"/>
                <w:sz w:val="21"/>
                <w:szCs w:val="21"/>
              </w:rPr>
            </w:pPr>
            <w:r w:rsidRPr="00DA3EDA">
              <w:rPr>
                <w:rFonts w:hint="eastAsia"/>
                <w:color w:val="000000" w:themeColor="text1"/>
                <w:sz w:val="21"/>
                <w:szCs w:val="21"/>
              </w:rPr>
              <w:t>循环冷却水</w:t>
            </w:r>
          </w:p>
        </w:tc>
        <w:tc>
          <w:tcPr>
            <w:tcW w:w="1025" w:type="pct"/>
            <w:tcBorders>
              <w:top w:val="single" w:sz="6" w:space="0" w:color="auto"/>
              <w:left w:val="single" w:sz="6" w:space="0" w:color="auto"/>
              <w:bottom w:val="single" w:sz="6" w:space="0" w:color="auto"/>
              <w:right w:val="single" w:sz="4" w:space="0" w:color="auto"/>
            </w:tcBorders>
            <w:vAlign w:val="center"/>
          </w:tcPr>
          <w:p w:rsidR="00D43DCD" w:rsidRPr="00DA3EDA" w:rsidRDefault="00D43DCD" w:rsidP="00CB3F01">
            <w:pPr>
              <w:spacing w:line="240" w:lineRule="auto"/>
              <w:ind w:firstLineChars="0" w:firstLine="0"/>
              <w:jc w:val="center"/>
              <w:outlineLvl w:val="0"/>
              <w:rPr>
                <w:color w:val="000000" w:themeColor="text1"/>
                <w:sz w:val="21"/>
                <w:szCs w:val="21"/>
              </w:rPr>
            </w:pPr>
            <w:r w:rsidRPr="00DA3EDA">
              <w:rPr>
                <w:rFonts w:hint="eastAsia"/>
                <w:color w:val="000000" w:themeColor="text1"/>
                <w:sz w:val="21"/>
                <w:szCs w:val="21"/>
              </w:rPr>
              <w:t>清净下水，用于厂区绿化，洒水抑尘</w:t>
            </w:r>
          </w:p>
        </w:tc>
        <w:tc>
          <w:tcPr>
            <w:tcW w:w="1758" w:type="pct"/>
            <w:tcBorders>
              <w:top w:val="single" w:sz="6" w:space="0" w:color="auto"/>
              <w:left w:val="single" w:sz="6" w:space="0" w:color="auto"/>
              <w:bottom w:val="single" w:sz="6" w:space="0" w:color="auto"/>
              <w:right w:val="single" w:sz="4" w:space="0" w:color="auto"/>
            </w:tcBorders>
            <w:vAlign w:val="center"/>
          </w:tcPr>
          <w:p w:rsidR="00D43DCD" w:rsidRPr="00DA3EDA" w:rsidRDefault="00D43DCD" w:rsidP="00CB3F01">
            <w:pPr>
              <w:spacing w:line="240" w:lineRule="auto"/>
              <w:ind w:firstLineChars="0" w:firstLine="0"/>
              <w:jc w:val="center"/>
              <w:outlineLvl w:val="0"/>
              <w:rPr>
                <w:color w:val="000000" w:themeColor="text1"/>
                <w:sz w:val="21"/>
                <w:szCs w:val="21"/>
              </w:rPr>
            </w:pPr>
            <w:r w:rsidRPr="00DA3EDA">
              <w:rPr>
                <w:rFonts w:hint="eastAsia"/>
                <w:color w:val="000000" w:themeColor="text1"/>
                <w:sz w:val="21"/>
                <w:szCs w:val="21"/>
              </w:rPr>
              <w:t>不外排</w:t>
            </w:r>
          </w:p>
        </w:tc>
      </w:tr>
      <w:tr w:rsidR="00DA3EDA" w:rsidRPr="00DA3EDA" w:rsidTr="00037872">
        <w:trPr>
          <w:trHeight w:val="338"/>
          <w:jc w:val="center"/>
        </w:trPr>
        <w:tc>
          <w:tcPr>
            <w:tcW w:w="467" w:type="pct"/>
            <w:vMerge w:val="restart"/>
            <w:tcBorders>
              <w:top w:val="single" w:sz="6" w:space="0" w:color="auto"/>
              <w:left w:val="single" w:sz="4" w:space="0" w:color="auto"/>
              <w:right w:val="single" w:sz="6" w:space="0" w:color="auto"/>
            </w:tcBorders>
            <w:vAlign w:val="center"/>
            <w:hideMark/>
          </w:tcPr>
          <w:p w:rsidR="00037872" w:rsidRPr="00DA3EDA" w:rsidRDefault="00037872" w:rsidP="00CB3F01">
            <w:pPr>
              <w:spacing w:line="240" w:lineRule="auto"/>
              <w:ind w:firstLineChars="0" w:firstLine="0"/>
              <w:jc w:val="center"/>
              <w:outlineLvl w:val="0"/>
              <w:rPr>
                <w:b/>
                <w:bCs/>
                <w:color w:val="000000" w:themeColor="text1"/>
                <w:sz w:val="21"/>
                <w:szCs w:val="21"/>
              </w:rPr>
            </w:pPr>
            <w:r w:rsidRPr="00DA3EDA">
              <w:rPr>
                <w:b/>
                <w:bCs/>
                <w:color w:val="000000" w:themeColor="text1"/>
                <w:sz w:val="21"/>
                <w:szCs w:val="21"/>
              </w:rPr>
              <w:t>固体</w:t>
            </w:r>
          </w:p>
          <w:p w:rsidR="00037872" w:rsidRPr="00DA3EDA" w:rsidRDefault="00037872" w:rsidP="00CB3F01">
            <w:pPr>
              <w:spacing w:line="240" w:lineRule="auto"/>
              <w:ind w:firstLineChars="0" w:firstLine="0"/>
              <w:jc w:val="center"/>
              <w:outlineLvl w:val="0"/>
              <w:rPr>
                <w:b/>
                <w:bCs/>
                <w:color w:val="000000" w:themeColor="text1"/>
                <w:sz w:val="21"/>
                <w:szCs w:val="21"/>
              </w:rPr>
            </w:pPr>
            <w:r w:rsidRPr="00DA3EDA">
              <w:rPr>
                <w:b/>
                <w:bCs/>
                <w:color w:val="000000" w:themeColor="text1"/>
                <w:sz w:val="21"/>
                <w:szCs w:val="21"/>
              </w:rPr>
              <w:t>废物</w:t>
            </w:r>
          </w:p>
        </w:tc>
        <w:tc>
          <w:tcPr>
            <w:tcW w:w="345" w:type="pct"/>
            <w:vMerge/>
            <w:tcBorders>
              <w:left w:val="single" w:sz="6" w:space="0" w:color="auto"/>
              <w:right w:val="single" w:sz="6" w:space="0" w:color="auto"/>
            </w:tcBorders>
            <w:vAlign w:val="center"/>
            <w:hideMark/>
          </w:tcPr>
          <w:p w:rsidR="00037872" w:rsidRPr="00DA3EDA" w:rsidRDefault="00037872" w:rsidP="00CB3F01">
            <w:pPr>
              <w:widowControl/>
              <w:spacing w:line="240" w:lineRule="auto"/>
              <w:ind w:firstLineChars="0" w:firstLine="0"/>
              <w:jc w:val="center"/>
              <w:rPr>
                <w:color w:val="000000" w:themeColor="text1"/>
                <w:sz w:val="21"/>
                <w:szCs w:val="21"/>
              </w:rPr>
            </w:pPr>
          </w:p>
        </w:tc>
        <w:tc>
          <w:tcPr>
            <w:tcW w:w="591" w:type="pct"/>
            <w:vMerge w:val="restart"/>
            <w:tcBorders>
              <w:top w:val="single" w:sz="6" w:space="0" w:color="auto"/>
              <w:left w:val="single" w:sz="6" w:space="0" w:color="auto"/>
              <w:right w:val="single" w:sz="6" w:space="0" w:color="auto"/>
            </w:tcBorders>
            <w:vAlign w:val="center"/>
            <w:hideMark/>
          </w:tcPr>
          <w:p w:rsidR="00037872" w:rsidRPr="00DA3EDA" w:rsidRDefault="00037872" w:rsidP="00CB3F01">
            <w:pPr>
              <w:adjustRightInd w:val="0"/>
              <w:snapToGrid w:val="0"/>
              <w:spacing w:line="240" w:lineRule="auto"/>
              <w:ind w:firstLineChars="0" w:firstLine="0"/>
              <w:jc w:val="center"/>
              <w:rPr>
                <w:color w:val="000000" w:themeColor="text1"/>
                <w:sz w:val="21"/>
                <w:szCs w:val="21"/>
              </w:rPr>
            </w:pPr>
            <w:r w:rsidRPr="00DA3EDA">
              <w:rPr>
                <w:color w:val="000000" w:themeColor="text1"/>
                <w:sz w:val="21"/>
                <w:szCs w:val="21"/>
              </w:rPr>
              <w:t>一般固废</w:t>
            </w:r>
          </w:p>
        </w:tc>
        <w:tc>
          <w:tcPr>
            <w:tcW w:w="814" w:type="pct"/>
            <w:tcBorders>
              <w:top w:val="single" w:sz="6" w:space="0" w:color="auto"/>
              <w:left w:val="single" w:sz="6" w:space="0" w:color="auto"/>
              <w:bottom w:val="single" w:sz="6" w:space="0" w:color="auto"/>
              <w:right w:val="single" w:sz="6" w:space="0" w:color="auto"/>
            </w:tcBorders>
            <w:vAlign w:val="center"/>
            <w:hideMark/>
          </w:tcPr>
          <w:p w:rsidR="00037872" w:rsidRPr="00DA3EDA" w:rsidRDefault="00E01D29" w:rsidP="00CB3F01">
            <w:pPr>
              <w:adjustRightInd w:val="0"/>
              <w:snapToGrid w:val="0"/>
              <w:spacing w:line="240" w:lineRule="auto"/>
              <w:ind w:firstLineChars="0" w:firstLine="0"/>
              <w:jc w:val="center"/>
              <w:rPr>
                <w:color w:val="000000" w:themeColor="text1"/>
                <w:sz w:val="21"/>
                <w:szCs w:val="21"/>
              </w:rPr>
            </w:pPr>
            <w:r w:rsidRPr="00E01D29">
              <w:rPr>
                <w:rFonts w:hint="eastAsia"/>
                <w:color w:val="000000" w:themeColor="text1"/>
                <w:sz w:val="21"/>
                <w:szCs w:val="21"/>
              </w:rPr>
              <w:t>布袋除尘灰</w:t>
            </w:r>
          </w:p>
        </w:tc>
        <w:tc>
          <w:tcPr>
            <w:tcW w:w="1025" w:type="pct"/>
            <w:vMerge w:val="restart"/>
            <w:tcBorders>
              <w:top w:val="single" w:sz="6" w:space="0" w:color="auto"/>
              <w:left w:val="single" w:sz="6" w:space="0" w:color="auto"/>
              <w:right w:val="single" w:sz="6" w:space="0" w:color="auto"/>
            </w:tcBorders>
            <w:vAlign w:val="center"/>
          </w:tcPr>
          <w:p w:rsidR="00037872" w:rsidRPr="00DA3EDA" w:rsidRDefault="00037872" w:rsidP="00037872">
            <w:pPr>
              <w:adjustRightInd w:val="0"/>
              <w:snapToGrid w:val="0"/>
              <w:spacing w:line="240" w:lineRule="auto"/>
              <w:ind w:firstLineChars="0" w:firstLine="0"/>
              <w:jc w:val="center"/>
              <w:rPr>
                <w:color w:val="000000" w:themeColor="text1"/>
                <w:sz w:val="21"/>
                <w:szCs w:val="21"/>
              </w:rPr>
            </w:pPr>
            <w:r w:rsidRPr="00DA3EDA">
              <w:rPr>
                <w:rFonts w:hint="eastAsia"/>
                <w:color w:val="000000" w:themeColor="text1"/>
                <w:sz w:val="21"/>
                <w:szCs w:val="21"/>
              </w:rPr>
              <w:t>储于一般固废储存间，定期外售综合利用</w:t>
            </w:r>
          </w:p>
        </w:tc>
        <w:tc>
          <w:tcPr>
            <w:tcW w:w="1758" w:type="pct"/>
            <w:vMerge w:val="restart"/>
            <w:tcBorders>
              <w:top w:val="single" w:sz="6" w:space="0" w:color="auto"/>
              <w:left w:val="single" w:sz="6" w:space="0" w:color="auto"/>
              <w:right w:val="single" w:sz="4" w:space="0" w:color="auto"/>
            </w:tcBorders>
            <w:vAlign w:val="center"/>
            <w:hideMark/>
          </w:tcPr>
          <w:p w:rsidR="00037872" w:rsidRPr="00DA3EDA" w:rsidRDefault="00037872" w:rsidP="00CB3F01">
            <w:pPr>
              <w:spacing w:line="240" w:lineRule="auto"/>
              <w:ind w:firstLineChars="0" w:firstLine="0"/>
              <w:jc w:val="center"/>
              <w:outlineLvl w:val="0"/>
              <w:rPr>
                <w:color w:val="000000" w:themeColor="text1"/>
                <w:sz w:val="21"/>
                <w:szCs w:val="21"/>
              </w:rPr>
            </w:pPr>
            <w:r w:rsidRPr="00DA3EDA">
              <w:rPr>
                <w:color w:val="000000" w:themeColor="text1"/>
                <w:sz w:val="21"/>
                <w:szCs w:val="21"/>
              </w:rPr>
              <w:t>处置率</w:t>
            </w:r>
            <w:r w:rsidRPr="00DA3EDA">
              <w:rPr>
                <w:color w:val="000000" w:themeColor="text1"/>
                <w:sz w:val="21"/>
                <w:szCs w:val="21"/>
              </w:rPr>
              <w:t>100%</w:t>
            </w:r>
            <w:r w:rsidRPr="00DA3EDA">
              <w:rPr>
                <w:rFonts w:ascii="宋体" w:hAnsi="宋体"/>
                <w:color w:val="000000" w:themeColor="text1"/>
                <w:sz w:val="21"/>
                <w:szCs w:val="21"/>
              </w:rPr>
              <w:t>，不造成二次污染</w:t>
            </w:r>
          </w:p>
        </w:tc>
      </w:tr>
      <w:tr w:rsidR="00DA3EDA" w:rsidRPr="00DA3EDA" w:rsidTr="00037872">
        <w:trPr>
          <w:trHeight w:val="338"/>
          <w:jc w:val="center"/>
        </w:trPr>
        <w:tc>
          <w:tcPr>
            <w:tcW w:w="467" w:type="pct"/>
            <w:vMerge/>
            <w:tcBorders>
              <w:left w:val="single" w:sz="4" w:space="0" w:color="auto"/>
              <w:right w:val="single" w:sz="6" w:space="0" w:color="auto"/>
            </w:tcBorders>
            <w:vAlign w:val="center"/>
          </w:tcPr>
          <w:p w:rsidR="00037872" w:rsidRPr="00DA3EDA" w:rsidRDefault="00037872" w:rsidP="00CB3F01">
            <w:pPr>
              <w:spacing w:line="240" w:lineRule="auto"/>
              <w:ind w:firstLineChars="0" w:firstLine="0"/>
              <w:jc w:val="center"/>
              <w:outlineLvl w:val="0"/>
              <w:rPr>
                <w:b/>
                <w:bCs/>
                <w:color w:val="000000" w:themeColor="text1"/>
                <w:sz w:val="21"/>
                <w:szCs w:val="21"/>
              </w:rPr>
            </w:pPr>
          </w:p>
        </w:tc>
        <w:tc>
          <w:tcPr>
            <w:tcW w:w="345" w:type="pct"/>
            <w:vMerge/>
            <w:tcBorders>
              <w:left w:val="single" w:sz="6" w:space="0" w:color="auto"/>
              <w:right w:val="single" w:sz="6" w:space="0" w:color="auto"/>
            </w:tcBorders>
            <w:vAlign w:val="center"/>
          </w:tcPr>
          <w:p w:rsidR="00037872" w:rsidRPr="00DA3EDA" w:rsidRDefault="00037872" w:rsidP="00CB3F01">
            <w:pPr>
              <w:widowControl/>
              <w:spacing w:line="240" w:lineRule="auto"/>
              <w:ind w:firstLineChars="0" w:firstLine="0"/>
              <w:jc w:val="center"/>
              <w:rPr>
                <w:color w:val="000000" w:themeColor="text1"/>
                <w:sz w:val="21"/>
                <w:szCs w:val="21"/>
              </w:rPr>
            </w:pPr>
          </w:p>
        </w:tc>
        <w:tc>
          <w:tcPr>
            <w:tcW w:w="591" w:type="pct"/>
            <w:vMerge/>
            <w:tcBorders>
              <w:left w:val="single" w:sz="6" w:space="0" w:color="auto"/>
              <w:bottom w:val="single" w:sz="6" w:space="0" w:color="auto"/>
              <w:right w:val="single" w:sz="6" w:space="0" w:color="auto"/>
            </w:tcBorders>
            <w:vAlign w:val="center"/>
          </w:tcPr>
          <w:p w:rsidR="00037872" w:rsidRPr="00DA3EDA" w:rsidRDefault="00037872" w:rsidP="00CB3F01">
            <w:pPr>
              <w:adjustRightInd w:val="0"/>
              <w:snapToGrid w:val="0"/>
              <w:spacing w:line="240" w:lineRule="auto"/>
              <w:ind w:firstLineChars="0" w:firstLine="0"/>
              <w:jc w:val="center"/>
              <w:rPr>
                <w:color w:val="000000" w:themeColor="text1"/>
                <w:sz w:val="21"/>
                <w:szCs w:val="21"/>
              </w:rPr>
            </w:pPr>
          </w:p>
        </w:tc>
        <w:tc>
          <w:tcPr>
            <w:tcW w:w="814" w:type="pct"/>
            <w:tcBorders>
              <w:top w:val="single" w:sz="6" w:space="0" w:color="auto"/>
              <w:left w:val="single" w:sz="6" w:space="0" w:color="auto"/>
              <w:bottom w:val="single" w:sz="6" w:space="0" w:color="auto"/>
              <w:right w:val="single" w:sz="6" w:space="0" w:color="auto"/>
            </w:tcBorders>
            <w:vAlign w:val="center"/>
          </w:tcPr>
          <w:p w:rsidR="00037872" w:rsidRPr="00DA3EDA" w:rsidRDefault="00037872" w:rsidP="00CB3F01">
            <w:pPr>
              <w:adjustRightInd w:val="0"/>
              <w:snapToGrid w:val="0"/>
              <w:spacing w:line="240" w:lineRule="auto"/>
              <w:ind w:firstLineChars="0" w:firstLine="0"/>
              <w:jc w:val="center"/>
              <w:rPr>
                <w:color w:val="000000" w:themeColor="text1"/>
                <w:sz w:val="21"/>
                <w:szCs w:val="21"/>
              </w:rPr>
            </w:pPr>
            <w:r w:rsidRPr="00DA3EDA">
              <w:rPr>
                <w:color w:val="000000" w:themeColor="text1"/>
                <w:sz w:val="21"/>
                <w:szCs w:val="21"/>
              </w:rPr>
              <w:t>金属</w:t>
            </w:r>
            <w:r w:rsidRPr="00DA3EDA">
              <w:rPr>
                <w:rFonts w:hint="eastAsia"/>
                <w:color w:val="000000" w:themeColor="text1"/>
                <w:sz w:val="21"/>
                <w:szCs w:val="21"/>
              </w:rPr>
              <w:t>边角料</w:t>
            </w:r>
          </w:p>
        </w:tc>
        <w:tc>
          <w:tcPr>
            <w:tcW w:w="1025" w:type="pct"/>
            <w:vMerge/>
            <w:tcBorders>
              <w:left w:val="single" w:sz="6" w:space="0" w:color="auto"/>
              <w:bottom w:val="single" w:sz="6" w:space="0" w:color="auto"/>
              <w:right w:val="single" w:sz="6" w:space="0" w:color="auto"/>
            </w:tcBorders>
            <w:vAlign w:val="center"/>
          </w:tcPr>
          <w:p w:rsidR="00037872" w:rsidRPr="00DA3EDA" w:rsidRDefault="00037872" w:rsidP="00A27BEF">
            <w:pPr>
              <w:adjustRightInd w:val="0"/>
              <w:snapToGrid w:val="0"/>
              <w:spacing w:line="240" w:lineRule="auto"/>
              <w:ind w:firstLineChars="0" w:firstLine="0"/>
              <w:jc w:val="center"/>
              <w:rPr>
                <w:color w:val="000000" w:themeColor="text1"/>
                <w:sz w:val="21"/>
                <w:szCs w:val="21"/>
              </w:rPr>
            </w:pPr>
          </w:p>
        </w:tc>
        <w:tc>
          <w:tcPr>
            <w:tcW w:w="1758" w:type="pct"/>
            <w:vMerge/>
            <w:tcBorders>
              <w:left w:val="single" w:sz="6" w:space="0" w:color="auto"/>
              <w:right w:val="single" w:sz="4" w:space="0" w:color="auto"/>
            </w:tcBorders>
            <w:vAlign w:val="center"/>
          </w:tcPr>
          <w:p w:rsidR="00037872" w:rsidRPr="00DA3EDA" w:rsidRDefault="00037872" w:rsidP="00CB3F01">
            <w:pPr>
              <w:spacing w:line="240" w:lineRule="auto"/>
              <w:ind w:firstLineChars="0" w:firstLine="0"/>
              <w:jc w:val="center"/>
              <w:outlineLvl w:val="0"/>
              <w:rPr>
                <w:color w:val="000000" w:themeColor="text1"/>
                <w:sz w:val="21"/>
                <w:szCs w:val="21"/>
              </w:rPr>
            </w:pPr>
          </w:p>
        </w:tc>
      </w:tr>
      <w:tr w:rsidR="00DA3EDA" w:rsidRPr="00DA3EDA" w:rsidTr="00037872">
        <w:trPr>
          <w:trHeight w:val="284"/>
          <w:jc w:val="center"/>
        </w:trPr>
        <w:tc>
          <w:tcPr>
            <w:tcW w:w="467" w:type="pct"/>
            <w:vMerge/>
            <w:tcBorders>
              <w:left w:val="single" w:sz="4" w:space="0" w:color="auto"/>
              <w:right w:val="single" w:sz="6" w:space="0" w:color="auto"/>
            </w:tcBorders>
            <w:vAlign w:val="center"/>
            <w:hideMark/>
          </w:tcPr>
          <w:p w:rsidR="00D43DCD" w:rsidRPr="00DA3EDA" w:rsidRDefault="00D43DCD" w:rsidP="00CB3F01">
            <w:pPr>
              <w:widowControl/>
              <w:spacing w:line="240" w:lineRule="auto"/>
              <w:ind w:firstLineChars="0" w:firstLine="0"/>
              <w:jc w:val="center"/>
              <w:rPr>
                <w:b/>
                <w:bCs/>
                <w:color w:val="000000" w:themeColor="text1"/>
                <w:sz w:val="21"/>
                <w:szCs w:val="21"/>
              </w:rPr>
            </w:pPr>
          </w:p>
        </w:tc>
        <w:tc>
          <w:tcPr>
            <w:tcW w:w="345" w:type="pct"/>
            <w:vMerge/>
            <w:tcBorders>
              <w:left w:val="single" w:sz="6" w:space="0" w:color="auto"/>
              <w:right w:val="single" w:sz="6" w:space="0" w:color="auto"/>
            </w:tcBorders>
            <w:vAlign w:val="center"/>
            <w:hideMark/>
          </w:tcPr>
          <w:p w:rsidR="00D43DCD" w:rsidRPr="00DA3EDA" w:rsidRDefault="00D43DCD" w:rsidP="00CB3F01">
            <w:pPr>
              <w:widowControl/>
              <w:spacing w:line="240" w:lineRule="auto"/>
              <w:ind w:firstLineChars="0" w:firstLine="0"/>
              <w:jc w:val="center"/>
              <w:rPr>
                <w:color w:val="000000" w:themeColor="text1"/>
                <w:sz w:val="21"/>
                <w:szCs w:val="21"/>
              </w:rPr>
            </w:pPr>
          </w:p>
        </w:tc>
        <w:tc>
          <w:tcPr>
            <w:tcW w:w="591" w:type="pct"/>
            <w:tcBorders>
              <w:top w:val="single" w:sz="6" w:space="0" w:color="auto"/>
              <w:left w:val="single" w:sz="6" w:space="0" w:color="auto"/>
              <w:bottom w:val="single" w:sz="6" w:space="0" w:color="auto"/>
              <w:right w:val="single" w:sz="6" w:space="0" w:color="auto"/>
            </w:tcBorders>
            <w:vAlign w:val="center"/>
            <w:hideMark/>
          </w:tcPr>
          <w:p w:rsidR="00D43DCD" w:rsidRPr="00DA3EDA" w:rsidRDefault="00D43DCD" w:rsidP="00CB3F01">
            <w:pPr>
              <w:adjustRightInd w:val="0"/>
              <w:snapToGrid w:val="0"/>
              <w:spacing w:line="240" w:lineRule="auto"/>
              <w:ind w:firstLineChars="0" w:firstLine="0"/>
              <w:jc w:val="center"/>
              <w:rPr>
                <w:color w:val="000000" w:themeColor="text1"/>
                <w:sz w:val="21"/>
                <w:szCs w:val="21"/>
              </w:rPr>
            </w:pPr>
            <w:r w:rsidRPr="00DA3EDA">
              <w:rPr>
                <w:color w:val="000000" w:themeColor="text1"/>
                <w:sz w:val="21"/>
                <w:szCs w:val="21"/>
              </w:rPr>
              <w:t>危险废物</w:t>
            </w:r>
          </w:p>
        </w:tc>
        <w:tc>
          <w:tcPr>
            <w:tcW w:w="814" w:type="pct"/>
            <w:tcBorders>
              <w:top w:val="single" w:sz="6" w:space="0" w:color="auto"/>
              <w:left w:val="single" w:sz="6" w:space="0" w:color="auto"/>
              <w:bottom w:val="single" w:sz="6" w:space="0" w:color="auto"/>
              <w:right w:val="single" w:sz="6" w:space="0" w:color="auto"/>
            </w:tcBorders>
            <w:vAlign w:val="center"/>
            <w:hideMark/>
          </w:tcPr>
          <w:p w:rsidR="00D43DCD" w:rsidRPr="00DA3EDA" w:rsidRDefault="00CB3F01" w:rsidP="00CB3F01">
            <w:pPr>
              <w:adjustRightInd w:val="0"/>
              <w:snapToGrid w:val="0"/>
              <w:spacing w:line="240" w:lineRule="auto"/>
              <w:ind w:firstLineChars="0" w:firstLine="0"/>
              <w:jc w:val="center"/>
              <w:rPr>
                <w:color w:val="000000" w:themeColor="text1"/>
                <w:sz w:val="21"/>
                <w:szCs w:val="21"/>
              </w:rPr>
            </w:pPr>
            <w:r w:rsidRPr="00DA3EDA">
              <w:rPr>
                <w:rFonts w:hint="eastAsia"/>
                <w:color w:val="000000" w:themeColor="text1"/>
                <w:sz w:val="21"/>
                <w:szCs w:val="21"/>
              </w:rPr>
              <w:t>废润滑油、废油桶、废活性炭</w:t>
            </w:r>
            <w:r w:rsidR="003B763D" w:rsidRPr="00DA3EDA">
              <w:rPr>
                <w:rFonts w:hint="eastAsia"/>
                <w:color w:val="000000" w:themeColor="text1"/>
                <w:sz w:val="21"/>
                <w:szCs w:val="21"/>
              </w:rPr>
              <w:t>、废</w:t>
            </w:r>
            <w:r w:rsidR="003B763D" w:rsidRPr="00DA3EDA">
              <w:rPr>
                <w:rFonts w:hint="eastAsia"/>
                <w:color w:val="000000" w:themeColor="text1"/>
                <w:sz w:val="21"/>
                <w:szCs w:val="21"/>
              </w:rPr>
              <w:t>UV</w:t>
            </w:r>
            <w:r w:rsidR="003B763D" w:rsidRPr="00DA3EDA">
              <w:rPr>
                <w:rFonts w:hint="eastAsia"/>
                <w:color w:val="000000" w:themeColor="text1"/>
                <w:sz w:val="21"/>
                <w:szCs w:val="21"/>
              </w:rPr>
              <w:t>灯管</w:t>
            </w:r>
          </w:p>
        </w:tc>
        <w:tc>
          <w:tcPr>
            <w:tcW w:w="1025" w:type="pct"/>
            <w:tcBorders>
              <w:top w:val="single" w:sz="6" w:space="0" w:color="auto"/>
              <w:left w:val="single" w:sz="6" w:space="0" w:color="auto"/>
              <w:bottom w:val="single" w:sz="6" w:space="0" w:color="auto"/>
              <w:right w:val="single" w:sz="6" w:space="0" w:color="auto"/>
            </w:tcBorders>
            <w:vAlign w:val="center"/>
            <w:hideMark/>
          </w:tcPr>
          <w:p w:rsidR="00D43DCD" w:rsidRPr="00DA3EDA" w:rsidRDefault="00CB3F01" w:rsidP="00CB3F01">
            <w:pPr>
              <w:adjustRightInd w:val="0"/>
              <w:snapToGrid w:val="0"/>
              <w:spacing w:line="240" w:lineRule="auto"/>
              <w:ind w:firstLineChars="0" w:firstLine="0"/>
              <w:jc w:val="center"/>
              <w:rPr>
                <w:color w:val="000000" w:themeColor="text1"/>
                <w:sz w:val="21"/>
                <w:szCs w:val="21"/>
              </w:rPr>
            </w:pPr>
            <w:r w:rsidRPr="00DA3EDA">
              <w:rPr>
                <w:rFonts w:hint="eastAsia"/>
                <w:color w:val="000000" w:themeColor="text1"/>
                <w:sz w:val="21"/>
                <w:szCs w:val="21"/>
              </w:rPr>
              <w:t>储存危废暂存间，委托</w:t>
            </w:r>
            <w:r w:rsidR="003C09C4" w:rsidRPr="00DA3EDA">
              <w:rPr>
                <w:rFonts w:hint="eastAsia"/>
                <w:color w:val="000000" w:themeColor="text1"/>
                <w:sz w:val="21"/>
                <w:szCs w:val="21"/>
              </w:rPr>
              <w:t>陕西明瑞资源再生有限公司</w:t>
            </w:r>
            <w:r w:rsidRPr="00DA3EDA">
              <w:rPr>
                <w:rFonts w:hint="eastAsia"/>
                <w:color w:val="000000" w:themeColor="text1"/>
                <w:sz w:val="21"/>
                <w:szCs w:val="21"/>
              </w:rPr>
              <w:t>处理</w:t>
            </w:r>
          </w:p>
        </w:tc>
        <w:tc>
          <w:tcPr>
            <w:tcW w:w="1758" w:type="pct"/>
            <w:vMerge/>
            <w:tcBorders>
              <w:left w:val="single" w:sz="6" w:space="0" w:color="auto"/>
              <w:right w:val="single" w:sz="4" w:space="0" w:color="auto"/>
            </w:tcBorders>
            <w:vAlign w:val="center"/>
            <w:hideMark/>
          </w:tcPr>
          <w:p w:rsidR="00D43DCD" w:rsidRPr="00DA3EDA" w:rsidRDefault="00D43DCD" w:rsidP="00CB3F01">
            <w:pPr>
              <w:widowControl/>
              <w:spacing w:line="240" w:lineRule="auto"/>
              <w:ind w:firstLineChars="0" w:firstLine="0"/>
              <w:jc w:val="center"/>
              <w:rPr>
                <w:color w:val="000000" w:themeColor="text1"/>
                <w:sz w:val="21"/>
                <w:szCs w:val="21"/>
              </w:rPr>
            </w:pPr>
          </w:p>
        </w:tc>
      </w:tr>
      <w:tr w:rsidR="00DA3EDA" w:rsidRPr="00DA3EDA" w:rsidTr="00037872">
        <w:trPr>
          <w:trHeight w:val="284"/>
          <w:jc w:val="center"/>
        </w:trPr>
        <w:tc>
          <w:tcPr>
            <w:tcW w:w="467" w:type="pct"/>
            <w:vMerge/>
            <w:tcBorders>
              <w:left w:val="single" w:sz="4" w:space="0" w:color="auto"/>
              <w:bottom w:val="single" w:sz="6" w:space="0" w:color="auto"/>
              <w:right w:val="single" w:sz="6" w:space="0" w:color="auto"/>
            </w:tcBorders>
            <w:vAlign w:val="center"/>
            <w:hideMark/>
          </w:tcPr>
          <w:p w:rsidR="00D43DCD" w:rsidRPr="00DA3EDA" w:rsidRDefault="00D43DCD" w:rsidP="00CB3F01">
            <w:pPr>
              <w:widowControl/>
              <w:spacing w:line="240" w:lineRule="auto"/>
              <w:ind w:firstLineChars="0" w:firstLine="0"/>
              <w:jc w:val="center"/>
              <w:rPr>
                <w:b/>
                <w:bCs/>
                <w:color w:val="000000" w:themeColor="text1"/>
                <w:sz w:val="21"/>
                <w:szCs w:val="21"/>
              </w:rPr>
            </w:pPr>
          </w:p>
        </w:tc>
        <w:tc>
          <w:tcPr>
            <w:tcW w:w="345" w:type="pct"/>
            <w:vMerge/>
            <w:tcBorders>
              <w:left w:val="single" w:sz="6" w:space="0" w:color="auto"/>
              <w:right w:val="single" w:sz="6" w:space="0" w:color="auto"/>
            </w:tcBorders>
            <w:vAlign w:val="center"/>
            <w:hideMark/>
          </w:tcPr>
          <w:p w:rsidR="00D43DCD" w:rsidRPr="00DA3EDA" w:rsidRDefault="00D43DCD" w:rsidP="00CB3F01">
            <w:pPr>
              <w:widowControl/>
              <w:spacing w:line="240" w:lineRule="auto"/>
              <w:ind w:firstLineChars="0" w:firstLine="0"/>
              <w:jc w:val="center"/>
              <w:rPr>
                <w:color w:val="000000" w:themeColor="text1"/>
                <w:sz w:val="21"/>
                <w:szCs w:val="21"/>
              </w:rPr>
            </w:pPr>
          </w:p>
        </w:tc>
        <w:tc>
          <w:tcPr>
            <w:tcW w:w="591" w:type="pct"/>
            <w:tcBorders>
              <w:top w:val="single" w:sz="6" w:space="0" w:color="auto"/>
              <w:left w:val="single" w:sz="6" w:space="0" w:color="auto"/>
              <w:bottom w:val="single" w:sz="6" w:space="0" w:color="auto"/>
              <w:right w:val="single" w:sz="6" w:space="0" w:color="auto"/>
            </w:tcBorders>
            <w:vAlign w:val="center"/>
            <w:hideMark/>
          </w:tcPr>
          <w:p w:rsidR="00D43DCD" w:rsidRPr="00DA3EDA" w:rsidRDefault="00CB3F01" w:rsidP="00CB3F01">
            <w:pPr>
              <w:adjustRightInd w:val="0"/>
              <w:snapToGrid w:val="0"/>
              <w:spacing w:line="240" w:lineRule="auto"/>
              <w:ind w:firstLineChars="0" w:firstLine="0"/>
              <w:jc w:val="center"/>
              <w:rPr>
                <w:color w:val="000000" w:themeColor="text1"/>
                <w:sz w:val="21"/>
                <w:szCs w:val="21"/>
              </w:rPr>
            </w:pPr>
            <w:r w:rsidRPr="00DA3EDA">
              <w:rPr>
                <w:rFonts w:hint="eastAsia"/>
                <w:color w:val="000000" w:themeColor="text1"/>
                <w:sz w:val="21"/>
                <w:szCs w:val="21"/>
              </w:rPr>
              <w:t>员工</w:t>
            </w:r>
            <w:r w:rsidR="00D43DCD" w:rsidRPr="00DA3EDA">
              <w:rPr>
                <w:color w:val="000000" w:themeColor="text1"/>
                <w:sz w:val="21"/>
                <w:szCs w:val="21"/>
              </w:rPr>
              <w:t>生活</w:t>
            </w:r>
          </w:p>
        </w:tc>
        <w:tc>
          <w:tcPr>
            <w:tcW w:w="814" w:type="pct"/>
            <w:tcBorders>
              <w:top w:val="single" w:sz="6" w:space="0" w:color="auto"/>
              <w:left w:val="single" w:sz="6" w:space="0" w:color="auto"/>
              <w:bottom w:val="single" w:sz="6" w:space="0" w:color="auto"/>
              <w:right w:val="single" w:sz="6" w:space="0" w:color="auto"/>
            </w:tcBorders>
            <w:vAlign w:val="center"/>
            <w:hideMark/>
          </w:tcPr>
          <w:p w:rsidR="00D43DCD" w:rsidRPr="00DA3EDA" w:rsidRDefault="00CB3F01" w:rsidP="00CB3F01">
            <w:pPr>
              <w:adjustRightInd w:val="0"/>
              <w:snapToGrid w:val="0"/>
              <w:spacing w:line="240" w:lineRule="auto"/>
              <w:ind w:firstLineChars="0" w:firstLine="0"/>
              <w:jc w:val="center"/>
              <w:rPr>
                <w:color w:val="000000" w:themeColor="text1"/>
                <w:sz w:val="21"/>
                <w:szCs w:val="21"/>
              </w:rPr>
            </w:pPr>
            <w:r w:rsidRPr="00DA3EDA">
              <w:rPr>
                <w:rFonts w:hint="eastAsia"/>
                <w:color w:val="000000" w:themeColor="text1"/>
                <w:sz w:val="21"/>
                <w:szCs w:val="21"/>
              </w:rPr>
              <w:t>生活垃圾</w:t>
            </w:r>
          </w:p>
        </w:tc>
        <w:tc>
          <w:tcPr>
            <w:tcW w:w="1025" w:type="pct"/>
            <w:tcBorders>
              <w:top w:val="single" w:sz="6" w:space="0" w:color="auto"/>
              <w:left w:val="single" w:sz="6" w:space="0" w:color="auto"/>
              <w:bottom w:val="single" w:sz="6" w:space="0" w:color="auto"/>
              <w:right w:val="single" w:sz="6" w:space="0" w:color="auto"/>
            </w:tcBorders>
            <w:vAlign w:val="center"/>
            <w:hideMark/>
          </w:tcPr>
          <w:p w:rsidR="00D43DCD" w:rsidRPr="00DA3EDA" w:rsidRDefault="00CB3F01" w:rsidP="00CB3F01">
            <w:pPr>
              <w:adjustRightInd w:val="0"/>
              <w:snapToGrid w:val="0"/>
              <w:spacing w:line="240" w:lineRule="auto"/>
              <w:ind w:firstLineChars="0" w:firstLine="0"/>
              <w:jc w:val="center"/>
              <w:rPr>
                <w:color w:val="000000" w:themeColor="text1"/>
                <w:sz w:val="21"/>
                <w:szCs w:val="21"/>
              </w:rPr>
            </w:pPr>
            <w:r w:rsidRPr="00DA3EDA">
              <w:rPr>
                <w:rFonts w:hint="eastAsia"/>
                <w:color w:val="000000" w:themeColor="text1"/>
                <w:sz w:val="21"/>
                <w:szCs w:val="21"/>
              </w:rPr>
              <w:t>设置垃圾桶，由环卫部分统一处置</w:t>
            </w:r>
          </w:p>
        </w:tc>
        <w:tc>
          <w:tcPr>
            <w:tcW w:w="1758" w:type="pct"/>
            <w:vMerge/>
            <w:tcBorders>
              <w:left w:val="single" w:sz="6" w:space="0" w:color="auto"/>
              <w:bottom w:val="single" w:sz="6" w:space="0" w:color="auto"/>
              <w:right w:val="single" w:sz="4" w:space="0" w:color="auto"/>
            </w:tcBorders>
            <w:vAlign w:val="center"/>
            <w:hideMark/>
          </w:tcPr>
          <w:p w:rsidR="00D43DCD" w:rsidRPr="00DA3EDA" w:rsidRDefault="00D43DCD" w:rsidP="00CB3F01">
            <w:pPr>
              <w:widowControl/>
              <w:spacing w:line="240" w:lineRule="auto"/>
              <w:ind w:firstLineChars="0" w:firstLine="0"/>
              <w:jc w:val="center"/>
              <w:rPr>
                <w:color w:val="000000" w:themeColor="text1"/>
                <w:sz w:val="21"/>
                <w:szCs w:val="21"/>
              </w:rPr>
            </w:pPr>
          </w:p>
        </w:tc>
      </w:tr>
      <w:tr w:rsidR="00DA3EDA" w:rsidRPr="00DA3EDA" w:rsidTr="00037872">
        <w:trPr>
          <w:trHeight w:val="284"/>
          <w:jc w:val="center"/>
        </w:trPr>
        <w:tc>
          <w:tcPr>
            <w:tcW w:w="467" w:type="pct"/>
            <w:tcBorders>
              <w:top w:val="single" w:sz="6" w:space="0" w:color="auto"/>
              <w:left w:val="single" w:sz="4" w:space="0" w:color="auto"/>
              <w:bottom w:val="single" w:sz="6" w:space="0" w:color="auto"/>
              <w:right w:val="single" w:sz="6" w:space="0" w:color="auto"/>
            </w:tcBorders>
            <w:vAlign w:val="center"/>
            <w:hideMark/>
          </w:tcPr>
          <w:p w:rsidR="00D43DCD" w:rsidRPr="00DA3EDA" w:rsidRDefault="00D43DCD" w:rsidP="00CB3F01">
            <w:pPr>
              <w:spacing w:line="240" w:lineRule="auto"/>
              <w:ind w:firstLineChars="0" w:firstLine="0"/>
              <w:jc w:val="center"/>
              <w:outlineLvl w:val="0"/>
              <w:rPr>
                <w:b/>
                <w:bCs/>
                <w:color w:val="000000" w:themeColor="text1"/>
                <w:sz w:val="21"/>
                <w:szCs w:val="21"/>
              </w:rPr>
            </w:pPr>
            <w:r w:rsidRPr="00DA3EDA">
              <w:rPr>
                <w:b/>
                <w:bCs/>
                <w:color w:val="000000" w:themeColor="text1"/>
                <w:sz w:val="21"/>
                <w:szCs w:val="21"/>
              </w:rPr>
              <w:t>噪声</w:t>
            </w:r>
          </w:p>
        </w:tc>
        <w:tc>
          <w:tcPr>
            <w:tcW w:w="345" w:type="pct"/>
            <w:vMerge/>
            <w:tcBorders>
              <w:left w:val="single" w:sz="6" w:space="0" w:color="auto"/>
              <w:bottom w:val="single" w:sz="6" w:space="0" w:color="auto"/>
              <w:right w:val="single" w:sz="6" w:space="0" w:color="auto"/>
            </w:tcBorders>
            <w:vAlign w:val="center"/>
            <w:hideMark/>
          </w:tcPr>
          <w:p w:rsidR="00D43DCD" w:rsidRPr="00DA3EDA" w:rsidRDefault="00D43DCD" w:rsidP="00CB3F01">
            <w:pPr>
              <w:widowControl/>
              <w:spacing w:line="240" w:lineRule="auto"/>
              <w:ind w:firstLineChars="0" w:firstLine="0"/>
              <w:jc w:val="center"/>
              <w:rPr>
                <w:color w:val="000000" w:themeColor="text1"/>
                <w:sz w:val="21"/>
                <w:szCs w:val="21"/>
              </w:rPr>
            </w:pPr>
          </w:p>
        </w:tc>
        <w:tc>
          <w:tcPr>
            <w:tcW w:w="591" w:type="pct"/>
            <w:tcBorders>
              <w:top w:val="single" w:sz="6" w:space="0" w:color="auto"/>
              <w:left w:val="single" w:sz="6" w:space="0" w:color="auto"/>
              <w:bottom w:val="single" w:sz="6" w:space="0" w:color="auto"/>
              <w:right w:val="single" w:sz="6" w:space="0" w:color="auto"/>
            </w:tcBorders>
            <w:vAlign w:val="center"/>
            <w:hideMark/>
          </w:tcPr>
          <w:p w:rsidR="00D43DCD" w:rsidRPr="00DA3EDA" w:rsidRDefault="00D43DCD" w:rsidP="00CB3F01">
            <w:pPr>
              <w:spacing w:line="240" w:lineRule="auto"/>
              <w:ind w:firstLineChars="0" w:firstLine="0"/>
              <w:jc w:val="center"/>
              <w:outlineLvl w:val="0"/>
              <w:rPr>
                <w:color w:val="000000" w:themeColor="text1"/>
                <w:sz w:val="21"/>
                <w:szCs w:val="21"/>
              </w:rPr>
            </w:pPr>
            <w:r w:rsidRPr="00DA3EDA">
              <w:rPr>
                <w:color w:val="000000" w:themeColor="text1"/>
                <w:sz w:val="21"/>
                <w:szCs w:val="21"/>
              </w:rPr>
              <w:t>生产设备</w:t>
            </w:r>
          </w:p>
        </w:tc>
        <w:tc>
          <w:tcPr>
            <w:tcW w:w="814" w:type="pct"/>
            <w:tcBorders>
              <w:top w:val="single" w:sz="6" w:space="0" w:color="auto"/>
              <w:left w:val="single" w:sz="6" w:space="0" w:color="auto"/>
              <w:bottom w:val="single" w:sz="6" w:space="0" w:color="auto"/>
              <w:right w:val="single" w:sz="6" w:space="0" w:color="auto"/>
            </w:tcBorders>
            <w:vAlign w:val="center"/>
            <w:hideMark/>
          </w:tcPr>
          <w:p w:rsidR="00D43DCD" w:rsidRPr="00DA3EDA" w:rsidRDefault="00D43DCD" w:rsidP="00CB3F01">
            <w:pPr>
              <w:spacing w:line="240" w:lineRule="auto"/>
              <w:ind w:firstLineChars="0" w:firstLine="0"/>
              <w:jc w:val="center"/>
              <w:outlineLvl w:val="0"/>
              <w:rPr>
                <w:color w:val="000000" w:themeColor="text1"/>
                <w:sz w:val="21"/>
                <w:szCs w:val="21"/>
              </w:rPr>
            </w:pPr>
            <w:r w:rsidRPr="00DA3EDA">
              <w:rPr>
                <w:color w:val="000000" w:themeColor="text1"/>
                <w:sz w:val="21"/>
                <w:szCs w:val="21"/>
              </w:rPr>
              <w:t>噪声</w:t>
            </w:r>
          </w:p>
        </w:tc>
        <w:tc>
          <w:tcPr>
            <w:tcW w:w="1025" w:type="pct"/>
            <w:tcBorders>
              <w:top w:val="single" w:sz="6" w:space="0" w:color="auto"/>
              <w:left w:val="single" w:sz="6" w:space="0" w:color="auto"/>
              <w:bottom w:val="single" w:sz="6" w:space="0" w:color="auto"/>
              <w:right w:val="single" w:sz="6" w:space="0" w:color="auto"/>
            </w:tcBorders>
            <w:vAlign w:val="center"/>
            <w:hideMark/>
          </w:tcPr>
          <w:p w:rsidR="00D43DCD" w:rsidRPr="00DA3EDA" w:rsidRDefault="00CB3F01" w:rsidP="00CB3F01">
            <w:pPr>
              <w:spacing w:line="240" w:lineRule="auto"/>
              <w:ind w:firstLineChars="0" w:firstLine="0"/>
              <w:jc w:val="center"/>
              <w:outlineLvl w:val="0"/>
              <w:rPr>
                <w:color w:val="000000" w:themeColor="text1"/>
                <w:sz w:val="21"/>
                <w:szCs w:val="21"/>
              </w:rPr>
            </w:pPr>
            <w:r w:rsidRPr="00DA3EDA">
              <w:rPr>
                <w:rFonts w:hint="eastAsia"/>
                <w:color w:val="000000" w:themeColor="text1"/>
                <w:kern w:val="0"/>
                <w:sz w:val="21"/>
                <w:szCs w:val="21"/>
              </w:rPr>
              <w:t>低噪声设备，建筑墙体隔声（噪声源安置在室内）、柔性连接、基础减振及距离衰减等措施</w:t>
            </w:r>
          </w:p>
        </w:tc>
        <w:tc>
          <w:tcPr>
            <w:tcW w:w="1758" w:type="pct"/>
            <w:tcBorders>
              <w:top w:val="single" w:sz="6" w:space="0" w:color="auto"/>
              <w:left w:val="single" w:sz="6" w:space="0" w:color="auto"/>
              <w:bottom w:val="single" w:sz="6" w:space="0" w:color="auto"/>
              <w:right w:val="single" w:sz="4" w:space="0" w:color="auto"/>
            </w:tcBorders>
            <w:vAlign w:val="center"/>
            <w:hideMark/>
          </w:tcPr>
          <w:p w:rsidR="00D43DCD" w:rsidRPr="00DA3EDA" w:rsidRDefault="00CB3F01" w:rsidP="00CB3F01">
            <w:pPr>
              <w:spacing w:line="240" w:lineRule="auto"/>
              <w:ind w:firstLineChars="0" w:firstLine="0"/>
              <w:jc w:val="center"/>
              <w:outlineLvl w:val="0"/>
              <w:rPr>
                <w:color w:val="000000" w:themeColor="text1"/>
                <w:sz w:val="21"/>
                <w:szCs w:val="21"/>
              </w:rPr>
            </w:pPr>
            <w:r w:rsidRPr="00DA3EDA">
              <w:rPr>
                <w:rFonts w:hint="eastAsia"/>
                <w:color w:val="000000" w:themeColor="text1"/>
                <w:sz w:val="21"/>
                <w:szCs w:val="21"/>
              </w:rPr>
              <w:t>满足《工业企业厂界环境噪声排放标准》（</w:t>
            </w:r>
            <w:r w:rsidRPr="00DA3EDA">
              <w:rPr>
                <w:rFonts w:hint="eastAsia"/>
                <w:color w:val="000000" w:themeColor="text1"/>
                <w:sz w:val="21"/>
                <w:szCs w:val="21"/>
              </w:rPr>
              <w:t>GB12348-2008</w:t>
            </w:r>
            <w:r w:rsidRPr="00DA3EDA">
              <w:rPr>
                <w:rFonts w:hint="eastAsia"/>
                <w:color w:val="000000" w:themeColor="text1"/>
                <w:sz w:val="21"/>
                <w:szCs w:val="21"/>
              </w:rPr>
              <w:t>）</w:t>
            </w:r>
            <w:r w:rsidRPr="00DA3EDA">
              <w:rPr>
                <w:rFonts w:hint="eastAsia"/>
                <w:color w:val="000000" w:themeColor="text1"/>
                <w:sz w:val="21"/>
                <w:szCs w:val="21"/>
              </w:rPr>
              <w:t>2</w:t>
            </w:r>
            <w:r w:rsidRPr="00DA3EDA">
              <w:rPr>
                <w:rFonts w:hint="eastAsia"/>
                <w:color w:val="000000" w:themeColor="text1"/>
                <w:sz w:val="21"/>
                <w:szCs w:val="21"/>
              </w:rPr>
              <w:t>类标准</w:t>
            </w:r>
          </w:p>
        </w:tc>
      </w:tr>
      <w:tr w:rsidR="00DA3EDA" w:rsidRPr="00DA3EDA" w:rsidTr="00A27BEF">
        <w:trPr>
          <w:trHeight w:val="2784"/>
          <w:jc w:val="center"/>
        </w:trPr>
        <w:tc>
          <w:tcPr>
            <w:tcW w:w="5000" w:type="pct"/>
            <w:gridSpan w:val="6"/>
            <w:tcBorders>
              <w:top w:val="single" w:sz="6" w:space="0" w:color="auto"/>
              <w:left w:val="single" w:sz="4" w:space="0" w:color="auto"/>
              <w:bottom w:val="single" w:sz="4" w:space="0" w:color="auto"/>
              <w:right w:val="single" w:sz="4" w:space="0" w:color="auto"/>
            </w:tcBorders>
          </w:tcPr>
          <w:p w:rsidR="002E2D7B" w:rsidRPr="00DA3EDA" w:rsidRDefault="002E2D7B" w:rsidP="00A27BEF">
            <w:pPr>
              <w:ind w:firstLineChars="0" w:firstLine="0"/>
              <w:rPr>
                <w:b/>
                <w:bCs/>
                <w:color w:val="000000" w:themeColor="text1"/>
                <w:sz w:val="21"/>
                <w:szCs w:val="21"/>
              </w:rPr>
            </w:pPr>
            <w:r w:rsidRPr="00DA3EDA">
              <w:rPr>
                <w:b/>
                <w:bCs/>
                <w:color w:val="000000" w:themeColor="text1"/>
                <w:sz w:val="21"/>
                <w:szCs w:val="21"/>
              </w:rPr>
              <w:t>生态保护措施及预期效果</w:t>
            </w:r>
          </w:p>
          <w:p w:rsidR="002E2D7B" w:rsidRPr="00DA3EDA" w:rsidRDefault="002E2D7B" w:rsidP="00313F97">
            <w:pPr>
              <w:ind w:firstLine="480"/>
              <w:rPr>
                <w:color w:val="000000" w:themeColor="text1"/>
              </w:rPr>
            </w:pPr>
            <w:r w:rsidRPr="00DA3EDA">
              <w:rPr>
                <w:color w:val="000000" w:themeColor="text1"/>
              </w:rPr>
              <w:t>本项目已完成厂区建设，施工期生态影响已经恢复，营运期对生态环境影响</w:t>
            </w:r>
            <w:r w:rsidR="00CB3F01" w:rsidRPr="00DA3EDA">
              <w:rPr>
                <w:rFonts w:hint="eastAsia"/>
                <w:color w:val="000000" w:themeColor="text1"/>
              </w:rPr>
              <w:t>较小</w:t>
            </w:r>
            <w:r w:rsidRPr="00DA3EDA">
              <w:rPr>
                <w:color w:val="000000" w:themeColor="text1"/>
              </w:rPr>
              <w:t>。项目总绿化面积</w:t>
            </w:r>
            <w:r w:rsidR="00313F97" w:rsidRPr="00DA3EDA">
              <w:rPr>
                <w:rFonts w:hint="eastAsia"/>
                <w:color w:val="000000" w:themeColor="text1"/>
              </w:rPr>
              <w:t>300</w:t>
            </w:r>
            <w:r w:rsidRPr="00DA3EDA">
              <w:rPr>
                <w:color w:val="000000" w:themeColor="text1"/>
              </w:rPr>
              <w:t>m</w:t>
            </w:r>
            <w:r w:rsidRPr="00DA3EDA">
              <w:rPr>
                <w:color w:val="000000" w:themeColor="text1"/>
                <w:vertAlign w:val="superscript"/>
              </w:rPr>
              <w:t>2</w:t>
            </w:r>
            <w:r w:rsidRPr="00DA3EDA">
              <w:rPr>
                <w:color w:val="000000" w:themeColor="text1"/>
              </w:rPr>
              <w:t>，绿化工程能使厂区生态环境得到一定程度的恢复与改善。</w:t>
            </w:r>
          </w:p>
        </w:tc>
      </w:tr>
    </w:tbl>
    <w:p w:rsidR="00CB3F01" w:rsidRPr="00DA3EDA" w:rsidRDefault="00CB3F01" w:rsidP="00CB3F01">
      <w:pPr>
        <w:widowControl/>
        <w:spacing w:line="240" w:lineRule="auto"/>
        <w:ind w:firstLineChars="0" w:firstLine="0"/>
        <w:rPr>
          <w:rFonts w:ascii="宋体" w:hAnsi="宋体" w:cs="宋体"/>
          <w:b/>
          <w:bCs/>
          <w:color w:val="000000" w:themeColor="text1"/>
          <w:kern w:val="36"/>
          <w:sz w:val="28"/>
          <w:szCs w:val="48"/>
        </w:rPr>
      </w:pPr>
      <w:r w:rsidRPr="00DA3EDA">
        <w:rPr>
          <w:color w:val="000000" w:themeColor="text1"/>
        </w:rPr>
        <w:br w:type="page"/>
      </w:r>
    </w:p>
    <w:p w:rsidR="00AC7CAA" w:rsidRPr="00DA3EDA" w:rsidRDefault="00AC7CAA" w:rsidP="00150FBC">
      <w:pPr>
        <w:pStyle w:val="1"/>
        <w:rPr>
          <w:color w:val="000000" w:themeColor="text1"/>
        </w:rPr>
      </w:pPr>
      <w:r w:rsidRPr="00DA3EDA">
        <w:rPr>
          <w:color w:val="000000" w:themeColor="text1"/>
        </w:rPr>
        <w:lastRenderedPageBreak/>
        <w:t>结论</w:t>
      </w:r>
    </w:p>
    <w:tbl>
      <w:tblPr>
        <w:tblW w:w="907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073"/>
      </w:tblGrid>
      <w:tr w:rsidR="00DA3EDA" w:rsidRPr="00DA3EDA" w:rsidTr="00A20702">
        <w:trPr>
          <w:trHeight w:val="9903"/>
        </w:trPr>
        <w:tc>
          <w:tcPr>
            <w:tcW w:w="9073" w:type="dxa"/>
            <w:tcBorders>
              <w:top w:val="single" w:sz="4" w:space="0" w:color="auto"/>
            </w:tcBorders>
          </w:tcPr>
          <w:p w:rsidR="00AC7CAA" w:rsidRPr="00DA3EDA" w:rsidRDefault="005E3DA4" w:rsidP="00562087">
            <w:pPr>
              <w:adjustRightInd w:val="0"/>
              <w:snapToGrid w:val="0"/>
              <w:ind w:firstLine="482"/>
              <w:rPr>
                <w:rFonts w:hAnsi="宋体"/>
                <w:b/>
                <w:color w:val="000000" w:themeColor="text1"/>
              </w:rPr>
            </w:pPr>
            <w:r w:rsidRPr="00DA3EDA">
              <w:rPr>
                <w:rFonts w:hAnsi="宋体" w:hint="eastAsia"/>
                <w:b/>
                <w:color w:val="000000" w:themeColor="text1"/>
              </w:rPr>
              <w:t>1</w:t>
            </w:r>
            <w:r w:rsidRPr="00DA3EDA">
              <w:rPr>
                <w:rFonts w:hAnsi="宋体" w:hint="eastAsia"/>
                <w:b/>
                <w:color w:val="000000" w:themeColor="text1"/>
              </w:rPr>
              <w:t>、</w:t>
            </w:r>
            <w:r w:rsidR="00AC7CAA" w:rsidRPr="00DA3EDA">
              <w:rPr>
                <w:rFonts w:hAnsi="宋体" w:hint="eastAsia"/>
                <w:b/>
                <w:color w:val="000000" w:themeColor="text1"/>
              </w:rPr>
              <w:t>项目概况</w:t>
            </w:r>
          </w:p>
          <w:p w:rsidR="003A5A04" w:rsidRPr="00DA3EDA" w:rsidRDefault="003A5A04" w:rsidP="00A20702">
            <w:pPr>
              <w:ind w:firstLine="480"/>
              <w:rPr>
                <w:rFonts w:hAnsi="宋体"/>
                <w:color w:val="000000" w:themeColor="text1"/>
              </w:rPr>
            </w:pPr>
            <w:r w:rsidRPr="00DA3EDA">
              <w:rPr>
                <w:rFonts w:hint="eastAsia"/>
                <w:color w:val="000000" w:themeColor="text1"/>
              </w:rPr>
              <w:t>本项目建设地点位于</w:t>
            </w:r>
            <w:r w:rsidR="00086736" w:rsidRPr="00DA3EDA">
              <w:rPr>
                <w:rFonts w:hint="eastAsia"/>
                <w:color w:val="000000" w:themeColor="text1"/>
              </w:rPr>
              <w:t>陕西省西安市鄠邑区玉蝉街道水亭村</w:t>
            </w:r>
            <w:r w:rsidRPr="00DA3EDA">
              <w:rPr>
                <w:rFonts w:hint="eastAsia"/>
                <w:color w:val="000000" w:themeColor="text1"/>
              </w:rPr>
              <w:t>，本项目总</w:t>
            </w:r>
            <w:r w:rsidR="003C09C4" w:rsidRPr="00DA3EDA">
              <w:rPr>
                <w:rFonts w:hint="eastAsia"/>
                <w:color w:val="000000" w:themeColor="text1"/>
              </w:rPr>
              <w:t>占地</w:t>
            </w:r>
            <w:r w:rsidRPr="00DA3EDA">
              <w:rPr>
                <w:rFonts w:hint="eastAsia"/>
                <w:color w:val="000000" w:themeColor="text1"/>
              </w:rPr>
              <w:t>面积</w:t>
            </w:r>
            <w:r w:rsidRPr="00DA3EDA">
              <w:rPr>
                <w:rFonts w:hint="eastAsia"/>
                <w:color w:val="000000" w:themeColor="text1"/>
              </w:rPr>
              <w:t>2000m</w:t>
            </w:r>
            <w:r w:rsidRPr="00DA3EDA">
              <w:rPr>
                <w:rFonts w:hint="eastAsia"/>
                <w:color w:val="000000" w:themeColor="text1"/>
                <w:vertAlign w:val="superscript"/>
              </w:rPr>
              <w:t>2</w:t>
            </w:r>
            <w:r w:rsidRPr="00DA3EDA">
              <w:rPr>
                <w:rFonts w:hint="eastAsia"/>
                <w:color w:val="000000" w:themeColor="text1"/>
              </w:rPr>
              <w:t>，其中生产车间</w:t>
            </w:r>
            <w:r w:rsidRPr="00DA3EDA">
              <w:rPr>
                <w:rFonts w:hint="eastAsia"/>
                <w:color w:val="000000" w:themeColor="text1"/>
              </w:rPr>
              <w:t>450m</w:t>
            </w:r>
            <w:r w:rsidRPr="00DA3EDA">
              <w:rPr>
                <w:rFonts w:hint="eastAsia"/>
                <w:color w:val="000000" w:themeColor="text1"/>
                <w:vertAlign w:val="superscript"/>
              </w:rPr>
              <w:t>2</w:t>
            </w:r>
            <w:r w:rsidRPr="00DA3EDA">
              <w:rPr>
                <w:rFonts w:hint="eastAsia"/>
                <w:color w:val="000000" w:themeColor="text1"/>
              </w:rPr>
              <w:t>，库房</w:t>
            </w:r>
            <w:r w:rsidRPr="00DA3EDA">
              <w:rPr>
                <w:rFonts w:hint="eastAsia"/>
                <w:color w:val="000000" w:themeColor="text1"/>
              </w:rPr>
              <w:t>200m</w:t>
            </w:r>
            <w:r w:rsidRPr="00DA3EDA">
              <w:rPr>
                <w:rFonts w:hint="eastAsia"/>
                <w:color w:val="000000" w:themeColor="text1"/>
                <w:vertAlign w:val="superscript"/>
              </w:rPr>
              <w:t>2</w:t>
            </w:r>
            <w:r w:rsidRPr="00DA3EDA">
              <w:rPr>
                <w:rFonts w:hint="eastAsia"/>
                <w:color w:val="000000" w:themeColor="text1"/>
              </w:rPr>
              <w:t>，办公区</w:t>
            </w:r>
            <w:r w:rsidRPr="00DA3EDA">
              <w:rPr>
                <w:rFonts w:hint="eastAsia"/>
                <w:color w:val="000000" w:themeColor="text1"/>
              </w:rPr>
              <w:t>200m</w:t>
            </w:r>
            <w:r w:rsidRPr="00DA3EDA">
              <w:rPr>
                <w:rFonts w:hint="eastAsia"/>
                <w:color w:val="000000" w:themeColor="text1"/>
                <w:vertAlign w:val="superscript"/>
              </w:rPr>
              <w:t>2</w:t>
            </w:r>
            <w:r w:rsidRPr="00DA3EDA">
              <w:rPr>
                <w:rFonts w:hint="eastAsia"/>
                <w:color w:val="000000" w:themeColor="text1"/>
              </w:rPr>
              <w:t>，绿化区</w:t>
            </w:r>
            <w:r w:rsidR="00313F97" w:rsidRPr="00DA3EDA">
              <w:rPr>
                <w:rFonts w:hint="eastAsia"/>
                <w:color w:val="000000" w:themeColor="text1"/>
              </w:rPr>
              <w:t>30</w:t>
            </w:r>
            <w:r w:rsidRPr="00DA3EDA">
              <w:rPr>
                <w:rFonts w:hint="eastAsia"/>
                <w:color w:val="000000" w:themeColor="text1"/>
              </w:rPr>
              <w:t>0m</w:t>
            </w:r>
            <w:r w:rsidRPr="00DA3EDA">
              <w:rPr>
                <w:rFonts w:hint="eastAsia"/>
                <w:color w:val="000000" w:themeColor="text1"/>
                <w:vertAlign w:val="superscript"/>
              </w:rPr>
              <w:t>2</w:t>
            </w:r>
            <w:r w:rsidRPr="00DA3EDA">
              <w:rPr>
                <w:rFonts w:hint="eastAsia"/>
                <w:color w:val="000000" w:themeColor="text1"/>
              </w:rPr>
              <w:t>；主要购置纤维单丝加捻机、裁剪机、注塑机、粉碎机、车床、布袋除尘器、</w:t>
            </w:r>
            <w:r w:rsidR="007D3DFB" w:rsidRPr="00DA3EDA">
              <w:rPr>
                <w:rFonts w:hint="eastAsia"/>
                <w:color w:val="000000" w:themeColor="text1"/>
              </w:rPr>
              <w:t>UV</w:t>
            </w:r>
            <w:r w:rsidR="007D3DFB" w:rsidRPr="00DA3EDA">
              <w:rPr>
                <w:rFonts w:hint="eastAsia"/>
                <w:color w:val="000000" w:themeColor="text1"/>
              </w:rPr>
              <w:t>光氧化</w:t>
            </w:r>
            <w:r w:rsidR="007D3DFB" w:rsidRPr="00DA3EDA">
              <w:rPr>
                <w:rFonts w:hint="eastAsia"/>
                <w:color w:val="000000" w:themeColor="text1"/>
              </w:rPr>
              <w:t>+</w:t>
            </w:r>
            <w:r w:rsidR="007D3DFB" w:rsidRPr="00DA3EDA">
              <w:rPr>
                <w:rFonts w:hint="eastAsia"/>
                <w:color w:val="000000" w:themeColor="text1"/>
              </w:rPr>
              <w:t>活性炭净化一体机</w:t>
            </w:r>
            <w:r w:rsidR="00497827" w:rsidRPr="00DA3EDA">
              <w:rPr>
                <w:rFonts w:hint="eastAsia"/>
                <w:color w:val="000000" w:themeColor="text1"/>
              </w:rPr>
              <w:t>等</w:t>
            </w:r>
            <w:r w:rsidRPr="00DA3EDA">
              <w:rPr>
                <w:rFonts w:hint="eastAsia"/>
                <w:color w:val="000000" w:themeColor="text1"/>
              </w:rPr>
              <w:t>相关辅助设备；项目建成后年产</w:t>
            </w:r>
            <w:r w:rsidRPr="00DA3EDA">
              <w:rPr>
                <w:rFonts w:hint="eastAsia"/>
                <w:color w:val="000000" w:themeColor="text1"/>
              </w:rPr>
              <w:t>120t</w:t>
            </w:r>
            <w:r w:rsidRPr="00DA3EDA">
              <w:rPr>
                <w:rFonts w:hint="eastAsia"/>
                <w:color w:val="000000" w:themeColor="text1"/>
              </w:rPr>
              <w:t>净水材料（</w:t>
            </w:r>
            <w:r w:rsidR="00862685" w:rsidRPr="00DA3EDA">
              <w:rPr>
                <w:rFonts w:hint="eastAsia"/>
                <w:color w:val="000000" w:themeColor="text1"/>
              </w:rPr>
              <w:t>高效</w:t>
            </w:r>
            <w:r w:rsidRPr="00DA3EDA">
              <w:rPr>
                <w:rFonts w:hint="eastAsia"/>
                <w:color w:val="000000" w:themeColor="text1"/>
              </w:rPr>
              <w:t>纤维滤料）生产线一条，本项目总投资</w:t>
            </w:r>
            <w:r w:rsidRPr="00DA3EDA">
              <w:rPr>
                <w:rFonts w:hint="eastAsia"/>
                <w:color w:val="000000" w:themeColor="text1"/>
              </w:rPr>
              <w:t>100</w:t>
            </w:r>
            <w:r w:rsidRPr="00DA3EDA">
              <w:rPr>
                <w:rFonts w:hint="eastAsia"/>
                <w:color w:val="000000" w:themeColor="text1"/>
              </w:rPr>
              <w:t>万元，环保投资</w:t>
            </w:r>
            <w:r w:rsidR="00DD4EE2" w:rsidRPr="00DA3EDA">
              <w:rPr>
                <w:rFonts w:hint="eastAsia"/>
                <w:color w:val="000000" w:themeColor="text1"/>
              </w:rPr>
              <w:t>22.5</w:t>
            </w:r>
            <w:r w:rsidRPr="00DA3EDA">
              <w:rPr>
                <w:rFonts w:hint="eastAsia"/>
                <w:color w:val="000000" w:themeColor="text1"/>
              </w:rPr>
              <w:t>万元。</w:t>
            </w:r>
          </w:p>
          <w:p w:rsidR="00336952" w:rsidRPr="00DA3EDA" w:rsidRDefault="005E3DA4" w:rsidP="00336952">
            <w:pPr>
              <w:adjustRightInd w:val="0"/>
              <w:snapToGrid w:val="0"/>
              <w:ind w:firstLine="482"/>
              <w:rPr>
                <w:rFonts w:hAnsi="宋体"/>
                <w:b/>
                <w:color w:val="000000" w:themeColor="text1"/>
              </w:rPr>
            </w:pPr>
            <w:r w:rsidRPr="00DA3EDA">
              <w:rPr>
                <w:rFonts w:hAnsi="宋体" w:hint="eastAsia"/>
                <w:b/>
                <w:color w:val="000000" w:themeColor="text1"/>
              </w:rPr>
              <w:t>2</w:t>
            </w:r>
            <w:r w:rsidR="00336952" w:rsidRPr="00DA3EDA">
              <w:rPr>
                <w:rFonts w:hAnsi="宋体" w:hint="eastAsia"/>
                <w:b/>
                <w:color w:val="000000" w:themeColor="text1"/>
              </w:rPr>
              <w:t>、环境质量现状</w:t>
            </w:r>
          </w:p>
          <w:p w:rsidR="003A5A04" w:rsidRPr="00DA3EDA" w:rsidRDefault="003A5A04" w:rsidP="00A20702">
            <w:pPr>
              <w:ind w:firstLine="480"/>
              <w:rPr>
                <w:color w:val="000000" w:themeColor="text1"/>
              </w:rPr>
            </w:pPr>
            <w:r w:rsidRPr="00DA3EDA">
              <w:rPr>
                <w:rFonts w:hint="eastAsia"/>
                <w:color w:val="000000" w:themeColor="text1"/>
              </w:rPr>
              <w:t>环境空气质量现状：本项目基本污染物环境质量现状数据引用</w:t>
            </w:r>
            <w:r w:rsidR="003629FC" w:rsidRPr="00DA3EDA">
              <w:rPr>
                <w:rFonts w:hint="eastAsia"/>
                <w:color w:val="000000" w:themeColor="text1"/>
              </w:rPr>
              <w:t>2018</w:t>
            </w:r>
            <w:r w:rsidR="003629FC" w:rsidRPr="00DA3EDA">
              <w:rPr>
                <w:rFonts w:hint="eastAsia"/>
                <w:color w:val="000000" w:themeColor="text1"/>
              </w:rPr>
              <w:t>年陕西省全省大气质量公报中鄠邑区</w:t>
            </w:r>
            <w:r w:rsidR="003629FC" w:rsidRPr="00DA3EDA">
              <w:rPr>
                <w:rFonts w:hint="eastAsia"/>
                <w:color w:val="000000" w:themeColor="text1"/>
              </w:rPr>
              <w:t>2018</w:t>
            </w:r>
            <w:r w:rsidR="003629FC" w:rsidRPr="00DA3EDA">
              <w:rPr>
                <w:rFonts w:hint="eastAsia"/>
                <w:color w:val="000000" w:themeColor="text1"/>
              </w:rPr>
              <w:t>年</w:t>
            </w:r>
            <w:r w:rsidR="003629FC" w:rsidRPr="00DA3EDA">
              <w:rPr>
                <w:rFonts w:hint="eastAsia"/>
                <w:color w:val="000000" w:themeColor="text1"/>
              </w:rPr>
              <w:t>1~12</w:t>
            </w:r>
            <w:r w:rsidR="003629FC" w:rsidRPr="00DA3EDA">
              <w:rPr>
                <w:rFonts w:hint="eastAsia"/>
                <w:color w:val="000000" w:themeColor="text1"/>
              </w:rPr>
              <w:t>月环境空气质量状况</w:t>
            </w:r>
            <w:r w:rsidRPr="00DA3EDA">
              <w:rPr>
                <w:rFonts w:hint="eastAsia"/>
                <w:color w:val="000000" w:themeColor="text1"/>
              </w:rPr>
              <w:t>，本项目所在区域基本污染物中</w:t>
            </w:r>
            <w:r w:rsidR="0075602D" w:rsidRPr="00DA3EDA">
              <w:rPr>
                <w:rFonts w:hint="eastAsia"/>
                <w:color w:val="000000" w:themeColor="text1"/>
              </w:rPr>
              <w:t>SO</w:t>
            </w:r>
            <w:r w:rsidR="0075602D" w:rsidRPr="00DA3EDA">
              <w:rPr>
                <w:rFonts w:hint="eastAsia"/>
                <w:color w:val="000000" w:themeColor="text1"/>
                <w:vertAlign w:val="subscript"/>
              </w:rPr>
              <w:t>2</w:t>
            </w:r>
            <w:r w:rsidR="0075602D" w:rsidRPr="00DA3EDA">
              <w:rPr>
                <w:rFonts w:hint="eastAsia"/>
                <w:color w:val="000000" w:themeColor="text1"/>
              </w:rPr>
              <w:t>年均值以及</w:t>
            </w:r>
            <w:r w:rsidR="0075602D" w:rsidRPr="00DA3EDA">
              <w:rPr>
                <w:rFonts w:hint="eastAsia"/>
                <w:color w:val="000000" w:themeColor="text1"/>
              </w:rPr>
              <w:t>CO</w:t>
            </w:r>
            <w:r w:rsidR="0075602D" w:rsidRPr="00DA3EDA">
              <w:rPr>
                <w:rFonts w:hint="eastAsia"/>
                <w:color w:val="000000" w:themeColor="text1"/>
              </w:rPr>
              <w:t>的日均浓度第</w:t>
            </w:r>
            <w:r w:rsidR="0075602D" w:rsidRPr="00DA3EDA">
              <w:rPr>
                <w:rFonts w:hint="eastAsia"/>
                <w:color w:val="000000" w:themeColor="text1"/>
              </w:rPr>
              <w:t>95</w:t>
            </w:r>
            <w:r w:rsidR="0075602D" w:rsidRPr="00DA3EDA">
              <w:rPr>
                <w:rFonts w:hint="eastAsia"/>
                <w:color w:val="000000" w:themeColor="text1"/>
              </w:rPr>
              <w:t>百分位均满足《环境空气质量标准》（</w:t>
            </w:r>
            <w:r w:rsidR="0075602D" w:rsidRPr="00DA3EDA">
              <w:rPr>
                <w:rFonts w:hint="eastAsia"/>
                <w:color w:val="000000" w:themeColor="text1"/>
              </w:rPr>
              <w:t>GB3095-2012</w:t>
            </w:r>
            <w:r w:rsidR="0075602D" w:rsidRPr="00DA3EDA">
              <w:rPr>
                <w:rFonts w:hint="eastAsia"/>
                <w:color w:val="000000" w:themeColor="text1"/>
              </w:rPr>
              <w:t>）中二级标准规定的浓度限值，</w:t>
            </w:r>
            <w:r w:rsidR="0075602D" w:rsidRPr="00DA3EDA">
              <w:rPr>
                <w:rFonts w:hint="eastAsia"/>
                <w:color w:val="000000" w:themeColor="text1"/>
              </w:rPr>
              <w:t>PM</w:t>
            </w:r>
            <w:r w:rsidR="0075602D" w:rsidRPr="00DA3EDA">
              <w:rPr>
                <w:rFonts w:hint="eastAsia"/>
                <w:color w:val="000000" w:themeColor="text1"/>
                <w:vertAlign w:val="subscript"/>
              </w:rPr>
              <w:t>10</w:t>
            </w:r>
            <w:r w:rsidR="0075602D" w:rsidRPr="00DA3EDA">
              <w:rPr>
                <w:rFonts w:hint="eastAsia"/>
                <w:color w:val="000000" w:themeColor="text1"/>
              </w:rPr>
              <w:t>、</w:t>
            </w:r>
            <w:r w:rsidR="0075602D" w:rsidRPr="00DA3EDA">
              <w:rPr>
                <w:rFonts w:hint="eastAsia"/>
                <w:color w:val="000000" w:themeColor="text1"/>
              </w:rPr>
              <w:t>PM</w:t>
            </w:r>
            <w:r w:rsidR="0075602D" w:rsidRPr="00DA3EDA">
              <w:rPr>
                <w:rFonts w:hint="eastAsia"/>
                <w:color w:val="000000" w:themeColor="text1"/>
                <w:vertAlign w:val="subscript"/>
              </w:rPr>
              <w:t>2.5</w:t>
            </w:r>
            <w:r w:rsidR="0075602D" w:rsidRPr="00DA3EDA">
              <w:rPr>
                <w:rFonts w:hint="eastAsia"/>
                <w:color w:val="000000" w:themeColor="text1"/>
              </w:rPr>
              <w:t>、</w:t>
            </w:r>
            <w:r w:rsidR="0075602D" w:rsidRPr="00DA3EDA">
              <w:rPr>
                <w:rFonts w:hint="eastAsia"/>
                <w:color w:val="000000" w:themeColor="text1"/>
              </w:rPr>
              <w:t>NO</w:t>
            </w:r>
            <w:r w:rsidR="0075602D" w:rsidRPr="00DA3EDA">
              <w:rPr>
                <w:rFonts w:hint="eastAsia"/>
                <w:color w:val="000000" w:themeColor="text1"/>
                <w:vertAlign w:val="subscript"/>
              </w:rPr>
              <w:t>2</w:t>
            </w:r>
            <w:r w:rsidR="0075602D" w:rsidRPr="00DA3EDA">
              <w:rPr>
                <w:rFonts w:hint="eastAsia"/>
                <w:color w:val="000000" w:themeColor="text1"/>
              </w:rPr>
              <w:t>的年均值以及</w:t>
            </w:r>
            <w:r w:rsidR="0075602D" w:rsidRPr="00DA3EDA">
              <w:rPr>
                <w:color w:val="000000" w:themeColor="text1"/>
              </w:rPr>
              <w:t>O</w:t>
            </w:r>
            <w:r w:rsidR="0075602D" w:rsidRPr="00DA3EDA">
              <w:rPr>
                <w:color w:val="000000" w:themeColor="text1"/>
                <w:vertAlign w:val="subscript"/>
              </w:rPr>
              <w:t>3</w:t>
            </w:r>
            <w:r w:rsidR="0075602D" w:rsidRPr="00DA3EDA">
              <w:rPr>
                <w:rFonts w:hint="eastAsia"/>
                <w:color w:val="000000" w:themeColor="text1"/>
              </w:rPr>
              <w:t>的最大</w:t>
            </w:r>
            <w:r w:rsidR="0075602D" w:rsidRPr="00DA3EDA">
              <w:rPr>
                <w:rFonts w:hint="eastAsia"/>
                <w:color w:val="000000" w:themeColor="text1"/>
              </w:rPr>
              <w:t>8</w:t>
            </w:r>
            <w:r w:rsidR="0075602D" w:rsidRPr="00DA3EDA">
              <w:rPr>
                <w:rFonts w:hint="eastAsia"/>
                <w:color w:val="000000" w:themeColor="text1"/>
              </w:rPr>
              <w:t>小时滑动平均值的第</w:t>
            </w:r>
            <w:r w:rsidR="0075602D" w:rsidRPr="00DA3EDA">
              <w:rPr>
                <w:rFonts w:hint="eastAsia"/>
                <w:color w:val="000000" w:themeColor="text1"/>
              </w:rPr>
              <w:t>90</w:t>
            </w:r>
            <w:r w:rsidR="0075602D" w:rsidRPr="00DA3EDA">
              <w:rPr>
                <w:rFonts w:hint="eastAsia"/>
                <w:color w:val="000000" w:themeColor="text1"/>
              </w:rPr>
              <w:t>百分位均超过《环境空气质量标准》（</w:t>
            </w:r>
            <w:r w:rsidR="0075602D" w:rsidRPr="00DA3EDA">
              <w:rPr>
                <w:rFonts w:hint="eastAsia"/>
                <w:color w:val="000000" w:themeColor="text1"/>
              </w:rPr>
              <w:t>GB3095-2012</w:t>
            </w:r>
            <w:r w:rsidR="0075602D" w:rsidRPr="00DA3EDA">
              <w:rPr>
                <w:rFonts w:hint="eastAsia"/>
                <w:color w:val="000000" w:themeColor="text1"/>
              </w:rPr>
              <w:t>）中二级标准规定的浓度限值</w:t>
            </w:r>
            <w:r w:rsidRPr="00DA3EDA">
              <w:rPr>
                <w:rFonts w:hint="eastAsia"/>
                <w:color w:val="000000" w:themeColor="text1"/>
              </w:rPr>
              <w:t>，项目所在区域环境空气质量不达标。</w:t>
            </w:r>
          </w:p>
          <w:p w:rsidR="003A5A04" w:rsidRPr="00DA3EDA" w:rsidRDefault="003A5A04" w:rsidP="00A20702">
            <w:pPr>
              <w:ind w:firstLine="480"/>
              <w:rPr>
                <w:color w:val="000000" w:themeColor="text1"/>
              </w:rPr>
            </w:pPr>
            <w:r w:rsidRPr="00DA3EDA">
              <w:rPr>
                <w:rFonts w:hint="eastAsia"/>
                <w:color w:val="000000" w:themeColor="text1"/>
              </w:rPr>
              <w:t>本项目其他污染物主要为</w:t>
            </w:r>
            <w:r w:rsidRPr="00DA3EDA">
              <w:rPr>
                <w:rFonts w:hint="eastAsia"/>
                <w:color w:val="000000" w:themeColor="text1"/>
              </w:rPr>
              <w:t>NMHC</w:t>
            </w:r>
            <w:r w:rsidRPr="00DA3EDA">
              <w:rPr>
                <w:rFonts w:hint="eastAsia"/>
                <w:color w:val="000000" w:themeColor="text1"/>
              </w:rPr>
              <w:t>，补充监测结果表明，</w:t>
            </w:r>
            <w:r w:rsidR="003C09C4" w:rsidRPr="00DA3EDA">
              <w:rPr>
                <w:rFonts w:hint="eastAsia"/>
                <w:color w:val="000000" w:themeColor="text1"/>
              </w:rPr>
              <w:t>项目所在地</w:t>
            </w:r>
            <w:r w:rsidRPr="00DA3EDA">
              <w:rPr>
                <w:rFonts w:hint="eastAsia"/>
                <w:color w:val="000000" w:themeColor="text1"/>
              </w:rPr>
              <w:t>NMHC</w:t>
            </w:r>
            <w:r w:rsidRPr="00DA3EDA">
              <w:rPr>
                <w:rFonts w:hint="eastAsia"/>
                <w:color w:val="000000" w:themeColor="text1"/>
              </w:rPr>
              <w:t>的</w:t>
            </w:r>
            <w:r w:rsidR="00FB482C" w:rsidRPr="00DA3EDA">
              <w:rPr>
                <w:rFonts w:hint="eastAsia"/>
                <w:color w:val="000000" w:themeColor="text1"/>
              </w:rPr>
              <w:t>一次值</w:t>
            </w:r>
            <w:r w:rsidRPr="00DA3EDA">
              <w:rPr>
                <w:rFonts w:hint="eastAsia"/>
                <w:color w:val="000000" w:themeColor="text1"/>
              </w:rPr>
              <w:t>满足《大气污染物综合排放标准详解》中的限值要求。</w:t>
            </w:r>
          </w:p>
          <w:p w:rsidR="00336952" w:rsidRPr="00DA3EDA" w:rsidRDefault="003A5A04" w:rsidP="00A20702">
            <w:pPr>
              <w:ind w:firstLine="480"/>
              <w:rPr>
                <w:color w:val="000000" w:themeColor="text1"/>
              </w:rPr>
            </w:pPr>
            <w:r w:rsidRPr="00DA3EDA">
              <w:rPr>
                <w:rFonts w:hint="eastAsia"/>
                <w:color w:val="000000" w:themeColor="text1"/>
              </w:rPr>
              <w:t>声环境质量现状：</w:t>
            </w:r>
            <w:r w:rsidRPr="00DA3EDA">
              <w:rPr>
                <w:color w:val="000000" w:themeColor="text1"/>
              </w:rPr>
              <w:t>本项目四个厂界</w:t>
            </w:r>
            <w:r w:rsidRPr="00DA3EDA">
              <w:rPr>
                <w:rFonts w:hint="eastAsia"/>
                <w:color w:val="000000" w:themeColor="text1"/>
              </w:rPr>
              <w:t>、玉蝉镇街道办事处及东侧居民区的</w:t>
            </w:r>
            <w:r w:rsidRPr="00DA3EDA">
              <w:rPr>
                <w:color w:val="000000" w:themeColor="text1"/>
                <w:lang w:val="en-GB"/>
              </w:rPr>
              <w:t>昼、夜间声</w:t>
            </w:r>
            <w:r w:rsidRPr="00DA3EDA">
              <w:rPr>
                <w:color w:val="000000" w:themeColor="text1"/>
              </w:rPr>
              <w:t>环境质量均满足《声环境质量标准》（</w:t>
            </w:r>
            <w:r w:rsidRPr="00DA3EDA">
              <w:rPr>
                <w:color w:val="000000" w:themeColor="text1"/>
              </w:rPr>
              <w:t>GB3096</w:t>
            </w:r>
            <w:r w:rsidRPr="00DA3EDA">
              <w:rPr>
                <w:color w:val="000000" w:themeColor="text1"/>
              </w:rPr>
              <w:t>－</w:t>
            </w:r>
            <w:r w:rsidRPr="00DA3EDA">
              <w:rPr>
                <w:color w:val="000000" w:themeColor="text1"/>
              </w:rPr>
              <w:t>2008</w:t>
            </w:r>
            <w:r w:rsidRPr="00DA3EDA">
              <w:rPr>
                <w:color w:val="000000" w:themeColor="text1"/>
              </w:rPr>
              <w:t>）中</w:t>
            </w:r>
            <w:r w:rsidRPr="00DA3EDA">
              <w:rPr>
                <w:rFonts w:hint="eastAsia"/>
                <w:color w:val="000000" w:themeColor="text1"/>
              </w:rPr>
              <w:t>2</w:t>
            </w:r>
            <w:r w:rsidRPr="00DA3EDA">
              <w:rPr>
                <w:color w:val="000000" w:themeColor="text1"/>
              </w:rPr>
              <w:t>类标准要求。</w:t>
            </w:r>
          </w:p>
          <w:p w:rsidR="00336952" w:rsidRPr="00DA3EDA" w:rsidRDefault="005E3DA4" w:rsidP="00336952">
            <w:pPr>
              <w:adjustRightInd w:val="0"/>
              <w:snapToGrid w:val="0"/>
              <w:ind w:firstLine="482"/>
              <w:rPr>
                <w:rFonts w:hAnsi="宋体"/>
                <w:b/>
                <w:color w:val="000000" w:themeColor="text1"/>
              </w:rPr>
            </w:pPr>
            <w:r w:rsidRPr="00DA3EDA">
              <w:rPr>
                <w:rFonts w:hAnsi="宋体" w:hint="eastAsia"/>
                <w:b/>
                <w:color w:val="000000" w:themeColor="text1"/>
              </w:rPr>
              <w:t>3</w:t>
            </w:r>
            <w:r w:rsidR="00336952" w:rsidRPr="00DA3EDA">
              <w:rPr>
                <w:rFonts w:hAnsi="宋体" w:hint="eastAsia"/>
                <w:b/>
                <w:color w:val="000000" w:themeColor="text1"/>
              </w:rPr>
              <w:t>、污染物排放情况</w:t>
            </w:r>
          </w:p>
          <w:p w:rsidR="00336952" w:rsidRPr="00DA3EDA" w:rsidRDefault="00336952" w:rsidP="00A20702">
            <w:pPr>
              <w:ind w:firstLine="480"/>
              <w:rPr>
                <w:color w:val="000000" w:themeColor="text1"/>
              </w:rPr>
            </w:pPr>
            <w:r w:rsidRPr="00DA3EDA">
              <w:rPr>
                <w:rFonts w:hint="eastAsia"/>
                <w:color w:val="000000" w:themeColor="text1"/>
              </w:rPr>
              <w:t>大气污染物排放：</w:t>
            </w:r>
            <w:r w:rsidR="00B35DEC" w:rsidRPr="00DA3EDA">
              <w:rPr>
                <w:rFonts w:hint="eastAsia"/>
                <w:color w:val="000000" w:themeColor="text1"/>
              </w:rPr>
              <w:t>注塑</w:t>
            </w:r>
            <w:r w:rsidRPr="00DA3EDA">
              <w:rPr>
                <w:rFonts w:hint="eastAsia"/>
                <w:color w:val="000000" w:themeColor="text1"/>
              </w:rPr>
              <w:t>工序产生的</w:t>
            </w:r>
            <w:r w:rsidR="00572BC9" w:rsidRPr="00DA3EDA">
              <w:rPr>
                <w:rFonts w:hint="eastAsia"/>
                <w:color w:val="000000" w:themeColor="text1"/>
              </w:rPr>
              <w:t>NMHC</w:t>
            </w:r>
            <w:r w:rsidRPr="00DA3EDA">
              <w:rPr>
                <w:rFonts w:hint="eastAsia"/>
                <w:color w:val="000000" w:themeColor="text1"/>
              </w:rPr>
              <w:t>经</w:t>
            </w:r>
            <w:r w:rsidR="007D3DFB" w:rsidRPr="00DA3EDA">
              <w:rPr>
                <w:rFonts w:hint="eastAsia"/>
                <w:color w:val="000000" w:themeColor="text1"/>
              </w:rPr>
              <w:t>UV</w:t>
            </w:r>
            <w:r w:rsidR="007D3DFB" w:rsidRPr="00DA3EDA">
              <w:rPr>
                <w:rFonts w:hint="eastAsia"/>
                <w:color w:val="000000" w:themeColor="text1"/>
              </w:rPr>
              <w:t>光氧化</w:t>
            </w:r>
            <w:r w:rsidR="007D3DFB" w:rsidRPr="00DA3EDA">
              <w:rPr>
                <w:rFonts w:hint="eastAsia"/>
                <w:color w:val="000000" w:themeColor="text1"/>
              </w:rPr>
              <w:t>+</w:t>
            </w:r>
            <w:r w:rsidR="007D3DFB" w:rsidRPr="00DA3EDA">
              <w:rPr>
                <w:rFonts w:hint="eastAsia"/>
                <w:color w:val="000000" w:themeColor="text1"/>
              </w:rPr>
              <w:t>活性炭净化一体机</w:t>
            </w:r>
            <w:r w:rsidR="00572BC9" w:rsidRPr="00DA3EDA">
              <w:rPr>
                <w:rFonts w:hint="eastAsia"/>
                <w:color w:val="000000" w:themeColor="text1"/>
              </w:rPr>
              <w:t>处理后</w:t>
            </w:r>
            <w:r w:rsidRPr="00DA3EDA">
              <w:rPr>
                <w:rFonts w:hint="eastAsia"/>
                <w:color w:val="000000" w:themeColor="text1"/>
              </w:rPr>
              <w:t>，由</w:t>
            </w:r>
            <w:r w:rsidRPr="00DA3EDA">
              <w:rPr>
                <w:rFonts w:hint="eastAsia"/>
                <w:color w:val="000000" w:themeColor="text1"/>
              </w:rPr>
              <w:t>15m</w:t>
            </w:r>
            <w:r w:rsidR="00572BC9" w:rsidRPr="00DA3EDA">
              <w:rPr>
                <w:rFonts w:hint="eastAsia"/>
                <w:color w:val="000000" w:themeColor="text1"/>
              </w:rPr>
              <w:t>高排气筒排放，</w:t>
            </w:r>
            <w:r w:rsidR="00572BC9" w:rsidRPr="00DA3EDA">
              <w:rPr>
                <w:rFonts w:hint="eastAsia"/>
                <w:color w:val="000000" w:themeColor="text1"/>
              </w:rPr>
              <w:t>NMHC</w:t>
            </w:r>
            <w:r w:rsidR="006E0F0B" w:rsidRPr="00DA3EDA">
              <w:rPr>
                <w:rFonts w:hAnsiTheme="minorEastAsia" w:hint="eastAsia"/>
                <w:color w:val="000000" w:themeColor="text1"/>
                <w:szCs w:val="20"/>
              </w:rPr>
              <w:t>排放速率</w:t>
            </w:r>
            <w:r w:rsidR="00B35DEC" w:rsidRPr="00DA3EDA">
              <w:rPr>
                <w:rFonts w:hAnsiTheme="minorEastAsia"/>
                <w:color w:val="000000" w:themeColor="text1"/>
                <w:szCs w:val="20"/>
              </w:rPr>
              <w:t>9.66</w:t>
            </w:r>
            <w:r w:rsidR="00B35DEC" w:rsidRPr="00DA3EDA">
              <w:rPr>
                <w:rFonts w:hAnsiTheme="minorEastAsia"/>
                <w:color w:val="000000" w:themeColor="text1"/>
                <w:szCs w:val="20"/>
              </w:rPr>
              <w:t>×</w:t>
            </w:r>
            <w:r w:rsidR="00B35DEC" w:rsidRPr="00DA3EDA">
              <w:rPr>
                <w:rFonts w:hAnsiTheme="minorEastAsia"/>
                <w:color w:val="000000" w:themeColor="text1"/>
                <w:szCs w:val="20"/>
              </w:rPr>
              <w:t>10</w:t>
            </w:r>
            <w:r w:rsidR="00B35DEC" w:rsidRPr="00DA3EDA">
              <w:rPr>
                <w:rFonts w:hAnsiTheme="minorEastAsia"/>
                <w:color w:val="000000" w:themeColor="text1"/>
                <w:szCs w:val="20"/>
                <w:vertAlign w:val="superscript"/>
              </w:rPr>
              <w:t>-4</w:t>
            </w:r>
            <w:r w:rsidR="006E0F0B" w:rsidRPr="00DA3EDA">
              <w:rPr>
                <w:rFonts w:hint="eastAsia"/>
                <w:color w:val="000000" w:themeColor="text1"/>
              </w:rPr>
              <w:t>kg/h</w:t>
            </w:r>
            <w:r w:rsidR="006E0F0B" w:rsidRPr="00DA3EDA">
              <w:rPr>
                <w:rFonts w:hAnsiTheme="minorEastAsia" w:hint="eastAsia"/>
                <w:color w:val="000000" w:themeColor="text1"/>
                <w:szCs w:val="20"/>
              </w:rPr>
              <w:t>，</w:t>
            </w:r>
            <w:r w:rsidRPr="00DA3EDA">
              <w:rPr>
                <w:rFonts w:hint="eastAsia"/>
                <w:color w:val="000000" w:themeColor="text1"/>
              </w:rPr>
              <w:t>排放浓度为</w:t>
            </w:r>
            <w:r w:rsidR="006E0F0B" w:rsidRPr="00DA3EDA">
              <w:rPr>
                <w:rFonts w:hint="eastAsia"/>
                <w:color w:val="000000" w:themeColor="text1"/>
              </w:rPr>
              <w:t>0.</w:t>
            </w:r>
            <w:r w:rsidR="00B35DEC" w:rsidRPr="00DA3EDA">
              <w:rPr>
                <w:rFonts w:hint="eastAsia"/>
                <w:color w:val="000000" w:themeColor="text1"/>
              </w:rPr>
              <w:t>46</w:t>
            </w:r>
            <w:r w:rsidRPr="00DA3EDA">
              <w:rPr>
                <w:rFonts w:hint="eastAsia"/>
                <w:color w:val="000000" w:themeColor="text1"/>
              </w:rPr>
              <w:t>mg/m</w:t>
            </w:r>
            <w:r w:rsidRPr="00DA3EDA">
              <w:rPr>
                <w:rFonts w:hint="eastAsia"/>
                <w:color w:val="000000" w:themeColor="text1"/>
                <w:vertAlign w:val="superscript"/>
              </w:rPr>
              <w:t>3</w:t>
            </w:r>
            <w:r w:rsidRPr="00DA3EDA">
              <w:rPr>
                <w:rFonts w:hint="eastAsia"/>
                <w:color w:val="000000" w:themeColor="text1"/>
              </w:rPr>
              <w:t>；</w:t>
            </w:r>
            <w:r w:rsidR="00C40A25" w:rsidRPr="00DA3EDA">
              <w:rPr>
                <w:rFonts w:hint="eastAsia"/>
                <w:color w:val="000000" w:themeColor="text1"/>
              </w:rPr>
              <w:t>注塑废气无组织排放速率</w:t>
            </w:r>
            <w:r w:rsidR="00B35DEC" w:rsidRPr="00DA3EDA">
              <w:rPr>
                <w:rFonts w:hint="eastAsia"/>
                <w:color w:val="000000" w:themeColor="text1"/>
              </w:rPr>
              <w:t>1.07</w:t>
            </w:r>
            <w:r w:rsidR="00C40A25" w:rsidRPr="00DA3EDA">
              <w:rPr>
                <w:rFonts w:hint="eastAsia"/>
                <w:color w:val="000000" w:themeColor="text1"/>
              </w:rPr>
              <w:t>×</w:t>
            </w:r>
            <w:r w:rsidR="00C40A25" w:rsidRPr="00DA3EDA">
              <w:rPr>
                <w:rFonts w:hint="eastAsia"/>
                <w:color w:val="000000" w:themeColor="text1"/>
              </w:rPr>
              <w:t>10</w:t>
            </w:r>
            <w:r w:rsidR="00C40A25" w:rsidRPr="00DA3EDA">
              <w:rPr>
                <w:rFonts w:hint="eastAsia"/>
                <w:color w:val="000000" w:themeColor="text1"/>
                <w:vertAlign w:val="superscript"/>
              </w:rPr>
              <w:t>-4</w:t>
            </w:r>
            <w:r w:rsidR="00C40A25" w:rsidRPr="00DA3EDA">
              <w:rPr>
                <w:rFonts w:hint="eastAsia"/>
                <w:color w:val="000000" w:themeColor="text1"/>
              </w:rPr>
              <w:t>kg/h</w:t>
            </w:r>
            <w:r w:rsidR="00C40A25" w:rsidRPr="00DA3EDA">
              <w:rPr>
                <w:rFonts w:hint="eastAsia"/>
                <w:color w:val="000000" w:themeColor="text1"/>
              </w:rPr>
              <w:t>，排放量</w:t>
            </w:r>
            <w:r w:rsidR="00B35DEC" w:rsidRPr="00DA3EDA">
              <w:rPr>
                <w:rFonts w:hint="eastAsia"/>
                <w:color w:val="000000" w:themeColor="text1"/>
              </w:rPr>
              <w:t>4.26</w:t>
            </w:r>
            <w:r w:rsidR="00C40A25" w:rsidRPr="00DA3EDA">
              <w:rPr>
                <w:rFonts w:hint="eastAsia"/>
                <w:color w:val="000000" w:themeColor="text1"/>
              </w:rPr>
              <w:t>×</w:t>
            </w:r>
            <w:r w:rsidR="00C40A25" w:rsidRPr="00DA3EDA">
              <w:rPr>
                <w:rFonts w:hint="eastAsia"/>
                <w:color w:val="000000" w:themeColor="text1"/>
              </w:rPr>
              <w:t>10</w:t>
            </w:r>
            <w:r w:rsidR="00C40A25" w:rsidRPr="00DA3EDA">
              <w:rPr>
                <w:rFonts w:hint="eastAsia"/>
                <w:color w:val="000000" w:themeColor="text1"/>
                <w:vertAlign w:val="superscript"/>
              </w:rPr>
              <w:t>-</w:t>
            </w:r>
            <w:r w:rsidR="00B35DEC" w:rsidRPr="00DA3EDA">
              <w:rPr>
                <w:rFonts w:hint="eastAsia"/>
                <w:color w:val="000000" w:themeColor="text1"/>
                <w:vertAlign w:val="superscript"/>
              </w:rPr>
              <w:t>4</w:t>
            </w:r>
            <w:r w:rsidR="00C40A25" w:rsidRPr="00DA3EDA">
              <w:rPr>
                <w:rFonts w:hint="eastAsia"/>
                <w:color w:val="000000" w:themeColor="text1"/>
              </w:rPr>
              <w:t>t</w:t>
            </w:r>
            <w:r w:rsidR="00C40A25" w:rsidRPr="00DA3EDA">
              <w:rPr>
                <w:color w:val="000000" w:themeColor="text1"/>
              </w:rPr>
              <w:t>/a</w:t>
            </w:r>
            <w:r w:rsidR="00C40A25" w:rsidRPr="00DA3EDA">
              <w:rPr>
                <w:rFonts w:hint="eastAsia"/>
                <w:color w:val="000000" w:themeColor="text1"/>
              </w:rPr>
              <w:t>；</w:t>
            </w:r>
            <w:r w:rsidR="00572BC9" w:rsidRPr="00DA3EDA">
              <w:rPr>
                <w:rFonts w:ascii="宋体" w:hint="eastAsia"/>
                <w:color w:val="000000" w:themeColor="text1"/>
              </w:rPr>
              <w:t>塑料破碎工序产生的</w:t>
            </w:r>
            <w:r w:rsidRPr="00DA3EDA">
              <w:rPr>
                <w:rFonts w:ascii="宋体" w:hint="eastAsia"/>
                <w:color w:val="000000" w:themeColor="text1"/>
              </w:rPr>
              <w:t>粉尘</w:t>
            </w:r>
            <w:r w:rsidRPr="00DA3EDA">
              <w:rPr>
                <w:rFonts w:hint="eastAsia"/>
                <w:color w:val="000000" w:themeColor="text1"/>
              </w:rPr>
              <w:t>无组织粉尘排放量为</w:t>
            </w:r>
            <w:r w:rsidR="00853394" w:rsidRPr="00DA3EDA">
              <w:rPr>
                <w:rFonts w:hint="eastAsia"/>
                <w:color w:val="000000" w:themeColor="text1"/>
              </w:rPr>
              <w:t>1.24</w:t>
            </w:r>
            <w:r w:rsidR="006E0F0B" w:rsidRPr="00DA3EDA">
              <w:rPr>
                <w:rFonts w:hint="eastAsia"/>
                <w:color w:val="000000" w:themeColor="text1"/>
              </w:rPr>
              <w:t>×</w:t>
            </w:r>
            <w:r w:rsidR="006E0F0B" w:rsidRPr="00DA3EDA">
              <w:rPr>
                <w:rFonts w:hint="eastAsia"/>
                <w:color w:val="000000" w:themeColor="text1"/>
              </w:rPr>
              <w:t>10</w:t>
            </w:r>
            <w:r w:rsidR="006E0F0B" w:rsidRPr="00DA3EDA">
              <w:rPr>
                <w:rFonts w:hint="eastAsia"/>
                <w:color w:val="000000" w:themeColor="text1"/>
                <w:vertAlign w:val="superscript"/>
              </w:rPr>
              <w:t>-</w:t>
            </w:r>
            <w:r w:rsidR="00C40A25" w:rsidRPr="00DA3EDA">
              <w:rPr>
                <w:rFonts w:hint="eastAsia"/>
                <w:color w:val="000000" w:themeColor="text1"/>
                <w:vertAlign w:val="superscript"/>
              </w:rPr>
              <w:t>3</w:t>
            </w:r>
            <w:r w:rsidR="006E0F0B" w:rsidRPr="00DA3EDA">
              <w:rPr>
                <w:rFonts w:hint="eastAsia"/>
                <w:color w:val="000000" w:themeColor="text1"/>
              </w:rPr>
              <w:t>kg/h</w:t>
            </w:r>
            <w:r w:rsidRPr="00DA3EDA">
              <w:rPr>
                <w:rFonts w:hint="eastAsia"/>
                <w:color w:val="000000" w:themeColor="text1"/>
              </w:rPr>
              <w:t>，厂界最大浓度</w:t>
            </w:r>
            <w:r w:rsidR="00572BC9" w:rsidRPr="00DA3EDA">
              <w:rPr>
                <w:rFonts w:hint="eastAsia"/>
                <w:color w:val="000000" w:themeColor="text1"/>
              </w:rPr>
              <w:t>为</w:t>
            </w:r>
            <w:r w:rsidR="00853394" w:rsidRPr="00DA3EDA">
              <w:rPr>
                <w:rFonts w:hint="eastAsia"/>
                <w:color w:val="000000" w:themeColor="text1"/>
              </w:rPr>
              <w:t>0.306</w:t>
            </w:r>
            <w:r w:rsidR="00572BC9" w:rsidRPr="00DA3EDA">
              <w:rPr>
                <w:rFonts w:hint="eastAsia"/>
                <w:color w:val="000000" w:themeColor="text1"/>
              </w:rPr>
              <w:t>mg/m</w:t>
            </w:r>
            <w:r w:rsidR="00572BC9" w:rsidRPr="00DA3EDA">
              <w:rPr>
                <w:rFonts w:hint="eastAsia"/>
                <w:color w:val="000000" w:themeColor="text1"/>
                <w:vertAlign w:val="superscript"/>
              </w:rPr>
              <w:t>3</w:t>
            </w:r>
            <w:r w:rsidR="006F3244" w:rsidRPr="00DA3EDA">
              <w:rPr>
                <w:rFonts w:hint="eastAsia"/>
                <w:color w:val="000000" w:themeColor="text1"/>
              </w:rPr>
              <w:t>，机加工过程产生的废气量很少，车间密闭处理后可达标排放。</w:t>
            </w:r>
          </w:p>
          <w:p w:rsidR="00336952" w:rsidRPr="00DA3EDA" w:rsidRDefault="00336952" w:rsidP="00A20702">
            <w:pPr>
              <w:ind w:firstLine="480"/>
              <w:rPr>
                <w:color w:val="000000" w:themeColor="text1"/>
              </w:rPr>
            </w:pPr>
            <w:r w:rsidRPr="00DA3EDA">
              <w:rPr>
                <w:rFonts w:hint="eastAsia"/>
                <w:color w:val="000000" w:themeColor="text1"/>
              </w:rPr>
              <w:t>水污染物排放：</w:t>
            </w:r>
            <w:r w:rsidR="00572BC9" w:rsidRPr="00DA3EDA">
              <w:rPr>
                <w:rFonts w:hint="eastAsia"/>
                <w:color w:val="000000" w:themeColor="text1"/>
              </w:rPr>
              <w:t>注塑工序使用的循环冷却排水定期</w:t>
            </w:r>
            <w:r w:rsidR="001A0B68" w:rsidRPr="00DA3EDA">
              <w:rPr>
                <w:rFonts w:hint="eastAsia"/>
                <w:color w:val="000000" w:themeColor="text1"/>
              </w:rPr>
              <w:t>排水并补充</w:t>
            </w:r>
            <w:r w:rsidR="00572BC9" w:rsidRPr="00DA3EDA">
              <w:rPr>
                <w:rFonts w:hint="eastAsia"/>
                <w:color w:val="000000" w:themeColor="text1"/>
              </w:rPr>
              <w:t>，循环冷却排水为清净下水，用于厂区绿化，洒水抑尘，不外排</w:t>
            </w:r>
            <w:r w:rsidRPr="00DA3EDA">
              <w:rPr>
                <w:rFonts w:hint="eastAsia"/>
                <w:color w:val="000000" w:themeColor="text1"/>
              </w:rPr>
              <w:t>；</w:t>
            </w:r>
            <w:r w:rsidR="00572BC9" w:rsidRPr="00DA3EDA">
              <w:rPr>
                <w:rFonts w:hint="eastAsia"/>
                <w:color w:val="000000" w:themeColor="text1"/>
              </w:rPr>
              <w:t>厂区生活废水为员工办公废水，水质简单，</w:t>
            </w:r>
            <w:r w:rsidR="003F0AA3">
              <w:rPr>
                <w:rFonts w:hint="eastAsia"/>
                <w:color w:val="000000" w:themeColor="text1"/>
                <w:kern w:val="0"/>
                <w:lang w:val="fr-FR"/>
              </w:rPr>
              <w:t>排入旱厕定期清掏</w:t>
            </w:r>
            <w:r w:rsidRPr="00DA3EDA">
              <w:rPr>
                <w:rFonts w:hint="eastAsia"/>
                <w:color w:val="000000" w:themeColor="text1"/>
              </w:rPr>
              <w:t>。</w:t>
            </w:r>
          </w:p>
          <w:p w:rsidR="00336952" w:rsidRPr="00DA3EDA" w:rsidRDefault="00336952" w:rsidP="00A20702">
            <w:pPr>
              <w:ind w:firstLine="480"/>
              <w:rPr>
                <w:color w:val="000000" w:themeColor="text1"/>
              </w:rPr>
            </w:pPr>
            <w:r w:rsidRPr="00DA3EDA">
              <w:rPr>
                <w:rFonts w:hint="eastAsia"/>
                <w:color w:val="000000" w:themeColor="text1"/>
              </w:rPr>
              <w:t>噪声污染排放情况：</w:t>
            </w:r>
            <w:r w:rsidRPr="00DA3EDA">
              <w:rPr>
                <w:color w:val="000000" w:themeColor="text1"/>
              </w:rPr>
              <w:t>噪声源主要为</w:t>
            </w:r>
            <w:r w:rsidR="00572BC9" w:rsidRPr="00DA3EDA">
              <w:rPr>
                <w:rFonts w:hint="eastAsia"/>
                <w:color w:val="000000" w:themeColor="text1"/>
              </w:rPr>
              <w:t>注塑机、加捻机、切线机、冷风机、塑料粉碎机、加工中心、车床、摇臂钻床、数控线切割机床、精密电火花机床等</w:t>
            </w:r>
            <w:r w:rsidRPr="00DA3EDA">
              <w:rPr>
                <w:color w:val="000000" w:themeColor="text1"/>
              </w:rPr>
              <w:t>设备，噪声值</w:t>
            </w:r>
            <w:r w:rsidRPr="00DA3EDA">
              <w:rPr>
                <w:color w:val="000000" w:themeColor="text1"/>
              </w:rPr>
              <w:lastRenderedPageBreak/>
              <w:t>在</w:t>
            </w:r>
            <w:r w:rsidR="00572BC9" w:rsidRPr="00DA3EDA">
              <w:rPr>
                <w:rFonts w:hint="eastAsia"/>
                <w:color w:val="000000" w:themeColor="text1"/>
              </w:rPr>
              <w:t>7</w:t>
            </w:r>
            <w:r w:rsidRPr="00DA3EDA">
              <w:rPr>
                <w:color w:val="000000" w:themeColor="text1"/>
              </w:rPr>
              <w:t>5~</w:t>
            </w:r>
            <w:r w:rsidRPr="00DA3EDA">
              <w:rPr>
                <w:rFonts w:hint="eastAsia"/>
                <w:color w:val="000000" w:themeColor="text1"/>
              </w:rPr>
              <w:t>9</w:t>
            </w:r>
            <w:r w:rsidR="00572BC9" w:rsidRPr="00DA3EDA">
              <w:rPr>
                <w:rFonts w:hint="eastAsia"/>
                <w:color w:val="000000" w:themeColor="text1"/>
              </w:rPr>
              <w:t>0</w:t>
            </w:r>
            <w:r w:rsidRPr="00DA3EDA">
              <w:rPr>
                <w:color w:val="000000" w:themeColor="text1"/>
              </w:rPr>
              <w:t>dB</w:t>
            </w:r>
            <w:r w:rsidRPr="00DA3EDA">
              <w:rPr>
                <w:color w:val="000000" w:themeColor="text1"/>
              </w:rPr>
              <w:t>（</w:t>
            </w:r>
            <w:r w:rsidRPr="00DA3EDA">
              <w:rPr>
                <w:color w:val="000000" w:themeColor="text1"/>
              </w:rPr>
              <w:t>A</w:t>
            </w:r>
            <w:r w:rsidRPr="00DA3EDA">
              <w:rPr>
                <w:color w:val="000000" w:themeColor="text1"/>
              </w:rPr>
              <w:t>）</w:t>
            </w:r>
            <w:r w:rsidR="00F55864" w:rsidRPr="00DA3EDA">
              <w:rPr>
                <w:rFonts w:hint="eastAsia"/>
                <w:color w:val="000000" w:themeColor="text1"/>
              </w:rPr>
              <w:t>，</w:t>
            </w:r>
            <w:r w:rsidR="00B35DEC" w:rsidRPr="00DA3EDA">
              <w:rPr>
                <w:rFonts w:hint="eastAsia"/>
                <w:color w:val="000000" w:themeColor="text1"/>
              </w:rPr>
              <w:t>通过主动防噪措施，部分设备安置在室内、基础减振、柔性连接消声处置等措施</w:t>
            </w:r>
            <w:r w:rsidR="00F55864" w:rsidRPr="00DA3EDA">
              <w:rPr>
                <w:rFonts w:hint="eastAsia"/>
                <w:color w:val="000000" w:themeColor="text1"/>
              </w:rPr>
              <w:t>治理后，项目厂界四周噪声排放值满足《工业企业厂界环境噪声排放标准》（</w:t>
            </w:r>
            <w:r w:rsidR="00F55864" w:rsidRPr="00DA3EDA">
              <w:rPr>
                <w:rFonts w:hint="eastAsia"/>
                <w:color w:val="000000" w:themeColor="text1"/>
              </w:rPr>
              <w:t>GB12348-2008</w:t>
            </w:r>
            <w:r w:rsidR="00F55864" w:rsidRPr="00DA3EDA">
              <w:rPr>
                <w:rFonts w:hint="eastAsia"/>
                <w:color w:val="000000" w:themeColor="text1"/>
              </w:rPr>
              <w:t>）</w:t>
            </w:r>
            <w:r w:rsidR="00F55864" w:rsidRPr="00DA3EDA">
              <w:rPr>
                <w:rFonts w:hint="eastAsia"/>
                <w:color w:val="000000" w:themeColor="text1"/>
              </w:rPr>
              <w:t>2</w:t>
            </w:r>
            <w:r w:rsidR="00F55864" w:rsidRPr="00DA3EDA">
              <w:rPr>
                <w:rFonts w:hint="eastAsia"/>
                <w:color w:val="000000" w:themeColor="text1"/>
              </w:rPr>
              <w:t>类标准要求，对外环境影响较小</w:t>
            </w:r>
          </w:p>
          <w:p w:rsidR="00336952" w:rsidRPr="00DA3EDA" w:rsidRDefault="00336952" w:rsidP="00A20702">
            <w:pPr>
              <w:ind w:firstLine="480"/>
              <w:rPr>
                <w:color w:val="000000" w:themeColor="text1"/>
              </w:rPr>
            </w:pPr>
            <w:r w:rsidRPr="00DA3EDA">
              <w:rPr>
                <w:rFonts w:hint="eastAsia"/>
                <w:color w:val="000000" w:themeColor="text1"/>
              </w:rPr>
              <w:t>固体废物排放情况：项目</w:t>
            </w:r>
            <w:r w:rsidR="00572BC9" w:rsidRPr="00DA3EDA">
              <w:rPr>
                <w:rFonts w:hint="eastAsia"/>
                <w:color w:val="000000" w:themeColor="text1"/>
              </w:rPr>
              <w:t>一般工业</w:t>
            </w:r>
            <w:r w:rsidRPr="00DA3EDA">
              <w:rPr>
                <w:rFonts w:hint="eastAsia"/>
                <w:color w:val="000000" w:themeColor="text1"/>
              </w:rPr>
              <w:t>固体废物主要有</w:t>
            </w:r>
            <w:r w:rsidR="00E01D29">
              <w:rPr>
                <w:rFonts w:hint="eastAsia"/>
                <w:color w:val="000000" w:themeColor="text1"/>
              </w:rPr>
              <w:t>布袋除尘灰</w:t>
            </w:r>
            <w:r w:rsidR="00572BC9" w:rsidRPr="00DA3EDA">
              <w:rPr>
                <w:rFonts w:hint="eastAsia"/>
                <w:color w:val="000000" w:themeColor="text1"/>
              </w:rPr>
              <w:t>、金属边角料，</w:t>
            </w:r>
            <w:r w:rsidR="00E01D29">
              <w:rPr>
                <w:rFonts w:hint="eastAsia"/>
                <w:color w:val="000000" w:themeColor="text1"/>
              </w:rPr>
              <w:t>布袋除尘灰</w:t>
            </w:r>
            <w:r w:rsidR="00037872" w:rsidRPr="00DA3EDA">
              <w:rPr>
                <w:rFonts w:hint="eastAsia"/>
                <w:color w:val="000000" w:themeColor="text1"/>
              </w:rPr>
              <w:t>和</w:t>
            </w:r>
            <w:r w:rsidR="00572BC9" w:rsidRPr="00DA3EDA">
              <w:rPr>
                <w:rFonts w:hint="eastAsia"/>
                <w:color w:val="000000" w:themeColor="text1"/>
              </w:rPr>
              <w:t>金属边角料储于一般固废储存间，定期外售综合利用</w:t>
            </w:r>
            <w:r w:rsidR="000631EC" w:rsidRPr="00DA3EDA">
              <w:rPr>
                <w:rFonts w:hint="eastAsia"/>
                <w:color w:val="000000" w:themeColor="text1"/>
              </w:rPr>
              <w:t>；项目危险废物废润滑油、废油桶、废活性炭</w:t>
            </w:r>
            <w:r w:rsidR="003B763D" w:rsidRPr="00DA3EDA">
              <w:rPr>
                <w:rFonts w:hint="eastAsia"/>
                <w:color w:val="000000" w:themeColor="text1"/>
              </w:rPr>
              <w:t>、废</w:t>
            </w:r>
            <w:r w:rsidR="003B763D" w:rsidRPr="00DA3EDA">
              <w:rPr>
                <w:rFonts w:hint="eastAsia"/>
                <w:color w:val="000000" w:themeColor="text1"/>
              </w:rPr>
              <w:t>UV</w:t>
            </w:r>
            <w:r w:rsidR="003B763D" w:rsidRPr="00DA3EDA">
              <w:rPr>
                <w:rFonts w:hint="eastAsia"/>
                <w:color w:val="000000" w:themeColor="text1"/>
              </w:rPr>
              <w:t>灯管等</w:t>
            </w:r>
            <w:r w:rsidR="003C09C4" w:rsidRPr="00DA3EDA">
              <w:rPr>
                <w:rFonts w:hint="eastAsia"/>
                <w:color w:val="000000" w:themeColor="text1"/>
              </w:rPr>
              <w:t>分类</w:t>
            </w:r>
            <w:proofErr w:type="gramStart"/>
            <w:r w:rsidR="000631EC" w:rsidRPr="00DA3EDA">
              <w:rPr>
                <w:rFonts w:hint="eastAsia"/>
                <w:color w:val="000000" w:themeColor="text1"/>
              </w:rPr>
              <w:t>储存危废暂存</w:t>
            </w:r>
            <w:proofErr w:type="gramEnd"/>
            <w:r w:rsidR="000631EC" w:rsidRPr="00DA3EDA">
              <w:rPr>
                <w:rFonts w:hint="eastAsia"/>
                <w:color w:val="000000" w:themeColor="text1"/>
              </w:rPr>
              <w:t>间，委托</w:t>
            </w:r>
            <w:r w:rsidR="003C09C4" w:rsidRPr="00DA3EDA">
              <w:rPr>
                <w:rFonts w:hint="eastAsia"/>
                <w:color w:val="000000" w:themeColor="text1"/>
              </w:rPr>
              <w:t>陕西明瑞资源再生有限公司</w:t>
            </w:r>
            <w:r w:rsidR="000631EC" w:rsidRPr="00DA3EDA">
              <w:rPr>
                <w:rFonts w:hint="eastAsia"/>
                <w:color w:val="000000" w:themeColor="text1"/>
              </w:rPr>
              <w:t>处理；生活垃圾用垃圾桶收集，</w:t>
            </w:r>
            <w:proofErr w:type="gramStart"/>
            <w:r w:rsidR="000631EC" w:rsidRPr="00DA3EDA">
              <w:rPr>
                <w:rFonts w:hint="eastAsia"/>
                <w:color w:val="000000" w:themeColor="text1"/>
              </w:rPr>
              <w:t>定期由</w:t>
            </w:r>
            <w:proofErr w:type="gramEnd"/>
            <w:r w:rsidR="000631EC" w:rsidRPr="00DA3EDA">
              <w:rPr>
                <w:rFonts w:hint="eastAsia"/>
                <w:color w:val="000000" w:themeColor="text1"/>
              </w:rPr>
              <w:t>环卫部门处理。</w:t>
            </w:r>
          </w:p>
          <w:p w:rsidR="00947607" w:rsidRPr="00DA3EDA" w:rsidRDefault="005E3DA4" w:rsidP="00947607">
            <w:pPr>
              <w:adjustRightInd w:val="0"/>
              <w:snapToGrid w:val="0"/>
              <w:ind w:firstLine="482"/>
              <w:rPr>
                <w:rFonts w:hAnsi="宋体"/>
                <w:b/>
                <w:color w:val="000000" w:themeColor="text1"/>
              </w:rPr>
            </w:pPr>
            <w:r w:rsidRPr="00DA3EDA">
              <w:rPr>
                <w:rFonts w:hAnsi="宋体" w:hint="eastAsia"/>
                <w:b/>
                <w:color w:val="000000" w:themeColor="text1"/>
              </w:rPr>
              <w:t>4</w:t>
            </w:r>
            <w:r w:rsidR="00947607" w:rsidRPr="00DA3EDA">
              <w:rPr>
                <w:rFonts w:hAnsi="宋体" w:hint="eastAsia"/>
                <w:b/>
                <w:color w:val="000000" w:themeColor="text1"/>
              </w:rPr>
              <w:t>、主要环境影响</w:t>
            </w:r>
          </w:p>
          <w:p w:rsidR="00947607" w:rsidRPr="00DA3EDA" w:rsidRDefault="00947607" w:rsidP="00A20702">
            <w:pPr>
              <w:ind w:firstLine="480"/>
              <w:rPr>
                <w:color w:val="000000" w:themeColor="text1"/>
              </w:rPr>
            </w:pPr>
            <w:r w:rsidRPr="00DA3EDA">
              <w:rPr>
                <w:rFonts w:hint="eastAsia"/>
                <w:color w:val="000000" w:themeColor="text1"/>
              </w:rPr>
              <w:t>本项目的主要环境影响为：</w:t>
            </w:r>
            <w:r w:rsidR="000631EC" w:rsidRPr="00DA3EDA">
              <w:rPr>
                <w:rFonts w:hint="eastAsia"/>
                <w:color w:val="000000" w:themeColor="text1"/>
              </w:rPr>
              <w:t>运营期注塑包裹产生的</w:t>
            </w:r>
            <w:r w:rsidR="000631EC" w:rsidRPr="00DA3EDA">
              <w:rPr>
                <w:rFonts w:hint="eastAsia"/>
                <w:color w:val="000000" w:themeColor="text1"/>
              </w:rPr>
              <w:t>NMHC</w:t>
            </w:r>
            <w:r w:rsidRPr="00DA3EDA">
              <w:rPr>
                <w:rFonts w:hint="eastAsia"/>
                <w:color w:val="000000" w:themeColor="text1"/>
              </w:rPr>
              <w:t>、</w:t>
            </w:r>
            <w:r w:rsidR="000631EC" w:rsidRPr="00DA3EDA">
              <w:rPr>
                <w:rFonts w:hint="eastAsia"/>
                <w:color w:val="000000" w:themeColor="text1"/>
              </w:rPr>
              <w:t>塑料破碎过程产生的粉尘</w:t>
            </w:r>
            <w:r w:rsidRPr="00DA3EDA">
              <w:rPr>
                <w:rFonts w:hint="eastAsia"/>
                <w:color w:val="000000" w:themeColor="text1"/>
              </w:rPr>
              <w:t>等对环境空气的影响，设备噪声对周围声环境的影响，固体废弃物</w:t>
            </w:r>
            <w:r w:rsidR="003C09C4" w:rsidRPr="00DA3EDA">
              <w:rPr>
                <w:rFonts w:hint="eastAsia"/>
                <w:color w:val="000000" w:themeColor="text1"/>
              </w:rPr>
              <w:t>暂存</w:t>
            </w:r>
            <w:r w:rsidRPr="00DA3EDA">
              <w:rPr>
                <w:rFonts w:hint="eastAsia"/>
                <w:color w:val="000000" w:themeColor="text1"/>
              </w:rPr>
              <w:t>处置可能对地下水环境的影响等。</w:t>
            </w:r>
          </w:p>
          <w:p w:rsidR="00947607" w:rsidRPr="00DA3EDA" w:rsidRDefault="005E3DA4" w:rsidP="00947607">
            <w:pPr>
              <w:adjustRightInd w:val="0"/>
              <w:snapToGrid w:val="0"/>
              <w:ind w:firstLine="482"/>
              <w:rPr>
                <w:rFonts w:hAnsi="宋体"/>
                <w:b/>
                <w:color w:val="000000" w:themeColor="text1"/>
              </w:rPr>
            </w:pPr>
            <w:r w:rsidRPr="00DA3EDA">
              <w:rPr>
                <w:rFonts w:hAnsi="宋体" w:hint="eastAsia"/>
                <w:b/>
                <w:color w:val="000000" w:themeColor="text1"/>
              </w:rPr>
              <w:t>5</w:t>
            </w:r>
            <w:r w:rsidR="00947607" w:rsidRPr="00DA3EDA">
              <w:rPr>
                <w:rFonts w:hAnsi="宋体" w:hint="eastAsia"/>
                <w:b/>
                <w:color w:val="000000" w:themeColor="text1"/>
              </w:rPr>
              <w:t>、环境保护措施</w:t>
            </w:r>
          </w:p>
          <w:p w:rsidR="00947607" w:rsidRPr="00DA3EDA" w:rsidRDefault="00947607" w:rsidP="00A20702">
            <w:pPr>
              <w:ind w:firstLine="480"/>
              <w:rPr>
                <w:color w:val="000000" w:themeColor="text1"/>
              </w:rPr>
            </w:pPr>
            <w:r w:rsidRPr="00DA3EDA">
              <w:rPr>
                <w:rFonts w:hint="eastAsia"/>
                <w:color w:val="000000" w:themeColor="text1"/>
              </w:rPr>
              <w:t>大气环境：</w:t>
            </w:r>
            <w:r w:rsidR="000631EC" w:rsidRPr="00DA3EDA">
              <w:rPr>
                <w:rFonts w:hint="eastAsia"/>
                <w:color w:val="000000" w:themeColor="text1"/>
              </w:rPr>
              <w:t>注塑包裹工序产生的</w:t>
            </w:r>
            <w:r w:rsidR="000631EC" w:rsidRPr="00DA3EDA">
              <w:rPr>
                <w:rFonts w:hint="eastAsia"/>
                <w:color w:val="000000" w:themeColor="text1"/>
              </w:rPr>
              <w:t>NMHC</w:t>
            </w:r>
            <w:r w:rsidR="000631EC" w:rsidRPr="00DA3EDA">
              <w:rPr>
                <w:rFonts w:hint="eastAsia"/>
                <w:color w:val="000000" w:themeColor="text1"/>
              </w:rPr>
              <w:t>由</w:t>
            </w:r>
            <w:r w:rsidR="007D3DFB" w:rsidRPr="00DA3EDA">
              <w:rPr>
                <w:rFonts w:hint="eastAsia"/>
                <w:color w:val="000000" w:themeColor="text1"/>
              </w:rPr>
              <w:t>UV</w:t>
            </w:r>
            <w:r w:rsidR="007D3DFB" w:rsidRPr="00DA3EDA">
              <w:rPr>
                <w:rFonts w:hint="eastAsia"/>
                <w:color w:val="000000" w:themeColor="text1"/>
              </w:rPr>
              <w:t>光氧化</w:t>
            </w:r>
            <w:r w:rsidR="007D3DFB" w:rsidRPr="00DA3EDA">
              <w:rPr>
                <w:rFonts w:hint="eastAsia"/>
                <w:color w:val="000000" w:themeColor="text1"/>
              </w:rPr>
              <w:t>+</w:t>
            </w:r>
            <w:r w:rsidR="007D3DFB" w:rsidRPr="00DA3EDA">
              <w:rPr>
                <w:rFonts w:hint="eastAsia"/>
                <w:color w:val="000000" w:themeColor="text1"/>
              </w:rPr>
              <w:t>活性炭净化一体机</w:t>
            </w:r>
            <w:r w:rsidR="000631EC" w:rsidRPr="00DA3EDA">
              <w:rPr>
                <w:rFonts w:hint="eastAsia"/>
                <w:color w:val="000000" w:themeColor="text1"/>
              </w:rPr>
              <w:t>处理后</w:t>
            </w:r>
            <w:r w:rsidRPr="00DA3EDA">
              <w:rPr>
                <w:rFonts w:hint="eastAsia"/>
                <w:color w:val="000000" w:themeColor="text1"/>
              </w:rPr>
              <w:t>，由</w:t>
            </w:r>
            <w:r w:rsidRPr="00DA3EDA">
              <w:rPr>
                <w:rFonts w:hint="eastAsia"/>
                <w:color w:val="000000" w:themeColor="text1"/>
              </w:rPr>
              <w:t>15m</w:t>
            </w:r>
            <w:r w:rsidRPr="00DA3EDA">
              <w:rPr>
                <w:rFonts w:hint="eastAsia"/>
                <w:color w:val="000000" w:themeColor="text1"/>
              </w:rPr>
              <w:t>高排气筒排放</w:t>
            </w:r>
            <w:r w:rsidR="000631EC" w:rsidRPr="00DA3EDA">
              <w:rPr>
                <w:rFonts w:hint="eastAsia"/>
                <w:color w:val="000000" w:themeColor="text1"/>
              </w:rPr>
              <w:t>；塑料破碎工序产生的粉尘有布袋除尘器处理后排放</w:t>
            </w:r>
            <w:r w:rsidRPr="00DA3EDA">
              <w:rPr>
                <w:rFonts w:hint="eastAsia"/>
                <w:color w:val="000000" w:themeColor="text1"/>
              </w:rPr>
              <w:t>。项目</w:t>
            </w:r>
            <w:r w:rsidR="000631EC" w:rsidRPr="00DA3EDA">
              <w:rPr>
                <w:rFonts w:hint="eastAsia"/>
                <w:color w:val="000000" w:themeColor="text1"/>
              </w:rPr>
              <w:t>运营期间</w:t>
            </w:r>
            <w:r w:rsidRPr="00DA3EDA">
              <w:rPr>
                <w:rFonts w:hint="eastAsia"/>
                <w:color w:val="000000" w:themeColor="text1"/>
              </w:rPr>
              <w:t>，</w:t>
            </w:r>
            <w:r w:rsidR="000631EC" w:rsidRPr="00DA3EDA">
              <w:rPr>
                <w:rFonts w:hint="eastAsia"/>
                <w:color w:val="000000" w:themeColor="text1"/>
              </w:rPr>
              <w:t>NMHC</w:t>
            </w:r>
            <w:r w:rsidRPr="00DA3EDA">
              <w:rPr>
                <w:rFonts w:hint="eastAsia"/>
                <w:color w:val="000000" w:themeColor="text1"/>
              </w:rPr>
              <w:t>排放均满足</w:t>
            </w:r>
            <w:r w:rsidR="000631EC" w:rsidRPr="00DA3EDA">
              <w:rPr>
                <w:rFonts w:hint="eastAsia"/>
                <w:color w:val="000000" w:themeColor="text1"/>
              </w:rPr>
              <w:t>《合成树脂工业污染物排放标准》（</w:t>
            </w:r>
            <w:r w:rsidR="000631EC" w:rsidRPr="00DA3EDA">
              <w:rPr>
                <w:rFonts w:hint="eastAsia"/>
                <w:color w:val="000000" w:themeColor="text1"/>
              </w:rPr>
              <w:t>GB31572-2015</w:t>
            </w:r>
            <w:r w:rsidR="000631EC" w:rsidRPr="00DA3EDA">
              <w:rPr>
                <w:rFonts w:hint="eastAsia"/>
                <w:color w:val="000000" w:themeColor="text1"/>
              </w:rPr>
              <w:t>）中大气污染物特别排放标准要求，粉尘排放满足</w:t>
            </w:r>
            <w:r w:rsidR="002E746E" w:rsidRPr="00DA3EDA">
              <w:rPr>
                <w:rFonts w:hint="eastAsia"/>
                <w:color w:val="000000" w:themeColor="text1"/>
              </w:rPr>
              <w:t>《合成树脂工业污染物排放标准》（</w:t>
            </w:r>
            <w:r w:rsidR="002E746E" w:rsidRPr="00DA3EDA">
              <w:rPr>
                <w:rFonts w:hint="eastAsia"/>
                <w:color w:val="000000" w:themeColor="text1"/>
              </w:rPr>
              <w:t>GB31572-2015</w:t>
            </w:r>
            <w:r w:rsidR="002E746E" w:rsidRPr="00DA3EDA">
              <w:rPr>
                <w:rFonts w:hint="eastAsia"/>
                <w:color w:val="000000" w:themeColor="text1"/>
              </w:rPr>
              <w:t>）</w:t>
            </w:r>
            <w:r w:rsidR="002E746E" w:rsidRPr="00DA3EDA">
              <w:rPr>
                <w:color w:val="000000" w:themeColor="text1"/>
              </w:rPr>
              <w:t>表</w:t>
            </w:r>
            <w:r w:rsidR="002E746E" w:rsidRPr="00DA3EDA">
              <w:rPr>
                <w:rFonts w:hint="eastAsia"/>
                <w:color w:val="000000" w:themeColor="text1"/>
              </w:rPr>
              <w:t>9</w:t>
            </w:r>
            <w:r w:rsidR="002E746E" w:rsidRPr="00DA3EDA">
              <w:rPr>
                <w:rFonts w:hint="eastAsia"/>
                <w:color w:val="000000" w:themeColor="text1"/>
              </w:rPr>
              <w:t>企业边界大气污染物浓度限值</w:t>
            </w:r>
            <w:r w:rsidRPr="00DA3EDA">
              <w:rPr>
                <w:rFonts w:hint="eastAsia"/>
                <w:color w:val="000000" w:themeColor="text1"/>
              </w:rPr>
              <w:t>要求。</w:t>
            </w:r>
          </w:p>
          <w:p w:rsidR="00947607" w:rsidRPr="00DA3EDA" w:rsidRDefault="00947607" w:rsidP="00A20702">
            <w:pPr>
              <w:ind w:firstLine="480"/>
              <w:rPr>
                <w:color w:val="000000" w:themeColor="text1"/>
              </w:rPr>
            </w:pPr>
            <w:r w:rsidRPr="00DA3EDA">
              <w:rPr>
                <w:rFonts w:hint="eastAsia"/>
                <w:color w:val="000000" w:themeColor="text1"/>
              </w:rPr>
              <w:t>水环境：</w:t>
            </w:r>
            <w:r w:rsidR="000631EC" w:rsidRPr="00DA3EDA">
              <w:rPr>
                <w:rFonts w:hint="eastAsia"/>
                <w:color w:val="000000" w:themeColor="text1"/>
              </w:rPr>
              <w:t>项目运营期间产生</w:t>
            </w:r>
            <w:r w:rsidR="003F0AA3">
              <w:rPr>
                <w:rFonts w:hint="eastAsia"/>
                <w:color w:val="000000" w:themeColor="text1"/>
              </w:rPr>
              <w:t>办公废水排入旱厕定期清掏，</w:t>
            </w:r>
            <w:r w:rsidR="000631EC" w:rsidRPr="00DA3EDA">
              <w:rPr>
                <w:rFonts w:hint="eastAsia"/>
                <w:color w:val="000000" w:themeColor="text1"/>
              </w:rPr>
              <w:t>循环冷却排水用于厂区绿化，洒水抑尘，不外排</w:t>
            </w:r>
            <w:r w:rsidRPr="00DA3EDA">
              <w:rPr>
                <w:rFonts w:hint="eastAsia"/>
                <w:color w:val="000000" w:themeColor="text1"/>
              </w:rPr>
              <w:t>。因此，项目不会对周围地表水和区域地下水环境产生影响。</w:t>
            </w:r>
          </w:p>
          <w:p w:rsidR="00947607" w:rsidRPr="00DA3EDA" w:rsidRDefault="00947607" w:rsidP="00A20702">
            <w:pPr>
              <w:ind w:firstLine="480"/>
              <w:rPr>
                <w:color w:val="000000" w:themeColor="text1"/>
              </w:rPr>
            </w:pPr>
            <w:r w:rsidRPr="00DA3EDA">
              <w:rPr>
                <w:rFonts w:hint="eastAsia"/>
                <w:color w:val="000000" w:themeColor="text1"/>
              </w:rPr>
              <w:t>声环境：项目</w:t>
            </w:r>
            <w:r w:rsidR="000631EC" w:rsidRPr="00DA3EDA">
              <w:rPr>
                <w:rFonts w:hint="eastAsia"/>
                <w:color w:val="000000" w:themeColor="text1"/>
              </w:rPr>
              <w:t>通过主动防噪措施，</w:t>
            </w:r>
            <w:r w:rsidR="0070762C" w:rsidRPr="00DA3EDA">
              <w:rPr>
                <w:rFonts w:hint="eastAsia"/>
                <w:color w:val="000000" w:themeColor="text1"/>
              </w:rPr>
              <w:t>部分设备在车间内布置，基础减震，柔性连接，消声处置</w:t>
            </w:r>
            <w:r w:rsidR="000631EC" w:rsidRPr="00DA3EDA">
              <w:rPr>
                <w:rFonts w:hint="eastAsia"/>
                <w:color w:val="000000" w:themeColor="text1"/>
              </w:rPr>
              <w:t>等措施治理后</w:t>
            </w:r>
            <w:r w:rsidRPr="00DA3EDA">
              <w:rPr>
                <w:rFonts w:hint="eastAsia"/>
                <w:color w:val="000000" w:themeColor="text1"/>
              </w:rPr>
              <w:t>，厂界昼、夜间噪声值可满足</w:t>
            </w:r>
            <w:r w:rsidRPr="00DA3EDA">
              <w:rPr>
                <w:rFonts w:hint="eastAsia"/>
                <w:color w:val="000000" w:themeColor="text1"/>
              </w:rPr>
              <w:t>GB12348-2008</w:t>
            </w:r>
            <w:r w:rsidRPr="00DA3EDA">
              <w:rPr>
                <w:rFonts w:hint="eastAsia"/>
                <w:color w:val="000000" w:themeColor="text1"/>
              </w:rPr>
              <w:t>《工业企业厂界环境噪声排放标准》</w:t>
            </w:r>
            <w:r w:rsidRPr="00DA3EDA">
              <w:rPr>
                <w:rFonts w:hint="eastAsia"/>
                <w:color w:val="000000" w:themeColor="text1"/>
              </w:rPr>
              <w:t>2</w:t>
            </w:r>
            <w:r w:rsidRPr="00DA3EDA">
              <w:rPr>
                <w:rFonts w:hint="eastAsia"/>
                <w:color w:val="000000" w:themeColor="text1"/>
              </w:rPr>
              <w:t>类标准的要求，对周围声环境影响较小。</w:t>
            </w:r>
          </w:p>
          <w:p w:rsidR="00947607" w:rsidRPr="00DA3EDA" w:rsidRDefault="00947607" w:rsidP="00A20702">
            <w:pPr>
              <w:ind w:firstLine="480"/>
              <w:rPr>
                <w:color w:val="000000" w:themeColor="text1"/>
              </w:rPr>
            </w:pPr>
            <w:r w:rsidRPr="00DA3EDA">
              <w:rPr>
                <w:rFonts w:hint="eastAsia"/>
                <w:color w:val="000000" w:themeColor="text1"/>
              </w:rPr>
              <w:t>固废：</w:t>
            </w:r>
            <w:r w:rsidR="000631EC" w:rsidRPr="00DA3EDA">
              <w:rPr>
                <w:rFonts w:hint="eastAsia"/>
                <w:color w:val="000000" w:themeColor="text1"/>
              </w:rPr>
              <w:t>项目一般工业固体废物主要有</w:t>
            </w:r>
            <w:r w:rsidR="00E01D29" w:rsidRPr="00E01D29">
              <w:rPr>
                <w:rFonts w:hint="eastAsia"/>
                <w:color w:val="000000" w:themeColor="text1"/>
              </w:rPr>
              <w:t>布袋除尘灰</w:t>
            </w:r>
            <w:r w:rsidR="000631EC" w:rsidRPr="00DA3EDA">
              <w:rPr>
                <w:rFonts w:hint="eastAsia"/>
                <w:color w:val="000000" w:themeColor="text1"/>
              </w:rPr>
              <w:t>、金属边角料，</w:t>
            </w:r>
            <w:r w:rsidR="00E01D29">
              <w:rPr>
                <w:rFonts w:hint="eastAsia"/>
                <w:color w:val="000000" w:themeColor="text1"/>
              </w:rPr>
              <w:t>布袋除尘灰</w:t>
            </w:r>
            <w:r w:rsidR="00037872" w:rsidRPr="00DA3EDA">
              <w:rPr>
                <w:rFonts w:hint="eastAsia"/>
                <w:color w:val="000000" w:themeColor="text1"/>
              </w:rPr>
              <w:t>和</w:t>
            </w:r>
            <w:r w:rsidR="000631EC" w:rsidRPr="00DA3EDA">
              <w:rPr>
                <w:rFonts w:hint="eastAsia"/>
                <w:color w:val="000000" w:themeColor="text1"/>
              </w:rPr>
              <w:t>金属边角料储于一般固废储存间，定期外售综合利用；项目危险</w:t>
            </w:r>
            <w:r w:rsidR="003B763D" w:rsidRPr="00DA3EDA">
              <w:rPr>
                <w:rFonts w:hint="eastAsia"/>
                <w:color w:val="000000" w:themeColor="text1"/>
              </w:rPr>
              <w:t>废物</w:t>
            </w:r>
            <w:r w:rsidR="000631EC" w:rsidRPr="00DA3EDA">
              <w:rPr>
                <w:rFonts w:hint="eastAsia"/>
                <w:color w:val="000000" w:themeColor="text1"/>
              </w:rPr>
              <w:t>废润滑油、废油桶、废活性炭</w:t>
            </w:r>
            <w:r w:rsidR="003B763D" w:rsidRPr="00DA3EDA">
              <w:rPr>
                <w:rFonts w:hint="eastAsia"/>
                <w:color w:val="000000" w:themeColor="text1"/>
              </w:rPr>
              <w:t>、废</w:t>
            </w:r>
            <w:r w:rsidR="003B763D" w:rsidRPr="00DA3EDA">
              <w:rPr>
                <w:rFonts w:hint="eastAsia"/>
                <w:color w:val="000000" w:themeColor="text1"/>
              </w:rPr>
              <w:t>UV</w:t>
            </w:r>
            <w:r w:rsidR="003B763D" w:rsidRPr="00DA3EDA">
              <w:rPr>
                <w:rFonts w:hint="eastAsia"/>
                <w:color w:val="000000" w:themeColor="text1"/>
              </w:rPr>
              <w:t>灯管等</w:t>
            </w:r>
            <w:r w:rsidR="003C09C4" w:rsidRPr="00DA3EDA">
              <w:rPr>
                <w:rFonts w:hint="eastAsia"/>
                <w:color w:val="000000" w:themeColor="text1"/>
              </w:rPr>
              <w:t>分类</w:t>
            </w:r>
            <w:proofErr w:type="gramStart"/>
            <w:r w:rsidR="000631EC" w:rsidRPr="00DA3EDA">
              <w:rPr>
                <w:rFonts w:hint="eastAsia"/>
                <w:color w:val="000000" w:themeColor="text1"/>
              </w:rPr>
              <w:t>储存危废暂存</w:t>
            </w:r>
            <w:proofErr w:type="gramEnd"/>
            <w:r w:rsidR="000631EC" w:rsidRPr="00DA3EDA">
              <w:rPr>
                <w:rFonts w:hint="eastAsia"/>
                <w:color w:val="000000" w:themeColor="text1"/>
              </w:rPr>
              <w:t>间，委托</w:t>
            </w:r>
            <w:r w:rsidR="003C09C4" w:rsidRPr="00DA3EDA">
              <w:rPr>
                <w:rFonts w:hint="eastAsia"/>
                <w:color w:val="000000" w:themeColor="text1"/>
              </w:rPr>
              <w:t>陕西明瑞资源再生有限公司</w:t>
            </w:r>
            <w:r w:rsidR="000631EC" w:rsidRPr="00DA3EDA">
              <w:rPr>
                <w:rFonts w:hint="eastAsia"/>
                <w:color w:val="000000" w:themeColor="text1"/>
              </w:rPr>
              <w:t>处理；生活垃圾用垃圾桶收集，</w:t>
            </w:r>
            <w:proofErr w:type="gramStart"/>
            <w:r w:rsidR="000631EC" w:rsidRPr="00DA3EDA">
              <w:rPr>
                <w:rFonts w:hint="eastAsia"/>
                <w:color w:val="000000" w:themeColor="text1"/>
              </w:rPr>
              <w:t>定期由</w:t>
            </w:r>
            <w:proofErr w:type="gramEnd"/>
            <w:r w:rsidR="000631EC" w:rsidRPr="00DA3EDA">
              <w:rPr>
                <w:rFonts w:hint="eastAsia"/>
                <w:color w:val="000000" w:themeColor="text1"/>
              </w:rPr>
              <w:t>环卫部门处理。</w:t>
            </w:r>
            <w:r w:rsidR="004600B6" w:rsidRPr="00DA3EDA">
              <w:rPr>
                <w:rFonts w:hint="eastAsia"/>
                <w:color w:val="000000" w:themeColor="text1"/>
              </w:rPr>
              <w:t>项目运营期间产生的各种固废处置率达到</w:t>
            </w:r>
            <w:r w:rsidR="004600B6" w:rsidRPr="00DA3EDA">
              <w:rPr>
                <w:rFonts w:hint="eastAsia"/>
                <w:color w:val="000000" w:themeColor="text1"/>
              </w:rPr>
              <w:t>100%</w:t>
            </w:r>
            <w:r w:rsidR="004600B6" w:rsidRPr="00DA3EDA">
              <w:rPr>
                <w:rFonts w:hint="eastAsia"/>
                <w:color w:val="000000" w:themeColor="text1"/>
              </w:rPr>
              <w:t>，</w:t>
            </w:r>
            <w:r w:rsidRPr="00DA3EDA">
              <w:rPr>
                <w:rFonts w:hint="eastAsia"/>
                <w:color w:val="000000" w:themeColor="text1"/>
              </w:rPr>
              <w:t>对周围环境影响小。</w:t>
            </w:r>
          </w:p>
          <w:p w:rsidR="00947607" w:rsidRPr="00DA3EDA" w:rsidRDefault="005E3DA4" w:rsidP="00564498">
            <w:pPr>
              <w:ind w:firstLine="482"/>
              <w:rPr>
                <w:b/>
                <w:color w:val="000000" w:themeColor="text1"/>
              </w:rPr>
            </w:pPr>
            <w:r w:rsidRPr="00DA3EDA">
              <w:rPr>
                <w:rFonts w:hint="eastAsia"/>
                <w:b/>
                <w:color w:val="000000" w:themeColor="text1"/>
              </w:rPr>
              <w:t>6</w:t>
            </w:r>
            <w:r w:rsidR="00947607" w:rsidRPr="00DA3EDA">
              <w:rPr>
                <w:rFonts w:hint="eastAsia"/>
                <w:b/>
                <w:color w:val="000000" w:themeColor="text1"/>
              </w:rPr>
              <w:t>、环境管理与监测计划</w:t>
            </w:r>
          </w:p>
          <w:p w:rsidR="00E33DB0" w:rsidRPr="00DA3EDA" w:rsidRDefault="00E33DB0" w:rsidP="00A20702">
            <w:pPr>
              <w:ind w:firstLine="480"/>
              <w:rPr>
                <w:color w:val="000000" w:themeColor="text1"/>
              </w:rPr>
            </w:pPr>
            <w:r w:rsidRPr="00DA3EDA">
              <w:rPr>
                <w:rFonts w:hint="eastAsia"/>
                <w:color w:val="000000" w:themeColor="text1"/>
              </w:rPr>
              <w:t>企业设置环保部负责项目运行期的环境管理工作，与当地环保部门及其授权监测</w:t>
            </w:r>
            <w:r w:rsidRPr="00DA3EDA">
              <w:rPr>
                <w:rFonts w:hint="eastAsia"/>
                <w:color w:val="000000" w:themeColor="text1"/>
              </w:rPr>
              <w:lastRenderedPageBreak/>
              <w:t>部门保持密切联系，直接监管企业污染物的排放情况。由分管环境的专人负责环保指标的落实，将环保指标逐级分解到车间、班组和个人，负责环保设备的运转和维护，确保其正常运转和达标排放，充分发挥其作用。建设单位应结合本行业生产特点，建立健全符合本企业实际的环境保护管理规章制度，强化环境管理。</w:t>
            </w:r>
          </w:p>
          <w:p w:rsidR="00947607" w:rsidRPr="00DA3EDA" w:rsidRDefault="00E33DB0" w:rsidP="00A20702">
            <w:pPr>
              <w:ind w:firstLine="480"/>
              <w:rPr>
                <w:color w:val="000000" w:themeColor="text1"/>
              </w:rPr>
            </w:pPr>
            <w:r w:rsidRPr="00DA3EDA">
              <w:rPr>
                <w:rFonts w:hint="eastAsia"/>
                <w:color w:val="000000" w:themeColor="text1"/>
              </w:rPr>
              <w:t>建设单位应在施工及运行期间严格按照本环评要求进行环境监测，可委托当地具有环境监测资质和国家计量认证资质的环境监测机构对企业废气、噪声、固废排放及周围的环境质量进行监测。同时，企业应建立健全污染源监控和环境监测技术档案，主动接受当地环保行政主管部门的指导、监督和检查，发现问题及时上报或处理。</w:t>
            </w:r>
          </w:p>
          <w:p w:rsidR="00AC7CAA" w:rsidRPr="00DA3EDA" w:rsidRDefault="005E3DA4" w:rsidP="00562087">
            <w:pPr>
              <w:adjustRightInd w:val="0"/>
              <w:snapToGrid w:val="0"/>
              <w:ind w:firstLine="482"/>
              <w:rPr>
                <w:rFonts w:hAnsi="宋体"/>
                <w:b/>
                <w:color w:val="000000" w:themeColor="text1"/>
              </w:rPr>
            </w:pPr>
            <w:r w:rsidRPr="00DA3EDA">
              <w:rPr>
                <w:rFonts w:hAnsi="宋体" w:hint="eastAsia"/>
                <w:b/>
                <w:color w:val="000000" w:themeColor="text1"/>
              </w:rPr>
              <w:t>7</w:t>
            </w:r>
            <w:r w:rsidR="00562087" w:rsidRPr="00DA3EDA">
              <w:rPr>
                <w:rFonts w:hAnsi="宋体" w:hint="eastAsia"/>
                <w:b/>
                <w:color w:val="000000" w:themeColor="text1"/>
              </w:rPr>
              <w:t>、</w:t>
            </w:r>
            <w:r w:rsidR="00AC7CAA" w:rsidRPr="00DA3EDA">
              <w:rPr>
                <w:rFonts w:hAnsi="宋体" w:hint="eastAsia"/>
                <w:b/>
                <w:color w:val="000000" w:themeColor="text1"/>
              </w:rPr>
              <w:t>总结论</w:t>
            </w:r>
          </w:p>
          <w:p w:rsidR="00AC7CAA" w:rsidRPr="00DA3EDA" w:rsidRDefault="004600B6" w:rsidP="00A20702">
            <w:pPr>
              <w:ind w:firstLine="480"/>
              <w:rPr>
                <w:color w:val="000000" w:themeColor="text1"/>
              </w:rPr>
            </w:pPr>
            <w:r w:rsidRPr="00DA3EDA">
              <w:rPr>
                <w:rFonts w:hAnsiTheme="minorEastAsia" w:hint="eastAsia"/>
                <w:color w:val="000000" w:themeColor="text1"/>
              </w:rPr>
              <w:t>净水材料生产</w:t>
            </w:r>
            <w:r w:rsidR="00C52E1E" w:rsidRPr="00DA3EDA">
              <w:rPr>
                <w:rFonts w:hAnsiTheme="minorEastAsia" w:hint="eastAsia"/>
                <w:color w:val="000000" w:themeColor="text1"/>
              </w:rPr>
              <w:t>项目</w:t>
            </w:r>
            <w:r w:rsidR="00AC7CAA" w:rsidRPr="00DA3EDA">
              <w:rPr>
                <w:rFonts w:hint="eastAsia"/>
                <w:color w:val="000000" w:themeColor="text1"/>
              </w:rPr>
              <w:t>符合国家产业政策、项目选址合理、工艺成熟，在采取项目环评报告提出的污染防治措施后，污染物均可达标排放，对周围环境影响较小。</w:t>
            </w:r>
            <w:r w:rsidR="00C52E1E" w:rsidRPr="00DA3EDA">
              <w:rPr>
                <w:rFonts w:hint="eastAsia"/>
                <w:color w:val="000000" w:themeColor="text1"/>
              </w:rPr>
              <w:t>从满足环境质量目标角度分析，本项目建设具有环境可行性。</w:t>
            </w:r>
          </w:p>
          <w:p w:rsidR="00A80933" w:rsidRPr="00DA3EDA" w:rsidRDefault="00A80933" w:rsidP="00A20702">
            <w:pPr>
              <w:ind w:firstLine="480"/>
              <w:rPr>
                <w:color w:val="000000" w:themeColor="text1"/>
              </w:rPr>
            </w:pPr>
          </w:p>
          <w:p w:rsidR="00A80933" w:rsidRPr="00DA3EDA" w:rsidRDefault="00A80933" w:rsidP="00A20702">
            <w:pPr>
              <w:ind w:firstLine="480"/>
              <w:rPr>
                <w:color w:val="000000" w:themeColor="text1"/>
              </w:rPr>
            </w:pPr>
          </w:p>
          <w:p w:rsidR="00A80933" w:rsidRPr="00DA3EDA" w:rsidRDefault="00A80933" w:rsidP="00A20702">
            <w:pPr>
              <w:ind w:firstLine="480"/>
              <w:rPr>
                <w:color w:val="000000" w:themeColor="text1"/>
              </w:rPr>
            </w:pPr>
          </w:p>
          <w:p w:rsidR="00A80933" w:rsidRPr="00DA3EDA" w:rsidRDefault="00A80933" w:rsidP="00A20702">
            <w:pPr>
              <w:ind w:firstLine="480"/>
              <w:rPr>
                <w:color w:val="000000" w:themeColor="text1"/>
              </w:rPr>
            </w:pPr>
          </w:p>
          <w:p w:rsidR="00A80933" w:rsidRPr="00DA3EDA" w:rsidRDefault="00A80933" w:rsidP="00A20702">
            <w:pPr>
              <w:ind w:firstLine="480"/>
              <w:rPr>
                <w:color w:val="000000" w:themeColor="text1"/>
              </w:rPr>
            </w:pPr>
          </w:p>
          <w:p w:rsidR="00A80933" w:rsidRPr="00DA3EDA" w:rsidRDefault="00A80933" w:rsidP="00A20702">
            <w:pPr>
              <w:ind w:firstLine="480"/>
              <w:rPr>
                <w:color w:val="000000" w:themeColor="text1"/>
              </w:rPr>
            </w:pPr>
          </w:p>
          <w:p w:rsidR="00572BC9" w:rsidRPr="00DA3EDA" w:rsidRDefault="00572BC9" w:rsidP="00A20702">
            <w:pPr>
              <w:ind w:firstLine="480"/>
              <w:rPr>
                <w:color w:val="000000" w:themeColor="text1"/>
              </w:rPr>
            </w:pPr>
          </w:p>
          <w:p w:rsidR="00934F0F" w:rsidRPr="00DA3EDA" w:rsidRDefault="00934F0F" w:rsidP="00A20702">
            <w:pPr>
              <w:ind w:firstLine="480"/>
              <w:rPr>
                <w:color w:val="000000" w:themeColor="text1"/>
              </w:rPr>
            </w:pPr>
          </w:p>
          <w:p w:rsidR="00572BC9" w:rsidRPr="00DA3EDA" w:rsidRDefault="00572BC9" w:rsidP="00A20702">
            <w:pPr>
              <w:ind w:firstLine="480"/>
              <w:rPr>
                <w:color w:val="000000" w:themeColor="text1"/>
              </w:rPr>
            </w:pPr>
          </w:p>
          <w:p w:rsidR="006F3244" w:rsidRPr="00DA3EDA" w:rsidRDefault="006F3244" w:rsidP="00A20702">
            <w:pPr>
              <w:ind w:firstLine="480"/>
              <w:rPr>
                <w:color w:val="000000" w:themeColor="text1"/>
              </w:rPr>
            </w:pPr>
          </w:p>
          <w:p w:rsidR="006F3244" w:rsidRPr="00DA3EDA" w:rsidRDefault="006F3244" w:rsidP="00A20702">
            <w:pPr>
              <w:ind w:firstLine="480"/>
              <w:rPr>
                <w:color w:val="000000" w:themeColor="text1"/>
              </w:rPr>
            </w:pPr>
          </w:p>
          <w:p w:rsidR="00A80933" w:rsidRPr="00DA3EDA" w:rsidRDefault="00A80933" w:rsidP="00A20702">
            <w:pPr>
              <w:ind w:firstLine="480"/>
              <w:rPr>
                <w:color w:val="000000" w:themeColor="text1"/>
              </w:rPr>
            </w:pPr>
          </w:p>
          <w:p w:rsidR="0070762C" w:rsidRPr="00DA3EDA" w:rsidRDefault="0070762C" w:rsidP="00A20702">
            <w:pPr>
              <w:ind w:firstLine="480"/>
              <w:rPr>
                <w:color w:val="000000" w:themeColor="text1"/>
              </w:rPr>
            </w:pPr>
          </w:p>
          <w:p w:rsidR="00372E7E" w:rsidRPr="00DA3EDA" w:rsidRDefault="00372E7E" w:rsidP="00A20702">
            <w:pPr>
              <w:ind w:firstLine="480"/>
              <w:rPr>
                <w:color w:val="000000" w:themeColor="text1"/>
              </w:rPr>
            </w:pPr>
          </w:p>
          <w:p w:rsidR="00037872" w:rsidRPr="00DA3EDA" w:rsidRDefault="00037872" w:rsidP="00A20702">
            <w:pPr>
              <w:ind w:firstLine="480"/>
              <w:rPr>
                <w:color w:val="000000" w:themeColor="text1"/>
              </w:rPr>
            </w:pPr>
          </w:p>
          <w:p w:rsidR="00A20702" w:rsidRPr="00DA3EDA" w:rsidRDefault="00A20702" w:rsidP="00A20702">
            <w:pPr>
              <w:ind w:firstLine="480"/>
              <w:rPr>
                <w:color w:val="000000" w:themeColor="text1"/>
              </w:rPr>
            </w:pPr>
          </w:p>
          <w:p w:rsidR="00A80933" w:rsidRPr="00DA3EDA" w:rsidRDefault="00A80933" w:rsidP="00A20702">
            <w:pPr>
              <w:ind w:firstLine="480"/>
              <w:rPr>
                <w:color w:val="000000" w:themeColor="text1"/>
              </w:rPr>
            </w:pPr>
          </w:p>
        </w:tc>
      </w:tr>
      <w:tr w:rsidR="00DA3EDA" w:rsidRPr="00DA3EDA" w:rsidTr="00AC7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9073" w:type="dxa"/>
          </w:tcPr>
          <w:p w:rsidR="00AC7CAA" w:rsidRPr="00DA3EDA" w:rsidRDefault="00AC7CAA" w:rsidP="00150FBC">
            <w:pPr>
              <w:spacing w:line="680" w:lineRule="exact"/>
              <w:ind w:firstLineChars="0" w:firstLine="0"/>
              <w:rPr>
                <w:color w:val="000000" w:themeColor="text1"/>
                <w:sz w:val="28"/>
              </w:rPr>
            </w:pPr>
            <w:r w:rsidRPr="00DA3EDA">
              <w:rPr>
                <w:rFonts w:hAnsiTheme="minorEastAsia"/>
                <w:color w:val="000000" w:themeColor="text1"/>
                <w:sz w:val="28"/>
              </w:rPr>
              <w:lastRenderedPageBreak/>
              <w:t>预审意见：</w:t>
            </w: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right="560" w:firstLineChars="0" w:firstLine="0"/>
              <w:jc w:val="right"/>
              <w:rPr>
                <w:color w:val="000000" w:themeColor="text1"/>
                <w:sz w:val="28"/>
              </w:rPr>
            </w:pPr>
            <w:r w:rsidRPr="00DA3EDA">
              <w:rPr>
                <w:rFonts w:hAnsiTheme="minorEastAsia"/>
                <w:color w:val="000000" w:themeColor="text1"/>
                <w:sz w:val="28"/>
              </w:rPr>
              <w:t>公章</w:t>
            </w:r>
          </w:p>
          <w:p w:rsidR="00AC7CAA" w:rsidRPr="00DA3EDA" w:rsidRDefault="00AC7CAA" w:rsidP="00150FBC">
            <w:pPr>
              <w:spacing w:line="680" w:lineRule="exact"/>
              <w:ind w:right="420" w:firstLineChars="0" w:firstLine="0"/>
              <w:jc w:val="right"/>
              <w:rPr>
                <w:color w:val="000000" w:themeColor="text1"/>
                <w:sz w:val="28"/>
              </w:rPr>
            </w:pPr>
            <w:r w:rsidRPr="00DA3EDA">
              <w:rPr>
                <w:rFonts w:hAnsiTheme="minorEastAsia"/>
                <w:color w:val="000000" w:themeColor="text1"/>
                <w:sz w:val="28"/>
              </w:rPr>
              <w:t>经办人：年</w:t>
            </w:r>
            <w:r w:rsidRPr="00DA3EDA">
              <w:rPr>
                <w:rFonts w:hAnsiTheme="minorEastAsia" w:hint="eastAsia"/>
                <w:color w:val="000000" w:themeColor="text1"/>
                <w:sz w:val="28"/>
              </w:rPr>
              <w:t xml:space="preserve">  </w:t>
            </w:r>
            <w:r w:rsidRPr="00DA3EDA">
              <w:rPr>
                <w:rFonts w:hAnsiTheme="minorEastAsia"/>
                <w:color w:val="000000" w:themeColor="text1"/>
                <w:sz w:val="28"/>
              </w:rPr>
              <w:t>月</w:t>
            </w:r>
            <w:r w:rsidRPr="00DA3EDA">
              <w:rPr>
                <w:rFonts w:hAnsiTheme="minorEastAsia" w:hint="eastAsia"/>
                <w:color w:val="000000" w:themeColor="text1"/>
                <w:sz w:val="28"/>
              </w:rPr>
              <w:t xml:space="preserve">  </w:t>
            </w:r>
            <w:r w:rsidRPr="00DA3EDA">
              <w:rPr>
                <w:rFonts w:hAnsiTheme="minorEastAsia"/>
                <w:color w:val="000000" w:themeColor="text1"/>
                <w:sz w:val="28"/>
              </w:rPr>
              <w:t>日</w:t>
            </w:r>
          </w:p>
        </w:tc>
      </w:tr>
      <w:tr w:rsidR="00DA3EDA" w:rsidRPr="00DA3EDA" w:rsidTr="00AC7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9073" w:type="dxa"/>
          </w:tcPr>
          <w:p w:rsidR="00AC7CAA" w:rsidRPr="00DA3EDA" w:rsidRDefault="00AC7CAA" w:rsidP="00150FBC">
            <w:pPr>
              <w:spacing w:line="680" w:lineRule="exact"/>
              <w:ind w:firstLineChars="0" w:firstLine="0"/>
              <w:rPr>
                <w:color w:val="000000" w:themeColor="text1"/>
                <w:sz w:val="28"/>
              </w:rPr>
            </w:pPr>
            <w:r w:rsidRPr="00DA3EDA">
              <w:rPr>
                <w:rFonts w:hAnsiTheme="minorEastAsia"/>
                <w:color w:val="000000" w:themeColor="text1"/>
                <w:sz w:val="28"/>
              </w:rPr>
              <w:t>下一级环境保护行政主管部门审查意见：</w:t>
            </w: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300" w:firstLine="840"/>
              <w:rPr>
                <w:color w:val="000000" w:themeColor="text1"/>
                <w:sz w:val="28"/>
              </w:rPr>
            </w:pPr>
            <w:r w:rsidRPr="00DA3EDA">
              <w:rPr>
                <w:rFonts w:hAnsiTheme="minorEastAsia"/>
                <w:color w:val="000000" w:themeColor="text1"/>
                <w:sz w:val="28"/>
              </w:rPr>
              <w:t>公章</w:t>
            </w:r>
          </w:p>
          <w:p w:rsidR="00AC7CAA" w:rsidRPr="00DA3EDA" w:rsidRDefault="00AC7CAA" w:rsidP="00150FBC">
            <w:pPr>
              <w:spacing w:line="680" w:lineRule="exact"/>
              <w:ind w:right="560" w:firstLineChars="0" w:firstLine="0"/>
              <w:jc w:val="center"/>
              <w:rPr>
                <w:color w:val="000000" w:themeColor="text1"/>
                <w:sz w:val="28"/>
              </w:rPr>
            </w:pPr>
            <w:r w:rsidRPr="00DA3EDA">
              <w:rPr>
                <w:rFonts w:hAnsiTheme="minorEastAsia" w:hint="eastAsia"/>
                <w:color w:val="000000" w:themeColor="text1"/>
                <w:sz w:val="28"/>
              </w:rPr>
              <w:t xml:space="preserve">                              </w:t>
            </w:r>
            <w:r w:rsidRPr="00DA3EDA">
              <w:rPr>
                <w:rFonts w:hAnsiTheme="minorEastAsia"/>
                <w:color w:val="000000" w:themeColor="text1"/>
                <w:sz w:val="28"/>
              </w:rPr>
              <w:t>经办人：年</w:t>
            </w:r>
            <w:r w:rsidRPr="00DA3EDA">
              <w:rPr>
                <w:rFonts w:hAnsiTheme="minorEastAsia" w:hint="eastAsia"/>
                <w:color w:val="000000" w:themeColor="text1"/>
                <w:sz w:val="28"/>
              </w:rPr>
              <w:t xml:space="preserve">  </w:t>
            </w:r>
            <w:r w:rsidRPr="00DA3EDA">
              <w:rPr>
                <w:rFonts w:hAnsiTheme="minorEastAsia"/>
                <w:color w:val="000000" w:themeColor="text1"/>
                <w:sz w:val="28"/>
              </w:rPr>
              <w:t>月</w:t>
            </w:r>
            <w:r w:rsidRPr="00DA3EDA">
              <w:rPr>
                <w:rFonts w:hAnsiTheme="minorEastAsia" w:hint="eastAsia"/>
                <w:color w:val="000000" w:themeColor="text1"/>
                <w:sz w:val="28"/>
              </w:rPr>
              <w:t xml:space="preserve">  </w:t>
            </w:r>
            <w:r w:rsidRPr="00DA3EDA">
              <w:rPr>
                <w:rFonts w:hAnsiTheme="minorEastAsia"/>
                <w:color w:val="000000" w:themeColor="text1"/>
                <w:sz w:val="28"/>
              </w:rPr>
              <w:t>日</w:t>
            </w:r>
          </w:p>
        </w:tc>
      </w:tr>
      <w:tr w:rsidR="00DA3EDA" w:rsidRPr="00DA3EDA" w:rsidTr="00AC7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10"/>
        </w:trPr>
        <w:tc>
          <w:tcPr>
            <w:tcW w:w="9073" w:type="dxa"/>
          </w:tcPr>
          <w:p w:rsidR="00AC7CAA" w:rsidRPr="00DA3EDA" w:rsidRDefault="00AC7CAA" w:rsidP="00150FBC">
            <w:pPr>
              <w:spacing w:line="680" w:lineRule="exact"/>
              <w:ind w:firstLineChars="0" w:firstLine="0"/>
              <w:rPr>
                <w:color w:val="000000" w:themeColor="text1"/>
                <w:sz w:val="28"/>
              </w:rPr>
            </w:pPr>
            <w:r w:rsidRPr="00DA3EDA">
              <w:rPr>
                <w:rFonts w:hAnsiTheme="minorEastAsia"/>
                <w:color w:val="000000" w:themeColor="text1"/>
                <w:sz w:val="28"/>
              </w:rPr>
              <w:lastRenderedPageBreak/>
              <w:t>审批意见：</w:t>
            </w: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r w:rsidRPr="00DA3EDA">
              <w:rPr>
                <w:rFonts w:hAnsiTheme="minorEastAsia"/>
                <w:color w:val="000000" w:themeColor="text1"/>
                <w:sz w:val="28"/>
              </w:rPr>
              <w:t>公章</w:t>
            </w:r>
          </w:p>
          <w:p w:rsidR="00AC7CAA" w:rsidRPr="00DA3EDA" w:rsidRDefault="00AC7CAA" w:rsidP="00150FBC">
            <w:pPr>
              <w:spacing w:line="680" w:lineRule="exact"/>
              <w:ind w:right="560" w:firstLineChars="0" w:firstLine="0"/>
              <w:jc w:val="right"/>
              <w:rPr>
                <w:color w:val="000000" w:themeColor="text1"/>
                <w:sz w:val="28"/>
              </w:rPr>
            </w:pPr>
            <w:r w:rsidRPr="00DA3EDA">
              <w:rPr>
                <w:rFonts w:hAnsiTheme="minorEastAsia"/>
                <w:color w:val="000000" w:themeColor="text1"/>
                <w:sz w:val="28"/>
              </w:rPr>
              <w:t>经办人：</w:t>
            </w:r>
            <w:r w:rsidRPr="00DA3EDA">
              <w:rPr>
                <w:rFonts w:hAnsiTheme="minorEastAsia" w:hint="eastAsia"/>
                <w:color w:val="000000" w:themeColor="text1"/>
                <w:sz w:val="28"/>
              </w:rPr>
              <w:t xml:space="preserve">  </w:t>
            </w:r>
            <w:r w:rsidRPr="00DA3EDA">
              <w:rPr>
                <w:rFonts w:hAnsiTheme="minorEastAsia"/>
                <w:color w:val="000000" w:themeColor="text1"/>
                <w:sz w:val="28"/>
              </w:rPr>
              <w:t>年</w:t>
            </w:r>
            <w:r w:rsidRPr="00DA3EDA">
              <w:rPr>
                <w:rFonts w:hAnsiTheme="minorEastAsia" w:hint="eastAsia"/>
                <w:color w:val="000000" w:themeColor="text1"/>
                <w:sz w:val="28"/>
              </w:rPr>
              <w:t xml:space="preserve">  </w:t>
            </w:r>
            <w:r w:rsidRPr="00DA3EDA">
              <w:rPr>
                <w:rFonts w:hAnsiTheme="minorEastAsia"/>
                <w:color w:val="000000" w:themeColor="text1"/>
                <w:sz w:val="28"/>
              </w:rPr>
              <w:t>月</w:t>
            </w:r>
            <w:r w:rsidRPr="00DA3EDA">
              <w:rPr>
                <w:rFonts w:hAnsiTheme="minorEastAsia" w:hint="eastAsia"/>
                <w:color w:val="000000" w:themeColor="text1"/>
                <w:sz w:val="28"/>
              </w:rPr>
              <w:t xml:space="preserve">  </w:t>
            </w:r>
            <w:r w:rsidRPr="00DA3EDA">
              <w:rPr>
                <w:rFonts w:hAnsiTheme="minorEastAsia"/>
                <w:color w:val="000000" w:themeColor="text1"/>
                <w:sz w:val="28"/>
              </w:rPr>
              <w:t>日</w:t>
            </w: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spacing w:line="680" w:lineRule="exact"/>
              <w:ind w:firstLineChars="0" w:firstLine="0"/>
              <w:rPr>
                <w:color w:val="000000" w:themeColor="text1"/>
                <w:sz w:val="28"/>
              </w:rPr>
            </w:pPr>
          </w:p>
          <w:p w:rsidR="00AC7CAA" w:rsidRPr="00DA3EDA" w:rsidRDefault="00AC7CAA" w:rsidP="00150FBC">
            <w:pPr>
              <w:ind w:firstLineChars="0" w:firstLine="0"/>
              <w:jc w:val="center"/>
              <w:rPr>
                <w:color w:val="000000" w:themeColor="text1"/>
                <w:sz w:val="44"/>
              </w:rPr>
            </w:pPr>
            <w:r w:rsidRPr="00DA3EDA">
              <w:rPr>
                <w:rFonts w:hAnsiTheme="minorEastAsia"/>
                <w:color w:val="000000" w:themeColor="text1"/>
                <w:sz w:val="44"/>
              </w:rPr>
              <w:lastRenderedPageBreak/>
              <w:t>注释</w:t>
            </w:r>
          </w:p>
          <w:p w:rsidR="00AC7CAA" w:rsidRPr="00DA3EDA" w:rsidRDefault="00AC7CAA" w:rsidP="00150FBC">
            <w:pPr>
              <w:ind w:firstLine="480"/>
              <w:rPr>
                <w:color w:val="000000" w:themeColor="text1"/>
              </w:rPr>
            </w:pPr>
            <w:r w:rsidRPr="00DA3EDA">
              <w:rPr>
                <w:color w:val="000000" w:themeColor="text1"/>
              </w:rPr>
              <w:t>本报告表附以下附图、附件：</w:t>
            </w:r>
          </w:p>
          <w:p w:rsidR="00AC7CAA" w:rsidRPr="00DA3EDA" w:rsidRDefault="00AC7CAA" w:rsidP="00150FBC">
            <w:pPr>
              <w:ind w:firstLine="482"/>
              <w:rPr>
                <w:b/>
                <w:color w:val="000000" w:themeColor="text1"/>
              </w:rPr>
            </w:pPr>
            <w:r w:rsidRPr="00DA3EDA">
              <w:rPr>
                <w:rFonts w:hint="eastAsia"/>
                <w:b/>
                <w:color w:val="000000" w:themeColor="text1"/>
              </w:rPr>
              <w:t>附图：</w:t>
            </w:r>
          </w:p>
          <w:p w:rsidR="00AC7CAA" w:rsidRPr="00DA3EDA" w:rsidRDefault="00AC7CAA" w:rsidP="00150FBC">
            <w:pPr>
              <w:ind w:firstLine="480"/>
              <w:rPr>
                <w:color w:val="000000" w:themeColor="text1"/>
              </w:rPr>
            </w:pPr>
            <w:r w:rsidRPr="00DA3EDA">
              <w:rPr>
                <w:color w:val="000000" w:themeColor="text1"/>
              </w:rPr>
              <w:t>附图</w:t>
            </w:r>
            <w:r w:rsidRPr="00DA3EDA">
              <w:rPr>
                <w:color w:val="000000" w:themeColor="text1"/>
              </w:rPr>
              <w:t xml:space="preserve">1  </w:t>
            </w:r>
            <w:r w:rsidRPr="00DA3EDA">
              <w:rPr>
                <w:rFonts w:hint="eastAsia"/>
                <w:color w:val="000000" w:themeColor="text1"/>
              </w:rPr>
              <w:t>项目地理位置图</w:t>
            </w:r>
          </w:p>
          <w:p w:rsidR="00AC7CAA" w:rsidRPr="00DA3EDA" w:rsidRDefault="00AC7CAA" w:rsidP="00150FBC">
            <w:pPr>
              <w:ind w:firstLine="480"/>
              <w:rPr>
                <w:color w:val="000000" w:themeColor="text1"/>
              </w:rPr>
            </w:pPr>
            <w:r w:rsidRPr="00DA3EDA">
              <w:rPr>
                <w:rFonts w:hint="eastAsia"/>
                <w:color w:val="000000" w:themeColor="text1"/>
              </w:rPr>
              <w:t>附图</w:t>
            </w:r>
            <w:r w:rsidRPr="00DA3EDA">
              <w:rPr>
                <w:rFonts w:hint="eastAsia"/>
                <w:color w:val="000000" w:themeColor="text1"/>
              </w:rPr>
              <w:t xml:space="preserve">2  </w:t>
            </w:r>
            <w:r w:rsidRPr="00DA3EDA">
              <w:rPr>
                <w:color w:val="000000" w:themeColor="text1"/>
              </w:rPr>
              <w:t>项目</w:t>
            </w:r>
            <w:r w:rsidR="005D70C7" w:rsidRPr="00DA3EDA">
              <w:rPr>
                <w:rFonts w:hint="eastAsia"/>
                <w:color w:val="000000" w:themeColor="text1"/>
              </w:rPr>
              <w:t>四</w:t>
            </w:r>
            <w:r w:rsidR="00BF1956" w:rsidRPr="00DA3EDA">
              <w:rPr>
                <w:rFonts w:hint="eastAsia"/>
                <w:color w:val="000000" w:themeColor="text1"/>
              </w:rPr>
              <w:t>领</w:t>
            </w:r>
            <w:r w:rsidRPr="00DA3EDA">
              <w:rPr>
                <w:color w:val="000000" w:themeColor="text1"/>
              </w:rPr>
              <w:t>关系图</w:t>
            </w:r>
          </w:p>
          <w:p w:rsidR="00AC7CAA" w:rsidRPr="00DA3EDA" w:rsidRDefault="00AC7CAA" w:rsidP="00150FBC">
            <w:pPr>
              <w:ind w:firstLine="480"/>
              <w:rPr>
                <w:color w:val="000000" w:themeColor="text1"/>
              </w:rPr>
            </w:pPr>
            <w:r w:rsidRPr="00DA3EDA">
              <w:rPr>
                <w:rFonts w:hint="eastAsia"/>
                <w:color w:val="000000" w:themeColor="text1"/>
              </w:rPr>
              <w:t>附图</w:t>
            </w:r>
            <w:r w:rsidRPr="00DA3EDA">
              <w:rPr>
                <w:rFonts w:hint="eastAsia"/>
                <w:color w:val="000000" w:themeColor="text1"/>
              </w:rPr>
              <w:t xml:space="preserve">3  </w:t>
            </w:r>
            <w:r w:rsidRPr="00DA3EDA">
              <w:rPr>
                <w:color w:val="000000" w:themeColor="text1"/>
              </w:rPr>
              <w:t>总平面布置图</w:t>
            </w:r>
          </w:p>
          <w:p w:rsidR="00AC7CAA" w:rsidRPr="00DA3EDA" w:rsidRDefault="00AC7CAA" w:rsidP="00150FBC">
            <w:pPr>
              <w:ind w:firstLine="480"/>
              <w:rPr>
                <w:color w:val="000000" w:themeColor="text1"/>
              </w:rPr>
            </w:pPr>
            <w:r w:rsidRPr="00DA3EDA">
              <w:rPr>
                <w:color w:val="000000" w:themeColor="text1"/>
              </w:rPr>
              <w:t>附图</w:t>
            </w:r>
            <w:r w:rsidRPr="00DA3EDA">
              <w:rPr>
                <w:rFonts w:hint="eastAsia"/>
                <w:color w:val="000000" w:themeColor="text1"/>
              </w:rPr>
              <w:t xml:space="preserve">4  </w:t>
            </w:r>
            <w:r w:rsidRPr="00DA3EDA">
              <w:rPr>
                <w:rFonts w:hint="eastAsia"/>
                <w:color w:val="000000" w:themeColor="text1"/>
              </w:rPr>
              <w:t>项目环境现状</w:t>
            </w:r>
            <w:r w:rsidR="00E221DC" w:rsidRPr="00DA3EDA">
              <w:rPr>
                <w:rFonts w:hint="eastAsia"/>
                <w:color w:val="000000" w:themeColor="text1"/>
              </w:rPr>
              <w:t>及污染物排放</w:t>
            </w:r>
            <w:r w:rsidRPr="00DA3EDA">
              <w:rPr>
                <w:rFonts w:hint="eastAsia"/>
                <w:color w:val="000000" w:themeColor="text1"/>
              </w:rPr>
              <w:t>监测点位布置图</w:t>
            </w:r>
          </w:p>
          <w:p w:rsidR="00ED4D11" w:rsidRPr="00DA3EDA" w:rsidRDefault="00ED4D11" w:rsidP="00BF1956">
            <w:pPr>
              <w:ind w:firstLine="480"/>
              <w:rPr>
                <w:color w:val="000000" w:themeColor="text1"/>
              </w:rPr>
            </w:pPr>
            <w:r w:rsidRPr="00DA3EDA">
              <w:rPr>
                <w:rFonts w:hint="eastAsia"/>
                <w:color w:val="000000" w:themeColor="text1"/>
              </w:rPr>
              <w:t>附图</w:t>
            </w:r>
            <w:r w:rsidRPr="00DA3EDA">
              <w:rPr>
                <w:rFonts w:hint="eastAsia"/>
                <w:color w:val="000000" w:themeColor="text1"/>
              </w:rPr>
              <w:t xml:space="preserve">5  </w:t>
            </w:r>
            <w:r w:rsidR="00B70E36" w:rsidRPr="00DA3EDA">
              <w:rPr>
                <w:rFonts w:hint="eastAsia"/>
                <w:color w:val="000000" w:themeColor="text1"/>
              </w:rPr>
              <w:t>项目产品（净水材料）实物图</w:t>
            </w:r>
          </w:p>
          <w:p w:rsidR="004374F5" w:rsidRPr="00DA3EDA" w:rsidRDefault="004374F5" w:rsidP="00BF1956">
            <w:pPr>
              <w:ind w:firstLine="480"/>
              <w:rPr>
                <w:color w:val="000000" w:themeColor="text1"/>
              </w:rPr>
            </w:pPr>
            <w:r w:rsidRPr="00DA3EDA">
              <w:rPr>
                <w:rFonts w:hint="eastAsia"/>
                <w:color w:val="000000" w:themeColor="text1"/>
              </w:rPr>
              <w:t>附图</w:t>
            </w:r>
            <w:r w:rsidRPr="00DA3EDA">
              <w:rPr>
                <w:rFonts w:hint="eastAsia"/>
                <w:color w:val="000000" w:themeColor="text1"/>
              </w:rPr>
              <w:t xml:space="preserve">6  </w:t>
            </w:r>
            <w:r w:rsidRPr="00DA3EDA">
              <w:rPr>
                <w:rFonts w:hint="eastAsia"/>
                <w:color w:val="000000" w:themeColor="text1"/>
              </w:rPr>
              <w:t>分区防渗图</w:t>
            </w:r>
          </w:p>
          <w:p w:rsidR="00AC7CAA" w:rsidRPr="00DA3EDA" w:rsidRDefault="00AC7CAA" w:rsidP="00150FBC">
            <w:pPr>
              <w:ind w:firstLine="482"/>
              <w:rPr>
                <w:b/>
                <w:color w:val="000000" w:themeColor="text1"/>
              </w:rPr>
            </w:pPr>
            <w:r w:rsidRPr="00DA3EDA">
              <w:rPr>
                <w:rFonts w:hint="eastAsia"/>
                <w:b/>
                <w:color w:val="000000" w:themeColor="text1"/>
              </w:rPr>
              <w:t>附件：</w:t>
            </w:r>
          </w:p>
          <w:p w:rsidR="00AC7CAA" w:rsidRPr="00DA3EDA" w:rsidRDefault="00AC7CAA" w:rsidP="00150FBC">
            <w:pPr>
              <w:ind w:firstLine="480"/>
              <w:rPr>
                <w:color w:val="000000" w:themeColor="text1"/>
              </w:rPr>
            </w:pPr>
            <w:r w:rsidRPr="00DA3EDA">
              <w:rPr>
                <w:color w:val="000000" w:themeColor="text1"/>
              </w:rPr>
              <w:t>附件</w:t>
            </w:r>
            <w:r w:rsidR="009A4D02" w:rsidRPr="00DA3EDA">
              <w:rPr>
                <w:color w:val="000000" w:themeColor="text1"/>
              </w:rPr>
              <w:t>1</w:t>
            </w:r>
            <w:r w:rsidR="00553250" w:rsidRPr="00DA3EDA">
              <w:rPr>
                <w:rFonts w:hint="eastAsia"/>
                <w:color w:val="000000" w:themeColor="text1"/>
              </w:rPr>
              <w:t xml:space="preserve">  </w:t>
            </w:r>
            <w:r w:rsidRPr="00DA3EDA">
              <w:rPr>
                <w:color w:val="000000" w:themeColor="text1"/>
              </w:rPr>
              <w:t>委托书</w:t>
            </w:r>
          </w:p>
          <w:p w:rsidR="003C35AA" w:rsidRPr="00DA3EDA" w:rsidRDefault="00AC7CAA" w:rsidP="003C35AA">
            <w:pPr>
              <w:ind w:firstLine="480"/>
              <w:rPr>
                <w:color w:val="000000" w:themeColor="text1"/>
              </w:rPr>
            </w:pPr>
            <w:r w:rsidRPr="00DA3EDA">
              <w:rPr>
                <w:color w:val="000000" w:themeColor="text1"/>
              </w:rPr>
              <w:t>附件</w:t>
            </w:r>
            <w:r w:rsidR="009A4D02" w:rsidRPr="00DA3EDA">
              <w:rPr>
                <w:color w:val="000000" w:themeColor="text1"/>
              </w:rPr>
              <w:t>2</w:t>
            </w:r>
            <w:r w:rsidR="00553250" w:rsidRPr="00DA3EDA">
              <w:rPr>
                <w:rFonts w:hint="eastAsia"/>
                <w:color w:val="000000" w:themeColor="text1"/>
              </w:rPr>
              <w:t xml:space="preserve">  </w:t>
            </w:r>
            <w:r w:rsidR="005E3DA4" w:rsidRPr="00DA3EDA">
              <w:rPr>
                <w:rFonts w:hint="eastAsia"/>
                <w:color w:val="000000" w:themeColor="text1"/>
              </w:rPr>
              <w:t>立项文件</w:t>
            </w:r>
          </w:p>
          <w:p w:rsidR="00AA3784" w:rsidRPr="00DA3EDA" w:rsidRDefault="00AA3784" w:rsidP="00150FBC">
            <w:pPr>
              <w:ind w:firstLine="480"/>
              <w:rPr>
                <w:color w:val="000000" w:themeColor="text1"/>
              </w:rPr>
            </w:pPr>
            <w:r w:rsidRPr="00DA3EDA">
              <w:rPr>
                <w:rFonts w:hint="eastAsia"/>
                <w:color w:val="000000" w:themeColor="text1"/>
              </w:rPr>
              <w:t>附件</w:t>
            </w:r>
            <w:r w:rsidR="009D08A1" w:rsidRPr="00DA3EDA">
              <w:rPr>
                <w:rFonts w:hint="eastAsia"/>
                <w:color w:val="000000" w:themeColor="text1"/>
              </w:rPr>
              <w:t>3</w:t>
            </w:r>
            <w:r w:rsidRPr="00DA3EDA">
              <w:rPr>
                <w:rFonts w:hint="eastAsia"/>
                <w:color w:val="000000" w:themeColor="text1"/>
              </w:rPr>
              <w:t xml:space="preserve"> </w:t>
            </w:r>
            <w:r w:rsidR="005E3DA4" w:rsidRPr="00DA3EDA">
              <w:rPr>
                <w:rFonts w:hint="eastAsia"/>
                <w:color w:val="000000" w:themeColor="text1"/>
              </w:rPr>
              <w:t xml:space="preserve"> </w:t>
            </w:r>
            <w:r w:rsidR="00BF1956" w:rsidRPr="00DA3EDA">
              <w:rPr>
                <w:rFonts w:hint="eastAsia"/>
                <w:color w:val="000000" w:themeColor="text1"/>
              </w:rPr>
              <w:t>营业执照</w:t>
            </w:r>
          </w:p>
          <w:p w:rsidR="00AA3784" w:rsidRPr="00DA3EDA" w:rsidRDefault="00AA3784" w:rsidP="00150FBC">
            <w:pPr>
              <w:ind w:firstLine="480"/>
              <w:rPr>
                <w:color w:val="000000" w:themeColor="text1"/>
              </w:rPr>
            </w:pPr>
            <w:r w:rsidRPr="00DA3EDA">
              <w:rPr>
                <w:rFonts w:hint="eastAsia"/>
                <w:color w:val="000000" w:themeColor="text1"/>
              </w:rPr>
              <w:t>附件</w:t>
            </w:r>
            <w:r w:rsidR="009D08A1" w:rsidRPr="00DA3EDA">
              <w:rPr>
                <w:rFonts w:hint="eastAsia"/>
                <w:color w:val="000000" w:themeColor="text1"/>
              </w:rPr>
              <w:t>4</w:t>
            </w:r>
            <w:r w:rsidR="005E3DA4" w:rsidRPr="00DA3EDA">
              <w:rPr>
                <w:rFonts w:hint="eastAsia"/>
                <w:color w:val="000000" w:themeColor="text1"/>
              </w:rPr>
              <w:t xml:space="preserve">  </w:t>
            </w:r>
            <w:r w:rsidR="005033EA" w:rsidRPr="00DA3EDA">
              <w:rPr>
                <w:rFonts w:hint="eastAsia"/>
                <w:color w:val="000000" w:themeColor="text1"/>
              </w:rPr>
              <w:t>西安市国土资源局鄠邑分局《关于陕西宏禹环保科技有限公司项目的用地意见》</w:t>
            </w:r>
          </w:p>
          <w:p w:rsidR="00AC7CAA" w:rsidRPr="00DA3EDA" w:rsidRDefault="00AC7CAA" w:rsidP="00150FBC">
            <w:pPr>
              <w:ind w:firstLine="480"/>
              <w:rPr>
                <w:color w:val="000000" w:themeColor="text1"/>
              </w:rPr>
            </w:pPr>
            <w:r w:rsidRPr="00DA3EDA">
              <w:rPr>
                <w:rFonts w:hint="eastAsia"/>
                <w:color w:val="000000" w:themeColor="text1"/>
              </w:rPr>
              <w:t>附件</w:t>
            </w:r>
            <w:r w:rsidR="009D08A1" w:rsidRPr="00DA3EDA">
              <w:rPr>
                <w:rFonts w:hint="eastAsia"/>
                <w:color w:val="000000" w:themeColor="text1"/>
              </w:rPr>
              <w:t>5</w:t>
            </w:r>
            <w:r w:rsidR="00553250" w:rsidRPr="00DA3EDA">
              <w:rPr>
                <w:rFonts w:hint="eastAsia"/>
                <w:color w:val="000000" w:themeColor="text1"/>
              </w:rPr>
              <w:t xml:space="preserve">  </w:t>
            </w:r>
            <w:r w:rsidR="005033EA" w:rsidRPr="00DA3EDA">
              <w:rPr>
                <w:rFonts w:hint="eastAsia"/>
                <w:color w:val="000000" w:themeColor="text1"/>
              </w:rPr>
              <w:t>鄠邑区玉蝉镇土地利用总体规划图</w:t>
            </w:r>
          </w:p>
          <w:p w:rsidR="00BF1956" w:rsidRPr="00DA3EDA" w:rsidRDefault="00BF1956" w:rsidP="00150FBC">
            <w:pPr>
              <w:ind w:firstLine="480"/>
              <w:rPr>
                <w:color w:val="000000" w:themeColor="text1"/>
              </w:rPr>
            </w:pPr>
            <w:r w:rsidRPr="00DA3EDA">
              <w:rPr>
                <w:rFonts w:hint="eastAsia"/>
                <w:color w:val="000000" w:themeColor="text1"/>
              </w:rPr>
              <w:t>附件</w:t>
            </w:r>
            <w:r w:rsidRPr="00DA3EDA">
              <w:rPr>
                <w:rFonts w:hint="eastAsia"/>
                <w:color w:val="000000" w:themeColor="text1"/>
              </w:rPr>
              <w:t xml:space="preserve">6  </w:t>
            </w:r>
            <w:r w:rsidR="005033EA" w:rsidRPr="00DA3EDA">
              <w:rPr>
                <w:rFonts w:hint="eastAsia"/>
                <w:color w:val="000000" w:themeColor="text1"/>
              </w:rPr>
              <w:t>标准申请文件</w:t>
            </w:r>
          </w:p>
          <w:p w:rsidR="00BF1956" w:rsidRPr="00DA3EDA" w:rsidRDefault="00BF1956" w:rsidP="00150FBC">
            <w:pPr>
              <w:ind w:firstLine="480"/>
              <w:rPr>
                <w:color w:val="000000" w:themeColor="text1"/>
              </w:rPr>
            </w:pPr>
            <w:r w:rsidRPr="00DA3EDA">
              <w:rPr>
                <w:rFonts w:hint="eastAsia"/>
                <w:color w:val="000000" w:themeColor="text1"/>
              </w:rPr>
              <w:t>附件</w:t>
            </w:r>
            <w:r w:rsidRPr="00DA3EDA">
              <w:rPr>
                <w:rFonts w:hint="eastAsia"/>
                <w:color w:val="000000" w:themeColor="text1"/>
              </w:rPr>
              <w:t xml:space="preserve">7  </w:t>
            </w:r>
            <w:r w:rsidRPr="00DA3EDA">
              <w:rPr>
                <w:rFonts w:hint="eastAsia"/>
                <w:color w:val="000000" w:themeColor="text1"/>
              </w:rPr>
              <w:t>固废回收合同</w:t>
            </w:r>
          </w:p>
          <w:p w:rsidR="00BF1956" w:rsidRPr="00DA3EDA" w:rsidRDefault="00BF1956" w:rsidP="00150FBC">
            <w:pPr>
              <w:ind w:firstLine="480"/>
              <w:rPr>
                <w:color w:val="000000" w:themeColor="text1"/>
              </w:rPr>
            </w:pPr>
            <w:r w:rsidRPr="00DA3EDA">
              <w:rPr>
                <w:rFonts w:hint="eastAsia"/>
                <w:color w:val="000000" w:themeColor="text1"/>
              </w:rPr>
              <w:t>附件</w:t>
            </w:r>
            <w:r w:rsidRPr="00DA3EDA">
              <w:rPr>
                <w:rFonts w:hint="eastAsia"/>
                <w:color w:val="000000" w:themeColor="text1"/>
              </w:rPr>
              <w:t xml:space="preserve">8  </w:t>
            </w:r>
            <w:r w:rsidRPr="00DA3EDA">
              <w:rPr>
                <w:rFonts w:hint="eastAsia"/>
                <w:color w:val="000000" w:themeColor="text1"/>
              </w:rPr>
              <w:t>危险废物处置合同</w:t>
            </w:r>
          </w:p>
          <w:p w:rsidR="00BF1956" w:rsidRPr="00DA3EDA" w:rsidRDefault="00BF1956" w:rsidP="00150FBC">
            <w:pPr>
              <w:ind w:firstLine="480"/>
              <w:rPr>
                <w:color w:val="000000" w:themeColor="text1"/>
              </w:rPr>
            </w:pPr>
            <w:r w:rsidRPr="00DA3EDA">
              <w:rPr>
                <w:rFonts w:hint="eastAsia"/>
                <w:color w:val="000000" w:themeColor="text1"/>
              </w:rPr>
              <w:t>附件</w:t>
            </w:r>
            <w:r w:rsidRPr="00DA3EDA">
              <w:rPr>
                <w:rFonts w:hint="eastAsia"/>
                <w:color w:val="000000" w:themeColor="text1"/>
              </w:rPr>
              <w:t xml:space="preserve">9  </w:t>
            </w:r>
            <w:r w:rsidRPr="00DA3EDA">
              <w:rPr>
                <w:rFonts w:hint="eastAsia"/>
                <w:color w:val="000000" w:themeColor="text1"/>
              </w:rPr>
              <w:t>旱厕清掏协议</w:t>
            </w:r>
          </w:p>
          <w:p w:rsidR="00AC7CAA" w:rsidRPr="00DA3EDA" w:rsidRDefault="00F45312" w:rsidP="00F45312">
            <w:pPr>
              <w:ind w:firstLine="480"/>
              <w:rPr>
                <w:color w:val="000000" w:themeColor="text1"/>
              </w:rPr>
            </w:pPr>
            <w:r w:rsidRPr="00DA3EDA">
              <w:rPr>
                <w:rFonts w:hint="eastAsia"/>
                <w:color w:val="000000" w:themeColor="text1"/>
              </w:rPr>
              <w:t>附件</w:t>
            </w:r>
            <w:r w:rsidRPr="00DA3EDA">
              <w:rPr>
                <w:rFonts w:hint="eastAsia"/>
                <w:color w:val="000000" w:themeColor="text1"/>
              </w:rPr>
              <w:t xml:space="preserve">10  </w:t>
            </w:r>
            <w:r w:rsidRPr="00DA3EDA">
              <w:rPr>
                <w:rFonts w:hint="eastAsia"/>
                <w:color w:val="000000" w:themeColor="text1"/>
              </w:rPr>
              <w:t>监测报告</w:t>
            </w:r>
          </w:p>
          <w:p w:rsidR="00F45312" w:rsidRPr="00DA3EDA" w:rsidRDefault="00F45312" w:rsidP="00F45312">
            <w:pPr>
              <w:ind w:firstLine="480"/>
              <w:rPr>
                <w:color w:val="000000" w:themeColor="text1"/>
              </w:rPr>
            </w:pPr>
            <w:r w:rsidRPr="00DA3EDA">
              <w:rPr>
                <w:rFonts w:hint="eastAsia"/>
                <w:color w:val="000000" w:themeColor="text1"/>
              </w:rPr>
              <w:t>附件</w:t>
            </w:r>
            <w:r w:rsidRPr="00DA3EDA">
              <w:rPr>
                <w:rFonts w:hint="eastAsia"/>
                <w:color w:val="000000" w:themeColor="text1"/>
              </w:rPr>
              <w:t xml:space="preserve">11  </w:t>
            </w:r>
            <w:r w:rsidRPr="00DA3EDA">
              <w:rPr>
                <w:rFonts w:hint="eastAsia"/>
                <w:color w:val="000000" w:themeColor="text1"/>
              </w:rPr>
              <w:t>企业恢复生产的通知</w:t>
            </w:r>
          </w:p>
          <w:p w:rsidR="000D770C" w:rsidRPr="00DA3EDA" w:rsidRDefault="000D770C" w:rsidP="000D770C">
            <w:pPr>
              <w:ind w:firstLine="480"/>
              <w:rPr>
                <w:color w:val="000000" w:themeColor="text1"/>
              </w:rPr>
            </w:pPr>
            <w:r w:rsidRPr="00DA3EDA">
              <w:rPr>
                <w:rFonts w:hint="eastAsia"/>
                <w:color w:val="000000" w:themeColor="text1"/>
              </w:rPr>
              <w:t>附件</w:t>
            </w:r>
            <w:r w:rsidRPr="00DA3EDA">
              <w:rPr>
                <w:rFonts w:hint="eastAsia"/>
                <w:color w:val="000000" w:themeColor="text1"/>
              </w:rPr>
              <w:t xml:space="preserve">12  </w:t>
            </w:r>
            <w:r w:rsidRPr="00DA3EDA">
              <w:rPr>
                <w:rFonts w:hint="eastAsia"/>
                <w:color w:val="000000" w:themeColor="text1"/>
              </w:rPr>
              <w:t>土地规划证明文件</w:t>
            </w:r>
          </w:p>
          <w:p w:rsidR="00F75E6E" w:rsidRPr="00DA3EDA" w:rsidRDefault="00F75E6E" w:rsidP="001644FD">
            <w:pPr>
              <w:ind w:firstLine="480"/>
              <w:rPr>
                <w:color w:val="000000" w:themeColor="text1"/>
              </w:rPr>
            </w:pPr>
            <w:r w:rsidRPr="00DA3EDA">
              <w:rPr>
                <w:rFonts w:hint="eastAsia"/>
                <w:color w:val="000000" w:themeColor="text1"/>
              </w:rPr>
              <w:t>附件</w:t>
            </w:r>
            <w:r w:rsidRPr="00DA3EDA">
              <w:rPr>
                <w:rFonts w:hint="eastAsia"/>
                <w:color w:val="000000" w:themeColor="text1"/>
              </w:rPr>
              <w:t xml:space="preserve">13  </w:t>
            </w:r>
            <w:r w:rsidR="001644FD" w:rsidRPr="00DA3EDA">
              <w:rPr>
                <w:rFonts w:hint="eastAsia"/>
                <w:color w:val="000000" w:themeColor="text1"/>
              </w:rPr>
              <w:t>土地类型证明文件</w:t>
            </w:r>
          </w:p>
        </w:tc>
      </w:tr>
    </w:tbl>
    <w:p w:rsidR="00AC7CAA" w:rsidRPr="00DA3EDA" w:rsidRDefault="00AC7CAA" w:rsidP="00AC7CAA">
      <w:pPr>
        <w:spacing w:line="340" w:lineRule="exact"/>
        <w:ind w:firstLine="480"/>
        <w:rPr>
          <w:rFonts w:ascii="Calibri" w:hAnsi="Calibri"/>
          <w:color w:val="000000" w:themeColor="text1"/>
          <w:szCs w:val="22"/>
        </w:rPr>
      </w:pPr>
    </w:p>
    <w:p w:rsidR="000B2F59" w:rsidRPr="00DA3EDA" w:rsidRDefault="000B2F59" w:rsidP="00AC7CAA">
      <w:pPr>
        <w:ind w:firstLine="480"/>
        <w:rPr>
          <w:color w:val="000000" w:themeColor="text1"/>
        </w:rPr>
      </w:pPr>
    </w:p>
    <w:sectPr w:rsidR="000B2F59" w:rsidRPr="00DA3EDA" w:rsidSect="00694317">
      <w:headerReference w:type="even" r:id="rId25"/>
      <w:headerReference w:type="default" r:id="rId26"/>
      <w:footerReference w:type="even" r:id="rId27"/>
      <w:footerReference w:type="default" r:id="rId28"/>
      <w:headerReference w:type="first" r:id="rId29"/>
      <w:footerReference w:type="first" r:id="rId30"/>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9E" w:rsidRDefault="0036799E" w:rsidP="00B36CBD">
      <w:pPr>
        <w:ind w:firstLine="480"/>
      </w:pPr>
      <w:r>
        <w:separator/>
      </w:r>
    </w:p>
  </w:endnote>
  <w:endnote w:type="continuationSeparator" w:id="0">
    <w:p w:rsidR="0036799E" w:rsidRDefault="0036799E" w:rsidP="00B36CB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lotter">
    <w:altName w:val="Lucida Console"/>
    <w:charset w:val="00"/>
    <w:family w:val="swiss"/>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A9" w:rsidRDefault="002571A9" w:rsidP="005C7FD9">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A9" w:rsidRPr="00261E2D" w:rsidRDefault="002571A9" w:rsidP="00AC7CAA">
    <w:pPr>
      <w:pStyle w:val="a8"/>
      <w:ind w:firstLine="420"/>
      <w:jc w:val="center"/>
      <w:rPr>
        <w:rFonts w:ascii="宋体" w:hAnsi="宋体"/>
        <w:sz w:val="21"/>
        <w:szCs w:val="21"/>
      </w:rPr>
    </w:pPr>
    <w:r w:rsidRPr="00261E2D">
      <w:rPr>
        <w:rFonts w:ascii="宋体" w:hAnsi="宋体"/>
        <w:sz w:val="21"/>
        <w:szCs w:val="21"/>
      </w:rPr>
      <w:fldChar w:fldCharType="begin"/>
    </w:r>
    <w:r w:rsidRPr="00261E2D">
      <w:rPr>
        <w:rFonts w:ascii="宋体" w:hAnsi="宋体"/>
        <w:sz w:val="21"/>
        <w:szCs w:val="21"/>
      </w:rPr>
      <w:instrText>PAGE   \* MERGEFORMAT</w:instrText>
    </w:r>
    <w:r w:rsidRPr="00261E2D">
      <w:rPr>
        <w:rFonts w:ascii="宋体" w:hAnsi="宋体"/>
        <w:sz w:val="21"/>
        <w:szCs w:val="21"/>
      </w:rPr>
      <w:fldChar w:fldCharType="separate"/>
    </w:r>
    <w:r w:rsidR="002E045F" w:rsidRPr="002E045F">
      <w:rPr>
        <w:rFonts w:ascii="宋体" w:hAnsi="宋体"/>
        <w:noProof/>
        <w:sz w:val="21"/>
        <w:szCs w:val="21"/>
        <w:lang w:val="zh-CN"/>
      </w:rPr>
      <w:t>18</w:t>
    </w:r>
    <w:r w:rsidRPr="00261E2D">
      <w:rPr>
        <w:rFonts w:ascii="宋体" w:hAnsi="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A9" w:rsidRDefault="002571A9" w:rsidP="005C7FD9">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9E" w:rsidRDefault="0036799E" w:rsidP="00B36CBD">
      <w:pPr>
        <w:ind w:firstLine="480"/>
      </w:pPr>
      <w:r>
        <w:separator/>
      </w:r>
    </w:p>
  </w:footnote>
  <w:footnote w:type="continuationSeparator" w:id="0">
    <w:p w:rsidR="0036799E" w:rsidRDefault="0036799E" w:rsidP="00B36CBD">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A9" w:rsidRDefault="002571A9" w:rsidP="005C7FD9">
    <w:pPr>
      <w:pStyle w:val="af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A9" w:rsidRDefault="002571A9" w:rsidP="005C7FD9">
    <w:pPr>
      <w:pStyle w:val="af2"/>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A9" w:rsidRDefault="002571A9" w:rsidP="005C7FD9">
    <w:pPr>
      <w:pStyle w:val="af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A03"/>
    <w:multiLevelType w:val="hybridMultilevel"/>
    <w:tmpl w:val="3BD81DE0"/>
    <w:lvl w:ilvl="0" w:tplc="6950BE06">
      <w:start w:val="1"/>
      <w:numFmt w:val="decimal"/>
      <w:lvlText w:val="（%1）"/>
      <w:lvlJc w:val="left"/>
      <w:pPr>
        <w:ind w:left="720" w:hanging="720"/>
      </w:pPr>
      <w:rPr>
        <w:rFonts w:hint="default"/>
      </w:rPr>
    </w:lvl>
    <w:lvl w:ilvl="1" w:tplc="97647CC6" w:tentative="1">
      <w:start w:val="1"/>
      <w:numFmt w:val="lowerLetter"/>
      <w:lvlText w:val="%2)"/>
      <w:lvlJc w:val="left"/>
      <w:pPr>
        <w:ind w:left="840" w:hanging="420"/>
      </w:pPr>
    </w:lvl>
    <w:lvl w:ilvl="2" w:tplc="3F9A5E58" w:tentative="1">
      <w:start w:val="1"/>
      <w:numFmt w:val="lowerRoman"/>
      <w:lvlText w:val="%3."/>
      <w:lvlJc w:val="right"/>
      <w:pPr>
        <w:ind w:left="1260" w:hanging="420"/>
      </w:pPr>
    </w:lvl>
    <w:lvl w:ilvl="3" w:tplc="C680DA3A" w:tentative="1">
      <w:start w:val="1"/>
      <w:numFmt w:val="decimal"/>
      <w:lvlText w:val="%4."/>
      <w:lvlJc w:val="left"/>
      <w:pPr>
        <w:ind w:left="1680" w:hanging="420"/>
      </w:pPr>
    </w:lvl>
    <w:lvl w:ilvl="4" w:tplc="636CA270" w:tentative="1">
      <w:start w:val="1"/>
      <w:numFmt w:val="lowerLetter"/>
      <w:lvlText w:val="%5)"/>
      <w:lvlJc w:val="left"/>
      <w:pPr>
        <w:ind w:left="2100" w:hanging="420"/>
      </w:pPr>
    </w:lvl>
    <w:lvl w:ilvl="5" w:tplc="29725274" w:tentative="1">
      <w:start w:val="1"/>
      <w:numFmt w:val="lowerRoman"/>
      <w:lvlText w:val="%6."/>
      <w:lvlJc w:val="right"/>
      <w:pPr>
        <w:ind w:left="2520" w:hanging="420"/>
      </w:pPr>
    </w:lvl>
    <w:lvl w:ilvl="6" w:tplc="C5DE7700" w:tentative="1">
      <w:start w:val="1"/>
      <w:numFmt w:val="decimal"/>
      <w:lvlText w:val="%7."/>
      <w:lvlJc w:val="left"/>
      <w:pPr>
        <w:ind w:left="2940" w:hanging="420"/>
      </w:pPr>
    </w:lvl>
    <w:lvl w:ilvl="7" w:tplc="A57C2CFA" w:tentative="1">
      <w:start w:val="1"/>
      <w:numFmt w:val="lowerLetter"/>
      <w:lvlText w:val="%8)"/>
      <w:lvlJc w:val="left"/>
      <w:pPr>
        <w:ind w:left="3360" w:hanging="420"/>
      </w:pPr>
    </w:lvl>
    <w:lvl w:ilvl="8" w:tplc="C7B04852" w:tentative="1">
      <w:start w:val="1"/>
      <w:numFmt w:val="lowerRoman"/>
      <w:lvlText w:val="%9."/>
      <w:lvlJc w:val="right"/>
      <w:pPr>
        <w:ind w:left="3780" w:hanging="420"/>
      </w:pPr>
    </w:lvl>
  </w:abstractNum>
  <w:abstractNum w:abstractNumId="1">
    <w:nsid w:val="05B47AA9"/>
    <w:multiLevelType w:val="hybridMultilevel"/>
    <w:tmpl w:val="48624B74"/>
    <w:lvl w:ilvl="0" w:tplc="E16A63C0">
      <w:start w:val="1"/>
      <w:numFmt w:val="decimalEnclosedCircle"/>
      <w:lvlText w:val="%1"/>
      <w:lvlJc w:val="left"/>
      <w:pPr>
        <w:ind w:left="840" w:hanging="360"/>
      </w:pPr>
      <w:rPr>
        <w:rFonts w:eastAsiaTheme="minorEastAsia"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72B2418"/>
    <w:multiLevelType w:val="hybridMultilevel"/>
    <w:tmpl w:val="905CA6BA"/>
    <w:lvl w:ilvl="0" w:tplc="992472C4">
      <w:start w:val="1"/>
      <w:numFmt w:val="decimal"/>
      <w:lvlText w:val="%1、"/>
      <w:lvlJc w:val="left"/>
      <w:pPr>
        <w:ind w:left="780" w:hanging="36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8030146"/>
    <w:multiLevelType w:val="hybridMultilevel"/>
    <w:tmpl w:val="68841FA4"/>
    <w:lvl w:ilvl="0" w:tplc="7C2ACE50">
      <w:start w:val="2"/>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4">
    <w:nsid w:val="0B6F4123"/>
    <w:multiLevelType w:val="hybridMultilevel"/>
    <w:tmpl w:val="7FA08B72"/>
    <w:lvl w:ilvl="0" w:tplc="BDF4E0E6">
      <w:start w:val="1"/>
      <w:numFmt w:val="decimalEnclosedCircle"/>
      <w:lvlText w:val="%1"/>
      <w:lvlJc w:val="left"/>
      <w:pPr>
        <w:ind w:left="840" w:hanging="360"/>
      </w:pPr>
      <w:rPr>
        <w:rFonts w:eastAsia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CC230B8"/>
    <w:multiLevelType w:val="hybridMultilevel"/>
    <w:tmpl w:val="D8B422A2"/>
    <w:lvl w:ilvl="0" w:tplc="054468E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12609D2"/>
    <w:multiLevelType w:val="hybridMultilevel"/>
    <w:tmpl w:val="3906F64A"/>
    <w:lvl w:ilvl="0" w:tplc="48BE29D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12C537E8"/>
    <w:multiLevelType w:val="hybridMultilevel"/>
    <w:tmpl w:val="4614C8E2"/>
    <w:lvl w:ilvl="0" w:tplc="9E0242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2D0652F"/>
    <w:multiLevelType w:val="hybridMultilevel"/>
    <w:tmpl w:val="D78A860E"/>
    <w:lvl w:ilvl="0" w:tplc="70F01DAA">
      <w:start w:val="1"/>
      <w:numFmt w:val="decimal"/>
      <w:lvlText w:val="%1、"/>
      <w:lvlJc w:val="left"/>
      <w:pPr>
        <w:ind w:left="780" w:hanging="36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6711B69"/>
    <w:multiLevelType w:val="multilevel"/>
    <w:tmpl w:val="74CACE3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200" w:hanging="420"/>
      </w:pPr>
      <w:rPr>
        <w:rFonts w:ascii="Times New Roman" w:hAnsi="Times New Roman" w:cs="Times New Roman" w:hint="default"/>
      </w:rPr>
    </w:lvl>
    <w:lvl w:ilvl="2">
      <w:start w:val="1"/>
      <w:numFmt w:val="lowerRoman"/>
      <w:lvlText w:val="%3."/>
      <w:lvlJc w:val="right"/>
      <w:pPr>
        <w:ind w:left="1620" w:hanging="420"/>
      </w:pPr>
      <w:rPr>
        <w:rFonts w:ascii="Times New Roman" w:hAnsi="Times New Roman" w:cs="Times New Roman" w:hint="default"/>
      </w:rPr>
    </w:lvl>
    <w:lvl w:ilvl="3">
      <w:start w:val="1"/>
      <w:numFmt w:val="decimal"/>
      <w:lvlText w:val="%4."/>
      <w:lvlJc w:val="left"/>
      <w:pPr>
        <w:ind w:left="2040" w:hanging="420"/>
      </w:pPr>
      <w:rPr>
        <w:rFonts w:ascii="Times New Roman" w:hAnsi="Times New Roman" w:cs="Times New Roman" w:hint="default"/>
      </w:rPr>
    </w:lvl>
    <w:lvl w:ilvl="4">
      <w:start w:val="1"/>
      <w:numFmt w:val="lowerLetter"/>
      <w:lvlText w:val="%5)"/>
      <w:lvlJc w:val="left"/>
      <w:pPr>
        <w:ind w:left="2460" w:hanging="420"/>
      </w:pPr>
      <w:rPr>
        <w:rFonts w:ascii="Times New Roman" w:hAnsi="Times New Roman" w:cs="Times New Roman" w:hint="default"/>
      </w:rPr>
    </w:lvl>
    <w:lvl w:ilvl="5">
      <w:start w:val="1"/>
      <w:numFmt w:val="lowerRoman"/>
      <w:lvlText w:val="%6."/>
      <w:lvlJc w:val="right"/>
      <w:pPr>
        <w:ind w:left="2880" w:hanging="420"/>
      </w:pPr>
      <w:rPr>
        <w:rFonts w:ascii="Times New Roman" w:hAnsi="Times New Roman" w:cs="Times New Roman" w:hint="default"/>
      </w:rPr>
    </w:lvl>
    <w:lvl w:ilvl="6">
      <w:start w:val="1"/>
      <w:numFmt w:val="decimal"/>
      <w:lvlText w:val="%7."/>
      <w:lvlJc w:val="left"/>
      <w:pPr>
        <w:ind w:left="3300" w:hanging="420"/>
      </w:pPr>
      <w:rPr>
        <w:rFonts w:ascii="Times New Roman" w:hAnsi="Times New Roman" w:cs="Times New Roman" w:hint="default"/>
      </w:rPr>
    </w:lvl>
    <w:lvl w:ilvl="7">
      <w:start w:val="1"/>
      <w:numFmt w:val="lowerLetter"/>
      <w:lvlText w:val="%8)"/>
      <w:lvlJc w:val="left"/>
      <w:pPr>
        <w:ind w:left="3720" w:hanging="420"/>
      </w:pPr>
      <w:rPr>
        <w:rFonts w:ascii="Times New Roman" w:hAnsi="Times New Roman" w:cs="Times New Roman" w:hint="default"/>
      </w:rPr>
    </w:lvl>
    <w:lvl w:ilvl="8">
      <w:start w:val="1"/>
      <w:numFmt w:val="lowerRoman"/>
      <w:lvlText w:val="%9."/>
      <w:lvlJc w:val="right"/>
      <w:pPr>
        <w:ind w:left="4140" w:hanging="420"/>
      </w:pPr>
      <w:rPr>
        <w:rFonts w:ascii="Times New Roman" w:hAnsi="Times New Roman" w:cs="Times New Roman" w:hint="default"/>
      </w:rPr>
    </w:lvl>
  </w:abstractNum>
  <w:abstractNum w:abstractNumId="10">
    <w:nsid w:val="20E22BBF"/>
    <w:multiLevelType w:val="hybridMultilevel"/>
    <w:tmpl w:val="4DC04C9C"/>
    <w:lvl w:ilvl="0" w:tplc="12AEF3EA">
      <w:start w:val="2"/>
      <w:numFmt w:val="decimal"/>
      <w:lvlText w:val="（%1）"/>
      <w:lvlJc w:val="left"/>
      <w:pPr>
        <w:ind w:left="1200" w:hanging="72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2B231D1"/>
    <w:multiLevelType w:val="hybridMultilevel"/>
    <w:tmpl w:val="FAD2E2C4"/>
    <w:lvl w:ilvl="0" w:tplc="3C32C064">
      <w:start w:val="1"/>
      <w:numFmt w:val="decimal"/>
      <w:lvlText w:val="（%1）"/>
      <w:lvlJc w:val="left"/>
      <w:pPr>
        <w:ind w:left="1680" w:hanging="720"/>
      </w:pPr>
      <w:rPr>
        <w:rFonts w:hint="default"/>
        <w:lang w:val="en-US"/>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2">
    <w:nsid w:val="26E132A6"/>
    <w:multiLevelType w:val="hybridMultilevel"/>
    <w:tmpl w:val="AA8AEB30"/>
    <w:lvl w:ilvl="0" w:tplc="C9F65B5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707045C"/>
    <w:multiLevelType w:val="hybridMultilevel"/>
    <w:tmpl w:val="194AA4AE"/>
    <w:lvl w:ilvl="0" w:tplc="DF6CBA42">
      <w:start w:val="1"/>
      <w:numFmt w:val="decimal"/>
      <w:lvlText w:val="（%1）"/>
      <w:lvlJc w:val="left"/>
      <w:pPr>
        <w:ind w:left="1200" w:hanging="720"/>
      </w:pPr>
      <w:rPr>
        <w:rFonts w:eastAsiaTheme="minorEastAsia"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86B39E2"/>
    <w:multiLevelType w:val="hybridMultilevel"/>
    <w:tmpl w:val="37122F72"/>
    <w:lvl w:ilvl="0" w:tplc="39FAB3B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43C2007"/>
    <w:multiLevelType w:val="hybridMultilevel"/>
    <w:tmpl w:val="39980804"/>
    <w:lvl w:ilvl="0" w:tplc="8684E0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E69744B"/>
    <w:multiLevelType w:val="hybridMultilevel"/>
    <w:tmpl w:val="B94079C6"/>
    <w:lvl w:ilvl="0" w:tplc="43E8925E">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nsid w:val="40A7047F"/>
    <w:multiLevelType w:val="hybridMultilevel"/>
    <w:tmpl w:val="BEE29860"/>
    <w:lvl w:ilvl="0" w:tplc="EBD8662A">
      <w:start w:val="2"/>
      <w:numFmt w:val="decimal"/>
      <w:lvlText w:val="（%1）"/>
      <w:lvlJc w:val="left"/>
      <w:pPr>
        <w:ind w:left="1200" w:hanging="72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33B011B"/>
    <w:multiLevelType w:val="hybridMultilevel"/>
    <w:tmpl w:val="91DAC43C"/>
    <w:lvl w:ilvl="0" w:tplc="930A4FB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4686FDDF"/>
    <w:multiLevelType w:val="singleLevel"/>
    <w:tmpl w:val="4686FDDF"/>
    <w:lvl w:ilvl="0">
      <w:start w:val="1"/>
      <w:numFmt w:val="decimal"/>
      <w:suff w:val="nothing"/>
      <w:lvlText w:val="（%1）"/>
      <w:lvlJc w:val="left"/>
    </w:lvl>
  </w:abstractNum>
  <w:abstractNum w:abstractNumId="20">
    <w:nsid w:val="4BF40F22"/>
    <w:multiLevelType w:val="hybridMultilevel"/>
    <w:tmpl w:val="9574E748"/>
    <w:lvl w:ilvl="0" w:tplc="B04AB600">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1">
    <w:nsid w:val="504946A6"/>
    <w:multiLevelType w:val="hybridMultilevel"/>
    <w:tmpl w:val="6F0A6594"/>
    <w:lvl w:ilvl="0" w:tplc="FAD2EF90">
      <w:start w:val="1"/>
      <w:numFmt w:val="decimalEnclosedCircle"/>
      <w:lvlText w:val="%1"/>
      <w:lvlJc w:val="left"/>
      <w:pPr>
        <w:ind w:left="840" w:hanging="360"/>
      </w:pPr>
      <w:rPr>
        <w:rFonts w:asci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576F0602"/>
    <w:multiLevelType w:val="hybridMultilevel"/>
    <w:tmpl w:val="0220D614"/>
    <w:lvl w:ilvl="0" w:tplc="D1CE524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57AF202E"/>
    <w:multiLevelType w:val="hybridMultilevel"/>
    <w:tmpl w:val="6A5CD202"/>
    <w:lvl w:ilvl="0" w:tplc="6DFE14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8520779"/>
    <w:multiLevelType w:val="hybridMultilevel"/>
    <w:tmpl w:val="FD36CA5A"/>
    <w:lvl w:ilvl="0" w:tplc="D52C7042">
      <w:start w:val="1"/>
      <w:numFmt w:val="decimal"/>
      <w:lvlText w:val="%1、"/>
      <w:lvlJc w:val="left"/>
      <w:pPr>
        <w:ind w:left="818" w:hanging="360"/>
      </w:pPr>
      <w:rPr>
        <w:rFonts w:hint="default"/>
      </w:rPr>
    </w:lvl>
    <w:lvl w:ilvl="1" w:tplc="04090019" w:tentative="1">
      <w:start w:val="1"/>
      <w:numFmt w:val="lowerLetter"/>
      <w:lvlText w:val="%2)"/>
      <w:lvlJc w:val="left"/>
      <w:pPr>
        <w:ind w:left="1298" w:hanging="420"/>
      </w:pPr>
    </w:lvl>
    <w:lvl w:ilvl="2" w:tplc="0409001B" w:tentative="1">
      <w:start w:val="1"/>
      <w:numFmt w:val="lowerRoman"/>
      <w:lvlText w:val="%3."/>
      <w:lvlJc w:val="right"/>
      <w:pPr>
        <w:ind w:left="1718" w:hanging="420"/>
      </w:pPr>
    </w:lvl>
    <w:lvl w:ilvl="3" w:tplc="0409000F" w:tentative="1">
      <w:start w:val="1"/>
      <w:numFmt w:val="decimal"/>
      <w:lvlText w:val="%4."/>
      <w:lvlJc w:val="left"/>
      <w:pPr>
        <w:ind w:left="2138" w:hanging="420"/>
      </w:pPr>
    </w:lvl>
    <w:lvl w:ilvl="4" w:tplc="04090019" w:tentative="1">
      <w:start w:val="1"/>
      <w:numFmt w:val="lowerLetter"/>
      <w:lvlText w:val="%5)"/>
      <w:lvlJc w:val="left"/>
      <w:pPr>
        <w:ind w:left="2558" w:hanging="420"/>
      </w:pPr>
    </w:lvl>
    <w:lvl w:ilvl="5" w:tplc="0409001B" w:tentative="1">
      <w:start w:val="1"/>
      <w:numFmt w:val="lowerRoman"/>
      <w:lvlText w:val="%6."/>
      <w:lvlJc w:val="right"/>
      <w:pPr>
        <w:ind w:left="2978" w:hanging="420"/>
      </w:pPr>
    </w:lvl>
    <w:lvl w:ilvl="6" w:tplc="0409000F" w:tentative="1">
      <w:start w:val="1"/>
      <w:numFmt w:val="decimal"/>
      <w:lvlText w:val="%7."/>
      <w:lvlJc w:val="left"/>
      <w:pPr>
        <w:ind w:left="3398" w:hanging="420"/>
      </w:pPr>
    </w:lvl>
    <w:lvl w:ilvl="7" w:tplc="04090019" w:tentative="1">
      <w:start w:val="1"/>
      <w:numFmt w:val="lowerLetter"/>
      <w:lvlText w:val="%8)"/>
      <w:lvlJc w:val="left"/>
      <w:pPr>
        <w:ind w:left="3818" w:hanging="420"/>
      </w:pPr>
    </w:lvl>
    <w:lvl w:ilvl="8" w:tplc="0409001B" w:tentative="1">
      <w:start w:val="1"/>
      <w:numFmt w:val="lowerRoman"/>
      <w:lvlText w:val="%9."/>
      <w:lvlJc w:val="right"/>
      <w:pPr>
        <w:ind w:left="4238" w:hanging="420"/>
      </w:pPr>
    </w:lvl>
  </w:abstractNum>
  <w:abstractNum w:abstractNumId="25">
    <w:nsid w:val="606D0FAD"/>
    <w:multiLevelType w:val="hybridMultilevel"/>
    <w:tmpl w:val="CA386FC4"/>
    <w:lvl w:ilvl="0" w:tplc="9D125EB0">
      <w:start w:val="1"/>
      <w:numFmt w:val="decimal"/>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620358FE"/>
    <w:multiLevelType w:val="hybridMultilevel"/>
    <w:tmpl w:val="C10EDF9C"/>
    <w:lvl w:ilvl="0" w:tplc="153E2B54">
      <w:start w:val="1"/>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7">
    <w:nsid w:val="66FD4AC8"/>
    <w:multiLevelType w:val="hybridMultilevel"/>
    <w:tmpl w:val="3618C3BE"/>
    <w:lvl w:ilvl="0" w:tplc="EDC8B13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6B2B2B9F"/>
    <w:multiLevelType w:val="hybridMultilevel"/>
    <w:tmpl w:val="25D6F5C0"/>
    <w:lvl w:ilvl="0" w:tplc="94C83C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6E272CBD"/>
    <w:multiLevelType w:val="hybridMultilevel"/>
    <w:tmpl w:val="CEAC5796"/>
    <w:lvl w:ilvl="0" w:tplc="410A8B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6E3405C9"/>
    <w:multiLevelType w:val="hybridMultilevel"/>
    <w:tmpl w:val="8C8C51B0"/>
    <w:lvl w:ilvl="0" w:tplc="AE14CB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73752117"/>
    <w:multiLevelType w:val="hybridMultilevel"/>
    <w:tmpl w:val="41EEC848"/>
    <w:lvl w:ilvl="0" w:tplc="C6506D94">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D8E7803"/>
    <w:multiLevelType w:val="hybridMultilevel"/>
    <w:tmpl w:val="F1E0CA5C"/>
    <w:lvl w:ilvl="0" w:tplc="DF18542E">
      <w:start w:val="1"/>
      <w:numFmt w:val="decimal"/>
      <w:lvlText w:val="%1、"/>
      <w:lvlJc w:val="left"/>
      <w:pPr>
        <w:ind w:left="780" w:hanging="36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DBF61EB"/>
    <w:multiLevelType w:val="hybridMultilevel"/>
    <w:tmpl w:val="3A8A0B4C"/>
    <w:lvl w:ilvl="0" w:tplc="6B62FBA0">
      <w:start w:val="1"/>
      <w:numFmt w:val="decimal"/>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7DEF7F24"/>
    <w:multiLevelType w:val="hybridMultilevel"/>
    <w:tmpl w:val="BEFEC88E"/>
    <w:lvl w:ilvl="0" w:tplc="C58039C8">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5"/>
  </w:num>
  <w:num w:numId="4">
    <w:abstractNumId w:val="16"/>
  </w:num>
  <w:num w:numId="5">
    <w:abstractNumId w:val="6"/>
  </w:num>
  <w:num w:numId="6">
    <w:abstractNumId w:val="29"/>
  </w:num>
  <w:num w:numId="7">
    <w:abstractNumId w:val="0"/>
  </w:num>
  <w:num w:numId="8">
    <w:abstractNumId w:val="7"/>
  </w:num>
  <w:num w:numId="9">
    <w:abstractNumId w:val="25"/>
  </w:num>
  <w:num w:numId="10">
    <w:abstractNumId w:val="8"/>
  </w:num>
  <w:num w:numId="11">
    <w:abstractNumId w:val="33"/>
  </w:num>
  <w:num w:numId="12">
    <w:abstractNumId w:val="2"/>
  </w:num>
  <w:num w:numId="13">
    <w:abstractNumId w:val="34"/>
  </w:num>
  <w:num w:numId="14">
    <w:abstractNumId w:val="10"/>
  </w:num>
  <w:num w:numId="15">
    <w:abstractNumId w:val="22"/>
  </w:num>
  <w:num w:numId="16">
    <w:abstractNumId w:val="20"/>
  </w:num>
  <w:num w:numId="17">
    <w:abstractNumId w:val="32"/>
  </w:num>
  <w:num w:numId="18">
    <w:abstractNumId w:val="17"/>
  </w:num>
  <w:num w:numId="19">
    <w:abstractNumId w:val="31"/>
  </w:num>
  <w:num w:numId="20">
    <w:abstractNumId w:val="24"/>
  </w:num>
  <w:num w:numId="21">
    <w:abstractNumId w:val="23"/>
  </w:num>
  <w:num w:numId="22">
    <w:abstractNumId w:val="18"/>
  </w:num>
  <w:num w:numId="23">
    <w:abstractNumId w:val="21"/>
  </w:num>
  <w:num w:numId="24">
    <w:abstractNumId w:val="11"/>
  </w:num>
  <w:num w:numId="25">
    <w:abstractNumId w:val="3"/>
  </w:num>
  <w:num w:numId="26">
    <w:abstractNumId w:val="30"/>
  </w:num>
  <w:num w:numId="27">
    <w:abstractNumId w:val="19"/>
  </w:num>
  <w:num w:numId="28">
    <w:abstractNumId w:val="14"/>
  </w:num>
  <w:num w:numId="29">
    <w:abstractNumId w:val="5"/>
  </w:num>
  <w:num w:numId="30">
    <w:abstractNumId w:val="27"/>
  </w:num>
  <w:num w:numId="31">
    <w:abstractNumId w:val="12"/>
  </w:num>
  <w:num w:numId="32">
    <w:abstractNumId w:val="13"/>
  </w:num>
  <w:num w:numId="33">
    <w:abstractNumId w:val="28"/>
  </w:num>
  <w:num w:numId="34">
    <w:abstractNumId w:val="1"/>
  </w:num>
  <w:num w:numId="3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1A"/>
    <w:rsid w:val="00000880"/>
    <w:rsid w:val="0000145F"/>
    <w:rsid w:val="0000182B"/>
    <w:rsid w:val="00001E79"/>
    <w:rsid w:val="00001FFD"/>
    <w:rsid w:val="000020F9"/>
    <w:rsid w:val="00002C6D"/>
    <w:rsid w:val="00002D7D"/>
    <w:rsid w:val="00003101"/>
    <w:rsid w:val="0000647C"/>
    <w:rsid w:val="000074FC"/>
    <w:rsid w:val="00007630"/>
    <w:rsid w:val="00007901"/>
    <w:rsid w:val="00007FA8"/>
    <w:rsid w:val="00011F92"/>
    <w:rsid w:val="0001237F"/>
    <w:rsid w:val="00012971"/>
    <w:rsid w:val="000129AA"/>
    <w:rsid w:val="00012AAC"/>
    <w:rsid w:val="00012E29"/>
    <w:rsid w:val="000146D3"/>
    <w:rsid w:val="00014777"/>
    <w:rsid w:val="000147A6"/>
    <w:rsid w:val="000152B3"/>
    <w:rsid w:val="00015A6E"/>
    <w:rsid w:val="00015C73"/>
    <w:rsid w:val="000161BC"/>
    <w:rsid w:val="00016A0B"/>
    <w:rsid w:val="0002045D"/>
    <w:rsid w:val="0002055F"/>
    <w:rsid w:val="000213AE"/>
    <w:rsid w:val="00022766"/>
    <w:rsid w:val="0002278C"/>
    <w:rsid w:val="000230B4"/>
    <w:rsid w:val="00023A20"/>
    <w:rsid w:val="00023DD7"/>
    <w:rsid w:val="00023E32"/>
    <w:rsid w:val="0002650C"/>
    <w:rsid w:val="000267F7"/>
    <w:rsid w:val="00027D14"/>
    <w:rsid w:val="00030677"/>
    <w:rsid w:val="00031232"/>
    <w:rsid w:val="00032161"/>
    <w:rsid w:val="00032480"/>
    <w:rsid w:val="0003281C"/>
    <w:rsid w:val="00033373"/>
    <w:rsid w:val="00033F2A"/>
    <w:rsid w:val="0003484C"/>
    <w:rsid w:val="00034C56"/>
    <w:rsid w:val="00034E7C"/>
    <w:rsid w:val="00035AE3"/>
    <w:rsid w:val="00036B2A"/>
    <w:rsid w:val="00036DF5"/>
    <w:rsid w:val="000373FF"/>
    <w:rsid w:val="000374DC"/>
    <w:rsid w:val="000375FA"/>
    <w:rsid w:val="00037775"/>
    <w:rsid w:val="00037872"/>
    <w:rsid w:val="00037B77"/>
    <w:rsid w:val="00040772"/>
    <w:rsid w:val="0004112B"/>
    <w:rsid w:val="000424C7"/>
    <w:rsid w:val="00042743"/>
    <w:rsid w:val="00042C74"/>
    <w:rsid w:val="00042D6F"/>
    <w:rsid w:val="00042E61"/>
    <w:rsid w:val="00043804"/>
    <w:rsid w:val="00043BEC"/>
    <w:rsid w:val="00044255"/>
    <w:rsid w:val="000450A4"/>
    <w:rsid w:val="00045902"/>
    <w:rsid w:val="00047735"/>
    <w:rsid w:val="00047E11"/>
    <w:rsid w:val="00050BEE"/>
    <w:rsid w:val="00051FF8"/>
    <w:rsid w:val="000525C8"/>
    <w:rsid w:val="0005341A"/>
    <w:rsid w:val="0005373E"/>
    <w:rsid w:val="0005408A"/>
    <w:rsid w:val="00054740"/>
    <w:rsid w:val="00054CB2"/>
    <w:rsid w:val="00054CC8"/>
    <w:rsid w:val="000565A7"/>
    <w:rsid w:val="00056BFA"/>
    <w:rsid w:val="00056EC1"/>
    <w:rsid w:val="0005736A"/>
    <w:rsid w:val="00060398"/>
    <w:rsid w:val="0006096D"/>
    <w:rsid w:val="00061910"/>
    <w:rsid w:val="0006205D"/>
    <w:rsid w:val="000620F0"/>
    <w:rsid w:val="00062726"/>
    <w:rsid w:val="000631EC"/>
    <w:rsid w:val="0006424A"/>
    <w:rsid w:val="0006479B"/>
    <w:rsid w:val="000647E2"/>
    <w:rsid w:val="00064B56"/>
    <w:rsid w:val="00065A81"/>
    <w:rsid w:val="00066C88"/>
    <w:rsid w:val="00067063"/>
    <w:rsid w:val="00067981"/>
    <w:rsid w:val="0007060A"/>
    <w:rsid w:val="00071217"/>
    <w:rsid w:val="000717F7"/>
    <w:rsid w:val="00071C63"/>
    <w:rsid w:val="00072154"/>
    <w:rsid w:val="00072E50"/>
    <w:rsid w:val="000739C5"/>
    <w:rsid w:val="00073A00"/>
    <w:rsid w:val="00073C58"/>
    <w:rsid w:val="00074A30"/>
    <w:rsid w:val="000751FA"/>
    <w:rsid w:val="00075786"/>
    <w:rsid w:val="00075E72"/>
    <w:rsid w:val="000802B5"/>
    <w:rsid w:val="00080745"/>
    <w:rsid w:val="00081011"/>
    <w:rsid w:val="00081411"/>
    <w:rsid w:val="00081605"/>
    <w:rsid w:val="00081CF8"/>
    <w:rsid w:val="000822E8"/>
    <w:rsid w:val="00082621"/>
    <w:rsid w:val="000834BC"/>
    <w:rsid w:val="000840A6"/>
    <w:rsid w:val="00084449"/>
    <w:rsid w:val="000847C0"/>
    <w:rsid w:val="00084A3B"/>
    <w:rsid w:val="00084D20"/>
    <w:rsid w:val="000859F9"/>
    <w:rsid w:val="00086261"/>
    <w:rsid w:val="00086364"/>
    <w:rsid w:val="000864EA"/>
    <w:rsid w:val="000864FA"/>
    <w:rsid w:val="00086736"/>
    <w:rsid w:val="00086B6E"/>
    <w:rsid w:val="00086BA0"/>
    <w:rsid w:val="0008709B"/>
    <w:rsid w:val="0008730A"/>
    <w:rsid w:val="00090104"/>
    <w:rsid w:val="0009094A"/>
    <w:rsid w:val="00090A66"/>
    <w:rsid w:val="00092A61"/>
    <w:rsid w:val="00093221"/>
    <w:rsid w:val="000938AD"/>
    <w:rsid w:val="000946FF"/>
    <w:rsid w:val="00094912"/>
    <w:rsid w:val="00094B38"/>
    <w:rsid w:val="00094B71"/>
    <w:rsid w:val="000952CE"/>
    <w:rsid w:val="00095934"/>
    <w:rsid w:val="00095A67"/>
    <w:rsid w:val="00096210"/>
    <w:rsid w:val="000964F5"/>
    <w:rsid w:val="00096D3B"/>
    <w:rsid w:val="00097454"/>
    <w:rsid w:val="00097A91"/>
    <w:rsid w:val="00097CF4"/>
    <w:rsid w:val="000A0330"/>
    <w:rsid w:val="000A0590"/>
    <w:rsid w:val="000A09EF"/>
    <w:rsid w:val="000A0A6C"/>
    <w:rsid w:val="000A11CC"/>
    <w:rsid w:val="000A12E6"/>
    <w:rsid w:val="000A1BD2"/>
    <w:rsid w:val="000A22A1"/>
    <w:rsid w:val="000A3323"/>
    <w:rsid w:val="000A3DE4"/>
    <w:rsid w:val="000A484E"/>
    <w:rsid w:val="000A4AE4"/>
    <w:rsid w:val="000A4FD7"/>
    <w:rsid w:val="000A590C"/>
    <w:rsid w:val="000A6498"/>
    <w:rsid w:val="000A6851"/>
    <w:rsid w:val="000A6AC0"/>
    <w:rsid w:val="000A6F18"/>
    <w:rsid w:val="000A7B13"/>
    <w:rsid w:val="000B0B13"/>
    <w:rsid w:val="000B0E94"/>
    <w:rsid w:val="000B1073"/>
    <w:rsid w:val="000B1676"/>
    <w:rsid w:val="000B19D4"/>
    <w:rsid w:val="000B1B8B"/>
    <w:rsid w:val="000B2455"/>
    <w:rsid w:val="000B2726"/>
    <w:rsid w:val="000B29C0"/>
    <w:rsid w:val="000B2F59"/>
    <w:rsid w:val="000B3CFE"/>
    <w:rsid w:val="000B4601"/>
    <w:rsid w:val="000B5A23"/>
    <w:rsid w:val="000B6CD0"/>
    <w:rsid w:val="000B6F8A"/>
    <w:rsid w:val="000C00AC"/>
    <w:rsid w:val="000C0255"/>
    <w:rsid w:val="000C05A4"/>
    <w:rsid w:val="000C0D72"/>
    <w:rsid w:val="000C287D"/>
    <w:rsid w:val="000C28AE"/>
    <w:rsid w:val="000C2EBA"/>
    <w:rsid w:val="000C2F90"/>
    <w:rsid w:val="000C35B3"/>
    <w:rsid w:val="000C3730"/>
    <w:rsid w:val="000C3D08"/>
    <w:rsid w:val="000C446B"/>
    <w:rsid w:val="000C52E2"/>
    <w:rsid w:val="000C5409"/>
    <w:rsid w:val="000C5807"/>
    <w:rsid w:val="000C5C64"/>
    <w:rsid w:val="000C6319"/>
    <w:rsid w:val="000C695C"/>
    <w:rsid w:val="000C7393"/>
    <w:rsid w:val="000C7A6E"/>
    <w:rsid w:val="000C7D57"/>
    <w:rsid w:val="000C7F47"/>
    <w:rsid w:val="000D0AF0"/>
    <w:rsid w:val="000D1F91"/>
    <w:rsid w:val="000D2372"/>
    <w:rsid w:val="000D2F8F"/>
    <w:rsid w:val="000D3B48"/>
    <w:rsid w:val="000D4AA7"/>
    <w:rsid w:val="000D5815"/>
    <w:rsid w:val="000D686D"/>
    <w:rsid w:val="000D6B02"/>
    <w:rsid w:val="000D7008"/>
    <w:rsid w:val="000D7650"/>
    <w:rsid w:val="000D770C"/>
    <w:rsid w:val="000E0004"/>
    <w:rsid w:val="000E0358"/>
    <w:rsid w:val="000E1394"/>
    <w:rsid w:val="000E16FC"/>
    <w:rsid w:val="000E2C36"/>
    <w:rsid w:val="000E2DE8"/>
    <w:rsid w:val="000E2E3D"/>
    <w:rsid w:val="000E32F5"/>
    <w:rsid w:val="000E342D"/>
    <w:rsid w:val="000E34D9"/>
    <w:rsid w:val="000E34DC"/>
    <w:rsid w:val="000E3D7A"/>
    <w:rsid w:val="000E43DD"/>
    <w:rsid w:val="000E4882"/>
    <w:rsid w:val="000E4D2E"/>
    <w:rsid w:val="000E57C3"/>
    <w:rsid w:val="000E5BE4"/>
    <w:rsid w:val="000E62F9"/>
    <w:rsid w:val="000E717D"/>
    <w:rsid w:val="000F021F"/>
    <w:rsid w:val="000F05F8"/>
    <w:rsid w:val="000F0E96"/>
    <w:rsid w:val="000F16DF"/>
    <w:rsid w:val="000F19F8"/>
    <w:rsid w:val="000F3EF0"/>
    <w:rsid w:val="000F4E1C"/>
    <w:rsid w:val="000F5091"/>
    <w:rsid w:val="000F5A3C"/>
    <w:rsid w:val="000F5AEC"/>
    <w:rsid w:val="000F7CE4"/>
    <w:rsid w:val="001003EE"/>
    <w:rsid w:val="001009C6"/>
    <w:rsid w:val="00100AAD"/>
    <w:rsid w:val="001020F0"/>
    <w:rsid w:val="001028DC"/>
    <w:rsid w:val="0010319D"/>
    <w:rsid w:val="00105225"/>
    <w:rsid w:val="00105C4A"/>
    <w:rsid w:val="001061FA"/>
    <w:rsid w:val="001064FE"/>
    <w:rsid w:val="001071AC"/>
    <w:rsid w:val="00107399"/>
    <w:rsid w:val="00107845"/>
    <w:rsid w:val="00110728"/>
    <w:rsid w:val="001107E9"/>
    <w:rsid w:val="0011120A"/>
    <w:rsid w:val="001113B3"/>
    <w:rsid w:val="0011164D"/>
    <w:rsid w:val="00111B3F"/>
    <w:rsid w:val="00113253"/>
    <w:rsid w:val="001134CE"/>
    <w:rsid w:val="00113808"/>
    <w:rsid w:val="00113D87"/>
    <w:rsid w:val="00113EBE"/>
    <w:rsid w:val="00114632"/>
    <w:rsid w:val="00114875"/>
    <w:rsid w:val="00114B11"/>
    <w:rsid w:val="00115285"/>
    <w:rsid w:val="00115F4A"/>
    <w:rsid w:val="00116345"/>
    <w:rsid w:val="00116D11"/>
    <w:rsid w:val="0011799C"/>
    <w:rsid w:val="00117FD6"/>
    <w:rsid w:val="001210F8"/>
    <w:rsid w:val="00121277"/>
    <w:rsid w:val="00121593"/>
    <w:rsid w:val="00121D94"/>
    <w:rsid w:val="0012320F"/>
    <w:rsid w:val="00123DDC"/>
    <w:rsid w:val="00123FBC"/>
    <w:rsid w:val="001241CC"/>
    <w:rsid w:val="00124785"/>
    <w:rsid w:val="001250E5"/>
    <w:rsid w:val="00125657"/>
    <w:rsid w:val="00125772"/>
    <w:rsid w:val="00127C94"/>
    <w:rsid w:val="00130526"/>
    <w:rsid w:val="0013067D"/>
    <w:rsid w:val="001309DD"/>
    <w:rsid w:val="00130BBE"/>
    <w:rsid w:val="00130C68"/>
    <w:rsid w:val="00130CFF"/>
    <w:rsid w:val="00131228"/>
    <w:rsid w:val="00131C79"/>
    <w:rsid w:val="00131E6F"/>
    <w:rsid w:val="001320A8"/>
    <w:rsid w:val="0013294D"/>
    <w:rsid w:val="0013315A"/>
    <w:rsid w:val="0013322B"/>
    <w:rsid w:val="00134482"/>
    <w:rsid w:val="001352C2"/>
    <w:rsid w:val="00135335"/>
    <w:rsid w:val="001362BE"/>
    <w:rsid w:val="0013668E"/>
    <w:rsid w:val="001367F7"/>
    <w:rsid w:val="00136935"/>
    <w:rsid w:val="00136F28"/>
    <w:rsid w:val="0013749F"/>
    <w:rsid w:val="00137895"/>
    <w:rsid w:val="00137BAB"/>
    <w:rsid w:val="00140D0E"/>
    <w:rsid w:val="00140EB2"/>
    <w:rsid w:val="00141769"/>
    <w:rsid w:val="001419D9"/>
    <w:rsid w:val="00143700"/>
    <w:rsid w:val="001438E7"/>
    <w:rsid w:val="00143938"/>
    <w:rsid w:val="00143F44"/>
    <w:rsid w:val="0014420B"/>
    <w:rsid w:val="0014476D"/>
    <w:rsid w:val="00145EA3"/>
    <w:rsid w:val="00147695"/>
    <w:rsid w:val="00150515"/>
    <w:rsid w:val="001508A8"/>
    <w:rsid w:val="00150F06"/>
    <w:rsid w:val="00150F6A"/>
    <w:rsid w:val="00150FBC"/>
    <w:rsid w:val="00151806"/>
    <w:rsid w:val="001518C7"/>
    <w:rsid w:val="00152356"/>
    <w:rsid w:val="00153587"/>
    <w:rsid w:val="0015396B"/>
    <w:rsid w:val="00153F1A"/>
    <w:rsid w:val="001542B1"/>
    <w:rsid w:val="001543EA"/>
    <w:rsid w:val="001544BA"/>
    <w:rsid w:val="00154DDD"/>
    <w:rsid w:val="00154F02"/>
    <w:rsid w:val="00154F8F"/>
    <w:rsid w:val="0015552C"/>
    <w:rsid w:val="00155682"/>
    <w:rsid w:val="0015591C"/>
    <w:rsid w:val="00156089"/>
    <w:rsid w:val="00156256"/>
    <w:rsid w:val="0015645B"/>
    <w:rsid w:val="001564E8"/>
    <w:rsid w:val="00156DE7"/>
    <w:rsid w:val="001570B9"/>
    <w:rsid w:val="00157145"/>
    <w:rsid w:val="001571D8"/>
    <w:rsid w:val="00162249"/>
    <w:rsid w:val="0016232D"/>
    <w:rsid w:val="00162741"/>
    <w:rsid w:val="00162916"/>
    <w:rsid w:val="001629A0"/>
    <w:rsid w:val="00163766"/>
    <w:rsid w:val="00163AF5"/>
    <w:rsid w:val="001640D6"/>
    <w:rsid w:val="001644FD"/>
    <w:rsid w:val="00164EB0"/>
    <w:rsid w:val="00164FB9"/>
    <w:rsid w:val="00165288"/>
    <w:rsid w:val="00165337"/>
    <w:rsid w:val="001653FC"/>
    <w:rsid w:val="00165749"/>
    <w:rsid w:val="001657BB"/>
    <w:rsid w:val="0016605D"/>
    <w:rsid w:val="001668E6"/>
    <w:rsid w:val="00167D83"/>
    <w:rsid w:val="00171909"/>
    <w:rsid w:val="001728A7"/>
    <w:rsid w:val="00175078"/>
    <w:rsid w:val="00175418"/>
    <w:rsid w:val="001754A7"/>
    <w:rsid w:val="001759DF"/>
    <w:rsid w:val="00177DF0"/>
    <w:rsid w:val="00180253"/>
    <w:rsid w:val="00180590"/>
    <w:rsid w:val="00180B8E"/>
    <w:rsid w:val="00180F23"/>
    <w:rsid w:val="00180F3B"/>
    <w:rsid w:val="00180FAF"/>
    <w:rsid w:val="00181034"/>
    <w:rsid w:val="00181AF5"/>
    <w:rsid w:val="00181F04"/>
    <w:rsid w:val="001822B7"/>
    <w:rsid w:val="0018285E"/>
    <w:rsid w:val="00182A7A"/>
    <w:rsid w:val="00182A9D"/>
    <w:rsid w:val="00183384"/>
    <w:rsid w:val="0018370A"/>
    <w:rsid w:val="0018377B"/>
    <w:rsid w:val="00183ED6"/>
    <w:rsid w:val="00184CD1"/>
    <w:rsid w:val="00186125"/>
    <w:rsid w:val="00186F23"/>
    <w:rsid w:val="00190269"/>
    <w:rsid w:val="0019130F"/>
    <w:rsid w:val="0019136F"/>
    <w:rsid w:val="00191E58"/>
    <w:rsid w:val="00192533"/>
    <w:rsid w:val="00192F31"/>
    <w:rsid w:val="00192FD8"/>
    <w:rsid w:val="00193604"/>
    <w:rsid w:val="00193610"/>
    <w:rsid w:val="00193724"/>
    <w:rsid w:val="00193E5A"/>
    <w:rsid w:val="00194180"/>
    <w:rsid w:val="00194F94"/>
    <w:rsid w:val="001950E5"/>
    <w:rsid w:val="00195242"/>
    <w:rsid w:val="001955A5"/>
    <w:rsid w:val="00196060"/>
    <w:rsid w:val="00197575"/>
    <w:rsid w:val="001A02EA"/>
    <w:rsid w:val="001A0611"/>
    <w:rsid w:val="001A0641"/>
    <w:rsid w:val="001A089B"/>
    <w:rsid w:val="001A0B4E"/>
    <w:rsid w:val="001A0B68"/>
    <w:rsid w:val="001A1162"/>
    <w:rsid w:val="001A16AA"/>
    <w:rsid w:val="001A24DE"/>
    <w:rsid w:val="001A34B4"/>
    <w:rsid w:val="001A3B99"/>
    <w:rsid w:val="001A3D60"/>
    <w:rsid w:val="001A3E7C"/>
    <w:rsid w:val="001A4313"/>
    <w:rsid w:val="001A4976"/>
    <w:rsid w:val="001A4C0E"/>
    <w:rsid w:val="001A50AA"/>
    <w:rsid w:val="001A52E3"/>
    <w:rsid w:val="001A5456"/>
    <w:rsid w:val="001A57B8"/>
    <w:rsid w:val="001A5CFF"/>
    <w:rsid w:val="001A67B1"/>
    <w:rsid w:val="001A69CA"/>
    <w:rsid w:val="001A74B5"/>
    <w:rsid w:val="001B02F4"/>
    <w:rsid w:val="001B0414"/>
    <w:rsid w:val="001B041F"/>
    <w:rsid w:val="001B14E0"/>
    <w:rsid w:val="001B176B"/>
    <w:rsid w:val="001B1E69"/>
    <w:rsid w:val="001B1F59"/>
    <w:rsid w:val="001B1F9E"/>
    <w:rsid w:val="001B32BF"/>
    <w:rsid w:val="001B4968"/>
    <w:rsid w:val="001B55EE"/>
    <w:rsid w:val="001B6943"/>
    <w:rsid w:val="001B7729"/>
    <w:rsid w:val="001C10CA"/>
    <w:rsid w:val="001C139C"/>
    <w:rsid w:val="001C1C06"/>
    <w:rsid w:val="001C20AE"/>
    <w:rsid w:val="001C2407"/>
    <w:rsid w:val="001C2447"/>
    <w:rsid w:val="001C25D6"/>
    <w:rsid w:val="001C2BFE"/>
    <w:rsid w:val="001C3011"/>
    <w:rsid w:val="001C316D"/>
    <w:rsid w:val="001C362C"/>
    <w:rsid w:val="001C375E"/>
    <w:rsid w:val="001C3AA2"/>
    <w:rsid w:val="001C3C8B"/>
    <w:rsid w:val="001C4984"/>
    <w:rsid w:val="001C519D"/>
    <w:rsid w:val="001C54E7"/>
    <w:rsid w:val="001C588A"/>
    <w:rsid w:val="001C5A08"/>
    <w:rsid w:val="001C60CD"/>
    <w:rsid w:val="001C7459"/>
    <w:rsid w:val="001C776E"/>
    <w:rsid w:val="001C7980"/>
    <w:rsid w:val="001D160F"/>
    <w:rsid w:val="001D1848"/>
    <w:rsid w:val="001D194E"/>
    <w:rsid w:val="001D19BB"/>
    <w:rsid w:val="001D1C3A"/>
    <w:rsid w:val="001D2A7A"/>
    <w:rsid w:val="001D3034"/>
    <w:rsid w:val="001D3620"/>
    <w:rsid w:val="001D39E1"/>
    <w:rsid w:val="001D426E"/>
    <w:rsid w:val="001D43DC"/>
    <w:rsid w:val="001D44B5"/>
    <w:rsid w:val="001D4E2E"/>
    <w:rsid w:val="001D4EF8"/>
    <w:rsid w:val="001D638A"/>
    <w:rsid w:val="001D76D2"/>
    <w:rsid w:val="001E00E1"/>
    <w:rsid w:val="001E0C58"/>
    <w:rsid w:val="001E13B6"/>
    <w:rsid w:val="001E168D"/>
    <w:rsid w:val="001E19BD"/>
    <w:rsid w:val="001E19D4"/>
    <w:rsid w:val="001E19E3"/>
    <w:rsid w:val="001E3466"/>
    <w:rsid w:val="001E43E9"/>
    <w:rsid w:val="001E5724"/>
    <w:rsid w:val="001E6F14"/>
    <w:rsid w:val="001E72DF"/>
    <w:rsid w:val="001E7750"/>
    <w:rsid w:val="001E78DF"/>
    <w:rsid w:val="001E7AA3"/>
    <w:rsid w:val="001E7BF8"/>
    <w:rsid w:val="001E7DD4"/>
    <w:rsid w:val="001F0053"/>
    <w:rsid w:val="001F0BC5"/>
    <w:rsid w:val="001F190D"/>
    <w:rsid w:val="001F2512"/>
    <w:rsid w:val="001F2D6E"/>
    <w:rsid w:val="001F3DE6"/>
    <w:rsid w:val="001F422B"/>
    <w:rsid w:val="001F465C"/>
    <w:rsid w:val="001F4BF0"/>
    <w:rsid w:val="001F4EE6"/>
    <w:rsid w:val="001F575E"/>
    <w:rsid w:val="001F580F"/>
    <w:rsid w:val="001F6203"/>
    <w:rsid w:val="001F6B5D"/>
    <w:rsid w:val="001F6FE4"/>
    <w:rsid w:val="001F7F08"/>
    <w:rsid w:val="00200319"/>
    <w:rsid w:val="002014C3"/>
    <w:rsid w:val="00202160"/>
    <w:rsid w:val="00202488"/>
    <w:rsid w:val="00202EAD"/>
    <w:rsid w:val="00202ECA"/>
    <w:rsid w:val="0020309E"/>
    <w:rsid w:val="0020363A"/>
    <w:rsid w:val="00203884"/>
    <w:rsid w:val="002050AE"/>
    <w:rsid w:val="00205344"/>
    <w:rsid w:val="002056BC"/>
    <w:rsid w:val="002058A7"/>
    <w:rsid w:val="00205E49"/>
    <w:rsid w:val="002074DC"/>
    <w:rsid w:val="00207783"/>
    <w:rsid w:val="00207D20"/>
    <w:rsid w:val="00210211"/>
    <w:rsid w:val="002106BC"/>
    <w:rsid w:val="00210A1F"/>
    <w:rsid w:val="00211208"/>
    <w:rsid w:val="00212BA6"/>
    <w:rsid w:val="00212E7D"/>
    <w:rsid w:val="00213143"/>
    <w:rsid w:val="002131C8"/>
    <w:rsid w:val="0021331D"/>
    <w:rsid w:val="00213347"/>
    <w:rsid w:val="0021393C"/>
    <w:rsid w:val="00213D98"/>
    <w:rsid w:val="00215552"/>
    <w:rsid w:val="002159E7"/>
    <w:rsid w:val="00215F19"/>
    <w:rsid w:val="00216F66"/>
    <w:rsid w:val="0021704B"/>
    <w:rsid w:val="00217B90"/>
    <w:rsid w:val="00220490"/>
    <w:rsid w:val="00220FB2"/>
    <w:rsid w:val="00222C15"/>
    <w:rsid w:val="0022353A"/>
    <w:rsid w:val="00223B57"/>
    <w:rsid w:val="00224290"/>
    <w:rsid w:val="0022465D"/>
    <w:rsid w:val="002249BD"/>
    <w:rsid w:val="00224A8F"/>
    <w:rsid w:val="00224C79"/>
    <w:rsid w:val="002278D5"/>
    <w:rsid w:val="00230D35"/>
    <w:rsid w:val="00231523"/>
    <w:rsid w:val="00231C7C"/>
    <w:rsid w:val="00232F4C"/>
    <w:rsid w:val="002330FB"/>
    <w:rsid w:val="00233A1F"/>
    <w:rsid w:val="00233A9A"/>
    <w:rsid w:val="00233D1D"/>
    <w:rsid w:val="002342B2"/>
    <w:rsid w:val="002344AD"/>
    <w:rsid w:val="00234D3A"/>
    <w:rsid w:val="002356B0"/>
    <w:rsid w:val="00236002"/>
    <w:rsid w:val="002368CE"/>
    <w:rsid w:val="00236CDC"/>
    <w:rsid w:val="00237349"/>
    <w:rsid w:val="00237476"/>
    <w:rsid w:val="0023799A"/>
    <w:rsid w:val="00237B81"/>
    <w:rsid w:val="002404B6"/>
    <w:rsid w:val="002406A1"/>
    <w:rsid w:val="00241593"/>
    <w:rsid w:val="00241954"/>
    <w:rsid w:val="00241BB9"/>
    <w:rsid w:val="00243D3A"/>
    <w:rsid w:val="002441DB"/>
    <w:rsid w:val="002449E3"/>
    <w:rsid w:val="00246636"/>
    <w:rsid w:val="00246709"/>
    <w:rsid w:val="002468D3"/>
    <w:rsid w:val="00246DCF"/>
    <w:rsid w:val="00246FF3"/>
    <w:rsid w:val="00247288"/>
    <w:rsid w:val="00247315"/>
    <w:rsid w:val="002504BE"/>
    <w:rsid w:val="00250D99"/>
    <w:rsid w:val="0025161D"/>
    <w:rsid w:val="00251746"/>
    <w:rsid w:val="00252A98"/>
    <w:rsid w:val="00253544"/>
    <w:rsid w:val="00253B97"/>
    <w:rsid w:val="00253C8C"/>
    <w:rsid w:val="00254D41"/>
    <w:rsid w:val="002550EF"/>
    <w:rsid w:val="00255AD4"/>
    <w:rsid w:val="00255BA0"/>
    <w:rsid w:val="00255DAF"/>
    <w:rsid w:val="00255DCE"/>
    <w:rsid w:val="00256819"/>
    <w:rsid w:val="002571A9"/>
    <w:rsid w:val="002575BD"/>
    <w:rsid w:val="0025762E"/>
    <w:rsid w:val="002602E6"/>
    <w:rsid w:val="00261ACF"/>
    <w:rsid w:val="00262DD1"/>
    <w:rsid w:val="002631E6"/>
    <w:rsid w:val="0026327F"/>
    <w:rsid w:val="0026389C"/>
    <w:rsid w:val="00263D35"/>
    <w:rsid w:val="00263D7B"/>
    <w:rsid w:val="00263EAC"/>
    <w:rsid w:val="0026404D"/>
    <w:rsid w:val="00264962"/>
    <w:rsid w:val="00265ABC"/>
    <w:rsid w:val="00265ADC"/>
    <w:rsid w:val="00265FB1"/>
    <w:rsid w:val="00266188"/>
    <w:rsid w:val="0026620E"/>
    <w:rsid w:val="00266882"/>
    <w:rsid w:val="00266BE5"/>
    <w:rsid w:val="0027026E"/>
    <w:rsid w:val="00270D0C"/>
    <w:rsid w:val="00270E55"/>
    <w:rsid w:val="00272370"/>
    <w:rsid w:val="00272D88"/>
    <w:rsid w:val="002733EB"/>
    <w:rsid w:val="00273CE8"/>
    <w:rsid w:val="00273ED4"/>
    <w:rsid w:val="00274928"/>
    <w:rsid w:val="0027494A"/>
    <w:rsid w:val="0027551E"/>
    <w:rsid w:val="002762B9"/>
    <w:rsid w:val="00277937"/>
    <w:rsid w:val="00277AEA"/>
    <w:rsid w:val="00277EF0"/>
    <w:rsid w:val="002800CF"/>
    <w:rsid w:val="002804EB"/>
    <w:rsid w:val="002805E7"/>
    <w:rsid w:val="00281368"/>
    <w:rsid w:val="00281F4A"/>
    <w:rsid w:val="00283381"/>
    <w:rsid w:val="00283520"/>
    <w:rsid w:val="0028381B"/>
    <w:rsid w:val="00283C61"/>
    <w:rsid w:val="00283FDE"/>
    <w:rsid w:val="00284370"/>
    <w:rsid w:val="00284AB2"/>
    <w:rsid w:val="00285689"/>
    <w:rsid w:val="002857FD"/>
    <w:rsid w:val="00285992"/>
    <w:rsid w:val="00287027"/>
    <w:rsid w:val="00287306"/>
    <w:rsid w:val="00287BBA"/>
    <w:rsid w:val="0029009C"/>
    <w:rsid w:val="002908A9"/>
    <w:rsid w:val="00290EFE"/>
    <w:rsid w:val="0029116E"/>
    <w:rsid w:val="00291DAB"/>
    <w:rsid w:val="00291EDA"/>
    <w:rsid w:val="0029247E"/>
    <w:rsid w:val="00292826"/>
    <w:rsid w:val="0029339F"/>
    <w:rsid w:val="002940E2"/>
    <w:rsid w:val="002944B0"/>
    <w:rsid w:val="0029575F"/>
    <w:rsid w:val="002966BA"/>
    <w:rsid w:val="002968E9"/>
    <w:rsid w:val="002A0A2A"/>
    <w:rsid w:val="002A0F9B"/>
    <w:rsid w:val="002A1CAC"/>
    <w:rsid w:val="002A1DC6"/>
    <w:rsid w:val="002A29AB"/>
    <w:rsid w:val="002A2BAE"/>
    <w:rsid w:val="002A2C6B"/>
    <w:rsid w:val="002A2EA8"/>
    <w:rsid w:val="002A2F8E"/>
    <w:rsid w:val="002A3E7A"/>
    <w:rsid w:val="002A4027"/>
    <w:rsid w:val="002A41ED"/>
    <w:rsid w:val="002A43F0"/>
    <w:rsid w:val="002A46F1"/>
    <w:rsid w:val="002A4B05"/>
    <w:rsid w:val="002A4CA4"/>
    <w:rsid w:val="002A52B4"/>
    <w:rsid w:val="002A55D1"/>
    <w:rsid w:val="002A5CB4"/>
    <w:rsid w:val="002A65DC"/>
    <w:rsid w:val="002A6A13"/>
    <w:rsid w:val="002A7252"/>
    <w:rsid w:val="002B01E4"/>
    <w:rsid w:val="002B2DED"/>
    <w:rsid w:val="002B30F5"/>
    <w:rsid w:val="002B31A8"/>
    <w:rsid w:val="002B3351"/>
    <w:rsid w:val="002B37C4"/>
    <w:rsid w:val="002B3B80"/>
    <w:rsid w:val="002B3F96"/>
    <w:rsid w:val="002B4233"/>
    <w:rsid w:val="002B4BA1"/>
    <w:rsid w:val="002B51E8"/>
    <w:rsid w:val="002B59C2"/>
    <w:rsid w:val="002B5CAA"/>
    <w:rsid w:val="002B5EA2"/>
    <w:rsid w:val="002B6440"/>
    <w:rsid w:val="002B6552"/>
    <w:rsid w:val="002B6C56"/>
    <w:rsid w:val="002B715E"/>
    <w:rsid w:val="002B7475"/>
    <w:rsid w:val="002B7935"/>
    <w:rsid w:val="002C0D4C"/>
    <w:rsid w:val="002C1587"/>
    <w:rsid w:val="002C15DA"/>
    <w:rsid w:val="002C2459"/>
    <w:rsid w:val="002C2645"/>
    <w:rsid w:val="002C3531"/>
    <w:rsid w:val="002C39A9"/>
    <w:rsid w:val="002C46A2"/>
    <w:rsid w:val="002C470E"/>
    <w:rsid w:val="002C4DCB"/>
    <w:rsid w:val="002C4E65"/>
    <w:rsid w:val="002C5325"/>
    <w:rsid w:val="002C6B4E"/>
    <w:rsid w:val="002C709E"/>
    <w:rsid w:val="002C782E"/>
    <w:rsid w:val="002C7B43"/>
    <w:rsid w:val="002C7BEF"/>
    <w:rsid w:val="002D0BE2"/>
    <w:rsid w:val="002D0C33"/>
    <w:rsid w:val="002D115A"/>
    <w:rsid w:val="002D138E"/>
    <w:rsid w:val="002D2B34"/>
    <w:rsid w:val="002D350E"/>
    <w:rsid w:val="002D3C54"/>
    <w:rsid w:val="002D4598"/>
    <w:rsid w:val="002D599E"/>
    <w:rsid w:val="002D5BE5"/>
    <w:rsid w:val="002D5C1D"/>
    <w:rsid w:val="002D6500"/>
    <w:rsid w:val="002D699F"/>
    <w:rsid w:val="002D7D6C"/>
    <w:rsid w:val="002E045F"/>
    <w:rsid w:val="002E0825"/>
    <w:rsid w:val="002E0F1C"/>
    <w:rsid w:val="002E11A8"/>
    <w:rsid w:val="002E16EA"/>
    <w:rsid w:val="002E1736"/>
    <w:rsid w:val="002E1B31"/>
    <w:rsid w:val="002E1B68"/>
    <w:rsid w:val="002E1FA7"/>
    <w:rsid w:val="002E24DA"/>
    <w:rsid w:val="002E2721"/>
    <w:rsid w:val="002E2CAA"/>
    <w:rsid w:val="002E2D7B"/>
    <w:rsid w:val="002E2ED1"/>
    <w:rsid w:val="002E3205"/>
    <w:rsid w:val="002E35FC"/>
    <w:rsid w:val="002E42F6"/>
    <w:rsid w:val="002E4695"/>
    <w:rsid w:val="002E4727"/>
    <w:rsid w:val="002E4929"/>
    <w:rsid w:val="002E5258"/>
    <w:rsid w:val="002E5DA3"/>
    <w:rsid w:val="002E6F3D"/>
    <w:rsid w:val="002E71AB"/>
    <w:rsid w:val="002E746E"/>
    <w:rsid w:val="002E7799"/>
    <w:rsid w:val="002E7B44"/>
    <w:rsid w:val="002F0FEE"/>
    <w:rsid w:val="002F12A0"/>
    <w:rsid w:val="002F23B6"/>
    <w:rsid w:val="002F2F0E"/>
    <w:rsid w:val="002F39C4"/>
    <w:rsid w:val="002F406A"/>
    <w:rsid w:val="002F4D68"/>
    <w:rsid w:val="002F53BF"/>
    <w:rsid w:val="002F586A"/>
    <w:rsid w:val="002F5BA2"/>
    <w:rsid w:val="002F72E5"/>
    <w:rsid w:val="002F789B"/>
    <w:rsid w:val="002F7908"/>
    <w:rsid w:val="002F7ACB"/>
    <w:rsid w:val="003007DC"/>
    <w:rsid w:val="00300D8C"/>
    <w:rsid w:val="00301406"/>
    <w:rsid w:val="00301B72"/>
    <w:rsid w:val="0030285C"/>
    <w:rsid w:val="00302B74"/>
    <w:rsid w:val="003032DB"/>
    <w:rsid w:val="00303ADD"/>
    <w:rsid w:val="00303BA3"/>
    <w:rsid w:val="003042F7"/>
    <w:rsid w:val="00304337"/>
    <w:rsid w:val="00304FEB"/>
    <w:rsid w:val="00305075"/>
    <w:rsid w:val="003053A6"/>
    <w:rsid w:val="00305A1C"/>
    <w:rsid w:val="003065BA"/>
    <w:rsid w:val="003065ED"/>
    <w:rsid w:val="00306B23"/>
    <w:rsid w:val="00306B2C"/>
    <w:rsid w:val="00306BB2"/>
    <w:rsid w:val="00307D60"/>
    <w:rsid w:val="00311952"/>
    <w:rsid w:val="003122AC"/>
    <w:rsid w:val="00312CC1"/>
    <w:rsid w:val="00312D5C"/>
    <w:rsid w:val="003132D3"/>
    <w:rsid w:val="00313CDD"/>
    <w:rsid w:val="00313F97"/>
    <w:rsid w:val="00314403"/>
    <w:rsid w:val="003148D6"/>
    <w:rsid w:val="00314D60"/>
    <w:rsid w:val="00315DE0"/>
    <w:rsid w:val="0031718F"/>
    <w:rsid w:val="00317B4B"/>
    <w:rsid w:val="00320315"/>
    <w:rsid w:val="003217C9"/>
    <w:rsid w:val="00323163"/>
    <w:rsid w:val="00323428"/>
    <w:rsid w:val="00323469"/>
    <w:rsid w:val="00323855"/>
    <w:rsid w:val="00323A82"/>
    <w:rsid w:val="00323CA9"/>
    <w:rsid w:val="0032555E"/>
    <w:rsid w:val="003256FA"/>
    <w:rsid w:val="0032599A"/>
    <w:rsid w:val="00326C58"/>
    <w:rsid w:val="00327583"/>
    <w:rsid w:val="003279ED"/>
    <w:rsid w:val="00330202"/>
    <w:rsid w:val="003309B1"/>
    <w:rsid w:val="00330BCD"/>
    <w:rsid w:val="00332504"/>
    <w:rsid w:val="0033373D"/>
    <w:rsid w:val="00334240"/>
    <w:rsid w:val="00334C42"/>
    <w:rsid w:val="00334CF0"/>
    <w:rsid w:val="003351C0"/>
    <w:rsid w:val="003353AB"/>
    <w:rsid w:val="00335E1E"/>
    <w:rsid w:val="00336952"/>
    <w:rsid w:val="00336AB6"/>
    <w:rsid w:val="00336DD2"/>
    <w:rsid w:val="003373A9"/>
    <w:rsid w:val="003378F1"/>
    <w:rsid w:val="00337B9B"/>
    <w:rsid w:val="00337DC8"/>
    <w:rsid w:val="00337F13"/>
    <w:rsid w:val="00341488"/>
    <w:rsid w:val="003417B9"/>
    <w:rsid w:val="00341BB5"/>
    <w:rsid w:val="00342291"/>
    <w:rsid w:val="0034252D"/>
    <w:rsid w:val="00342947"/>
    <w:rsid w:val="00342979"/>
    <w:rsid w:val="00342C10"/>
    <w:rsid w:val="003436A2"/>
    <w:rsid w:val="00344200"/>
    <w:rsid w:val="0034432B"/>
    <w:rsid w:val="00344981"/>
    <w:rsid w:val="00344C2E"/>
    <w:rsid w:val="00344F02"/>
    <w:rsid w:val="003467FE"/>
    <w:rsid w:val="0034680F"/>
    <w:rsid w:val="00347795"/>
    <w:rsid w:val="003503CB"/>
    <w:rsid w:val="003513CA"/>
    <w:rsid w:val="00351429"/>
    <w:rsid w:val="00351FDC"/>
    <w:rsid w:val="00352286"/>
    <w:rsid w:val="00352EC8"/>
    <w:rsid w:val="00353596"/>
    <w:rsid w:val="00353C02"/>
    <w:rsid w:val="003550CD"/>
    <w:rsid w:val="003559E2"/>
    <w:rsid w:val="00356864"/>
    <w:rsid w:val="0035794A"/>
    <w:rsid w:val="00357A07"/>
    <w:rsid w:val="00357F2A"/>
    <w:rsid w:val="00357F62"/>
    <w:rsid w:val="00361261"/>
    <w:rsid w:val="003629FC"/>
    <w:rsid w:val="00362B2F"/>
    <w:rsid w:val="00363662"/>
    <w:rsid w:val="003637BC"/>
    <w:rsid w:val="003638AC"/>
    <w:rsid w:val="00363981"/>
    <w:rsid w:val="00364E32"/>
    <w:rsid w:val="00364E81"/>
    <w:rsid w:val="0036672A"/>
    <w:rsid w:val="00366788"/>
    <w:rsid w:val="00367060"/>
    <w:rsid w:val="00367076"/>
    <w:rsid w:val="0036733A"/>
    <w:rsid w:val="0036752B"/>
    <w:rsid w:val="0036786D"/>
    <w:rsid w:val="003678B6"/>
    <w:rsid w:val="0036799E"/>
    <w:rsid w:val="00367ADB"/>
    <w:rsid w:val="00367C22"/>
    <w:rsid w:val="003700DA"/>
    <w:rsid w:val="003708A2"/>
    <w:rsid w:val="00370ABD"/>
    <w:rsid w:val="0037202F"/>
    <w:rsid w:val="003728B3"/>
    <w:rsid w:val="003729ED"/>
    <w:rsid w:val="00372AB8"/>
    <w:rsid w:val="00372E7E"/>
    <w:rsid w:val="003739D1"/>
    <w:rsid w:val="00374149"/>
    <w:rsid w:val="003742E2"/>
    <w:rsid w:val="003747DF"/>
    <w:rsid w:val="0037510A"/>
    <w:rsid w:val="00375A9A"/>
    <w:rsid w:val="00375CE5"/>
    <w:rsid w:val="00377F08"/>
    <w:rsid w:val="0038072B"/>
    <w:rsid w:val="00380BCA"/>
    <w:rsid w:val="00381042"/>
    <w:rsid w:val="00381E58"/>
    <w:rsid w:val="00381EAF"/>
    <w:rsid w:val="003825D1"/>
    <w:rsid w:val="0038284C"/>
    <w:rsid w:val="003831ED"/>
    <w:rsid w:val="003840FC"/>
    <w:rsid w:val="00384157"/>
    <w:rsid w:val="0038437E"/>
    <w:rsid w:val="00384892"/>
    <w:rsid w:val="003848EC"/>
    <w:rsid w:val="00385100"/>
    <w:rsid w:val="00385556"/>
    <w:rsid w:val="00385638"/>
    <w:rsid w:val="00385CAF"/>
    <w:rsid w:val="00385FC2"/>
    <w:rsid w:val="00386A66"/>
    <w:rsid w:val="00386C08"/>
    <w:rsid w:val="00386C0B"/>
    <w:rsid w:val="00387176"/>
    <w:rsid w:val="00387662"/>
    <w:rsid w:val="00390208"/>
    <w:rsid w:val="00390226"/>
    <w:rsid w:val="0039059B"/>
    <w:rsid w:val="0039105B"/>
    <w:rsid w:val="00391164"/>
    <w:rsid w:val="003915B4"/>
    <w:rsid w:val="00392300"/>
    <w:rsid w:val="00392888"/>
    <w:rsid w:val="00392DDE"/>
    <w:rsid w:val="00393AEF"/>
    <w:rsid w:val="003944C5"/>
    <w:rsid w:val="00394B6C"/>
    <w:rsid w:val="00394E02"/>
    <w:rsid w:val="00394FB9"/>
    <w:rsid w:val="0039533C"/>
    <w:rsid w:val="00395929"/>
    <w:rsid w:val="00396CE4"/>
    <w:rsid w:val="003972CD"/>
    <w:rsid w:val="00397F42"/>
    <w:rsid w:val="00397FAD"/>
    <w:rsid w:val="003A063A"/>
    <w:rsid w:val="003A197E"/>
    <w:rsid w:val="003A3194"/>
    <w:rsid w:val="003A378A"/>
    <w:rsid w:val="003A37A8"/>
    <w:rsid w:val="003A3D44"/>
    <w:rsid w:val="003A3FC0"/>
    <w:rsid w:val="003A50CB"/>
    <w:rsid w:val="003A5A04"/>
    <w:rsid w:val="003A5AF1"/>
    <w:rsid w:val="003A7486"/>
    <w:rsid w:val="003A74C0"/>
    <w:rsid w:val="003A76E1"/>
    <w:rsid w:val="003A77EB"/>
    <w:rsid w:val="003A7E68"/>
    <w:rsid w:val="003B00EB"/>
    <w:rsid w:val="003B060A"/>
    <w:rsid w:val="003B08C8"/>
    <w:rsid w:val="003B132B"/>
    <w:rsid w:val="003B2B60"/>
    <w:rsid w:val="003B39DD"/>
    <w:rsid w:val="003B3D50"/>
    <w:rsid w:val="003B3E07"/>
    <w:rsid w:val="003B3E83"/>
    <w:rsid w:val="003B497F"/>
    <w:rsid w:val="003B54BF"/>
    <w:rsid w:val="003B5A66"/>
    <w:rsid w:val="003B694E"/>
    <w:rsid w:val="003B763D"/>
    <w:rsid w:val="003B7DDD"/>
    <w:rsid w:val="003C046A"/>
    <w:rsid w:val="003C08EE"/>
    <w:rsid w:val="003C09C4"/>
    <w:rsid w:val="003C0B03"/>
    <w:rsid w:val="003C0EBD"/>
    <w:rsid w:val="003C2111"/>
    <w:rsid w:val="003C2ECF"/>
    <w:rsid w:val="003C32BC"/>
    <w:rsid w:val="003C35AA"/>
    <w:rsid w:val="003C3628"/>
    <w:rsid w:val="003C3BA4"/>
    <w:rsid w:val="003C3F71"/>
    <w:rsid w:val="003C4B42"/>
    <w:rsid w:val="003C5112"/>
    <w:rsid w:val="003C5B50"/>
    <w:rsid w:val="003C66FE"/>
    <w:rsid w:val="003C6A20"/>
    <w:rsid w:val="003C7685"/>
    <w:rsid w:val="003C788E"/>
    <w:rsid w:val="003C78B5"/>
    <w:rsid w:val="003C7AEF"/>
    <w:rsid w:val="003D01FA"/>
    <w:rsid w:val="003D0DB5"/>
    <w:rsid w:val="003D0ED8"/>
    <w:rsid w:val="003D1A5A"/>
    <w:rsid w:val="003D268F"/>
    <w:rsid w:val="003D33C5"/>
    <w:rsid w:val="003D43D8"/>
    <w:rsid w:val="003D4681"/>
    <w:rsid w:val="003D67B9"/>
    <w:rsid w:val="003D6ACB"/>
    <w:rsid w:val="003D72FB"/>
    <w:rsid w:val="003D7B37"/>
    <w:rsid w:val="003D7B85"/>
    <w:rsid w:val="003E0105"/>
    <w:rsid w:val="003E0172"/>
    <w:rsid w:val="003E083B"/>
    <w:rsid w:val="003E08F7"/>
    <w:rsid w:val="003E0CFB"/>
    <w:rsid w:val="003E0D8D"/>
    <w:rsid w:val="003E15F4"/>
    <w:rsid w:val="003E18AD"/>
    <w:rsid w:val="003E1B40"/>
    <w:rsid w:val="003E391B"/>
    <w:rsid w:val="003E41C5"/>
    <w:rsid w:val="003E4406"/>
    <w:rsid w:val="003E475C"/>
    <w:rsid w:val="003E5131"/>
    <w:rsid w:val="003E58B0"/>
    <w:rsid w:val="003E5934"/>
    <w:rsid w:val="003E5990"/>
    <w:rsid w:val="003E635C"/>
    <w:rsid w:val="003E7600"/>
    <w:rsid w:val="003E7692"/>
    <w:rsid w:val="003F027D"/>
    <w:rsid w:val="003F0AA3"/>
    <w:rsid w:val="003F12F6"/>
    <w:rsid w:val="003F17D2"/>
    <w:rsid w:val="003F1CFE"/>
    <w:rsid w:val="003F1D2E"/>
    <w:rsid w:val="003F2206"/>
    <w:rsid w:val="003F2B7D"/>
    <w:rsid w:val="003F2B8D"/>
    <w:rsid w:val="003F3490"/>
    <w:rsid w:val="003F44E9"/>
    <w:rsid w:val="003F4786"/>
    <w:rsid w:val="003F4E18"/>
    <w:rsid w:val="003F530D"/>
    <w:rsid w:val="003F5A15"/>
    <w:rsid w:val="003F5FD4"/>
    <w:rsid w:val="003F6470"/>
    <w:rsid w:val="003F64FB"/>
    <w:rsid w:val="003F682E"/>
    <w:rsid w:val="003F6955"/>
    <w:rsid w:val="003F6D49"/>
    <w:rsid w:val="003F7A40"/>
    <w:rsid w:val="0040074D"/>
    <w:rsid w:val="00400D36"/>
    <w:rsid w:val="00400F4A"/>
    <w:rsid w:val="00401508"/>
    <w:rsid w:val="00402EAF"/>
    <w:rsid w:val="00404975"/>
    <w:rsid w:val="004055B5"/>
    <w:rsid w:val="00405BCB"/>
    <w:rsid w:val="00406030"/>
    <w:rsid w:val="00406301"/>
    <w:rsid w:val="00406929"/>
    <w:rsid w:val="004072A7"/>
    <w:rsid w:val="00407F02"/>
    <w:rsid w:val="00410EEA"/>
    <w:rsid w:val="00412B4D"/>
    <w:rsid w:val="00413747"/>
    <w:rsid w:val="00414211"/>
    <w:rsid w:val="004143A8"/>
    <w:rsid w:val="004144E1"/>
    <w:rsid w:val="004146B7"/>
    <w:rsid w:val="0041491D"/>
    <w:rsid w:val="00414CE1"/>
    <w:rsid w:val="00414E9A"/>
    <w:rsid w:val="00415A6B"/>
    <w:rsid w:val="00415EF9"/>
    <w:rsid w:val="0041647A"/>
    <w:rsid w:val="00417466"/>
    <w:rsid w:val="004177D3"/>
    <w:rsid w:val="004177F0"/>
    <w:rsid w:val="0042035C"/>
    <w:rsid w:val="00420701"/>
    <w:rsid w:val="004208C5"/>
    <w:rsid w:val="00420BAF"/>
    <w:rsid w:val="00421548"/>
    <w:rsid w:val="00421900"/>
    <w:rsid w:val="00421B66"/>
    <w:rsid w:val="00421C17"/>
    <w:rsid w:val="00421E51"/>
    <w:rsid w:val="0042208B"/>
    <w:rsid w:val="00422AAF"/>
    <w:rsid w:val="00422DDA"/>
    <w:rsid w:val="00423563"/>
    <w:rsid w:val="004235BB"/>
    <w:rsid w:val="00423DE6"/>
    <w:rsid w:val="00423EED"/>
    <w:rsid w:val="004246BE"/>
    <w:rsid w:val="00424B1D"/>
    <w:rsid w:val="00425D37"/>
    <w:rsid w:val="004263C7"/>
    <w:rsid w:val="00426A65"/>
    <w:rsid w:val="0042717D"/>
    <w:rsid w:val="00427357"/>
    <w:rsid w:val="00427875"/>
    <w:rsid w:val="00431A11"/>
    <w:rsid w:val="00431B58"/>
    <w:rsid w:val="00433125"/>
    <w:rsid w:val="00433C08"/>
    <w:rsid w:val="00434082"/>
    <w:rsid w:val="0043464C"/>
    <w:rsid w:val="00435D12"/>
    <w:rsid w:val="00435F6A"/>
    <w:rsid w:val="00436FA6"/>
    <w:rsid w:val="004374F5"/>
    <w:rsid w:val="00437670"/>
    <w:rsid w:val="00437BDF"/>
    <w:rsid w:val="00440580"/>
    <w:rsid w:val="004408F7"/>
    <w:rsid w:val="004416DE"/>
    <w:rsid w:val="00441E85"/>
    <w:rsid w:val="00441EDE"/>
    <w:rsid w:val="00443E3F"/>
    <w:rsid w:val="00443EBD"/>
    <w:rsid w:val="00444BF5"/>
    <w:rsid w:val="00444C47"/>
    <w:rsid w:val="004456C0"/>
    <w:rsid w:val="00446070"/>
    <w:rsid w:val="00446261"/>
    <w:rsid w:val="0044751A"/>
    <w:rsid w:val="00447FF3"/>
    <w:rsid w:val="00450647"/>
    <w:rsid w:val="00451414"/>
    <w:rsid w:val="0045234F"/>
    <w:rsid w:val="004527C2"/>
    <w:rsid w:val="00454105"/>
    <w:rsid w:val="004541AD"/>
    <w:rsid w:val="00454D38"/>
    <w:rsid w:val="00455449"/>
    <w:rsid w:val="00455613"/>
    <w:rsid w:val="004557C4"/>
    <w:rsid w:val="00455EED"/>
    <w:rsid w:val="004567C4"/>
    <w:rsid w:val="0045685F"/>
    <w:rsid w:val="0045708B"/>
    <w:rsid w:val="00457BD9"/>
    <w:rsid w:val="00457E42"/>
    <w:rsid w:val="004600B6"/>
    <w:rsid w:val="004613D9"/>
    <w:rsid w:val="00461B36"/>
    <w:rsid w:val="004625B6"/>
    <w:rsid w:val="00462C22"/>
    <w:rsid w:val="00462F62"/>
    <w:rsid w:val="004642CC"/>
    <w:rsid w:val="004644CD"/>
    <w:rsid w:val="00464DF5"/>
    <w:rsid w:val="00465E54"/>
    <w:rsid w:val="00466B83"/>
    <w:rsid w:val="00466C6E"/>
    <w:rsid w:val="004674D5"/>
    <w:rsid w:val="0046767B"/>
    <w:rsid w:val="004678EA"/>
    <w:rsid w:val="00467FD2"/>
    <w:rsid w:val="0047011F"/>
    <w:rsid w:val="0047069F"/>
    <w:rsid w:val="00471B36"/>
    <w:rsid w:val="00471BAB"/>
    <w:rsid w:val="004721B2"/>
    <w:rsid w:val="00472D84"/>
    <w:rsid w:val="00473528"/>
    <w:rsid w:val="00473A3E"/>
    <w:rsid w:val="004741D1"/>
    <w:rsid w:val="004749DF"/>
    <w:rsid w:val="00474B75"/>
    <w:rsid w:val="00474C6D"/>
    <w:rsid w:val="00474DD4"/>
    <w:rsid w:val="004752B0"/>
    <w:rsid w:val="004752EB"/>
    <w:rsid w:val="0047636F"/>
    <w:rsid w:val="00477463"/>
    <w:rsid w:val="0048038D"/>
    <w:rsid w:val="00480457"/>
    <w:rsid w:val="004804DD"/>
    <w:rsid w:val="004806E6"/>
    <w:rsid w:val="00480852"/>
    <w:rsid w:val="00481379"/>
    <w:rsid w:val="004814B1"/>
    <w:rsid w:val="00481B5F"/>
    <w:rsid w:val="00482BD4"/>
    <w:rsid w:val="00482C0D"/>
    <w:rsid w:val="00482FD8"/>
    <w:rsid w:val="0048369A"/>
    <w:rsid w:val="00483742"/>
    <w:rsid w:val="00484111"/>
    <w:rsid w:val="00484818"/>
    <w:rsid w:val="00485DFD"/>
    <w:rsid w:val="00486F16"/>
    <w:rsid w:val="00486F9F"/>
    <w:rsid w:val="004871AF"/>
    <w:rsid w:val="004876DD"/>
    <w:rsid w:val="00487991"/>
    <w:rsid w:val="0049044D"/>
    <w:rsid w:val="00490762"/>
    <w:rsid w:val="00491026"/>
    <w:rsid w:val="004910B1"/>
    <w:rsid w:val="00492012"/>
    <w:rsid w:val="0049214C"/>
    <w:rsid w:val="00492EA9"/>
    <w:rsid w:val="00493122"/>
    <w:rsid w:val="0049380D"/>
    <w:rsid w:val="00493A92"/>
    <w:rsid w:val="0049449D"/>
    <w:rsid w:val="004959E4"/>
    <w:rsid w:val="004966BC"/>
    <w:rsid w:val="00497196"/>
    <w:rsid w:val="00497389"/>
    <w:rsid w:val="00497399"/>
    <w:rsid w:val="00497827"/>
    <w:rsid w:val="004A0036"/>
    <w:rsid w:val="004A0204"/>
    <w:rsid w:val="004A0CB1"/>
    <w:rsid w:val="004A0D8D"/>
    <w:rsid w:val="004A10A2"/>
    <w:rsid w:val="004A2AB0"/>
    <w:rsid w:val="004A2B46"/>
    <w:rsid w:val="004A42B9"/>
    <w:rsid w:val="004A576E"/>
    <w:rsid w:val="004A57C2"/>
    <w:rsid w:val="004A58CB"/>
    <w:rsid w:val="004A6534"/>
    <w:rsid w:val="004A687E"/>
    <w:rsid w:val="004B0B00"/>
    <w:rsid w:val="004B1034"/>
    <w:rsid w:val="004B3255"/>
    <w:rsid w:val="004B39EA"/>
    <w:rsid w:val="004B4380"/>
    <w:rsid w:val="004B51F9"/>
    <w:rsid w:val="004B6684"/>
    <w:rsid w:val="004B66B2"/>
    <w:rsid w:val="004B6DF1"/>
    <w:rsid w:val="004B71D1"/>
    <w:rsid w:val="004B74CE"/>
    <w:rsid w:val="004B7535"/>
    <w:rsid w:val="004B7570"/>
    <w:rsid w:val="004B7943"/>
    <w:rsid w:val="004C00FA"/>
    <w:rsid w:val="004C0C72"/>
    <w:rsid w:val="004C11F9"/>
    <w:rsid w:val="004C1275"/>
    <w:rsid w:val="004C1534"/>
    <w:rsid w:val="004C2998"/>
    <w:rsid w:val="004C2A59"/>
    <w:rsid w:val="004C3095"/>
    <w:rsid w:val="004C3237"/>
    <w:rsid w:val="004C3377"/>
    <w:rsid w:val="004C4610"/>
    <w:rsid w:val="004C48FB"/>
    <w:rsid w:val="004C4930"/>
    <w:rsid w:val="004C4D13"/>
    <w:rsid w:val="004C4DD1"/>
    <w:rsid w:val="004C5736"/>
    <w:rsid w:val="004C5775"/>
    <w:rsid w:val="004C5FE6"/>
    <w:rsid w:val="004C6110"/>
    <w:rsid w:val="004C6648"/>
    <w:rsid w:val="004C6865"/>
    <w:rsid w:val="004C73EE"/>
    <w:rsid w:val="004C75C7"/>
    <w:rsid w:val="004C7E82"/>
    <w:rsid w:val="004D16FD"/>
    <w:rsid w:val="004D17BE"/>
    <w:rsid w:val="004D1998"/>
    <w:rsid w:val="004D1A52"/>
    <w:rsid w:val="004D2DC4"/>
    <w:rsid w:val="004D2E49"/>
    <w:rsid w:val="004D346C"/>
    <w:rsid w:val="004D44C9"/>
    <w:rsid w:val="004D461C"/>
    <w:rsid w:val="004D4814"/>
    <w:rsid w:val="004D4E23"/>
    <w:rsid w:val="004D75B3"/>
    <w:rsid w:val="004D7624"/>
    <w:rsid w:val="004D78A2"/>
    <w:rsid w:val="004D7FD4"/>
    <w:rsid w:val="004E00DF"/>
    <w:rsid w:val="004E04DA"/>
    <w:rsid w:val="004E07DD"/>
    <w:rsid w:val="004E10B3"/>
    <w:rsid w:val="004E10D1"/>
    <w:rsid w:val="004E19EB"/>
    <w:rsid w:val="004E1A1B"/>
    <w:rsid w:val="004E1EE1"/>
    <w:rsid w:val="004E266F"/>
    <w:rsid w:val="004E3148"/>
    <w:rsid w:val="004E35A6"/>
    <w:rsid w:val="004E3A1F"/>
    <w:rsid w:val="004E5761"/>
    <w:rsid w:val="004E57C5"/>
    <w:rsid w:val="004E602B"/>
    <w:rsid w:val="004E6D1A"/>
    <w:rsid w:val="004E6FEB"/>
    <w:rsid w:val="004F0F63"/>
    <w:rsid w:val="004F26DE"/>
    <w:rsid w:val="004F2CA2"/>
    <w:rsid w:val="004F2DC6"/>
    <w:rsid w:val="004F3210"/>
    <w:rsid w:val="004F33D3"/>
    <w:rsid w:val="004F363F"/>
    <w:rsid w:val="004F3D0A"/>
    <w:rsid w:val="004F4904"/>
    <w:rsid w:val="004F4DFC"/>
    <w:rsid w:val="004F5C5B"/>
    <w:rsid w:val="004F62E2"/>
    <w:rsid w:val="00500D6F"/>
    <w:rsid w:val="00500EC4"/>
    <w:rsid w:val="00501330"/>
    <w:rsid w:val="00501337"/>
    <w:rsid w:val="00502C98"/>
    <w:rsid w:val="00503127"/>
    <w:rsid w:val="00503399"/>
    <w:rsid w:val="005033EA"/>
    <w:rsid w:val="0050354D"/>
    <w:rsid w:val="00503CF1"/>
    <w:rsid w:val="0050415B"/>
    <w:rsid w:val="005042AF"/>
    <w:rsid w:val="00505EC5"/>
    <w:rsid w:val="005067A8"/>
    <w:rsid w:val="00506992"/>
    <w:rsid w:val="00506CC4"/>
    <w:rsid w:val="00507467"/>
    <w:rsid w:val="00507647"/>
    <w:rsid w:val="005076F3"/>
    <w:rsid w:val="00510579"/>
    <w:rsid w:val="005108C7"/>
    <w:rsid w:val="00511025"/>
    <w:rsid w:val="00511363"/>
    <w:rsid w:val="00511B96"/>
    <w:rsid w:val="00511FD8"/>
    <w:rsid w:val="0051314A"/>
    <w:rsid w:val="00513861"/>
    <w:rsid w:val="005144C2"/>
    <w:rsid w:val="00514D90"/>
    <w:rsid w:val="00515046"/>
    <w:rsid w:val="005152B5"/>
    <w:rsid w:val="005153BC"/>
    <w:rsid w:val="00515DCE"/>
    <w:rsid w:val="00516600"/>
    <w:rsid w:val="00516B96"/>
    <w:rsid w:val="00517105"/>
    <w:rsid w:val="0051742A"/>
    <w:rsid w:val="00517E42"/>
    <w:rsid w:val="00520234"/>
    <w:rsid w:val="00520253"/>
    <w:rsid w:val="00520AC4"/>
    <w:rsid w:val="005228DE"/>
    <w:rsid w:val="00523AD7"/>
    <w:rsid w:val="00523F09"/>
    <w:rsid w:val="00524FC2"/>
    <w:rsid w:val="005251C3"/>
    <w:rsid w:val="00525DDE"/>
    <w:rsid w:val="00526480"/>
    <w:rsid w:val="0052680B"/>
    <w:rsid w:val="005268C8"/>
    <w:rsid w:val="00526E96"/>
    <w:rsid w:val="0052708D"/>
    <w:rsid w:val="0052765C"/>
    <w:rsid w:val="00527928"/>
    <w:rsid w:val="00527CCB"/>
    <w:rsid w:val="0053035E"/>
    <w:rsid w:val="005303CD"/>
    <w:rsid w:val="005314B8"/>
    <w:rsid w:val="0053328C"/>
    <w:rsid w:val="005333D5"/>
    <w:rsid w:val="00533535"/>
    <w:rsid w:val="00533F07"/>
    <w:rsid w:val="00534566"/>
    <w:rsid w:val="00535658"/>
    <w:rsid w:val="00535B88"/>
    <w:rsid w:val="0053616C"/>
    <w:rsid w:val="00536A49"/>
    <w:rsid w:val="00536D76"/>
    <w:rsid w:val="005371AA"/>
    <w:rsid w:val="005373A3"/>
    <w:rsid w:val="00537982"/>
    <w:rsid w:val="00537AE6"/>
    <w:rsid w:val="00537B57"/>
    <w:rsid w:val="00537B83"/>
    <w:rsid w:val="00537CB0"/>
    <w:rsid w:val="005406A7"/>
    <w:rsid w:val="00541615"/>
    <w:rsid w:val="005421A0"/>
    <w:rsid w:val="00543DA4"/>
    <w:rsid w:val="00543E9B"/>
    <w:rsid w:val="00543EE5"/>
    <w:rsid w:val="005456BB"/>
    <w:rsid w:val="0054570A"/>
    <w:rsid w:val="00545AFB"/>
    <w:rsid w:val="00545EA3"/>
    <w:rsid w:val="00546409"/>
    <w:rsid w:val="005469B5"/>
    <w:rsid w:val="00546B6F"/>
    <w:rsid w:val="005477F1"/>
    <w:rsid w:val="00550526"/>
    <w:rsid w:val="00551802"/>
    <w:rsid w:val="00551F5B"/>
    <w:rsid w:val="005523F1"/>
    <w:rsid w:val="005527D0"/>
    <w:rsid w:val="0055313B"/>
    <w:rsid w:val="00553250"/>
    <w:rsid w:val="005533D9"/>
    <w:rsid w:val="0055384A"/>
    <w:rsid w:val="005540B9"/>
    <w:rsid w:val="00554195"/>
    <w:rsid w:val="00554AE5"/>
    <w:rsid w:val="00554C57"/>
    <w:rsid w:val="005553A3"/>
    <w:rsid w:val="005558A8"/>
    <w:rsid w:val="00556070"/>
    <w:rsid w:val="0055645A"/>
    <w:rsid w:val="0055649E"/>
    <w:rsid w:val="00556614"/>
    <w:rsid w:val="0055675A"/>
    <w:rsid w:val="00556950"/>
    <w:rsid w:val="00557991"/>
    <w:rsid w:val="00557FAD"/>
    <w:rsid w:val="00560556"/>
    <w:rsid w:val="00560E5A"/>
    <w:rsid w:val="00561012"/>
    <w:rsid w:val="00561B7C"/>
    <w:rsid w:val="00562087"/>
    <w:rsid w:val="00562B64"/>
    <w:rsid w:val="00563174"/>
    <w:rsid w:val="00563AC7"/>
    <w:rsid w:val="00563ED2"/>
    <w:rsid w:val="00563F3A"/>
    <w:rsid w:val="00564498"/>
    <w:rsid w:val="00564510"/>
    <w:rsid w:val="0056482C"/>
    <w:rsid w:val="00564B29"/>
    <w:rsid w:val="00564C54"/>
    <w:rsid w:val="00565696"/>
    <w:rsid w:val="00565789"/>
    <w:rsid w:val="00565E7A"/>
    <w:rsid w:val="00565FD7"/>
    <w:rsid w:val="0056627A"/>
    <w:rsid w:val="00567496"/>
    <w:rsid w:val="00567C69"/>
    <w:rsid w:val="00567DDF"/>
    <w:rsid w:val="00567E7E"/>
    <w:rsid w:val="00570876"/>
    <w:rsid w:val="005708D2"/>
    <w:rsid w:val="00570C9B"/>
    <w:rsid w:val="00571227"/>
    <w:rsid w:val="0057141F"/>
    <w:rsid w:val="0057194A"/>
    <w:rsid w:val="00571B0B"/>
    <w:rsid w:val="00572567"/>
    <w:rsid w:val="00572BC9"/>
    <w:rsid w:val="005730EE"/>
    <w:rsid w:val="005731D5"/>
    <w:rsid w:val="00573265"/>
    <w:rsid w:val="00573525"/>
    <w:rsid w:val="0057557F"/>
    <w:rsid w:val="00575E89"/>
    <w:rsid w:val="00576196"/>
    <w:rsid w:val="005762E2"/>
    <w:rsid w:val="005779D2"/>
    <w:rsid w:val="00577EA3"/>
    <w:rsid w:val="005802EB"/>
    <w:rsid w:val="0058075D"/>
    <w:rsid w:val="00581A6A"/>
    <w:rsid w:val="00582C62"/>
    <w:rsid w:val="00584076"/>
    <w:rsid w:val="00584387"/>
    <w:rsid w:val="00584482"/>
    <w:rsid w:val="005845B6"/>
    <w:rsid w:val="00584E29"/>
    <w:rsid w:val="00585358"/>
    <w:rsid w:val="00585769"/>
    <w:rsid w:val="00585784"/>
    <w:rsid w:val="00586132"/>
    <w:rsid w:val="005863D4"/>
    <w:rsid w:val="005868AF"/>
    <w:rsid w:val="00586AD0"/>
    <w:rsid w:val="00586C93"/>
    <w:rsid w:val="005879A2"/>
    <w:rsid w:val="00587E4A"/>
    <w:rsid w:val="00590447"/>
    <w:rsid w:val="005904F2"/>
    <w:rsid w:val="00590E0D"/>
    <w:rsid w:val="0059105F"/>
    <w:rsid w:val="005912FD"/>
    <w:rsid w:val="00591AC9"/>
    <w:rsid w:val="00591BF3"/>
    <w:rsid w:val="00591D68"/>
    <w:rsid w:val="00591D87"/>
    <w:rsid w:val="00591E5F"/>
    <w:rsid w:val="005920F3"/>
    <w:rsid w:val="0059224B"/>
    <w:rsid w:val="00593C2F"/>
    <w:rsid w:val="00597287"/>
    <w:rsid w:val="005973ED"/>
    <w:rsid w:val="005A00B4"/>
    <w:rsid w:val="005A0442"/>
    <w:rsid w:val="005A0E6A"/>
    <w:rsid w:val="005A0E6E"/>
    <w:rsid w:val="005A12AE"/>
    <w:rsid w:val="005A1F24"/>
    <w:rsid w:val="005A27D7"/>
    <w:rsid w:val="005A32CB"/>
    <w:rsid w:val="005A5A8C"/>
    <w:rsid w:val="005A61A9"/>
    <w:rsid w:val="005A645E"/>
    <w:rsid w:val="005A6B01"/>
    <w:rsid w:val="005A73A0"/>
    <w:rsid w:val="005A7AAD"/>
    <w:rsid w:val="005A7BF6"/>
    <w:rsid w:val="005B0268"/>
    <w:rsid w:val="005B07A9"/>
    <w:rsid w:val="005B10B6"/>
    <w:rsid w:val="005B15A9"/>
    <w:rsid w:val="005B2518"/>
    <w:rsid w:val="005B26F5"/>
    <w:rsid w:val="005B2DEF"/>
    <w:rsid w:val="005B3279"/>
    <w:rsid w:val="005B374E"/>
    <w:rsid w:val="005B3ACB"/>
    <w:rsid w:val="005B3D6D"/>
    <w:rsid w:val="005B4B2F"/>
    <w:rsid w:val="005B4E84"/>
    <w:rsid w:val="005B513F"/>
    <w:rsid w:val="005B57FE"/>
    <w:rsid w:val="005B5C08"/>
    <w:rsid w:val="005B6175"/>
    <w:rsid w:val="005B7111"/>
    <w:rsid w:val="005B7699"/>
    <w:rsid w:val="005C123D"/>
    <w:rsid w:val="005C1805"/>
    <w:rsid w:val="005C1E6C"/>
    <w:rsid w:val="005C1F75"/>
    <w:rsid w:val="005C1FF3"/>
    <w:rsid w:val="005C2AF3"/>
    <w:rsid w:val="005C2D4B"/>
    <w:rsid w:val="005C30CD"/>
    <w:rsid w:val="005C3701"/>
    <w:rsid w:val="005C37C5"/>
    <w:rsid w:val="005C3976"/>
    <w:rsid w:val="005C411D"/>
    <w:rsid w:val="005C4F87"/>
    <w:rsid w:val="005C55BB"/>
    <w:rsid w:val="005C5BC1"/>
    <w:rsid w:val="005C610F"/>
    <w:rsid w:val="005C6162"/>
    <w:rsid w:val="005C6B13"/>
    <w:rsid w:val="005C759A"/>
    <w:rsid w:val="005C7F94"/>
    <w:rsid w:val="005C7FD9"/>
    <w:rsid w:val="005D07C2"/>
    <w:rsid w:val="005D0B99"/>
    <w:rsid w:val="005D0C7B"/>
    <w:rsid w:val="005D0E3C"/>
    <w:rsid w:val="005D1835"/>
    <w:rsid w:val="005D2093"/>
    <w:rsid w:val="005D26A0"/>
    <w:rsid w:val="005D28C5"/>
    <w:rsid w:val="005D2AF3"/>
    <w:rsid w:val="005D31B5"/>
    <w:rsid w:val="005D3DA3"/>
    <w:rsid w:val="005D4626"/>
    <w:rsid w:val="005D486C"/>
    <w:rsid w:val="005D4DA6"/>
    <w:rsid w:val="005D5087"/>
    <w:rsid w:val="005D631A"/>
    <w:rsid w:val="005D6F22"/>
    <w:rsid w:val="005D70C7"/>
    <w:rsid w:val="005D7498"/>
    <w:rsid w:val="005D79FE"/>
    <w:rsid w:val="005E20C8"/>
    <w:rsid w:val="005E2E84"/>
    <w:rsid w:val="005E3465"/>
    <w:rsid w:val="005E3DA4"/>
    <w:rsid w:val="005E42A3"/>
    <w:rsid w:val="005E42A6"/>
    <w:rsid w:val="005E46EE"/>
    <w:rsid w:val="005E4FD0"/>
    <w:rsid w:val="005E5088"/>
    <w:rsid w:val="005E721E"/>
    <w:rsid w:val="005E77CE"/>
    <w:rsid w:val="005F0F90"/>
    <w:rsid w:val="005F1E0E"/>
    <w:rsid w:val="005F1E4E"/>
    <w:rsid w:val="005F1FE3"/>
    <w:rsid w:val="005F2194"/>
    <w:rsid w:val="005F26AD"/>
    <w:rsid w:val="005F2BD1"/>
    <w:rsid w:val="005F2FCE"/>
    <w:rsid w:val="005F31C8"/>
    <w:rsid w:val="005F3632"/>
    <w:rsid w:val="005F3696"/>
    <w:rsid w:val="005F53AA"/>
    <w:rsid w:val="005F5592"/>
    <w:rsid w:val="005F56C0"/>
    <w:rsid w:val="005F5D75"/>
    <w:rsid w:val="005F609C"/>
    <w:rsid w:val="005F677E"/>
    <w:rsid w:val="005F70D3"/>
    <w:rsid w:val="005F7F3F"/>
    <w:rsid w:val="00600AA4"/>
    <w:rsid w:val="00602100"/>
    <w:rsid w:val="00602264"/>
    <w:rsid w:val="00603258"/>
    <w:rsid w:val="00603D06"/>
    <w:rsid w:val="00603D37"/>
    <w:rsid w:val="006043A9"/>
    <w:rsid w:val="0060452E"/>
    <w:rsid w:val="0060537E"/>
    <w:rsid w:val="00605980"/>
    <w:rsid w:val="00605D5E"/>
    <w:rsid w:val="006069AE"/>
    <w:rsid w:val="00606A56"/>
    <w:rsid w:val="00606EF4"/>
    <w:rsid w:val="00606EFE"/>
    <w:rsid w:val="0060708D"/>
    <w:rsid w:val="00607C1E"/>
    <w:rsid w:val="00607C9D"/>
    <w:rsid w:val="00607E49"/>
    <w:rsid w:val="006103A3"/>
    <w:rsid w:val="00611517"/>
    <w:rsid w:val="00612185"/>
    <w:rsid w:val="0061327E"/>
    <w:rsid w:val="00613BE8"/>
    <w:rsid w:val="00613E83"/>
    <w:rsid w:val="006140BC"/>
    <w:rsid w:val="00614DB7"/>
    <w:rsid w:val="00615D7A"/>
    <w:rsid w:val="00617F8F"/>
    <w:rsid w:val="006204A9"/>
    <w:rsid w:val="00620A8E"/>
    <w:rsid w:val="00620D91"/>
    <w:rsid w:val="00621A7C"/>
    <w:rsid w:val="00622551"/>
    <w:rsid w:val="00622A3D"/>
    <w:rsid w:val="00623965"/>
    <w:rsid w:val="00623F3D"/>
    <w:rsid w:val="00624503"/>
    <w:rsid w:val="00625407"/>
    <w:rsid w:val="00625520"/>
    <w:rsid w:val="00625F5D"/>
    <w:rsid w:val="0062680A"/>
    <w:rsid w:val="0062693A"/>
    <w:rsid w:val="0062761C"/>
    <w:rsid w:val="006276FA"/>
    <w:rsid w:val="00630239"/>
    <w:rsid w:val="006302ED"/>
    <w:rsid w:val="006307E3"/>
    <w:rsid w:val="00630DFD"/>
    <w:rsid w:val="006324B8"/>
    <w:rsid w:val="00632D44"/>
    <w:rsid w:val="00633497"/>
    <w:rsid w:val="006341AF"/>
    <w:rsid w:val="00634281"/>
    <w:rsid w:val="006348CE"/>
    <w:rsid w:val="0063499A"/>
    <w:rsid w:val="00635899"/>
    <w:rsid w:val="006359D7"/>
    <w:rsid w:val="00636694"/>
    <w:rsid w:val="00636C96"/>
    <w:rsid w:val="006373B7"/>
    <w:rsid w:val="00637541"/>
    <w:rsid w:val="006375B8"/>
    <w:rsid w:val="00637B6B"/>
    <w:rsid w:val="00637E4D"/>
    <w:rsid w:val="006415F9"/>
    <w:rsid w:val="0064200E"/>
    <w:rsid w:val="0064241B"/>
    <w:rsid w:val="00642997"/>
    <w:rsid w:val="00642B02"/>
    <w:rsid w:val="00642D8D"/>
    <w:rsid w:val="0064336D"/>
    <w:rsid w:val="006437D2"/>
    <w:rsid w:val="00644766"/>
    <w:rsid w:val="006447A3"/>
    <w:rsid w:val="0064576E"/>
    <w:rsid w:val="00645B78"/>
    <w:rsid w:val="00645DFA"/>
    <w:rsid w:val="00645E95"/>
    <w:rsid w:val="0064720A"/>
    <w:rsid w:val="00647838"/>
    <w:rsid w:val="00647E22"/>
    <w:rsid w:val="00650027"/>
    <w:rsid w:val="006502AE"/>
    <w:rsid w:val="00650AE8"/>
    <w:rsid w:val="006510EF"/>
    <w:rsid w:val="0065134B"/>
    <w:rsid w:val="0065157A"/>
    <w:rsid w:val="006518D7"/>
    <w:rsid w:val="00657397"/>
    <w:rsid w:val="00660415"/>
    <w:rsid w:val="00660A58"/>
    <w:rsid w:val="00661D5C"/>
    <w:rsid w:val="00661DC6"/>
    <w:rsid w:val="00662406"/>
    <w:rsid w:val="00662410"/>
    <w:rsid w:val="0066280A"/>
    <w:rsid w:val="006628BF"/>
    <w:rsid w:val="00663CC6"/>
    <w:rsid w:val="00663D56"/>
    <w:rsid w:val="0066412E"/>
    <w:rsid w:val="00664320"/>
    <w:rsid w:val="00664BAB"/>
    <w:rsid w:val="00664C6F"/>
    <w:rsid w:val="0066525F"/>
    <w:rsid w:val="00665B57"/>
    <w:rsid w:val="00666838"/>
    <w:rsid w:val="00666B2D"/>
    <w:rsid w:val="00666EC1"/>
    <w:rsid w:val="0066755E"/>
    <w:rsid w:val="0066772B"/>
    <w:rsid w:val="00667A46"/>
    <w:rsid w:val="006711C5"/>
    <w:rsid w:val="00672321"/>
    <w:rsid w:val="00672F24"/>
    <w:rsid w:val="00672F3E"/>
    <w:rsid w:val="0067340B"/>
    <w:rsid w:val="0067389B"/>
    <w:rsid w:val="00673B54"/>
    <w:rsid w:val="006749F8"/>
    <w:rsid w:val="00675021"/>
    <w:rsid w:val="00675152"/>
    <w:rsid w:val="006762B9"/>
    <w:rsid w:val="006763AA"/>
    <w:rsid w:val="00676513"/>
    <w:rsid w:val="00676C16"/>
    <w:rsid w:val="00676EDB"/>
    <w:rsid w:val="006802E0"/>
    <w:rsid w:val="00680415"/>
    <w:rsid w:val="00681E9B"/>
    <w:rsid w:val="006829DC"/>
    <w:rsid w:val="00683808"/>
    <w:rsid w:val="00683D8A"/>
    <w:rsid w:val="00683DDF"/>
    <w:rsid w:val="0068483D"/>
    <w:rsid w:val="006850FD"/>
    <w:rsid w:val="006853FA"/>
    <w:rsid w:val="00685B14"/>
    <w:rsid w:val="00685F8C"/>
    <w:rsid w:val="00685F9A"/>
    <w:rsid w:val="006871B2"/>
    <w:rsid w:val="0068782F"/>
    <w:rsid w:val="00687BF1"/>
    <w:rsid w:val="00687E50"/>
    <w:rsid w:val="00690851"/>
    <w:rsid w:val="006913FF"/>
    <w:rsid w:val="00691717"/>
    <w:rsid w:val="00691F10"/>
    <w:rsid w:val="0069238F"/>
    <w:rsid w:val="006925D3"/>
    <w:rsid w:val="00692D5D"/>
    <w:rsid w:val="00693131"/>
    <w:rsid w:val="006939A3"/>
    <w:rsid w:val="00694317"/>
    <w:rsid w:val="00694375"/>
    <w:rsid w:val="006965C3"/>
    <w:rsid w:val="00696D32"/>
    <w:rsid w:val="00697702"/>
    <w:rsid w:val="006A0180"/>
    <w:rsid w:val="006A06A8"/>
    <w:rsid w:val="006A0A15"/>
    <w:rsid w:val="006A1555"/>
    <w:rsid w:val="006A1783"/>
    <w:rsid w:val="006A2C50"/>
    <w:rsid w:val="006A302C"/>
    <w:rsid w:val="006A3B3D"/>
    <w:rsid w:val="006A3DF2"/>
    <w:rsid w:val="006A485A"/>
    <w:rsid w:val="006A5BC8"/>
    <w:rsid w:val="006A604C"/>
    <w:rsid w:val="006A661C"/>
    <w:rsid w:val="006A7CFC"/>
    <w:rsid w:val="006B0119"/>
    <w:rsid w:val="006B030B"/>
    <w:rsid w:val="006B06A6"/>
    <w:rsid w:val="006B0D67"/>
    <w:rsid w:val="006B0DF8"/>
    <w:rsid w:val="006B115D"/>
    <w:rsid w:val="006B1377"/>
    <w:rsid w:val="006B2376"/>
    <w:rsid w:val="006B2FFA"/>
    <w:rsid w:val="006B300A"/>
    <w:rsid w:val="006B3B79"/>
    <w:rsid w:val="006B4718"/>
    <w:rsid w:val="006B474A"/>
    <w:rsid w:val="006B52E9"/>
    <w:rsid w:val="006B556F"/>
    <w:rsid w:val="006B56AF"/>
    <w:rsid w:val="006B583E"/>
    <w:rsid w:val="006B5A5C"/>
    <w:rsid w:val="006B65FB"/>
    <w:rsid w:val="006B6EAD"/>
    <w:rsid w:val="006B70D3"/>
    <w:rsid w:val="006B7BEB"/>
    <w:rsid w:val="006C0273"/>
    <w:rsid w:val="006C1A0E"/>
    <w:rsid w:val="006C20B5"/>
    <w:rsid w:val="006C2335"/>
    <w:rsid w:val="006C250C"/>
    <w:rsid w:val="006C2D1E"/>
    <w:rsid w:val="006C3228"/>
    <w:rsid w:val="006C367D"/>
    <w:rsid w:val="006C37D7"/>
    <w:rsid w:val="006C3A5A"/>
    <w:rsid w:val="006C3C94"/>
    <w:rsid w:val="006C448A"/>
    <w:rsid w:val="006C4A35"/>
    <w:rsid w:val="006C4A3A"/>
    <w:rsid w:val="006C4D25"/>
    <w:rsid w:val="006C5034"/>
    <w:rsid w:val="006C5353"/>
    <w:rsid w:val="006C55A5"/>
    <w:rsid w:val="006C5F55"/>
    <w:rsid w:val="006C6185"/>
    <w:rsid w:val="006C69EB"/>
    <w:rsid w:val="006C6A9F"/>
    <w:rsid w:val="006C6C6F"/>
    <w:rsid w:val="006C6F53"/>
    <w:rsid w:val="006D09E6"/>
    <w:rsid w:val="006D1388"/>
    <w:rsid w:val="006D1837"/>
    <w:rsid w:val="006D1B35"/>
    <w:rsid w:val="006D2561"/>
    <w:rsid w:val="006D2799"/>
    <w:rsid w:val="006D2A04"/>
    <w:rsid w:val="006D33DE"/>
    <w:rsid w:val="006D41CD"/>
    <w:rsid w:val="006D5AF2"/>
    <w:rsid w:val="006D6E3E"/>
    <w:rsid w:val="006E0365"/>
    <w:rsid w:val="006E0849"/>
    <w:rsid w:val="006E0B0C"/>
    <w:rsid w:val="006E0BA7"/>
    <w:rsid w:val="006E0F0B"/>
    <w:rsid w:val="006E1577"/>
    <w:rsid w:val="006E188A"/>
    <w:rsid w:val="006E18A4"/>
    <w:rsid w:val="006E1EDA"/>
    <w:rsid w:val="006E2104"/>
    <w:rsid w:val="006E24E4"/>
    <w:rsid w:val="006E26CE"/>
    <w:rsid w:val="006E26EB"/>
    <w:rsid w:val="006E309D"/>
    <w:rsid w:val="006E3417"/>
    <w:rsid w:val="006E44F9"/>
    <w:rsid w:val="006E4B6D"/>
    <w:rsid w:val="006E5837"/>
    <w:rsid w:val="006E7B27"/>
    <w:rsid w:val="006F02DA"/>
    <w:rsid w:val="006F066C"/>
    <w:rsid w:val="006F072A"/>
    <w:rsid w:val="006F1194"/>
    <w:rsid w:val="006F237B"/>
    <w:rsid w:val="006F2BFC"/>
    <w:rsid w:val="006F2C33"/>
    <w:rsid w:val="006F30DA"/>
    <w:rsid w:val="006F3244"/>
    <w:rsid w:val="006F5545"/>
    <w:rsid w:val="006F562D"/>
    <w:rsid w:val="006F5AA8"/>
    <w:rsid w:val="006F649E"/>
    <w:rsid w:val="006F7D51"/>
    <w:rsid w:val="007000C1"/>
    <w:rsid w:val="0070029E"/>
    <w:rsid w:val="007014CD"/>
    <w:rsid w:val="00701A8D"/>
    <w:rsid w:val="00702461"/>
    <w:rsid w:val="00702D92"/>
    <w:rsid w:val="00702E5E"/>
    <w:rsid w:val="00703725"/>
    <w:rsid w:val="007037E3"/>
    <w:rsid w:val="00703815"/>
    <w:rsid w:val="00703B22"/>
    <w:rsid w:val="00703ED3"/>
    <w:rsid w:val="007041B2"/>
    <w:rsid w:val="007058AA"/>
    <w:rsid w:val="00705B0E"/>
    <w:rsid w:val="007063AC"/>
    <w:rsid w:val="0070675B"/>
    <w:rsid w:val="0070733F"/>
    <w:rsid w:val="0070762C"/>
    <w:rsid w:val="00707755"/>
    <w:rsid w:val="00707A39"/>
    <w:rsid w:val="00707D12"/>
    <w:rsid w:val="00707E98"/>
    <w:rsid w:val="00710041"/>
    <w:rsid w:val="0071054B"/>
    <w:rsid w:val="00710B6D"/>
    <w:rsid w:val="007114C2"/>
    <w:rsid w:val="00711A26"/>
    <w:rsid w:val="007128DE"/>
    <w:rsid w:val="00712FFA"/>
    <w:rsid w:val="007139EA"/>
    <w:rsid w:val="007141D3"/>
    <w:rsid w:val="0071464E"/>
    <w:rsid w:val="0071487A"/>
    <w:rsid w:val="007152FD"/>
    <w:rsid w:val="00716481"/>
    <w:rsid w:val="00716A5E"/>
    <w:rsid w:val="0071711A"/>
    <w:rsid w:val="007172EC"/>
    <w:rsid w:val="00720262"/>
    <w:rsid w:val="00721241"/>
    <w:rsid w:val="00721456"/>
    <w:rsid w:val="00721744"/>
    <w:rsid w:val="00721844"/>
    <w:rsid w:val="00721F78"/>
    <w:rsid w:val="0072242E"/>
    <w:rsid w:val="007225AE"/>
    <w:rsid w:val="00723118"/>
    <w:rsid w:val="007237B0"/>
    <w:rsid w:val="007246D1"/>
    <w:rsid w:val="0072497D"/>
    <w:rsid w:val="00724CEB"/>
    <w:rsid w:val="00724D99"/>
    <w:rsid w:val="00726490"/>
    <w:rsid w:val="00727932"/>
    <w:rsid w:val="0073052F"/>
    <w:rsid w:val="00730DBA"/>
    <w:rsid w:val="007310E2"/>
    <w:rsid w:val="00731271"/>
    <w:rsid w:val="007322CE"/>
    <w:rsid w:val="00732360"/>
    <w:rsid w:val="00732616"/>
    <w:rsid w:val="00732A43"/>
    <w:rsid w:val="00732D5C"/>
    <w:rsid w:val="00732EB2"/>
    <w:rsid w:val="00733026"/>
    <w:rsid w:val="0073364B"/>
    <w:rsid w:val="00733804"/>
    <w:rsid w:val="00734BAB"/>
    <w:rsid w:val="007351F0"/>
    <w:rsid w:val="00736240"/>
    <w:rsid w:val="00736E3F"/>
    <w:rsid w:val="00737261"/>
    <w:rsid w:val="007378B6"/>
    <w:rsid w:val="00737C78"/>
    <w:rsid w:val="00737CA6"/>
    <w:rsid w:val="0074003E"/>
    <w:rsid w:val="00740835"/>
    <w:rsid w:val="00740A6B"/>
    <w:rsid w:val="00743758"/>
    <w:rsid w:val="0074377B"/>
    <w:rsid w:val="00743DAA"/>
    <w:rsid w:val="007446C0"/>
    <w:rsid w:val="007461EE"/>
    <w:rsid w:val="00746967"/>
    <w:rsid w:val="00746A42"/>
    <w:rsid w:val="0074710E"/>
    <w:rsid w:val="00750311"/>
    <w:rsid w:val="00750AF2"/>
    <w:rsid w:val="007519A6"/>
    <w:rsid w:val="00751AB5"/>
    <w:rsid w:val="00751EF1"/>
    <w:rsid w:val="007525BD"/>
    <w:rsid w:val="007525D0"/>
    <w:rsid w:val="00752774"/>
    <w:rsid w:val="00752E27"/>
    <w:rsid w:val="0075303E"/>
    <w:rsid w:val="007537B6"/>
    <w:rsid w:val="00755921"/>
    <w:rsid w:val="0075602D"/>
    <w:rsid w:val="007560F7"/>
    <w:rsid w:val="0075617A"/>
    <w:rsid w:val="007561CF"/>
    <w:rsid w:val="00756A45"/>
    <w:rsid w:val="00760D12"/>
    <w:rsid w:val="00761259"/>
    <w:rsid w:val="00761B1B"/>
    <w:rsid w:val="00761C11"/>
    <w:rsid w:val="00761F1B"/>
    <w:rsid w:val="00762205"/>
    <w:rsid w:val="007624B6"/>
    <w:rsid w:val="00762800"/>
    <w:rsid w:val="007634DA"/>
    <w:rsid w:val="00763D7F"/>
    <w:rsid w:val="00764C55"/>
    <w:rsid w:val="00764E0B"/>
    <w:rsid w:val="00765180"/>
    <w:rsid w:val="00765ED6"/>
    <w:rsid w:val="00766516"/>
    <w:rsid w:val="00766B8C"/>
    <w:rsid w:val="00766E27"/>
    <w:rsid w:val="00770547"/>
    <w:rsid w:val="00770A5C"/>
    <w:rsid w:val="007711DA"/>
    <w:rsid w:val="00771B42"/>
    <w:rsid w:val="00771D80"/>
    <w:rsid w:val="00771D84"/>
    <w:rsid w:val="00771DFB"/>
    <w:rsid w:val="00772155"/>
    <w:rsid w:val="007727C0"/>
    <w:rsid w:val="0077330C"/>
    <w:rsid w:val="00773D27"/>
    <w:rsid w:val="00773F85"/>
    <w:rsid w:val="0077487A"/>
    <w:rsid w:val="007748B3"/>
    <w:rsid w:val="007760DF"/>
    <w:rsid w:val="0077646B"/>
    <w:rsid w:val="00776BF4"/>
    <w:rsid w:val="007805FD"/>
    <w:rsid w:val="00780C85"/>
    <w:rsid w:val="0078114A"/>
    <w:rsid w:val="00782350"/>
    <w:rsid w:val="00782CC0"/>
    <w:rsid w:val="00782D06"/>
    <w:rsid w:val="00783065"/>
    <w:rsid w:val="007833E4"/>
    <w:rsid w:val="00783C88"/>
    <w:rsid w:val="007841E5"/>
    <w:rsid w:val="00784341"/>
    <w:rsid w:val="00784BD0"/>
    <w:rsid w:val="0078523D"/>
    <w:rsid w:val="0079089B"/>
    <w:rsid w:val="007915CB"/>
    <w:rsid w:val="00791C1D"/>
    <w:rsid w:val="0079257C"/>
    <w:rsid w:val="00792592"/>
    <w:rsid w:val="00792792"/>
    <w:rsid w:val="007942B8"/>
    <w:rsid w:val="0079465F"/>
    <w:rsid w:val="00794989"/>
    <w:rsid w:val="00794CD5"/>
    <w:rsid w:val="00795312"/>
    <w:rsid w:val="007960AE"/>
    <w:rsid w:val="00796A6C"/>
    <w:rsid w:val="00796AC6"/>
    <w:rsid w:val="00796C17"/>
    <w:rsid w:val="00796D71"/>
    <w:rsid w:val="007971A3"/>
    <w:rsid w:val="007A013C"/>
    <w:rsid w:val="007A0A58"/>
    <w:rsid w:val="007A0F71"/>
    <w:rsid w:val="007A0FBC"/>
    <w:rsid w:val="007A1562"/>
    <w:rsid w:val="007A1D42"/>
    <w:rsid w:val="007A30BF"/>
    <w:rsid w:val="007A3832"/>
    <w:rsid w:val="007A563E"/>
    <w:rsid w:val="007A5783"/>
    <w:rsid w:val="007A5C05"/>
    <w:rsid w:val="007A6008"/>
    <w:rsid w:val="007A6164"/>
    <w:rsid w:val="007A63ED"/>
    <w:rsid w:val="007A68E5"/>
    <w:rsid w:val="007A6DB5"/>
    <w:rsid w:val="007A7568"/>
    <w:rsid w:val="007A7E20"/>
    <w:rsid w:val="007B021A"/>
    <w:rsid w:val="007B0AB6"/>
    <w:rsid w:val="007B0F60"/>
    <w:rsid w:val="007B1388"/>
    <w:rsid w:val="007B1473"/>
    <w:rsid w:val="007B162C"/>
    <w:rsid w:val="007B1CE0"/>
    <w:rsid w:val="007B2C3C"/>
    <w:rsid w:val="007B3038"/>
    <w:rsid w:val="007B39C3"/>
    <w:rsid w:val="007B3C8B"/>
    <w:rsid w:val="007B4947"/>
    <w:rsid w:val="007B5732"/>
    <w:rsid w:val="007B591E"/>
    <w:rsid w:val="007B5BC7"/>
    <w:rsid w:val="007B5FB9"/>
    <w:rsid w:val="007B6960"/>
    <w:rsid w:val="007B6E17"/>
    <w:rsid w:val="007B6F1A"/>
    <w:rsid w:val="007B6F57"/>
    <w:rsid w:val="007B7353"/>
    <w:rsid w:val="007B78C5"/>
    <w:rsid w:val="007C043D"/>
    <w:rsid w:val="007C1723"/>
    <w:rsid w:val="007C1912"/>
    <w:rsid w:val="007C1B75"/>
    <w:rsid w:val="007C1D95"/>
    <w:rsid w:val="007C1D9B"/>
    <w:rsid w:val="007C1DE8"/>
    <w:rsid w:val="007C2825"/>
    <w:rsid w:val="007C2BBD"/>
    <w:rsid w:val="007C35CB"/>
    <w:rsid w:val="007C367C"/>
    <w:rsid w:val="007C3B71"/>
    <w:rsid w:val="007C3EB2"/>
    <w:rsid w:val="007C4D53"/>
    <w:rsid w:val="007C4F81"/>
    <w:rsid w:val="007C5242"/>
    <w:rsid w:val="007C5375"/>
    <w:rsid w:val="007C53B7"/>
    <w:rsid w:val="007C71E9"/>
    <w:rsid w:val="007D0358"/>
    <w:rsid w:val="007D0984"/>
    <w:rsid w:val="007D0B84"/>
    <w:rsid w:val="007D0DB9"/>
    <w:rsid w:val="007D185F"/>
    <w:rsid w:val="007D1C53"/>
    <w:rsid w:val="007D236A"/>
    <w:rsid w:val="007D3352"/>
    <w:rsid w:val="007D33BF"/>
    <w:rsid w:val="007D3A7C"/>
    <w:rsid w:val="007D3DFB"/>
    <w:rsid w:val="007D3FF1"/>
    <w:rsid w:val="007D44B3"/>
    <w:rsid w:val="007D5408"/>
    <w:rsid w:val="007D65BE"/>
    <w:rsid w:val="007D688B"/>
    <w:rsid w:val="007D6EE2"/>
    <w:rsid w:val="007D75E4"/>
    <w:rsid w:val="007E0898"/>
    <w:rsid w:val="007E0CE0"/>
    <w:rsid w:val="007E0F3E"/>
    <w:rsid w:val="007E121B"/>
    <w:rsid w:val="007E1AF4"/>
    <w:rsid w:val="007E1B34"/>
    <w:rsid w:val="007E274D"/>
    <w:rsid w:val="007E2786"/>
    <w:rsid w:val="007E2CA8"/>
    <w:rsid w:val="007E378A"/>
    <w:rsid w:val="007E6504"/>
    <w:rsid w:val="007E6AC8"/>
    <w:rsid w:val="007E6B97"/>
    <w:rsid w:val="007E6D60"/>
    <w:rsid w:val="007E7226"/>
    <w:rsid w:val="007E74CB"/>
    <w:rsid w:val="007E7678"/>
    <w:rsid w:val="007F0446"/>
    <w:rsid w:val="007F2CAC"/>
    <w:rsid w:val="007F2EAE"/>
    <w:rsid w:val="007F33AD"/>
    <w:rsid w:val="007F3CE6"/>
    <w:rsid w:val="007F4238"/>
    <w:rsid w:val="007F5117"/>
    <w:rsid w:val="007F57E5"/>
    <w:rsid w:val="007F64B1"/>
    <w:rsid w:val="007F685A"/>
    <w:rsid w:val="007F7323"/>
    <w:rsid w:val="007F74F7"/>
    <w:rsid w:val="007F7B37"/>
    <w:rsid w:val="0080018F"/>
    <w:rsid w:val="00800A06"/>
    <w:rsid w:val="00800DDA"/>
    <w:rsid w:val="00801DFE"/>
    <w:rsid w:val="00801F1C"/>
    <w:rsid w:val="0080203E"/>
    <w:rsid w:val="008023A8"/>
    <w:rsid w:val="00802939"/>
    <w:rsid w:val="0080359D"/>
    <w:rsid w:val="00804191"/>
    <w:rsid w:val="0080480F"/>
    <w:rsid w:val="00805493"/>
    <w:rsid w:val="0080582B"/>
    <w:rsid w:val="00805E9E"/>
    <w:rsid w:val="0080611C"/>
    <w:rsid w:val="00806236"/>
    <w:rsid w:val="00806D61"/>
    <w:rsid w:val="0080748F"/>
    <w:rsid w:val="00807C81"/>
    <w:rsid w:val="008100F3"/>
    <w:rsid w:val="0081103F"/>
    <w:rsid w:val="008114AC"/>
    <w:rsid w:val="00812326"/>
    <w:rsid w:val="00812652"/>
    <w:rsid w:val="00812F18"/>
    <w:rsid w:val="00813241"/>
    <w:rsid w:val="00813FB9"/>
    <w:rsid w:val="008140EE"/>
    <w:rsid w:val="008142E8"/>
    <w:rsid w:val="008147EE"/>
    <w:rsid w:val="00814F0D"/>
    <w:rsid w:val="00815B69"/>
    <w:rsid w:val="00815FDF"/>
    <w:rsid w:val="0081659D"/>
    <w:rsid w:val="00816B53"/>
    <w:rsid w:val="00816FE0"/>
    <w:rsid w:val="00820198"/>
    <w:rsid w:val="008201BC"/>
    <w:rsid w:val="00820373"/>
    <w:rsid w:val="00820C14"/>
    <w:rsid w:val="008210D7"/>
    <w:rsid w:val="00821B06"/>
    <w:rsid w:val="00821CB1"/>
    <w:rsid w:val="00822CF5"/>
    <w:rsid w:val="0082303E"/>
    <w:rsid w:val="0082319B"/>
    <w:rsid w:val="00823711"/>
    <w:rsid w:val="008237FC"/>
    <w:rsid w:val="00824074"/>
    <w:rsid w:val="00824CB0"/>
    <w:rsid w:val="00825309"/>
    <w:rsid w:val="00825A01"/>
    <w:rsid w:val="00825CBF"/>
    <w:rsid w:val="008271F3"/>
    <w:rsid w:val="00827980"/>
    <w:rsid w:val="00830098"/>
    <w:rsid w:val="008304F5"/>
    <w:rsid w:val="00830699"/>
    <w:rsid w:val="00831377"/>
    <w:rsid w:val="008317D4"/>
    <w:rsid w:val="00831CD2"/>
    <w:rsid w:val="00831CFA"/>
    <w:rsid w:val="008326C2"/>
    <w:rsid w:val="00832DF0"/>
    <w:rsid w:val="00833728"/>
    <w:rsid w:val="00833D0E"/>
    <w:rsid w:val="00833DB9"/>
    <w:rsid w:val="00834518"/>
    <w:rsid w:val="00834A64"/>
    <w:rsid w:val="008350E7"/>
    <w:rsid w:val="008351EE"/>
    <w:rsid w:val="00835AC5"/>
    <w:rsid w:val="00836BCA"/>
    <w:rsid w:val="00837192"/>
    <w:rsid w:val="00837985"/>
    <w:rsid w:val="00837BA0"/>
    <w:rsid w:val="00840490"/>
    <w:rsid w:val="00840858"/>
    <w:rsid w:val="008414D6"/>
    <w:rsid w:val="0084151F"/>
    <w:rsid w:val="00841E04"/>
    <w:rsid w:val="00842694"/>
    <w:rsid w:val="00843B22"/>
    <w:rsid w:val="0084465F"/>
    <w:rsid w:val="008449DC"/>
    <w:rsid w:val="0084555D"/>
    <w:rsid w:val="00845EC1"/>
    <w:rsid w:val="008462FA"/>
    <w:rsid w:val="00847F13"/>
    <w:rsid w:val="0085023B"/>
    <w:rsid w:val="00850B5A"/>
    <w:rsid w:val="0085127F"/>
    <w:rsid w:val="00851412"/>
    <w:rsid w:val="008516B1"/>
    <w:rsid w:val="00851C52"/>
    <w:rsid w:val="008531B6"/>
    <w:rsid w:val="0085328F"/>
    <w:rsid w:val="00853394"/>
    <w:rsid w:val="00853988"/>
    <w:rsid w:val="00853C4C"/>
    <w:rsid w:val="00853C5D"/>
    <w:rsid w:val="0085493F"/>
    <w:rsid w:val="00854B27"/>
    <w:rsid w:val="00854D4A"/>
    <w:rsid w:val="00854E37"/>
    <w:rsid w:val="00855556"/>
    <w:rsid w:val="00855D32"/>
    <w:rsid w:val="00855D45"/>
    <w:rsid w:val="0085651D"/>
    <w:rsid w:val="00856941"/>
    <w:rsid w:val="00857474"/>
    <w:rsid w:val="008574B0"/>
    <w:rsid w:val="00857953"/>
    <w:rsid w:val="00857B25"/>
    <w:rsid w:val="00857F99"/>
    <w:rsid w:val="00860EEF"/>
    <w:rsid w:val="00861139"/>
    <w:rsid w:val="00862282"/>
    <w:rsid w:val="00862685"/>
    <w:rsid w:val="00862FBA"/>
    <w:rsid w:val="008630B2"/>
    <w:rsid w:val="008630C4"/>
    <w:rsid w:val="0086322D"/>
    <w:rsid w:val="00864BC2"/>
    <w:rsid w:val="00864FC9"/>
    <w:rsid w:val="00865114"/>
    <w:rsid w:val="008651F1"/>
    <w:rsid w:val="00865E48"/>
    <w:rsid w:val="0086642A"/>
    <w:rsid w:val="00866B01"/>
    <w:rsid w:val="00866F6C"/>
    <w:rsid w:val="00867CB5"/>
    <w:rsid w:val="008710DB"/>
    <w:rsid w:val="00871A83"/>
    <w:rsid w:val="00871FFC"/>
    <w:rsid w:val="008723D9"/>
    <w:rsid w:val="00872AA8"/>
    <w:rsid w:val="00873009"/>
    <w:rsid w:val="00873A85"/>
    <w:rsid w:val="00874013"/>
    <w:rsid w:val="00874E5E"/>
    <w:rsid w:val="0087645E"/>
    <w:rsid w:val="00876819"/>
    <w:rsid w:val="00876879"/>
    <w:rsid w:val="00877598"/>
    <w:rsid w:val="00877FDA"/>
    <w:rsid w:val="00880796"/>
    <w:rsid w:val="00880D1D"/>
    <w:rsid w:val="00880D45"/>
    <w:rsid w:val="00880E18"/>
    <w:rsid w:val="0088153C"/>
    <w:rsid w:val="0088156B"/>
    <w:rsid w:val="00881617"/>
    <w:rsid w:val="008817B0"/>
    <w:rsid w:val="008818CD"/>
    <w:rsid w:val="008825F3"/>
    <w:rsid w:val="00883043"/>
    <w:rsid w:val="0088365D"/>
    <w:rsid w:val="00883724"/>
    <w:rsid w:val="00883CC1"/>
    <w:rsid w:val="0088497E"/>
    <w:rsid w:val="00885275"/>
    <w:rsid w:val="00885331"/>
    <w:rsid w:val="00886BBF"/>
    <w:rsid w:val="00887121"/>
    <w:rsid w:val="00887424"/>
    <w:rsid w:val="00890AC3"/>
    <w:rsid w:val="00891259"/>
    <w:rsid w:val="008918FB"/>
    <w:rsid w:val="0089199F"/>
    <w:rsid w:val="008929CE"/>
    <w:rsid w:val="00892BEF"/>
    <w:rsid w:val="00893F00"/>
    <w:rsid w:val="008947BA"/>
    <w:rsid w:val="00894C80"/>
    <w:rsid w:val="00894F83"/>
    <w:rsid w:val="00895033"/>
    <w:rsid w:val="0089536F"/>
    <w:rsid w:val="0089563E"/>
    <w:rsid w:val="00896240"/>
    <w:rsid w:val="0089646E"/>
    <w:rsid w:val="00896A26"/>
    <w:rsid w:val="00896E38"/>
    <w:rsid w:val="008A054E"/>
    <w:rsid w:val="008A0B24"/>
    <w:rsid w:val="008A17AB"/>
    <w:rsid w:val="008A1873"/>
    <w:rsid w:val="008A1E08"/>
    <w:rsid w:val="008A23BA"/>
    <w:rsid w:val="008A26EF"/>
    <w:rsid w:val="008A2B05"/>
    <w:rsid w:val="008A2B70"/>
    <w:rsid w:val="008A36E7"/>
    <w:rsid w:val="008A3987"/>
    <w:rsid w:val="008A3E21"/>
    <w:rsid w:val="008A3ECE"/>
    <w:rsid w:val="008A4105"/>
    <w:rsid w:val="008A461E"/>
    <w:rsid w:val="008A46E0"/>
    <w:rsid w:val="008A4A39"/>
    <w:rsid w:val="008A54A2"/>
    <w:rsid w:val="008A5EFF"/>
    <w:rsid w:val="008A629D"/>
    <w:rsid w:val="008A6BF5"/>
    <w:rsid w:val="008A6D0F"/>
    <w:rsid w:val="008A7A8C"/>
    <w:rsid w:val="008A7D95"/>
    <w:rsid w:val="008B02B2"/>
    <w:rsid w:val="008B02F1"/>
    <w:rsid w:val="008B0B76"/>
    <w:rsid w:val="008B0C89"/>
    <w:rsid w:val="008B0CA3"/>
    <w:rsid w:val="008B1AC8"/>
    <w:rsid w:val="008B1AD5"/>
    <w:rsid w:val="008B1D92"/>
    <w:rsid w:val="008B2326"/>
    <w:rsid w:val="008B3D16"/>
    <w:rsid w:val="008B3E92"/>
    <w:rsid w:val="008B44BF"/>
    <w:rsid w:val="008B44EC"/>
    <w:rsid w:val="008B46C1"/>
    <w:rsid w:val="008B600D"/>
    <w:rsid w:val="008B71E8"/>
    <w:rsid w:val="008B7DBE"/>
    <w:rsid w:val="008C0055"/>
    <w:rsid w:val="008C0079"/>
    <w:rsid w:val="008C067D"/>
    <w:rsid w:val="008C0B70"/>
    <w:rsid w:val="008C1094"/>
    <w:rsid w:val="008C1444"/>
    <w:rsid w:val="008C2328"/>
    <w:rsid w:val="008C25AB"/>
    <w:rsid w:val="008C2A3F"/>
    <w:rsid w:val="008C2C03"/>
    <w:rsid w:val="008C3290"/>
    <w:rsid w:val="008C398C"/>
    <w:rsid w:val="008C4400"/>
    <w:rsid w:val="008C50F9"/>
    <w:rsid w:val="008C5C9E"/>
    <w:rsid w:val="008C64F5"/>
    <w:rsid w:val="008C6B50"/>
    <w:rsid w:val="008C7E87"/>
    <w:rsid w:val="008D000D"/>
    <w:rsid w:val="008D0EC9"/>
    <w:rsid w:val="008D1288"/>
    <w:rsid w:val="008D12CC"/>
    <w:rsid w:val="008D1D04"/>
    <w:rsid w:val="008D36BF"/>
    <w:rsid w:val="008D3E5F"/>
    <w:rsid w:val="008D47DB"/>
    <w:rsid w:val="008D488A"/>
    <w:rsid w:val="008D4C16"/>
    <w:rsid w:val="008D571E"/>
    <w:rsid w:val="008D5A6D"/>
    <w:rsid w:val="008D5C52"/>
    <w:rsid w:val="008D79E4"/>
    <w:rsid w:val="008D7A7D"/>
    <w:rsid w:val="008E009C"/>
    <w:rsid w:val="008E0CF4"/>
    <w:rsid w:val="008E2A99"/>
    <w:rsid w:val="008E2BCC"/>
    <w:rsid w:val="008E2BDA"/>
    <w:rsid w:val="008E34B9"/>
    <w:rsid w:val="008E36F0"/>
    <w:rsid w:val="008E3D44"/>
    <w:rsid w:val="008E434A"/>
    <w:rsid w:val="008E50FF"/>
    <w:rsid w:val="008E52B9"/>
    <w:rsid w:val="008E54E6"/>
    <w:rsid w:val="008E5EAB"/>
    <w:rsid w:val="008E6810"/>
    <w:rsid w:val="008E73FD"/>
    <w:rsid w:val="008E77DC"/>
    <w:rsid w:val="008F029C"/>
    <w:rsid w:val="008F02E4"/>
    <w:rsid w:val="008F1031"/>
    <w:rsid w:val="008F2331"/>
    <w:rsid w:val="008F23C7"/>
    <w:rsid w:val="008F243C"/>
    <w:rsid w:val="008F2600"/>
    <w:rsid w:val="008F2762"/>
    <w:rsid w:val="008F2A62"/>
    <w:rsid w:val="008F309A"/>
    <w:rsid w:val="008F31D3"/>
    <w:rsid w:val="008F3405"/>
    <w:rsid w:val="008F3445"/>
    <w:rsid w:val="008F3831"/>
    <w:rsid w:val="008F3B4F"/>
    <w:rsid w:val="008F3E47"/>
    <w:rsid w:val="008F4322"/>
    <w:rsid w:val="008F44E3"/>
    <w:rsid w:val="008F455D"/>
    <w:rsid w:val="008F5A28"/>
    <w:rsid w:val="008F5B89"/>
    <w:rsid w:val="008F6117"/>
    <w:rsid w:val="008F61B4"/>
    <w:rsid w:val="008F6937"/>
    <w:rsid w:val="008F6ABC"/>
    <w:rsid w:val="008F6D75"/>
    <w:rsid w:val="008F765F"/>
    <w:rsid w:val="008F7996"/>
    <w:rsid w:val="008F7C9B"/>
    <w:rsid w:val="009002DA"/>
    <w:rsid w:val="0090087A"/>
    <w:rsid w:val="00901DD6"/>
    <w:rsid w:val="009030CC"/>
    <w:rsid w:val="00903288"/>
    <w:rsid w:val="00903E45"/>
    <w:rsid w:val="0090410D"/>
    <w:rsid w:val="00904184"/>
    <w:rsid w:val="009041BD"/>
    <w:rsid w:val="009047CD"/>
    <w:rsid w:val="00905337"/>
    <w:rsid w:val="0090557A"/>
    <w:rsid w:val="00905B66"/>
    <w:rsid w:val="0090688A"/>
    <w:rsid w:val="00907338"/>
    <w:rsid w:val="00907AD0"/>
    <w:rsid w:val="00911638"/>
    <w:rsid w:val="009118EC"/>
    <w:rsid w:val="00913180"/>
    <w:rsid w:val="009132DC"/>
    <w:rsid w:val="0091440A"/>
    <w:rsid w:val="009145FC"/>
    <w:rsid w:val="009146FA"/>
    <w:rsid w:val="00914720"/>
    <w:rsid w:val="00914794"/>
    <w:rsid w:val="009153EE"/>
    <w:rsid w:val="00915B1F"/>
    <w:rsid w:val="0091616F"/>
    <w:rsid w:val="00917EAD"/>
    <w:rsid w:val="00920401"/>
    <w:rsid w:val="00920440"/>
    <w:rsid w:val="009204F9"/>
    <w:rsid w:val="00920E8F"/>
    <w:rsid w:val="00921811"/>
    <w:rsid w:val="009219C5"/>
    <w:rsid w:val="00921A60"/>
    <w:rsid w:val="00921E8C"/>
    <w:rsid w:val="00922AFF"/>
    <w:rsid w:val="009236CB"/>
    <w:rsid w:val="00923D5F"/>
    <w:rsid w:val="009240F8"/>
    <w:rsid w:val="009247CF"/>
    <w:rsid w:val="00924FF8"/>
    <w:rsid w:val="0092531A"/>
    <w:rsid w:val="009259A3"/>
    <w:rsid w:val="009268D9"/>
    <w:rsid w:val="00926EA1"/>
    <w:rsid w:val="00926F1D"/>
    <w:rsid w:val="00927451"/>
    <w:rsid w:val="009279F1"/>
    <w:rsid w:val="00927BC6"/>
    <w:rsid w:val="009303F0"/>
    <w:rsid w:val="0093118C"/>
    <w:rsid w:val="0093135E"/>
    <w:rsid w:val="009315D0"/>
    <w:rsid w:val="00932939"/>
    <w:rsid w:val="00932C0E"/>
    <w:rsid w:val="00932C51"/>
    <w:rsid w:val="00932DE3"/>
    <w:rsid w:val="00933064"/>
    <w:rsid w:val="00933CCD"/>
    <w:rsid w:val="00934012"/>
    <w:rsid w:val="009341CC"/>
    <w:rsid w:val="00934F0F"/>
    <w:rsid w:val="009369DE"/>
    <w:rsid w:val="00936FDB"/>
    <w:rsid w:val="00937548"/>
    <w:rsid w:val="00937B95"/>
    <w:rsid w:val="00937D82"/>
    <w:rsid w:val="00941410"/>
    <w:rsid w:val="00941A13"/>
    <w:rsid w:val="00942505"/>
    <w:rsid w:val="00942B60"/>
    <w:rsid w:val="00943F14"/>
    <w:rsid w:val="00943F46"/>
    <w:rsid w:val="00943F97"/>
    <w:rsid w:val="00944206"/>
    <w:rsid w:val="0094575C"/>
    <w:rsid w:val="00945969"/>
    <w:rsid w:val="00945B42"/>
    <w:rsid w:val="00945EA5"/>
    <w:rsid w:val="00946742"/>
    <w:rsid w:val="0094730F"/>
    <w:rsid w:val="00947607"/>
    <w:rsid w:val="00947734"/>
    <w:rsid w:val="00947A85"/>
    <w:rsid w:val="009504C7"/>
    <w:rsid w:val="0095069F"/>
    <w:rsid w:val="00950D28"/>
    <w:rsid w:val="00950F9F"/>
    <w:rsid w:val="00951072"/>
    <w:rsid w:val="009513E0"/>
    <w:rsid w:val="009525FF"/>
    <w:rsid w:val="009526C5"/>
    <w:rsid w:val="009531AF"/>
    <w:rsid w:val="00954358"/>
    <w:rsid w:val="00954CD1"/>
    <w:rsid w:val="009550B6"/>
    <w:rsid w:val="009550D1"/>
    <w:rsid w:val="00955222"/>
    <w:rsid w:val="009557AC"/>
    <w:rsid w:val="00955D5F"/>
    <w:rsid w:val="00956786"/>
    <w:rsid w:val="00957133"/>
    <w:rsid w:val="009571EA"/>
    <w:rsid w:val="00957954"/>
    <w:rsid w:val="009609FC"/>
    <w:rsid w:val="00961D91"/>
    <w:rsid w:val="009632C1"/>
    <w:rsid w:val="009636C8"/>
    <w:rsid w:val="0096424F"/>
    <w:rsid w:val="00964D55"/>
    <w:rsid w:val="0096527E"/>
    <w:rsid w:val="00965789"/>
    <w:rsid w:val="00966BDC"/>
    <w:rsid w:val="0096794D"/>
    <w:rsid w:val="009708CF"/>
    <w:rsid w:val="0097120D"/>
    <w:rsid w:val="00971315"/>
    <w:rsid w:val="009714FB"/>
    <w:rsid w:val="009715F5"/>
    <w:rsid w:val="00973620"/>
    <w:rsid w:val="00973FF7"/>
    <w:rsid w:val="00974CBF"/>
    <w:rsid w:val="00975019"/>
    <w:rsid w:val="009759A1"/>
    <w:rsid w:val="00976722"/>
    <w:rsid w:val="00976980"/>
    <w:rsid w:val="00976ED4"/>
    <w:rsid w:val="00976F9A"/>
    <w:rsid w:val="00977F90"/>
    <w:rsid w:val="00980464"/>
    <w:rsid w:val="009815E4"/>
    <w:rsid w:val="00981C0C"/>
    <w:rsid w:val="00981C26"/>
    <w:rsid w:val="00983049"/>
    <w:rsid w:val="00983D1F"/>
    <w:rsid w:val="009842AB"/>
    <w:rsid w:val="00984431"/>
    <w:rsid w:val="009845B4"/>
    <w:rsid w:val="009845F1"/>
    <w:rsid w:val="009849E1"/>
    <w:rsid w:val="00984E59"/>
    <w:rsid w:val="009856B6"/>
    <w:rsid w:val="00985820"/>
    <w:rsid w:val="00986243"/>
    <w:rsid w:val="00986665"/>
    <w:rsid w:val="00986727"/>
    <w:rsid w:val="0098694F"/>
    <w:rsid w:val="00986AE9"/>
    <w:rsid w:val="00986D49"/>
    <w:rsid w:val="00986DA9"/>
    <w:rsid w:val="00987553"/>
    <w:rsid w:val="0099000E"/>
    <w:rsid w:val="00990A67"/>
    <w:rsid w:val="0099118F"/>
    <w:rsid w:val="009913B3"/>
    <w:rsid w:val="009915D0"/>
    <w:rsid w:val="00992867"/>
    <w:rsid w:val="00992EE0"/>
    <w:rsid w:val="00993696"/>
    <w:rsid w:val="00993E0C"/>
    <w:rsid w:val="00993EBF"/>
    <w:rsid w:val="0099419C"/>
    <w:rsid w:val="009945C5"/>
    <w:rsid w:val="0099489B"/>
    <w:rsid w:val="009956BC"/>
    <w:rsid w:val="00995FE0"/>
    <w:rsid w:val="00996946"/>
    <w:rsid w:val="00997526"/>
    <w:rsid w:val="00997AD3"/>
    <w:rsid w:val="00997E86"/>
    <w:rsid w:val="00997F62"/>
    <w:rsid w:val="009A0AEA"/>
    <w:rsid w:val="009A1A93"/>
    <w:rsid w:val="009A251B"/>
    <w:rsid w:val="009A32CB"/>
    <w:rsid w:val="009A4CE2"/>
    <w:rsid w:val="009A4D02"/>
    <w:rsid w:val="009A4F5D"/>
    <w:rsid w:val="009A675C"/>
    <w:rsid w:val="009A722A"/>
    <w:rsid w:val="009A7672"/>
    <w:rsid w:val="009A7DF7"/>
    <w:rsid w:val="009B009D"/>
    <w:rsid w:val="009B031F"/>
    <w:rsid w:val="009B0660"/>
    <w:rsid w:val="009B099E"/>
    <w:rsid w:val="009B10FE"/>
    <w:rsid w:val="009B2334"/>
    <w:rsid w:val="009B251A"/>
    <w:rsid w:val="009B3712"/>
    <w:rsid w:val="009B3722"/>
    <w:rsid w:val="009B4F78"/>
    <w:rsid w:val="009B6D4D"/>
    <w:rsid w:val="009B6FAA"/>
    <w:rsid w:val="009B76B6"/>
    <w:rsid w:val="009C048A"/>
    <w:rsid w:val="009C0BD9"/>
    <w:rsid w:val="009C0DB3"/>
    <w:rsid w:val="009C117A"/>
    <w:rsid w:val="009C1685"/>
    <w:rsid w:val="009C1946"/>
    <w:rsid w:val="009C1D58"/>
    <w:rsid w:val="009C25C0"/>
    <w:rsid w:val="009C2B8B"/>
    <w:rsid w:val="009C2EE1"/>
    <w:rsid w:val="009C3268"/>
    <w:rsid w:val="009C3707"/>
    <w:rsid w:val="009C39E9"/>
    <w:rsid w:val="009C3B69"/>
    <w:rsid w:val="009C3B72"/>
    <w:rsid w:val="009C5451"/>
    <w:rsid w:val="009C5BBE"/>
    <w:rsid w:val="009C5BD3"/>
    <w:rsid w:val="009C5F09"/>
    <w:rsid w:val="009C5F77"/>
    <w:rsid w:val="009C6B5F"/>
    <w:rsid w:val="009C7796"/>
    <w:rsid w:val="009C7D99"/>
    <w:rsid w:val="009C7FE3"/>
    <w:rsid w:val="009D06CA"/>
    <w:rsid w:val="009D08A1"/>
    <w:rsid w:val="009D0D02"/>
    <w:rsid w:val="009D185B"/>
    <w:rsid w:val="009D2A9C"/>
    <w:rsid w:val="009D38EE"/>
    <w:rsid w:val="009D3936"/>
    <w:rsid w:val="009D4407"/>
    <w:rsid w:val="009D485F"/>
    <w:rsid w:val="009D4CFC"/>
    <w:rsid w:val="009D5FE3"/>
    <w:rsid w:val="009D6013"/>
    <w:rsid w:val="009D603B"/>
    <w:rsid w:val="009D7C52"/>
    <w:rsid w:val="009D7DC6"/>
    <w:rsid w:val="009D7E6C"/>
    <w:rsid w:val="009E012B"/>
    <w:rsid w:val="009E075C"/>
    <w:rsid w:val="009E080F"/>
    <w:rsid w:val="009E0F66"/>
    <w:rsid w:val="009E108B"/>
    <w:rsid w:val="009E139D"/>
    <w:rsid w:val="009E1485"/>
    <w:rsid w:val="009E1635"/>
    <w:rsid w:val="009E1AA6"/>
    <w:rsid w:val="009E1BA8"/>
    <w:rsid w:val="009E1DF5"/>
    <w:rsid w:val="009E232A"/>
    <w:rsid w:val="009E241A"/>
    <w:rsid w:val="009E260D"/>
    <w:rsid w:val="009E2FA9"/>
    <w:rsid w:val="009E3D2C"/>
    <w:rsid w:val="009E3FCC"/>
    <w:rsid w:val="009E491F"/>
    <w:rsid w:val="009E4A85"/>
    <w:rsid w:val="009E52C3"/>
    <w:rsid w:val="009E5B30"/>
    <w:rsid w:val="009E5E2E"/>
    <w:rsid w:val="009E65A6"/>
    <w:rsid w:val="009E76BA"/>
    <w:rsid w:val="009E77A0"/>
    <w:rsid w:val="009E7FB0"/>
    <w:rsid w:val="009F0294"/>
    <w:rsid w:val="009F05FD"/>
    <w:rsid w:val="009F0617"/>
    <w:rsid w:val="009F22C1"/>
    <w:rsid w:val="009F2A88"/>
    <w:rsid w:val="009F2BA6"/>
    <w:rsid w:val="009F2FBD"/>
    <w:rsid w:val="009F30D9"/>
    <w:rsid w:val="009F49CD"/>
    <w:rsid w:val="009F4C6E"/>
    <w:rsid w:val="009F518C"/>
    <w:rsid w:val="009F58DA"/>
    <w:rsid w:val="009F5900"/>
    <w:rsid w:val="009F5A2F"/>
    <w:rsid w:val="009F6B5E"/>
    <w:rsid w:val="009F75EA"/>
    <w:rsid w:val="009F7867"/>
    <w:rsid w:val="009F7969"/>
    <w:rsid w:val="00A00185"/>
    <w:rsid w:val="00A0028D"/>
    <w:rsid w:val="00A00449"/>
    <w:rsid w:val="00A005BB"/>
    <w:rsid w:val="00A006E0"/>
    <w:rsid w:val="00A011A9"/>
    <w:rsid w:val="00A023CA"/>
    <w:rsid w:val="00A027BF"/>
    <w:rsid w:val="00A02FD7"/>
    <w:rsid w:val="00A03C3E"/>
    <w:rsid w:val="00A0431E"/>
    <w:rsid w:val="00A05320"/>
    <w:rsid w:val="00A0653E"/>
    <w:rsid w:val="00A06606"/>
    <w:rsid w:val="00A06917"/>
    <w:rsid w:val="00A070FF"/>
    <w:rsid w:val="00A07C05"/>
    <w:rsid w:val="00A10499"/>
    <w:rsid w:val="00A10A95"/>
    <w:rsid w:val="00A10AA0"/>
    <w:rsid w:val="00A10C6A"/>
    <w:rsid w:val="00A10CA1"/>
    <w:rsid w:val="00A10D1A"/>
    <w:rsid w:val="00A10DDA"/>
    <w:rsid w:val="00A10E9C"/>
    <w:rsid w:val="00A1112F"/>
    <w:rsid w:val="00A11215"/>
    <w:rsid w:val="00A11362"/>
    <w:rsid w:val="00A11621"/>
    <w:rsid w:val="00A11CA2"/>
    <w:rsid w:val="00A1200C"/>
    <w:rsid w:val="00A13AA3"/>
    <w:rsid w:val="00A13B21"/>
    <w:rsid w:val="00A14219"/>
    <w:rsid w:val="00A143C7"/>
    <w:rsid w:val="00A14B96"/>
    <w:rsid w:val="00A155FE"/>
    <w:rsid w:val="00A163D1"/>
    <w:rsid w:val="00A169FC"/>
    <w:rsid w:val="00A1724E"/>
    <w:rsid w:val="00A1780F"/>
    <w:rsid w:val="00A2036E"/>
    <w:rsid w:val="00A206E4"/>
    <w:rsid w:val="00A20702"/>
    <w:rsid w:val="00A21BB8"/>
    <w:rsid w:val="00A22582"/>
    <w:rsid w:val="00A22B97"/>
    <w:rsid w:val="00A2336B"/>
    <w:rsid w:val="00A23752"/>
    <w:rsid w:val="00A24B03"/>
    <w:rsid w:val="00A25CB5"/>
    <w:rsid w:val="00A26468"/>
    <w:rsid w:val="00A26701"/>
    <w:rsid w:val="00A26F4F"/>
    <w:rsid w:val="00A27BEF"/>
    <w:rsid w:val="00A306CF"/>
    <w:rsid w:val="00A30996"/>
    <w:rsid w:val="00A30CFD"/>
    <w:rsid w:val="00A31179"/>
    <w:rsid w:val="00A31E6A"/>
    <w:rsid w:val="00A32B0E"/>
    <w:rsid w:val="00A32CD7"/>
    <w:rsid w:val="00A33282"/>
    <w:rsid w:val="00A33E03"/>
    <w:rsid w:val="00A34518"/>
    <w:rsid w:val="00A35191"/>
    <w:rsid w:val="00A351E7"/>
    <w:rsid w:val="00A36A6C"/>
    <w:rsid w:val="00A36F56"/>
    <w:rsid w:val="00A37168"/>
    <w:rsid w:val="00A3786B"/>
    <w:rsid w:val="00A4036D"/>
    <w:rsid w:val="00A409C7"/>
    <w:rsid w:val="00A40F7D"/>
    <w:rsid w:val="00A4177C"/>
    <w:rsid w:val="00A419A3"/>
    <w:rsid w:val="00A419F6"/>
    <w:rsid w:val="00A41A24"/>
    <w:rsid w:val="00A41D4B"/>
    <w:rsid w:val="00A41ECA"/>
    <w:rsid w:val="00A42A20"/>
    <w:rsid w:val="00A42E03"/>
    <w:rsid w:val="00A4322E"/>
    <w:rsid w:val="00A44859"/>
    <w:rsid w:val="00A45245"/>
    <w:rsid w:val="00A4549C"/>
    <w:rsid w:val="00A45DA4"/>
    <w:rsid w:val="00A45F48"/>
    <w:rsid w:val="00A46AAF"/>
    <w:rsid w:val="00A4736C"/>
    <w:rsid w:val="00A4790C"/>
    <w:rsid w:val="00A503A2"/>
    <w:rsid w:val="00A50B00"/>
    <w:rsid w:val="00A50E6D"/>
    <w:rsid w:val="00A51172"/>
    <w:rsid w:val="00A5132D"/>
    <w:rsid w:val="00A51E9A"/>
    <w:rsid w:val="00A51FBB"/>
    <w:rsid w:val="00A528B2"/>
    <w:rsid w:val="00A53328"/>
    <w:rsid w:val="00A53A59"/>
    <w:rsid w:val="00A53FF8"/>
    <w:rsid w:val="00A5404C"/>
    <w:rsid w:val="00A544C4"/>
    <w:rsid w:val="00A54817"/>
    <w:rsid w:val="00A54CFA"/>
    <w:rsid w:val="00A54F11"/>
    <w:rsid w:val="00A55143"/>
    <w:rsid w:val="00A55273"/>
    <w:rsid w:val="00A55287"/>
    <w:rsid w:val="00A560B3"/>
    <w:rsid w:val="00A56A45"/>
    <w:rsid w:val="00A576BE"/>
    <w:rsid w:val="00A577F8"/>
    <w:rsid w:val="00A57A81"/>
    <w:rsid w:val="00A60769"/>
    <w:rsid w:val="00A608FD"/>
    <w:rsid w:val="00A619FE"/>
    <w:rsid w:val="00A61BC4"/>
    <w:rsid w:val="00A62D3D"/>
    <w:rsid w:val="00A633C4"/>
    <w:rsid w:val="00A63F0C"/>
    <w:rsid w:val="00A64047"/>
    <w:rsid w:val="00A64C92"/>
    <w:rsid w:val="00A64CBB"/>
    <w:rsid w:val="00A64F7A"/>
    <w:rsid w:val="00A6535E"/>
    <w:rsid w:val="00A65C7A"/>
    <w:rsid w:val="00A66540"/>
    <w:rsid w:val="00A66ACA"/>
    <w:rsid w:val="00A66E6F"/>
    <w:rsid w:val="00A675A8"/>
    <w:rsid w:val="00A67F71"/>
    <w:rsid w:val="00A70E4F"/>
    <w:rsid w:val="00A71857"/>
    <w:rsid w:val="00A7216D"/>
    <w:rsid w:val="00A72249"/>
    <w:rsid w:val="00A725A5"/>
    <w:rsid w:val="00A7288B"/>
    <w:rsid w:val="00A73602"/>
    <w:rsid w:val="00A73B23"/>
    <w:rsid w:val="00A73BB4"/>
    <w:rsid w:val="00A73F1F"/>
    <w:rsid w:val="00A74990"/>
    <w:rsid w:val="00A74E16"/>
    <w:rsid w:val="00A74EFA"/>
    <w:rsid w:val="00A75023"/>
    <w:rsid w:val="00A75B8E"/>
    <w:rsid w:val="00A76531"/>
    <w:rsid w:val="00A76682"/>
    <w:rsid w:val="00A76A44"/>
    <w:rsid w:val="00A76A73"/>
    <w:rsid w:val="00A76C0D"/>
    <w:rsid w:val="00A776A3"/>
    <w:rsid w:val="00A776CE"/>
    <w:rsid w:val="00A8074B"/>
    <w:rsid w:val="00A80933"/>
    <w:rsid w:val="00A80E82"/>
    <w:rsid w:val="00A80F25"/>
    <w:rsid w:val="00A818D1"/>
    <w:rsid w:val="00A81E60"/>
    <w:rsid w:val="00A821AD"/>
    <w:rsid w:val="00A821E1"/>
    <w:rsid w:val="00A82DFB"/>
    <w:rsid w:val="00A8312E"/>
    <w:rsid w:val="00A8341F"/>
    <w:rsid w:val="00A8342D"/>
    <w:rsid w:val="00A83ECF"/>
    <w:rsid w:val="00A8463B"/>
    <w:rsid w:val="00A84BBD"/>
    <w:rsid w:val="00A8565F"/>
    <w:rsid w:val="00A85B51"/>
    <w:rsid w:val="00A8640B"/>
    <w:rsid w:val="00A86FB4"/>
    <w:rsid w:val="00A92161"/>
    <w:rsid w:val="00A92785"/>
    <w:rsid w:val="00A92BA1"/>
    <w:rsid w:val="00A92CF1"/>
    <w:rsid w:val="00A93C3C"/>
    <w:rsid w:val="00A93FE4"/>
    <w:rsid w:val="00A94AB5"/>
    <w:rsid w:val="00A95A96"/>
    <w:rsid w:val="00A96025"/>
    <w:rsid w:val="00A96582"/>
    <w:rsid w:val="00AA0A98"/>
    <w:rsid w:val="00AA0E72"/>
    <w:rsid w:val="00AA2455"/>
    <w:rsid w:val="00AA28CC"/>
    <w:rsid w:val="00AA2BCE"/>
    <w:rsid w:val="00AA2DF6"/>
    <w:rsid w:val="00AA2EDB"/>
    <w:rsid w:val="00AA2FCA"/>
    <w:rsid w:val="00AA364B"/>
    <w:rsid w:val="00AA3784"/>
    <w:rsid w:val="00AA4795"/>
    <w:rsid w:val="00AA480C"/>
    <w:rsid w:val="00AA50BC"/>
    <w:rsid w:val="00AA5B62"/>
    <w:rsid w:val="00AA5E48"/>
    <w:rsid w:val="00AA65C6"/>
    <w:rsid w:val="00AA7650"/>
    <w:rsid w:val="00AA7C16"/>
    <w:rsid w:val="00AB02A3"/>
    <w:rsid w:val="00AB0B46"/>
    <w:rsid w:val="00AB0F06"/>
    <w:rsid w:val="00AB19C1"/>
    <w:rsid w:val="00AB29EB"/>
    <w:rsid w:val="00AB2E58"/>
    <w:rsid w:val="00AB32B4"/>
    <w:rsid w:val="00AB343A"/>
    <w:rsid w:val="00AB3AAB"/>
    <w:rsid w:val="00AB3D52"/>
    <w:rsid w:val="00AB3E29"/>
    <w:rsid w:val="00AB3E80"/>
    <w:rsid w:val="00AB4AE4"/>
    <w:rsid w:val="00AB4E22"/>
    <w:rsid w:val="00AB4EAE"/>
    <w:rsid w:val="00AB508F"/>
    <w:rsid w:val="00AB54F5"/>
    <w:rsid w:val="00AB5726"/>
    <w:rsid w:val="00AB57A1"/>
    <w:rsid w:val="00AB5840"/>
    <w:rsid w:val="00AB681A"/>
    <w:rsid w:val="00AB6BD9"/>
    <w:rsid w:val="00AB6E71"/>
    <w:rsid w:val="00AB7959"/>
    <w:rsid w:val="00AB7FD0"/>
    <w:rsid w:val="00AC03AB"/>
    <w:rsid w:val="00AC0A93"/>
    <w:rsid w:val="00AC0BAB"/>
    <w:rsid w:val="00AC0E20"/>
    <w:rsid w:val="00AC1A97"/>
    <w:rsid w:val="00AC1D0A"/>
    <w:rsid w:val="00AC2455"/>
    <w:rsid w:val="00AC332A"/>
    <w:rsid w:val="00AC3921"/>
    <w:rsid w:val="00AC4382"/>
    <w:rsid w:val="00AC47A0"/>
    <w:rsid w:val="00AC4981"/>
    <w:rsid w:val="00AC5880"/>
    <w:rsid w:val="00AC64A5"/>
    <w:rsid w:val="00AC662B"/>
    <w:rsid w:val="00AC7279"/>
    <w:rsid w:val="00AC75B6"/>
    <w:rsid w:val="00AC7C32"/>
    <w:rsid w:val="00AC7CAA"/>
    <w:rsid w:val="00AD1025"/>
    <w:rsid w:val="00AD10CE"/>
    <w:rsid w:val="00AD132F"/>
    <w:rsid w:val="00AD27EA"/>
    <w:rsid w:val="00AD3018"/>
    <w:rsid w:val="00AD3566"/>
    <w:rsid w:val="00AD3E9C"/>
    <w:rsid w:val="00AD4F9E"/>
    <w:rsid w:val="00AD5391"/>
    <w:rsid w:val="00AD6657"/>
    <w:rsid w:val="00AD69C5"/>
    <w:rsid w:val="00AD6EF8"/>
    <w:rsid w:val="00AD7B79"/>
    <w:rsid w:val="00AD7BEF"/>
    <w:rsid w:val="00AD7E6C"/>
    <w:rsid w:val="00AD7FC4"/>
    <w:rsid w:val="00AE1932"/>
    <w:rsid w:val="00AE1E63"/>
    <w:rsid w:val="00AE2C45"/>
    <w:rsid w:val="00AE2D97"/>
    <w:rsid w:val="00AE30CE"/>
    <w:rsid w:val="00AE3EBC"/>
    <w:rsid w:val="00AE47E0"/>
    <w:rsid w:val="00AE4BEC"/>
    <w:rsid w:val="00AE5520"/>
    <w:rsid w:val="00AE55D6"/>
    <w:rsid w:val="00AE58A2"/>
    <w:rsid w:val="00AE6584"/>
    <w:rsid w:val="00AE6B37"/>
    <w:rsid w:val="00AE6C27"/>
    <w:rsid w:val="00AE6FDC"/>
    <w:rsid w:val="00AE7892"/>
    <w:rsid w:val="00AE78C4"/>
    <w:rsid w:val="00AF116B"/>
    <w:rsid w:val="00AF14B9"/>
    <w:rsid w:val="00AF158B"/>
    <w:rsid w:val="00AF1A88"/>
    <w:rsid w:val="00AF1ED0"/>
    <w:rsid w:val="00AF20F9"/>
    <w:rsid w:val="00AF2782"/>
    <w:rsid w:val="00AF2DE8"/>
    <w:rsid w:val="00AF2F11"/>
    <w:rsid w:val="00AF34E6"/>
    <w:rsid w:val="00AF3627"/>
    <w:rsid w:val="00AF40C4"/>
    <w:rsid w:val="00AF4192"/>
    <w:rsid w:val="00AF4816"/>
    <w:rsid w:val="00AF5403"/>
    <w:rsid w:val="00AF5997"/>
    <w:rsid w:val="00AF67CE"/>
    <w:rsid w:val="00AF6A50"/>
    <w:rsid w:val="00AF76C9"/>
    <w:rsid w:val="00AF78E0"/>
    <w:rsid w:val="00AF7FF1"/>
    <w:rsid w:val="00B000E1"/>
    <w:rsid w:val="00B00377"/>
    <w:rsid w:val="00B006D7"/>
    <w:rsid w:val="00B00F80"/>
    <w:rsid w:val="00B016AB"/>
    <w:rsid w:val="00B01925"/>
    <w:rsid w:val="00B01BA3"/>
    <w:rsid w:val="00B02026"/>
    <w:rsid w:val="00B032C2"/>
    <w:rsid w:val="00B03FF9"/>
    <w:rsid w:val="00B04776"/>
    <w:rsid w:val="00B04DAD"/>
    <w:rsid w:val="00B05896"/>
    <w:rsid w:val="00B058F7"/>
    <w:rsid w:val="00B05A6B"/>
    <w:rsid w:val="00B06A56"/>
    <w:rsid w:val="00B06AE8"/>
    <w:rsid w:val="00B07780"/>
    <w:rsid w:val="00B0798D"/>
    <w:rsid w:val="00B07C29"/>
    <w:rsid w:val="00B102E7"/>
    <w:rsid w:val="00B10F76"/>
    <w:rsid w:val="00B1182A"/>
    <w:rsid w:val="00B1279C"/>
    <w:rsid w:val="00B1286C"/>
    <w:rsid w:val="00B1294E"/>
    <w:rsid w:val="00B13AE1"/>
    <w:rsid w:val="00B13FDC"/>
    <w:rsid w:val="00B1408A"/>
    <w:rsid w:val="00B153C8"/>
    <w:rsid w:val="00B16C87"/>
    <w:rsid w:val="00B17385"/>
    <w:rsid w:val="00B17B46"/>
    <w:rsid w:val="00B17C55"/>
    <w:rsid w:val="00B21757"/>
    <w:rsid w:val="00B21FAA"/>
    <w:rsid w:val="00B22B9B"/>
    <w:rsid w:val="00B22C7D"/>
    <w:rsid w:val="00B23201"/>
    <w:rsid w:val="00B232E5"/>
    <w:rsid w:val="00B23707"/>
    <w:rsid w:val="00B2448F"/>
    <w:rsid w:val="00B245AE"/>
    <w:rsid w:val="00B25282"/>
    <w:rsid w:val="00B25965"/>
    <w:rsid w:val="00B264E8"/>
    <w:rsid w:val="00B26FFB"/>
    <w:rsid w:val="00B305C6"/>
    <w:rsid w:val="00B30BE1"/>
    <w:rsid w:val="00B31E16"/>
    <w:rsid w:val="00B31F0D"/>
    <w:rsid w:val="00B32775"/>
    <w:rsid w:val="00B32AD5"/>
    <w:rsid w:val="00B32B09"/>
    <w:rsid w:val="00B331FD"/>
    <w:rsid w:val="00B333AB"/>
    <w:rsid w:val="00B33790"/>
    <w:rsid w:val="00B33CA4"/>
    <w:rsid w:val="00B34B4A"/>
    <w:rsid w:val="00B34D1A"/>
    <w:rsid w:val="00B35256"/>
    <w:rsid w:val="00B35413"/>
    <w:rsid w:val="00B35562"/>
    <w:rsid w:val="00B35C29"/>
    <w:rsid w:val="00B35DEC"/>
    <w:rsid w:val="00B35E00"/>
    <w:rsid w:val="00B35E62"/>
    <w:rsid w:val="00B362A8"/>
    <w:rsid w:val="00B362F4"/>
    <w:rsid w:val="00B36CBD"/>
    <w:rsid w:val="00B37EDE"/>
    <w:rsid w:val="00B4012E"/>
    <w:rsid w:val="00B40C1E"/>
    <w:rsid w:val="00B413C3"/>
    <w:rsid w:val="00B41792"/>
    <w:rsid w:val="00B42942"/>
    <w:rsid w:val="00B441A5"/>
    <w:rsid w:val="00B459F0"/>
    <w:rsid w:val="00B45BB9"/>
    <w:rsid w:val="00B45DC5"/>
    <w:rsid w:val="00B46750"/>
    <w:rsid w:val="00B46C43"/>
    <w:rsid w:val="00B46EB9"/>
    <w:rsid w:val="00B4730E"/>
    <w:rsid w:val="00B47AEF"/>
    <w:rsid w:val="00B50F8F"/>
    <w:rsid w:val="00B5156A"/>
    <w:rsid w:val="00B5159C"/>
    <w:rsid w:val="00B51D08"/>
    <w:rsid w:val="00B528E8"/>
    <w:rsid w:val="00B54E19"/>
    <w:rsid w:val="00B54E32"/>
    <w:rsid w:val="00B55B6E"/>
    <w:rsid w:val="00B56302"/>
    <w:rsid w:val="00B56EFF"/>
    <w:rsid w:val="00B57535"/>
    <w:rsid w:val="00B60ABE"/>
    <w:rsid w:val="00B60E92"/>
    <w:rsid w:val="00B6155A"/>
    <w:rsid w:val="00B61B03"/>
    <w:rsid w:val="00B62EE4"/>
    <w:rsid w:val="00B637B7"/>
    <w:rsid w:val="00B6403C"/>
    <w:rsid w:val="00B6479D"/>
    <w:rsid w:val="00B64AAB"/>
    <w:rsid w:val="00B658CF"/>
    <w:rsid w:val="00B65911"/>
    <w:rsid w:val="00B6764D"/>
    <w:rsid w:val="00B67782"/>
    <w:rsid w:val="00B67EB0"/>
    <w:rsid w:val="00B67F2D"/>
    <w:rsid w:val="00B7046A"/>
    <w:rsid w:val="00B70E36"/>
    <w:rsid w:val="00B71108"/>
    <w:rsid w:val="00B719BF"/>
    <w:rsid w:val="00B720EA"/>
    <w:rsid w:val="00B72580"/>
    <w:rsid w:val="00B7348C"/>
    <w:rsid w:val="00B74077"/>
    <w:rsid w:val="00B76B8B"/>
    <w:rsid w:val="00B76D44"/>
    <w:rsid w:val="00B773B7"/>
    <w:rsid w:val="00B80971"/>
    <w:rsid w:val="00B810EB"/>
    <w:rsid w:val="00B8128D"/>
    <w:rsid w:val="00B81DFF"/>
    <w:rsid w:val="00B82291"/>
    <w:rsid w:val="00B82B8E"/>
    <w:rsid w:val="00B83CBB"/>
    <w:rsid w:val="00B83F5F"/>
    <w:rsid w:val="00B83F77"/>
    <w:rsid w:val="00B841DD"/>
    <w:rsid w:val="00B85581"/>
    <w:rsid w:val="00B862F8"/>
    <w:rsid w:val="00B87036"/>
    <w:rsid w:val="00B87136"/>
    <w:rsid w:val="00B871F8"/>
    <w:rsid w:val="00B87E68"/>
    <w:rsid w:val="00B906D4"/>
    <w:rsid w:val="00B90787"/>
    <w:rsid w:val="00B9083E"/>
    <w:rsid w:val="00B9179E"/>
    <w:rsid w:val="00B917AD"/>
    <w:rsid w:val="00B91849"/>
    <w:rsid w:val="00B93928"/>
    <w:rsid w:val="00B9403F"/>
    <w:rsid w:val="00B94149"/>
    <w:rsid w:val="00B9475F"/>
    <w:rsid w:val="00B94AAA"/>
    <w:rsid w:val="00B95613"/>
    <w:rsid w:val="00B95901"/>
    <w:rsid w:val="00B95D15"/>
    <w:rsid w:val="00B95E35"/>
    <w:rsid w:val="00B966DC"/>
    <w:rsid w:val="00B97A8E"/>
    <w:rsid w:val="00B97B67"/>
    <w:rsid w:val="00BA0F18"/>
    <w:rsid w:val="00BA1761"/>
    <w:rsid w:val="00BA1BF8"/>
    <w:rsid w:val="00BA1C16"/>
    <w:rsid w:val="00BA1C34"/>
    <w:rsid w:val="00BA2365"/>
    <w:rsid w:val="00BA3164"/>
    <w:rsid w:val="00BA35BA"/>
    <w:rsid w:val="00BA3F39"/>
    <w:rsid w:val="00BA4B6D"/>
    <w:rsid w:val="00BA4EB7"/>
    <w:rsid w:val="00BA5974"/>
    <w:rsid w:val="00BA60F1"/>
    <w:rsid w:val="00BA61AC"/>
    <w:rsid w:val="00BA6296"/>
    <w:rsid w:val="00BA7FE7"/>
    <w:rsid w:val="00BB17A0"/>
    <w:rsid w:val="00BB2309"/>
    <w:rsid w:val="00BB2929"/>
    <w:rsid w:val="00BB29AD"/>
    <w:rsid w:val="00BB29ED"/>
    <w:rsid w:val="00BB2B3C"/>
    <w:rsid w:val="00BB3183"/>
    <w:rsid w:val="00BB3509"/>
    <w:rsid w:val="00BB3B7E"/>
    <w:rsid w:val="00BB3F71"/>
    <w:rsid w:val="00BB41A6"/>
    <w:rsid w:val="00BB4773"/>
    <w:rsid w:val="00BB491B"/>
    <w:rsid w:val="00BB4AAA"/>
    <w:rsid w:val="00BB51DC"/>
    <w:rsid w:val="00BB555A"/>
    <w:rsid w:val="00BB6519"/>
    <w:rsid w:val="00BB65B0"/>
    <w:rsid w:val="00BB6B0D"/>
    <w:rsid w:val="00BB70BD"/>
    <w:rsid w:val="00BB792F"/>
    <w:rsid w:val="00BB7CA6"/>
    <w:rsid w:val="00BC04FA"/>
    <w:rsid w:val="00BC1248"/>
    <w:rsid w:val="00BC1EE5"/>
    <w:rsid w:val="00BC2027"/>
    <w:rsid w:val="00BC230E"/>
    <w:rsid w:val="00BC29F9"/>
    <w:rsid w:val="00BC3132"/>
    <w:rsid w:val="00BC359A"/>
    <w:rsid w:val="00BC37F1"/>
    <w:rsid w:val="00BC3EA2"/>
    <w:rsid w:val="00BC4812"/>
    <w:rsid w:val="00BC4B86"/>
    <w:rsid w:val="00BC5183"/>
    <w:rsid w:val="00BC5302"/>
    <w:rsid w:val="00BC5384"/>
    <w:rsid w:val="00BC5A40"/>
    <w:rsid w:val="00BC6B7F"/>
    <w:rsid w:val="00BC6E8C"/>
    <w:rsid w:val="00BC6FEF"/>
    <w:rsid w:val="00BC71A4"/>
    <w:rsid w:val="00BC7253"/>
    <w:rsid w:val="00BC7DEA"/>
    <w:rsid w:val="00BD03DF"/>
    <w:rsid w:val="00BD0927"/>
    <w:rsid w:val="00BD0A42"/>
    <w:rsid w:val="00BD0BB4"/>
    <w:rsid w:val="00BD0DFB"/>
    <w:rsid w:val="00BD2349"/>
    <w:rsid w:val="00BD235A"/>
    <w:rsid w:val="00BD427B"/>
    <w:rsid w:val="00BD475D"/>
    <w:rsid w:val="00BD4CE4"/>
    <w:rsid w:val="00BD54BF"/>
    <w:rsid w:val="00BD5FB1"/>
    <w:rsid w:val="00BD6CD5"/>
    <w:rsid w:val="00BD77ED"/>
    <w:rsid w:val="00BE1982"/>
    <w:rsid w:val="00BE21C0"/>
    <w:rsid w:val="00BE3286"/>
    <w:rsid w:val="00BE3BB2"/>
    <w:rsid w:val="00BE41B0"/>
    <w:rsid w:val="00BE5DCC"/>
    <w:rsid w:val="00BE65BC"/>
    <w:rsid w:val="00BE74E8"/>
    <w:rsid w:val="00BF09F4"/>
    <w:rsid w:val="00BF150F"/>
    <w:rsid w:val="00BF1956"/>
    <w:rsid w:val="00BF23A8"/>
    <w:rsid w:val="00BF2D1C"/>
    <w:rsid w:val="00BF38C9"/>
    <w:rsid w:val="00BF3C20"/>
    <w:rsid w:val="00BF45D5"/>
    <w:rsid w:val="00BF47C6"/>
    <w:rsid w:val="00BF4DF7"/>
    <w:rsid w:val="00BF526B"/>
    <w:rsid w:val="00BF56A1"/>
    <w:rsid w:val="00BF5D5F"/>
    <w:rsid w:val="00BF5DB4"/>
    <w:rsid w:val="00BF5EB4"/>
    <w:rsid w:val="00BF6570"/>
    <w:rsid w:val="00BF69D5"/>
    <w:rsid w:val="00BF7452"/>
    <w:rsid w:val="00C00269"/>
    <w:rsid w:val="00C00EC2"/>
    <w:rsid w:val="00C014E8"/>
    <w:rsid w:val="00C01D85"/>
    <w:rsid w:val="00C0248B"/>
    <w:rsid w:val="00C025C1"/>
    <w:rsid w:val="00C040DD"/>
    <w:rsid w:val="00C0490C"/>
    <w:rsid w:val="00C0544D"/>
    <w:rsid w:val="00C054B8"/>
    <w:rsid w:val="00C058A7"/>
    <w:rsid w:val="00C06404"/>
    <w:rsid w:val="00C069ED"/>
    <w:rsid w:val="00C06CDC"/>
    <w:rsid w:val="00C07882"/>
    <w:rsid w:val="00C07C15"/>
    <w:rsid w:val="00C07C7F"/>
    <w:rsid w:val="00C1081A"/>
    <w:rsid w:val="00C10C94"/>
    <w:rsid w:val="00C10F7F"/>
    <w:rsid w:val="00C11036"/>
    <w:rsid w:val="00C11F7F"/>
    <w:rsid w:val="00C12188"/>
    <w:rsid w:val="00C121A9"/>
    <w:rsid w:val="00C12409"/>
    <w:rsid w:val="00C124E3"/>
    <w:rsid w:val="00C12E54"/>
    <w:rsid w:val="00C13185"/>
    <w:rsid w:val="00C14237"/>
    <w:rsid w:val="00C14BA5"/>
    <w:rsid w:val="00C1523C"/>
    <w:rsid w:val="00C1578D"/>
    <w:rsid w:val="00C15810"/>
    <w:rsid w:val="00C160D2"/>
    <w:rsid w:val="00C161EA"/>
    <w:rsid w:val="00C164D7"/>
    <w:rsid w:val="00C166DB"/>
    <w:rsid w:val="00C16930"/>
    <w:rsid w:val="00C16F0D"/>
    <w:rsid w:val="00C16F74"/>
    <w:rsid w:val="00C1754F"/>
    <w:rsid w:val="00C200B9"/>
    <w:rsid w:val="00C20189"/>
    <w:rsid w:val="00C20607"/>
    <w:rsid w:val="00C2078D"/>
    <w:rsid w:val="00C20FDF"/>
    <w:rsid w:val="00C216AA"/>
    <w:rsid w:val="00C21C0E"/>
    <w:rsid w:val="00C21D1C"/>
    <w:rsid w:val="00C23CDF"/>
    <w:rsid w:val="00C24249"/>
    <w:rsid w:val="00C25395"/>
    <w:rsid w:val="00C257F4"/>
    <w:rsid w:val="00C25B56"/>
    <w:rsid w:val="00C2608E"/>
    <w:rsid w:val="00C26ACD"/>
    <w:rsid w:val="00C26D29"/>
    <w:rsid w:val="00C2742B"/>
    <w:rsid w:val="00C30419"/>
    <w:rsid w:val="00C307FD"/>
    <w:rsid w:val="00C30D36"/>
    <w:rsid w:val="00C30DDC"/>
    <w:rsid w:val="00C311EF"/>
    <w:rsid w:val="00C3177A"/>
    <w:rsid w:val="00C3237D"/>
    <w:rsid w:val="00C32800"/>
    <w:rsid w:val="00C32D4F"/>
    <w:rsid w:val="00C330D1"/>
    <w:rsid w:val="00C3345D"/>
    <w:rsid w:val="00C33CB9"/>
    <w:rsid w:val="00C34176"/>
    <w:rsid w:val="00C34811"/>
    <w:rsid w:val="00C3489D"/>
    <w:rsid w:val="00C35824"/>
    <w:rsid w:val="00C35B84"/>
    <w:rsid w:val="00C35F82"/>
    <w:rsid w:val="00C371E7"/>
    <w:rsid w:val="00C37444"/>
    <w:rsid w:val="00C378F0"/>
    <w:rsid w:val="00C37B98"/>
    <w:rsid w:val="00C37CAF"/>
    <w:rsid w:val="00C37D73"/>
    <w:rsid w:val="00C40786"/>
    <w:rsid w:val="00C4097A"/>
    <w:rsid w:val="00C40A25"/>
    <w:rsid w:val="00C41B54"/>
    <w:rsid w:val="00C41E73"/>
    <w:rsid w:val="00C41FAB"/>
    <w:rsid w:val="00C4288E"/>
    <w:rsid w:val="00C43F9A"/>
    <w:rsid w:val="00C4508D"/>
    <w:rsid w:val="00C450F0"/>
    <w:rsid w:val="00C46F59"/>
    <w:rsid w:val="00C5060C"/>
    <w:rsid w:val="00C510F4"/>
    <w:rsid w:val="00C5119A"/>
    <w:rsid w:val="00C512CC"/>
    <w:rsid w:val="00C51F49"/>
    <w:rsid w:val="00C51F50"/>
    <w:rsid w:val="00C52E1E"/>
    <w:rsid w:val="00C53681"/>
    <w:rsid w:val="00C53745"/>
    <w:rsid w:val="00C54A0C"/>
    <w:rsid w:val="00C54AD2"/>
    <w:rsid w:val="00C55249"/>
    <w:rsid w:val="00C55471"/>
    <w:rsid w:val="00C555EE"/>
    <w:rsid w:val="00C563D6"/>
    <w:rsid w:val="00C565AC"/>
    <w:rsid w:val="00C56678"/>
    <w:rsid w:val="00C56A7A"/>
    <w:rsid w:val="00C56C7A"/>
    <w:rsid w:val="00C56CA7"/>
    <w:rsid w:val="00C5701C"/>
    <w:rsid w:val="00C57527"/>
    <w:rsid w:val="00C578C3"/>
    <w:rsid w:val="00C57A05"/>
    <w:rsid w:val="00C603D6"/>
    <w:rsid w:val="00C60D90"/>
    <w:rsid w:val="00C60DF9"/>
    <w:rsid w:val="00C60E4E"/>
    <w:rsid w:val="00C60FF7"/>
    <w:rsid w:val="00C6128F"/>
    <w:rsid w:val="00C618E4"/>
    <w:rsid w:val="00C62175"/>
    <w:rsid w:val="00C62738"/>
    <w:rsid w:val="00C627EC"/>
    <w:rsid w:val="00C628A6"/>
    <w:rsid w:val="00C630BA"/>
    <w:rsid w:val="00C640FB"/>
    <w:rsid w:val="00C64485"/>
    <w:rsid w:val="00C64764"/>
    <w:rsid w:val="00C647AA"/>
    <w:rsid w:val="00C649F5"/>
    <w:rsid w:val="00C64EDF"/>
    <w:rsid w:val="00C651B9"/>
    <w:rsid w:val="00C6554D"/>
    <w:rsid w:val="00C65F3A"/>
    <w:rsid w:val="00C6611B"/>
    <w:rsid w:val="00C66207"/>
    <w:rsid w:val="00C668FC"/>
    <w:rsid w:val="00C6755B"/>
    <w:rsid w:val="00C70064"/>
    <w:rsid w:val="00C700CD"/>
    <w:rsid w:val="00C7019C"/>
    <w:rsid w:val="00C703F8"/>
    <w:rsid w:val="00C70FBE"/>
    <w:rsid w:val="00C70FE2"/>
    <w:rsid w:val="00C7169E"/>
    <w:rsid w:val="00C71B81"/>
    <w:rsid w:val="00C71D20"/>
    <w:rsid w:val="00C732D9"/>
    <w:rsid w:val="00C74A5D"/>
    <w:rsid w:val="00C74B85"/>
    <w:rsid w:val="00C75D23"/>
    <w:rsid w:val="00C75F30"/>
    <w:rsid w:val="00C76331"/>
    <w:rsid w:val="00C766A0"/>
    <w:rsid w:val="00C80AFF"/>
    <w:rsid w:val="00C80DDB"/>
    <w:rsid w:val="00C80E02"/>
    <w:rsid w:val="00C8154E"/>
    <w:rsid w:val="00C82167"/>
    <w:rsid w:val="00C82682"/>
    <w:rsid w:val="00C82B91"/>
    <w:rsid w:val="00C82D48"/>
    <w:rsid w:val="00C83729"/>
    <w:rsid w:val="00C84998"/>
    <w:rsid w:val="00C84EAC"/>
    <w:rsid w:val="00C8588F"/>
    <w:rsid w:val="00C85D42"/>
    <w:rsid w:val="00C86DF4"/>
    <w:rsid w:val="00C8737B"/>
    <w:rsid w:val="00C9017D"/>
    <w:rsid w:val="00C904B5"/>
    <w:rsid w:val="00C90F0E"/>
    <w:rsid w:val="00C91705"/>
    <w:rsid w:val="00C919EA"/>
    <w:rsid w:val="00C931DD"/>
    <w:rsid w:val="00C93601"/>
    <w:rsid w:val="00C951B4"/>
    <w:rsid w:val="00C959BE"/>
    <w:rsid w:val="00C95CD5"/>
    <w:rsid w:val="00C95EEC"/>
    <w:rsid w:val="00C96709"/>
    <w:rsid w:val="00C96ABD"/>
    <w:rsid w:val="00C96E4F"/>
    <w:rsid w:val="00C976F9"/>
    <w:rsid w:val="00C97CE5"/>
    <w:rsid w:val="00CA0232"/>
    <w:rsid w:val="00CA080D"/>
    <w:rsid w:val="00CA0DB1"/>
    <w:rsid w:val="00CA0FD1"/>
    <w:rsid w:val="00CA170F"/>
    <w:rsid w:val="00CA341A"/>
    <w:rsid w:val="00CA3586"/>
    <w:rsid w:val="00CA3C21"/>
    <w:rsid w:val="00CA41CD"/>
    <w:rsid w:val="00CA424A"/>
    <w:rsid w:val="00CA4346"/>
    <w:rsid w:val="00CA4DFD"/>
    <w:rsid w:val="00CA55A9"/>
    <w:rsid w:val="00CA5AA4"/>
    <w:rsid w:val="00CA5DBC"/>
    <w:rsid w:val="00CA6CD4"/>
    <w:rsid w:val="00CA702C"/>
    <w:rsid w:val="00CA7286"/>
    <w:rsid w:val="00CB02AC"/>
    <w:rsid w:val="00CB2BE2"/>
    <w:rsid w:val="00CB3296"/>
    <w:rsid w:val="00CB3367"/>
    <w:rsid w:val="00CB394B"/>
    <w:rsid w:val="00CB3F01"/>
    <w:rsid w:val="00CB4078"/>
    <w:rsid w:val="00CB5D0F"/>
    <w:rsid w:val="00CB5F85"/>
    <w:rsid w:val="00CB6102"/>
    <w:rsid w:val="00CC033B"/>
    <w:rsid w:val="00CC0E8A"/>
    <w:rsid w:val="00CC0FC4"/>
    <w:rsid w:val="00CC182E"/>
    <w:rsid w:val="00CC1886"/>
    <w:rsid w:val="00CC18C5"/>
    <w:rsid w:val="00CC1A8F"/>
    <w:rsid w:val="00CC1BC1"/>
    <w:rsid w:val="00CC20E0"/>
    <w:rsid w:val="00CC2655"/>
    <w:rsid w:val="00CC283F"/>
    <w:rsid w:val="00CC2BA9"/>
    <w:rsid w:val="00CC2BAF"/>
    <w:rsid w:val="00CC30A4"/>
    <w:rsid w:val="00CC3160"/>
    <w:rsid w:val="00CC3571"/>
    <w:rsid w:val="00CC3A4E"/>
    <w:rsid w:val="00CC4EDE"/>
    <w:rsid w:val="00CC5046"/>
    <w:rsid w:val="00CC51B1"/>
    <w:rsid w:val="00CC6628"/>
    <w:rsid w:val="00CC6A44"/>
    <w:rsid w:val="00CC6B50"/>
    <w:rsid w:val="00CC6BDA"/>
    <w:rsid w:val="00CD0DE2"/>
    <w:rsid w:val="00CD114F"/>
    <w:rsid w:val="00CD123F"/>
    <w:rsid w:val="00CD1CE3"/>
    <w:rsid w:val="00CD21E0"/>
    <w:rsid w:val="00CD29D1"/>
    <w:rsid w:val="00CD33BE"/>
    <w:rsid w:val="00CD45DC"/>
    <w:rsid w:val="00CD49B3"/>
    <w:rsid w:val="00CD4EE7"/>
    <w:rsid w:val="00CD57C6"/>
    <w:rsid w:val="00CD5840"/>
    <w:rsid w:val="00CD6344"/>
    <w:rsid w:val="00CD7701"/>
    <w:rsid w:val="00CE04C2"/>
    <w:rsid w:val="00CE0523"/>
    <w:rsid w:val="00CE0F7E"/>
    <w:rsid w:val="00CE10CB"/>
    <w:rsid w:val="00CE1EC8"/>
    <w:rsid w:val="00CE1F72"/>
    <w:rsid w:val="00CE36F2"/>
    <w:rsid w:val="00CE3F9F"/>
    <w:rsid w:val="00CE4BFC"/>
    <w:rsid w:val="00CE5825"/>
    <w:rsid w:val="00CF0400"/>
    <w:rsid w:val="00CF0827"/>
    <w:rsid w:val="00CF0C16"/>
    <w:rsid w:val="00CF0F06"/>
    <w:rsid w:val="00CF1E0A"/>
    <w:rsid w:val="00CF2437"/>
    <w:rsid w:val="00CF300F"/>
    <w:rsid w:val="00CF31F1"/>
    <w:rsid w:val="00CF3420"/>
    <w:rsid w:val="00CF4FCD"/>
    <w:rsid w:val="00CF5379"/>
    <w:rsid w:val="00CF75A6"/>
    <w:rsid w:val="00CF7EA6"/>
    <w:rsid w:val="00D00ACF"/>
    <w:rsid w:val="00D00B13"/>
    <w:rsid w:val="00D01162"/>
    <w:rsid w:val="00D019F4"/>
    <w:rsid w:val="00D01A61"/>
    <w:rsid w:val="00D01DDD"/>
    <w:rsid w:val="00D01F97"/>
    <w:rsid w:val="00D020E1"/>
    <w:rsid w:val="00D028E3"/>
    <w:rsid w:val="00D039AB"/>
    <w:rsid w:val="00D04B43"/>
    <w:rsid w:val="00D04B58"/>
    <w:rsid w:val="00D05C52"/>
    <w:rsid w:val="00D06807"/>
    <w:rsid w:val="00D06C64"/>
    <w:rsid w:val="00D07648"/>
    <w:rsid w:val="00D07918"/>
    <w:rsid w:val="00D07CFD"/>
    <w:rsid w:val="00D07FC7"/>
    <w:rsid w:val="00D10090"/>
    <w:rsid w:val="00D103ED"/>
    <w:rsid w:val="00D10EBE"/>
    <w:rsid w:val="00D12208"/>
    <w:rsid w:val="00D12FC4"/>
    <w:rsid w:val="00D1360F"/>
    <w:rsid w:val="00D13AE4"/>
    <w:rsid w:val="00D13B25"/>
    <w:rsid w:val="00D13BF0"/>
    <w:rsid w:val="00D14071"/>
    <w:rsid w:val="00D14278"/>
    <w:rsid w:val="00D145B6"/>
    <w:rsid w:val="00D14B3E"/>
    <w:rsid w:val="00D14D77"/>
    <w:rsid w:val="00D150F8"/>
    <w:rsid w:val="00D15FF3"/>
    <w:rsid w:val="00D16299"/>
    <w:rsid w:val="00D16BC8"/>
    <w:rsid w:val="00D16EA8"/>
    <w:rsid w:val="00D204A1"/>
    <w:rsid w:val="00D20C44"/>
    <w:rsid w:val="00D20D98"/>
    <w:rsid w:val="00D2172A"/>
    <w:rsid w:val="00D21F54"/>
    <w:rsid w:val="00D22115"/>
    <w:rsid w:val="00D2219C"/>
    <w:rsid w:val="00D22529"/>
    <w:rsid w:val="00D22F24"/>
    <w:rsid w:val="00D23616"/>
    <w:rsid w:val="00D236AC"/>
    <w:rsid w:val="00D23E2F"/>
    <w:rsid w:val="00D2443C"/>
    <w:rsid w:val="00D2461D"/>
    <w:rsid w:val="00D2465C"/>
    <w:rsid w:val="00D24B72"/>
    <w:rsid w:val="00D27C0F"/>
    <w:rsid w:val="00D30A63"/>
    <w:rsid w:val="00D30D1E"/>
    <w:rsid w:val="00D30E8A"/>
    <w:rsid w:val="00D30F36"/>
    <w:rsid w:val="00D3222D"/>
    <w:rsid w:val="00D32507"/>
    <w:rsid w:val="00D32C24"/>
    <w:rsid w:val="00D32FDD"/>
    <w:rsid w:val="00D33134"/>
    <w:rsid w:val="00D3349C"/>
    <w:rsid w:val="00D33BE2"/>
    <w:rsid w:val="00D3473B"/>
    <w:rsid w:val="00D34757"/>
    <w:rsid w:val="00D34871"/>
    <w:rsid w:val="00D34D22"/>
    <w:rsid w:val="00D34F6A"/>
    <w:rsid w:val="00D35E68"/>
    <w:rsid w:val="00D36046"/>
    <w:rsid w:val="00D36228"/>
    <w:rsid w:val="00D365D7"/>
    <w:rsid w:val="00D36A6D"/>
    <w:rsid w:val="00D37453"/>
    <w:rsid w:val="00D37EA9"/>
    <w:rsid w:val="00D40407"/>
    <w:rsid w:val="00D40490"/>
    <w:rsid w:val="00D40C90"/>
    <w:rsid w:val="00D4114B"/>
    <w:rsid w:val="00D429B4"/>
    <w:rsid w:val="00D42D27"/>
    <w:rsid w:val="00D42F2B"/>
    <w:rsid w:val="00D430A0"/>
    <w:rsid w:val="00D43CC3"/>
    <w:rsid w:val="00D43DCD"/>
    <w:rsid w:val="00D44A3E"/>
    <w:rsid w:val="00D45024"/>
    <w:rsid w:val="00D4533D"/>
    <w:rsid w:val="00D457B1"/>
    <w:rsid w:val="00D45A93"/>
    <w:rsid w:val="00D463B9"/>
    <w:rsid w:val="00D475CB"/>
    <w:rsid w:val="00D4782E"/>
    <w:rsid w:val="00D47F12"/>
    <w:rsid w:val="00D502B5"/>
    <w:rsid w:val="00D50638"/>
    <w:rsid w:val="00D50907"/>
    <w:rsid w:val="00D50BA9"/>
    <w:rsid w:val="00D50CBF"/>
    <w:rsid w:val="00D5340C"/>
    <w:rsid w:val="00D53AAC"/>
    <w:rsid w:val="00D54227"/>
    <w:rsid w:val="00D542AD"/>
    <w:rsid w:val="00D54693"/>
    <w:rsid w:val="00D55002"/>
    <w:rsid w:val="00D554CF"/>
    <w:rsid w:val="00D55AEC"/>
    <w:rsid w:val="00D56242"/>
    <w:rsid w:val="00D564F2"/>
    <w:rsid w:val="00D56C0E"/>
    <w:rsid w:val="00D56E0D"/>
    <w:rsid w:val="00D57002"/>
    <w:rsid w:val="00D570B4"/>
    <w:rsid w:val="00D570E0"/>
    <w:rsid w:val="00D5753A"/>
    <w:rsid w:val="00D61329"/>
    <w:rsid w:val="00D61907"/>
    <w:rsid w:val="00D61C77"/>
    <w:rsid w:val="00D62373"/>
    <w:rsid w:val="00D623E1"/>
    <w:rsid w:val="00D62577"/>
    <w:rsid w:val="00D63CCF"/>
    <w:rsid w:val="00D6407B"/>
    <w:rsid w:val="00D64398"/>
    <w:rsid w:val="00D6470B"/>
    <w:rsid w:val="00D66286"/>
    <w:rsid w:val="00D66920"/>
    <w:rsid w:val="00D66D50"/>
    <w:rsid w:val="00D67057"/>
    <w:rsid w:val="00D670EA"/>
    <w:rsid w:val="00D67B78"/>
    <w:rsid w:val="00D67C9C"/>
    <w:rsid w:val="00D7024B"/>
    <w:rsid w:val="00D70DF7"/>
    <w:rsid w:val="00D71562"/>
    <w:rsid w:val="00D71626"/>
    <w:rsid w:val="00D7176D"/>
    <w:rsid w:val="00D7263F"/>
    <w:rsid w:val="00D72643"/>
    <w:rsid w:val="00D728D5"/>
    <w:rsid w:val="00D729F0"/>
    <w:rsid w:val="00D72B77"/>
    <w:rsid w:val="00D73680"/>
    <w:rsid w:val="00D736E2"/>
    <w:rsid w:val="00D74CCB"/>
    <w:rsid w:val="00D75B03"/>
    <w:rsid w:val="00D75F77"/>
    <w:rsid w:val="00D763D1"/>
    <w:rsid w:val="00D76B35"/>
    <w:rsid w:val="00D76B3D"/>
    <w:rsid w:val="00D7791D"/>
    <w:rsid w:val="00D779DA"/>
    <w:rsid w:val="00D81A89"/>
    <w:rsid w:val="00D81CC6"/>
    <w:rsid w:val="00D81F15"/>
    <w:rsid w:val="00D81FF9"/>
    <w:rsid w:val="00D8253A"/>
    <w:rsid w:val="00D82674"/>
    <w:rsid w:val="00D82B40"/>
    <w:rsid w:val="00D830FF"/>
    <w:rsid w:val="00D8460E"/>
    <w:rsid w:val="00D84DF2"/>
    <w:rsid w:val="00D84E5F"/>
    <w:rsid w:val="00D851EE"/>
    <w:rsid w:val="00D85CFC"/>
    <w:rsid w:val="00D869C2"/>
    <w:rsid w:val="00D87056"/>
    <w:rsid w:val="00D87642"/>
    <w:rsid w:val="00D879CA"/>
    <w:rsid w:val="00D879FE"/>
    <w:rsid w:val="00D87A5D"/>
    <w:rsid w:val="00D87EFF"/>
    <w:rsid w:val="00D902A3"/>
    <w:rsid w:val="00D90F2A"/>
    <w:rsid w:val="00D913DC"/>
    <w:rsid w:val="00D91569"/>
    <w:rsid w:val="00D91701"/>
    <w:rsid w:val="00D92BD8"/>
    <w:rsid w:val="00D931D2"/>
    <w:rsid w:val="00D93A09"/>
    <w:rsid w:val="00D93AC1"/>
    <w:rsid w:val="00D94506"/>
    <w:rsid w:val="00D94B15"/>
    <w:rsid w:val="00D958B5"/>
    <w:rsid w:val="00D95BD2"/>
    <w:rsid w:val="00D97742"/>
    <w:rsid w:val="00D97C3A"/>
    <w:rsid w:val="00D97E13"/>
    <w:rsid w:val="00DA0118"/>
    <w:rsid w:val="00DA122B"/>
    <w:rsid w:val="00DA1F59"/>
    <w:rsid w:val="00DA1FFF"/>
    <w:rsid w:val="00DA30E0"/>
    <w:rsid w:val="00DA312B"/>
    <w:rsid w:val="00DA3EDA"/>
    <w:rsid w:val="00DA614D"/>
    <w:rsid w:val="00DA627F"/>
    <w:rsid w:val="00DA66B2"/>
    <w:rsid w:val="00DA6A03"/>
    <w:rsid w:val="00DA7243"/>
    <w:rsid w:val="00DA7392"/>
    <w:rsid w:val="00DA745D"/>
    <w:rsid w:val="00DA774F"/>
    <w:rsid w:val="00DA7A93"/>
    <w:rsid w:val="00DB0867"/>
    <w:rsid w:val="00DB0E71"/>
    <w:rsid w:val="00DB0ED4"/>
    <w:rsid w:val="00DB197A"/>
    <w:rsid w:val="00DB19EC"/>
    <w:rsid w:val="00DB1CAA"/>
    <w:rsid w:val="00DB274F"/>
    <w:rsid w:val="00DB2AEA"/>
    <w:rsid w:val="00DB2CB2"/>
    <w:rsid w:val="00DB2D2F"/>
    <w:rsid w:val="00DB30E2"/>
    <w:rsid w:val="00DB31DB"/>
    <w:rsid w:val="00DB4B92"/>
    <w:rsid w:val="00DB4C9E"/>
    <w:rsid w:val="00DB5012"/>
    <w:rsid w:val="00DB5047"/>
    <w:rsid w:val="00DB5D25"/>
    <w:rsid w:val="00DB6B0E"/>
    <w:rsid w:val="00DB6D2C"/>
    <w:rsid w:val="00DB7BA6"/>
    <w:rsid w:val="00DB7FC3"/>
    <w:rsid w:val="00DC0010"/>
    <w:rsid w:val="00DC0880"/>
    <w:rsid w:val="00DC18E0"/>
    <w:rsid w:val="00DC1C7F"/>
    <w:rsid w:val="00DC1E3D"/>
    <w:rsid w:val="00DC2F96"/>
    <w:rsid w:val="00DC306C"/>
    <w:rsid w:val="00DC369F"/>
    <w:rsid w:val="00DC4493"/>
    <w:rsid w:val="00DC4605"/>
    <w:rsid w:val="00DC4683"/>
    <w:rsid w:val="00DC579B"/>
    <w:rsid w:val="00DC5AB1"/>
    <w:rsid w:val="00DC5C26"/>
    <w:rsid w:val="00DC5EC7"/>
    <w:rsid w:val="00DD03E5"/>
    <w:rsid w:val="00DD0D35"/>
    <w:rsid w:val="00DD18BC"/>
    <w:rsid w:val="00DD25C7"/>
    <w:rsid w:val="00DD26D3"/>
    <w:rsid w:val="00DD3519"/>
    <w:rsid w:val="00DD361B"/>
    <w:rsid w:val="00DD36D8"/>
    <w:rsid w:val="00DD3CF7"/>
    <w:rsid w:val="00DD4576"/>
    <w:rsid w:val="00DD4CC4"/>
    <w:rsid w:val="00DD4E0A"/>
    <w:rsid w:val="00DD4EE2"/>
    <w:rsid w:val="00DD56B2"/>
    <w:rsid w:val="00DD6157"/>
    <w:rsid w:val="00DD6766"/>
    <w:rsid w:val="00DD67EF"/>
    <w:rsid w:val="00DE088B"/>
    <w:rsid w:val="00DE1049"/>
    <w:rsid w:val="00DE13B4"/>
    <w:rsid w:val="00DE1564"/>
    <w:rsid w:val="00DE1612"/>
    <w:rsid w:val="00DE16C3"/>
    <w:rsid w:val="00DE24AC"/>
    <w:rsid w:val="00DE2FD9"/>
    <w:rsid w:val="00DE3B61"/>
    <w:rsid w:val="00DE3E62"/>
    <w:rsid w:val="00DE5184"/>
    <w:rsid w:val="00DE54B6"/>
    <w:rsid w:val="00DE58DF"/>
    <w:rsid w:val="00DE5966"/>
    <w:rsid w:val="00DE608E"/>
    <w:rsid w:val="00DE62B1"/>
    <w:rsid w:val="00DE64C5"/>
    <w:rsid w:val="00DE7C08"/>
    <w:rsid w:val="00DF0847"/>
    <w:rsid w:val="00DF0F06"/>
    <w:rsid w:val="00DF1020"/>
    <w:rsid w:val="00DF1445"/>
    <w:rsid w:val="00DF19AF"/>
    <w:rsid w:val="00DF1A1F"/>
    <w:rsid w:val="00DF2801"/>
    <w:rsid w:val="00DF2C79"/>
    <w:rsid w:val="00DF2FDB"/>
    <w:rsid w:val="00DF310E"/>
    <w:rsid w:val="00DF36EE"/>
    <w:rsid w:val="00DF3825"/>
    <w:rsid w:val="00DF40B2"/>
    <w:rsid w:val="00DF4827"/>
    <w:rsid w:val="00DF4BA6"/>
    <w:rsid w:val="00DF4E34"/>
    <w:rsid w:val="00DF5DF3"/>
    <w:rsid w:val="00DF5FCD"/>
    <w:rsid w:val="00DF6211"/>
    <w:rsid w:val="00DF66E4"/>
    <w:rsid w:val="00DF69A2"/>
    <w:rsid w:val="00DF70F2"/>
    <w:rsid w:val="00DF7D6B"/>
    <w:rsid w:val="00DF7F2B"/>
    <w:rsid w:val="00E0076B"/>
    <w:rsid w:val="00E01041"/>
    <w:rsid w:val="00E0124C"/>
    <w:rsid w:val="00E013B0"/>
    <w:rsid w:val="00E01CD6"/>
    <w:rsid w:val="00E01CE3"/>
    <w:rsid w:val="00E01D29"/>
    <w:rsid w:val="00E02B8E"/>
    <w:rsid w:val="00E02F47"/>
    <w:rsid w:val="00E042E6"/>
    <w:rsid w:val="00E04527"/>
    <w:rsid w:val="00E049F5"/>
    <w:rsid w:val="00E05460"/>
    <w:rsid w:val="00E063EF"/>
    <w:rsid w:val="00E0697E"/>
    <w:rsid w:val="00E07A6C"/>
    <w:rsid w:val="00E07C8E"/>
    <w:rsid w:val="00E10599"/>
    <w:rsid w:val="00E10798"/>
    <w:rsid w:val="00E10CE3"/>
    <w:rsid w:val="00E10FF5"/>
    <w:rsid w:val="00E113F7"/>
    <w:rsid w:val="00E114EA"/>
    <w:rsid w:val="00E116BE"/>
    <w:rsid w:val="00E11A25"/>
    <w:rsid w:val="00E11A93"/>
    <w:rsid w:val="00E11ADA"/>
    <w:rsid w:val="00E11CD7"/>
    <w:rsid w:val="00E11DBB"/>
    <w:rsid w:val="00E126FC"/>
    <w:rsid w:val="00E14262"/>
    <w:rsid w:val="00E1464D"/>
    <w:rsid w:val="00E1492B"/>
    <w:rsid w:val="00E14AE7"/>
    <w:rsid w:val="00E1587C"/>
    <w:rsid w:val="00E16E5B"/>
    <w:rsid w:val="00E173B2"/>
    <w:rsid w:val="00E213F6"/>
    <w:rsid w:val="00E21547"/>
    <w:rsid w:val="00E215C7"/>
    <w:rsid w:val="00E21A23"/>
    <w:rsid w:val="00E22161"/>
    <w:rsid w:val="00E221DC"/>
    <w:rsid w:val="00E22965"/>
    <w:rsid w:val="00E24230"/>
    <w:rsid w:val="00E24259"/>
    <w:rsid w:val="00E24DE0"/>
    <w:rsid w:val="00E26959"/>
    <w:rsid w:val="00E26C1B"/>
    <w:rsid w:val="00E27A62"/>
    <w:rsid w:val="00E30056"/>
    <w:rsid w:val="00E30505"/>
    <w:rsid w:val="00E3150F"/>
    <w:rsid w:val="00E31F0A"/>
    <w:rsid w:val="00E322C7"/>
    <w:rsid w:val="00E3246F"/>
    <w:rsid w:val="00E326AA"/>
    <w:rsid w:val="00E326DB"/>
    <w:rsid w:val="00E33DB0"/>
    <w:rsid w:val="00E33FB6"/>
    <w:rsid w:val="00E34762"/>
    <w:rsid w:val="00E34A20"/>
    <w:rsid w:val="00E35630"/>
    <w:rsid w:val="00E35F28"/>
    <w:rsid w:val="00E37367"/>
    <w:rsid w:val="00E37BA4"/>
    <w:rsid w:val="00E37D37"/>
    <w:rsid w:val="00E4147F"/>
    <w:rsid w:val="00E41547"/>
    <w:rsid w:val="00E42235"/>
    <w:rsid w:val="00E42A5C"/>
    <w:rsid w:val="00E441BE"/>
    <w:rsid w:val="00E44661"/>
    <w:rsid w:val="00E454D8"/>
    <w:rsid w:val="00E45CCE"/>
    <w:rsid w:val="00E45DC8"/>
    <w:rsid w:val="00E4609A"/>
    <w:rsid w:val="00E46505"/>
    <w:rsid w:val="00E467C4"/>
    <w:rsid w:val="00E474A5"/>
    <w:rsid w:val="00E51315"/>
    <w:rsid w:val="00E51A4D"/>
    <w:rsid w:val="00E51DA4"/>
    <w:rsid w:val="00E52590"/>
    <w:rsid w:val="00E536EE"/>
    <w:rsid w:val="00E53767"/>
    <w:rsid w:val="00E54126"/>
    <w:rsid w:val="00E54CE0"/>
    <w:rsid w:val="00E5523F"/>
    <w:rsid w:val="00E552C9"/>
    <w:rsid w:val="00E5558C"/>
    <w:rsid w:val="00E55AE2"/>
    <w:rsid w:val="00E565F5"/>
    <w:rsid w:val="00E5673F"/>
    <w:rsid w:val="00E56C55"/>
    <w:rsid w:val="00E57363"/>
    <w:rsid w:val="00E614AB"/>
    <w:rsid w:val="00E6152D"/>
    <w:rsid w:val="00E615AD"/>
    <w:rsid w:val="00E6176D"/>
    <w:rsid w:val="00E61B2D"/>
    <w:rsid w:val="00E6234E"/>
    <w:rsid w:val="00E63F5E"/>
    <w:rsid w:val="00E645F2"/>
    <w:rsid w:val="00E647C5"/>
    <w:rsid w:val="00E64EDA"/>
    <w:rsid w:val="00E65798"/>
    <w:rsid w:val="00E65A26"/>
    <w:rsid w:val="00E65D7D"/>
    <w:rsid w:val="00E66391"/>
    <w:rsid w:val="00E6666A"/>
    <w:rsid w:val="00E666F5"/>
    <w:rsid w:val="00E67501"/>
    <w:rsid w:val="00E67FF4"/>
    <w:rsid w:val="00E702DD"/>
    <w:rsid w:val="00E7076C"/>
    <w:rsid w:val="00E7119B"/>
    <w:rsid w:val="00E712AB"/>
    <w:rsid w:val="00E712C4"/>
    <w:rsid w:val="00E71AA4"/>
    <w:rsid w:val="00E71D1A"/>
    <w:rsid w:val="00E720A0"/>
    <w:rsid w:val="00E735AE"/>
    <w:rsid w:val="00E73CEE"/>
    <w:rsid w:val="00E73F02"/>
    <w:rsid w:val="00E73F79"/>
    <w:rsid w:val="00E74264"/>
    <w:rsid w:val="00E74649"/>
    <w:rsid w:val="00E74728"/>
    <w:rsid w:val="00E74B31"/>
    <w:rsid w:val="00E7521B"/>
    <w:rsid w:val="00E753B7"/>
    <w:rsid w:val="00E75442"/>
    <w:rsid w:val="00E7552D"/>
    <w:rsid w:val="00E76020"/>
    <w:rsid w:val="00E76251"/>
    <w:rsid w:val="00E763F0"/>
    <w:rsid w:val="00E76457"/>
    <w:rsid w:val="00E7666B"/>
    <w:rsid w:val="00E76EBB"/>
    <w:rsid w:val="00E772F4"/>
    <w:rsid w:val="00E7737A"/>
    <w:rsid w:val="00E775CC"/>
    <w:rsid w:val="00E80F06"/>
    <w:rsid w:val="00E81CA0"/>
    <w:rsid w:val="00E82479"/>
    <w:rsid w:val="00E826DD"/>
    <w:rsid w:val="00E834D4"/>
    <w:rsid w:val="00E83A6C"/>
    <w:rsid w:val="00E844C7"/>
    <w:rsid w:val="00E84893"/>
    <w:rsid w:val="00E84E25"/>
    <w:rsid w:val="00E855A5"/>
    <w:rsid w:val="00E85654"/>
    <w:rsid w:val="00E85CC1"/>
    <w:rsid w:val="00E85EA5"/>
    <w:rsid w:val="00E86570"/>
    <w:rsid w:val="00E86BEE"/>
    <w:rsid w:val="00E86C74"/>
    <w:rsid w:val="00E87255"/>
    <w:rsid w:val="00E87B28"/>
    <w:rsid w:val="00E87BB8"/>
    <w:rsid w:val="00E906CF"/>
    <w:rsid w:val="00E91181"/>
    <w:rsid w:val="00E916E6"/>
    <w:rsid w:val="00E9192E"/>
    <w:rsid w:val="00E91D86"/>
    <w:rsid w:val="00E91F73"/>
    <w:rsid w:val="00E9209F"/>
    <w:rsid w:val="00E92116"/>
    <w:rsid w:val="00E924ED"/>
    <w:rsid w:val="00E925C7"/>
    <w:rsid w:val="00E92749"/>
    <w:rsid w:val="00E927F7"/>
    <w:rsid w:val="00E92E3C"/>
    <w:rsid w:val="00E9373A"/>
    <w:rsid w:val="00E95110"/>
    <w:rsid w:val="00E95A17"/>
    <w:rsid w:val="00E962B5"/>
    <w:rsid w:val="00E9647D"/>
    <w:rsid w:val="00E967B8"/>
    <w:rsid w:val="00E9707B"/>
    <w:rsid w:val="00E974EF"/>
    <w:rsid w:val="00EA0DD6"/>
    <w:rsid w:val="00EA11FA"/>
    <w:rsid w:val="00EA129F"/>
    <w:rsid w:val="00EA15FA"/>
    <w:rsid w:val="00EA2964"/>
    <w:rsid w:val="00EA2985"/>
    <w:rsid w:val="00EA3158"/>
    <w:rsid w:val="00EA31CB"/>
    <w:rsid w:val="00EA3D02"/>
    <w:rsid w:val="00EA3D56"/>
    <w:rsid w:val="00EA52F0"/>
    <w:rsid w:val="00EA5E34"/>
    <w:rsid w:val="00EA5EB3"/>
    <w:rsid w:val="00EA740D"/>
    <w:rsid w:val="00EA7D37"/>
    <w:rsid w:val="00EB02DF"/>
    <w:rsid w:val="00EB058A"/>
    <w:rsid w:val="00EB0979"/>
    <w:rsid w:val="00EB11FA"/>
    <w:rsid w:val="00EB228B"/>
    <w:rsid w:val="00EB2525"/>
    <w:rsid w:val="00EB34C7"/>
    <w:rsid w:val="00EB3E06"/>
    <w:rsid w:val="00EB4B16"/>
    <w:rsid w:val="00EB4DE2"/>
    <w:rsid w:val="00EB5B0F"/>
    <w:rsid w:val="00EB6228"/>
    <w:rsid w:val="00EB6A76"/>
    <w:rsid w:val="00EB786A"/>
    <w:rsid w:val="00EB7E2C"/>
    <w:rsid w:val="00EC0A89"/>
    <w:rsid w:val="00EC0B7B"/>
    <w:rsid w:val="00EC2189"/>
    <w:rsid w:val="00EC2E97"/>
    <w:rsid w:val="00EC315F"/>
    <w:rsid w:val="00EC34A5"/>
    <w:rsid w:val="00EC41ED"/>
    <w:rsid w:val="00EC4222"/>
    <w:rsid w:val="00EC433D"/>
    <w:rsid w:val="00EC43A6"/>
    <w:rsid w:val="00EC48DA"/>
    <w:rsid w:val="00EC5193"/>
    <w:rsid w:val="00EC556F"/>
    <w:rsid w:val="00EC5944"/>
    <w:rsid w:val="00EC5956"/>
    <w:rsid w:val="00EC6677"/>
    <w:rsid w:val="00EC672A"/>
    <w:rsid w:val="00EC67B7"/>
    <w:rsid w:val="00EC67BE"/>
    <w:rsid w:val="00EC68F9"/>
    <w:rsid w:val="00EC69CA"/>
    <w:rsid w:val="00EC6BE9"/>
    <w:rsid w:val="00EC6C54"/>
    <w:rsid w:val="00EC6E4F"/>
    <w:rsid w:val="00EC7554"/>
    <w:rsid w:val="00EC7B55"/>
    <w:rsid w:val="00ED0D1C"/>
    <w:rsid w:val="00ED0F7A"/>
    <w:rsid w:val="00ED13D5"/>
    <w:rsid w:val="00ED149E"/>
    <w:rsid w:val="00ED346C"/>
    <w:rsid w:val="00ED445D"/>
    <w:rsid w:val="00ED4C01"/>
    <w:rsid w:val="00ED4C3F"/>
    <w:rsid w:val="00ED4C8E"/>
    <w:rsid w:val="00ED4D11"/>
    <w:rsid w:val="00ED5178"/>
    <w:rsid w:val="00ED52A8"/>
    <w:rsid w:val="00ED5669"/>
    <w:rsid w:val="00ED5AF1"/>
    <w:rsid w:val="00ED63DA"/>
    <w:rsid w:val="00ED714D"/>
    <w:rsid w:val="00ED7997"/>
    <w:rsid w:val="00EE0E72"/>
    <w:rsid w:val="00EE0E85"/>
    <w:rsid w:val="00EE1548"/>
    <w:rsid w:val="00EE1D6F"/>
    <w:rsid w:val="00EE4F16"/>
    <w:rsid w:val="00EE51CD"/>
    <w:rsid w:val="00EE60CD"/>
    <w:rsid w:val="00EE63F9"/>
    <w:rsid w:val="00EE6D27"/>
    <w:rsid w:val="00EE7D1C"/>
    <w:rsid w:val="00EE7E0B"/>
    <w:rsid w:val="00EF032E"/>
    <w:rsid w:val="00EF4249"/>
    <w:rsid w:val="00EF42E9"/>
    <w:rsid w:val="00EF4C84"/>
    <w:rsid w:val="00EF5271"/>
    <w:rsid w:val="00EF5392"/>
    <w:rsid w:val="00EF56A4"/>
    <w:rsid w:val="00EF56B9"/>
    <w:rsid w:val="00EF584C"/>
    <w:rsid w:val="00EF6EFD"/>
    <w:rsid w:val="00EF7E04"/>
    <w:rsid w:val="00F00823"/>
    <w:rsid w:val="00F00D74"/>
    <w:rsid w:val="00F01DFB"/>
    <w:rsid w:val="00F02C0E"/>
    <w:rsid w:val="00F02C5D"/>
    <w:rsid w:val="00F0434C"/>
    <w:rsid w:val="00F051B5"/>
    <w:rsid w:val="00F064A3"/>
    <w:rsid w:val="00F06A24"/>
    <w:rsid w:val="00F07205"/>
    <w:rsid w:val="00F07482"/>
    <w:rsid w:val="00F07516"/>
    <w:rsid w:val="00F10AE2"/>
    <w:rsid w:val="00F11D35"/>
    <w:rsid w:val="00F12727"/>
    <w:rsid w:val="00F12748"/>
    <w:rsid w:val="00F12C8E"/>
    <w:rsid w:val="00F1327B"/>
    <w:rsid w:val="00F13807"/>
    <w:rsid w:val="00F13AF3"/>
    <w:rsid w:val="00F14B66"/>
    <w:rsid w:val="00F158CD"/>
    <w:rsid w:val="00F15D99"/>
    <w:rsid w:val="00F16471"/>
    <w:rsid w:val="00F167D6"/>
    <w:rsid w:val="00F16B44"/>
    <w:rsid w:val="00F16BC3"/>
    <w:rsid w:val="00F206BD"/>
    <w:rsid w:val="00F20DCE"/>
    <w:rsid w:val="00F2340C"/>
    <w:rsid w:val="00F2388C"/>
    <w:rsid w:val="00F2419B"/>
    <w:rsid w:val="00F24381"/>
    <w:rsid w:val="00F256F0"/>
    <w:rsid w:val="00F26B06"/>
    <w:rsid w:val="00F2723E"/>
    <w:rsid w:val="00F277EC"/>
    <w:rsid w:val="00F27855"/>
    <w:rsid w:val="00F278A0"/>
    <w:rsid w:val="00F305D3"/>
    <w:rsid w:val="00F308D8"/>
    <w:rsid w:val="00F30C26"/>
    <w:rsid w:val="00F32163"/>
    <w:rsid w:val="00F32170"/>
    <w:rsid w:val="00F324F6"/>
    <w:rsid w:val="00F325FF"/>
    <w:rsid w:val="00F32B65"/>
    <w:rsid w:val="00F33777"/>
    <w:rsid w:val="00F34740"/>
    <w:rsid w:val="00F34D12"/>
    <w:rsid w:val="00F35AAB"/>
    <w:rsid w:val="00F35FCF"/>
    <w:rsid w:val="00F36303"/>
    <w:rsid w:val="00F3630B"/>
    <w:rsid w:val="00F37368"/>
    <w:rsid w:val="00F37DDD"/>
    <w:rsid w:val="00F37F00"/>
    <w:rsid w:val="00F40424"/>
    <w:rsid w:val="00F41034"/>
    <w:rsid w:val="00F41399"/>
    <w:rsid w:val="00F42BDB"/>
    <w:rsid w:val="00F4354D"/>
    <w:rsid w:val="00F43CB0"/>
    <w:rsid w:val="00F44EFA"/>
    <w:rsid w:val="00F45312"/>
    <w:rsid w:val="00F453C9"/>
    <w:rsid w:val="00F45886"/>
    <w:rsid w:val="00F46947"/>
    <w:rsid w:val="00F4704D"/>
    <w:rsid w:val="00F470E0"/>
    <w:rsid w:val="00F474F8"/>
    <w:rsid w:val="00F4761E"/>
    <w:rsid w:val="00F4771D"/>
    <w:rsid w:val="00F503EF"/>
    <w:rsid w:val="00F51342"/>
    <w:rsid w:val="00F51C11"/>
    <w:rsid w:val="00F51DAC"/>
    <w:rsid w:val="00F5232F"/>
    <w:rsid w:val="00F523D1"/>
    <w:rsid w:val="00F5248C"/>
    <w:rsid w:val="00F52522"/>
    <w:rsid w:val="00F52F86"/>
    <w:rsid w:val="00F5309B"/>
    <w:rsid w:val="00F5362D"/>
    <w:rsid w:val="00F53738"/>
    <w:rsid w:val="00F53DDA"/>
    <w:rsid w:val="00F53F76"/>
    <w:rsid w:val="00F54539"/>
    <w:rsid w:val="00F551B6"/>
    <w:rsid w:val="00F551CB"/>
    <w:rsid w:val="00F55864"/>
    <w:rsid w:val="00F56D57"/>
    <w:rsid w:val="00F5751C"/>
    <w:rsid w:val="00F57802"/>
    <w:rsid w:val="00F57927"/>
    <w:rsid w:val="00F5794A"/>
    <w:rsid w:val="00F6012D"/>
    <w:rsid w:val="00F601DD"/>
    <w:rsid w:val="00F60A7B"/>
    <w:rsid w:val="00F61537"/>
    <w:rsid w:val="00F616F6"/>
    <w:rsid w:val="00F61AAF"/>
    <w:rsid w:val="00F62F41"/>
    <w:rsid w:val="00F643EB"/>
    <w:rsid w:val="00F65930"/>
    <w:rsid w:val="00F66E8E"/>
    <w:rsid w:val="00F67994"/>
    <w:rsid w:val="00F67DF8"/>
    <w:rsid w:val="00F7096F"/>
    <w:rsid w:val="00F709DA"/>
    <w:rsid w:val="00F70FC2"/>
    <w:rsid w:val="00F7133F"/>
    <w:rsid w:val="00F71911"/>
    <w:rsid w:val="00F72152"/>
    <w:rsid w:val="00F72DD8"/>
    <w:rsid w:val="00F734E6"/>
    <w:rsid w:val="00F73928"/>
    <w:rsid w:val="00F73BF6"/>
    <w:rsid w:val="00F744CF"/>
    <w:rsid w:val="00F74ACF"/>
    <w:rsid w:val="00F75C39"/>
    <w:rsid w:val="00F75E0C"/>
    <w:rsid w:val="00F75E6E"/>
    <w:rsid w:val="00F77221"/>
    <w:rsid w:val="00F80130"/>
    <w:rsid w:val="00F80952"/>
    <w:rsid w:val="00F810BE"/>
    <w:rsid w:val="00F81943"/>
    <w:rsid w:val="00F81A9B"/>
    <w:rsid w:val="00F81FE0"/>
    <w:rsid w:val="00F82709"/>
    <w:rsid w:val="00F8277C"/>
    <w:rsid w:val="00F828B1"/>
    <w:rsid w:val="00F82F56"/>
    <w:rsid w:val="00F83299"/>
    <w:rsid w:val="00F834B6"/>
    <w:rsid w:val="00F83A7A"/>
    <w:rsid w:val="00F83A9E"/>
    <w:rsid w:val="00F83C27"/>
    <w:rsid w:val="00F84824"/>
    <w:rsid w:val="00F85BE3"/>
    <w:rsid w:val="00F86776"/>
    <w:rsid w:val="00F86822"/>
    <w:rsid w:val="00F901F8"/>
    <w:rsid w:val="00F9082A"/>
    <w:rsid w:val="00F90AC7"/>
    <w:rsid w:val="00F915C8"/>
    <w:rsid w:val="00F91C9A"/>
    <w:rsid w:val="00F92277"/>
    <w:rsid w:val="00F92A64"/>
    <w:rsid w:val="00F933AE"/>
    <w:rsid w:val="00F9389A"/>
    <w:rsid w:val="00F93B40"/>
    <w:rsid w:val="00F9406F"/>
    <w:rsid w:val="00F9430C"/>
    <w:rsid w:val="00F948B7"/>
    <w:rsid w:val="00F94BD2"/>
    <w:rsid w:val="00F94F46"/>
    <w:rsid w:val="00F952EF"/>
    <w:rsid w:val="00F957B1"/>
    <w:rsid w:val="00F961AF"/>
    <w:rsid w:val="00F963B1"/>
    <w:rsid w:val="00F96ABD"/>
    <w:rsid w:val="00F96C29"/>
    <w:rsid w:val="00F96DC2"/>
    <w:rsid w:val="00F975B8"/>
    <w:rsid w:val="00F97684"/>
    <w:rsid w:val="00F97B44"/>
    <w:rsid w:val="00FA028A"/>
    <w:rsid w:val="00FA18C5"/>
    <w:rsid w:val="00FA2891"/>
    <w:rsid w:val="00FA5B32"/>
    <w:rsid w:val="00FA5EA5"/>
    <w:rsid w:val="00FA6570"/>
    <w:rsid w:val="00FA763A"/>
    <w:rsid w:val="00FB062D"/>
    <w:rsid w:val="00FB16C1"/>
    <w:rsid w:val="00FB1D20"/>
    <w:rsid w:val="00FB1D25"/>
    <w:rsid w:val="00FB2798"/>
    <w:rsid w:val="00FB2F40"/>
    <w:rsid w:val="00FB3111"/>
    <w:rsid w:val="00FB3551"/>
    <w:rsid w:val="00FB3573"/>
    <w:rsid w:val="00FB37CC"/>
    <w:rsid w:val="00FB3CD1"/>
    <w:rsid w:val="00FB4324"/>
    <w:rsid w:val="00FB4563"/>
    <w:rsid w:val="00FB482C"/>
    <w:rsid w:val="00FB64A7"/>
    <w:rsid w:val="00FB6689"/>
    <w:rsid w:val="00FB6E6B"/>
    <w:rsid w:val="00FB7C55"/>
    <w:rsid w:val="00FC0747"/>
    <w:rsid w:val="00FC1C11"/>
    <w:rsid w:val="00FC2028"/>
    <w:rsid w:val="00FC4710"/>
    <w:rsid w:val="00FC486A"/>
    <w:rsid w:val="00FC4CF1"/>
    <w:rsid w:val="00FC559C"/>
    <w:rsid w:val="00FC5E67"/>
    <w:rsid w:val="00FC679C"/>
    <w:rsid w:val="00FC7619"/>
    <w:rsid w:val="00FC7DF0"/>
    <w:rsid w:val="00FD0808"/>
    <w:rsid w:val="00FD0AFD"/>
    <w:rsid w:val="00FD0F61"/>
    <w:rsid w:val="00FD1136"/>
    <w:rsid w:val="00FD1B1E"/>
    <w:rsid w:val="00FD1FEF"/>
    <w:rsid w:val="00FD2077"/>
    <w:rsid w:val="00FD2C04"/>
    <w:rsid w:val="00FD3716"/>
    <w:rsid w:val="00FD3CED"/>
    <w:rsid w:val="00FD4023"/>
    <w:rsid w:val="00FD41D2"/>
    <w:rsid w:val="00FD4F16"/>
    <w:rsid w:val="00FD4FDF"/>
    <w:rsid w:val="00FD58F6"/>
    <w:rsid w:val="00FD5C42"/>
    <w:rsid w:val="00FD5D1F"/>
    <w:rsid w:val="00FD691D"/>
    <w:rsid w:val="00FD7402"/>
    <w:rsid w:val="00FD7729"/>
    <w:rsid w:val="00FD7A95"/>
    <w:rsid w:val="00FD7DB0"/>
    <w:rsid w:val="00FE0177"/>
    <w:rsid w:val="00FE1BC5"/>
    <w:rsid w:val="00FE27A8"/>
    <w:rsid w:val="00FE2F34"/>
    <w:rsid w:val="00FE2FB0"/>
    <w:rsid w:val="00FE3CCC"/>
    <w:rsid w:val="00FE3DC1"/>
    <w:rsid w:val="00FE42E6"/>
    <w:rsid w:val="00FE45AA"/>
    <w:rsid w:val="00FE4962"/>
    <w:rsid w:val="00FE49A7"/>
    <w:rsid w:val="00FE4AC0"/>
    <w:rsid w:val="00FE5265"/>
    <w:rsid w:val="00FE534A"/>
    <w:rsid w:val="00FE58AD"/>
    <w:rsid w:val="00FE6AFD"/>
    <w:rsid w:val="00FE73EF"/>
    <w:rsid w:val="00FE74F3"/>
    <w:rsid w:val="00FE7878"/>
    <w:rsid w:val="00FF08F1"/>
    <w:rsid w:val="00FF1014"/>
    <w:rsid w:val="00FF17C3"/>
    <w:rsid w:val="00FF1A10"/>
    <w:rsid w:val="00FF2008"/>
    <w:rsid w:val="00FF2062"/>
    <w:rsid w:val="00FF25FB"/>
    <w:rsid w:val="00FF2B3D"/>
    <w:rsid w:val="00FF2B6D"/>
    <w:rsid w:val="00FF32DC"/>
    <w:rsid w:val="00FF35DA"/>
    <w:rsid w:val="00FF3ADC"/>
    <w:rsid w:val="00FF3F0E"/>
    <w:rsid w:val="00FF45DD"/>
    <w:rsid w:val="00FF493A"/>
    <w:rsid w:val="00FF49AF"/>
    <w:rsid w:val="00FF4AD5"/>
    <w:rsid w:val="00FF4F2E"/>
    <w:rsid w:val="00FF5296"/>
    <w:rsid w:val="00FF61F7"/>
    <w:rsid w:val="00FF65A4"/>
    <w:rsid w:val="00FF66CE"/>
    <w:rsid w:val="00FF75CC"/>
    <w:rsid w:val="00FF7803"/>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0"/>
    <w:lsdException w:name="Normal Indent" w:uiPriority="0"/>
    <w:lsdException w:name="annotation text" w:uiPriority="0"/>
    <w:lsdException w:name="header" w:uiPriority="0"/>
    <w:lsdException w:name="caption"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82A"/>
    <w:pPr>
      <w:widowControl w:val="0"/>
      <w:spacing w:line="360" w:lineRule="auto"/>
      <w:ind w:firstLineChars="200" w:firstLine="200"/>
      <w:jc w:val="both"/>
    </w:pPr>
    <w:rPr>
      <w:rFonts w:eastAsia="宋体"/>
    </w:rPr>
  </w:style>
  <w:style w:type="paragraph" w:styleId="1">
    <w:name w:val="heading 1"/>
    <w:basedOn w:val="a"/>
    <w:link w:val="1Char"/>
    <w:qFormat/>
    <w:rsid w:val="007152FD"/>
    <w:pPr>
      <w:widowControl/>
      <w:ind w:firstLineChars="0" w:firstLine="0"/>
      <w:jc w:val="left"/>
      <w:outlineLvl w:val="0"/>
    </w:pPr>
    <w:rPr>
      <w:rFonts w:ascii="宋体" w:hAnsi="宋体" w:cs="宋体"/>
      <w:b/>
      <w:bCs/>
      <w:kern w:val="36"/>
      <w:sz w:val="28"/>
      <w:szCs w:val="48"/>
    </w:rPr>
  </w:style>
  <w:style w:type="paragraph" w:styleId="2">
    <w:name w:val="heading 2"/>
    <w:basedOn w:val="a"/>
    <w:next w:val="a"/>
    <w:link w:val="2Char"/>
    <w:qFormat/>
    <w:rsid w:val="007561CF"/>
    <w:pPr>
      <w:keepNext/>
      <w:keepLines/>
      <w:jc w:val="left"/>
      <w:outlineLvl w:val="1"/>
    </w:pPr>
    <w:rPr>
      <w:b/>
      <w:bCs/>
      <w:szCs w:val="32"/>
    </w:rPr>
  </w:style>
  <w:style w:type="paragraph" w:styleId="3">
    <w:name w:val="heading 3"/>
    <w:basedOn w:val="a"/>
    <w:next w:val="a"/>
    <w:link w:val="3Char"/>
    <w:qFormat/>
    <w:rsid w:val="004E6D1A"/>
    <w:pPr>
      <w:keepNext/>
      <w:keepLines/>
      <w:spacing w:before="260" w:after="260" w:line="416" w:lineRule="auto"/>
      <w:outlineLvl w:val="2"/>
    </w:pPr>
    <w:rPr>
      <w:b/>
      <w:bCs/>
      <w:sz w:val="32"/>
      <w:szCs w:val="32"/>
    </w:rPr>
  </w:style>
  <w:style w:type="paragraph" w:styleId="4">
    <w:name w:val="heading 4"/>
    <w:basedOn w:val="a"/>
    <w:next w:val="a"/>
    <w:link w:val="4Char"/>
    <w:qFormat/>
    <w:rsid w:val="004E6D1A"/>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152FD"/>
    <w:rPr>
      <w:rFonts w:ascii="宋体" w:hAnsi="宋体" w:cs="宋体"/>
      <w:b/>
      <w:bCs/>
      <w:kern w:val="36"/>
      <w:sz w:val="28"/>
      <w:szCs w:val="48"/>
    </w:rPr>
  </w:style>
  <w:style w:type="character" w:customStyle="1" w:styleId="2Char">
    <w:name w:val="标题 2 Char"/>
    <w:basedOn w:val="a0"/>
    <w:link w:val="2"/>
    <w:rsid w:val="007561CF"/>
    <w:rPr>
      <w:rFonts w:eastAsia="宋体"/>
      <w:b/>
      <w:bCs/>
      <w:szCs w:val="32"/>
    </w:rPr>
  </w:style>
  <w:style w:type="character" w:customStyle="1" w:styleId="3Char">
    <w:name w:val="标题 3 Char"/>
    <w:basedOn w:val="a0"/>
    <w:link w:val="3"/>
    <w:rsid w:val="004E6D1A"/>
    <w:rPr>
      <w:rFonts w:ascii="Times New Roman" w:eastAsia="宋体" w:hAnsi="Times New Roman" w:cs="Times New Roman"/>
      <w:b/>
      <w:bCs/>
      <w:sz w:val="32"/>
      <w:szCs w:val="32"/>
    </w:rPr>
  </w:style>
  <w:style w:type="character" w:customStyle="1" w:styleId="4Char">
    <w:name w:val="标题 4 Char"/>
    <w:basedOn w:val="a0"/>
    <w:link w:val="4"/>
    <w:rsid w:val="004E6D1A"/>
    <w:rPr>
      <w:rFonts w:ascii="Arial" w:eastAsia="黑体" w:hAnsi="Arial" w:cs="Times New Roman"/>
      <w:b/>
      <w:bCs/>
      <w:sz w:val="28"/>
      <w:szCs w:val="28"/>
    </w:rPr>
  </w:style>
  <w:style w:type="character" w:styleId="a3">
    <w:name w:val="annotation reference"/>
    <w:semiHidden/>
    <w:rsid w:val="004E6D1A"/>
    <w:rPr>
      <w:sz w:val="21"/>
      <w:szCs w:val="21"/>
    </w:rPr>
  </w:style>
  <w:style w:type="character" w:customStyle="1" w:styleId="Char">
    <w:name w:val="批注框文本 Char"/>
    <w:link w:val="a4"/>
    <w:rsid w:val="004E6D1A"/>
    <w:rPr>
      <w:rFonts w:eastAsia="宋体"/>
      <w:sz w:val="18"/>
      <w:szCs w:val="18"/>
    </w:rPr>
  </w:style>
  <w:style w:type="character" w:customStyle="1" w:styleId="111Char1">
    <w:name w:val="条标题1.1.1 Char1"/>
    <w:aliases w:val="h3 Char,H3 Char1,level_3 Char,PIM 3 Char,Level 3 Head Char,Heading 3 - old Char,sect1.2.3 Char,sect1.2.31 Char,sect1.2.32 Char,sect1.2.311 Char,sect1.2.33 Char,sect1.2.312 Char,Bold Head Char,bh Char,3rd level Char,3 Char,(A-3) Char"/>
    <w:rsid w:val="004E6D1A"/>
    <w:rPr>
      <w:rFonts w:eastAsia="宋体"/>
      <w:b/>
      <w:bCs/>
      <w:kern w:val="2"/>
      <w:sz w:val="32"/>
      <w:szCs w:val="32"/>
      <w:lang w:val="en-US" w:eastAsia="zh-CN" w:bidi="ar-SA"/>
    </w:rPr>
  </w:style>
  <w:style w:type="character" w:styleId="a5">
    <w:name w:val="Strong"/>
    <w:rsid w:val="004E6D1A"/>
    <w:rPr>
      <w:b/>
      <w:bCs/>
    </w:rPr>
  </w:style>
  <w:style w:type="character" w:styleId="a6">
    <w:name w:val="Hyperlink"/>
    <w:rsid w:val="004E6D1A"/>
    <w:rPr>
      <w:strike w:val="0"/>
      <w:dstrike w:val="0"/>
      <w:color w:val="136EC2"/>
      <w:u w:val="single"/>
    </w:rPr>
  </w:style>
  <w:style w:type="character" w:styleId="a7">
    <w:name w:val="page number"/>
    <w:basedOn w:val="a0"/>
    <w:rsid w:val="004E6D1A"/>
  </w:style>
  <w:style w:type="character" w:customStyle="1" w:styleId="Char0">
    <w:name w:val="页脚 Char"/>
    <w:aliases w:val="123YJ Char"/>
    <w:link w:val="a8"/>
    <w:uiPriority w:val="99"/>
    <w:rsid w:val="004E6D1A"/>
    <w:rPr>
      <w:rFonts w:eastAsia="宋体"/>
      <w:sz w:val="18"/>
      <w:szCs w:val="18"/>
    </w:rPr>
  </w:style>
  <w:style w:type="character" w:customStyle="1" w:styleId="Char1">
    <w:name w:val="表头 Char"/>
    <w:link w:val="a9"/>
    <w:rsid w:val="004E6D1A"/>
    <w:rPr>
      <w:rFonts w:eastAsia="黑体"/>
      <w:bCs/>
      <w:sz w:val="24"/>
      <w:szCs w:val="24"/>
    </w:rPr>
  </w:style>
  <w:style w:type="character" w:customStyle="1" w:styleId="07720CharChar">
    <w:name w:val="样式 首行缩进:  0.77 厘米 行距: 固定值 20 磅 Char Char"/>
    <w:link w:val="07720"/>
    <w:rsid w:val="004E6D1A"/>
    <w:rPr>
      <w:rFonts w:eastAsia="宋体"/>
      <w:sz w:val="24"/>
    </w:rPr>
  </w:style>
  <w:style w:type="character" w:customStyle="1" w:styleId="4CharChar">
    <w:name w:val="4正文 Char Char"/>
    <w:link w:val="40"/>
    <w:rsid w:val="004E6D1A"/>
    <w:rPr>
      <w:rFonts w:eastAsia="宋体" w:cs="宋体"/>
    </w:rPr>
  </w:style>
  <w:style w:type="character" w:customStyle="1" w:styleId="CharChar">
    <w:name w:val="表格标题 Char Char"/>
    <w:link w:val="aa"/>
    <w:rsid w:val="004E6D1A"/>
    <w:rPr>
      <w:rFonts w:eastAsia="宋体"/>
      <w:b/>
      <w:sz w:val="24"/>
      <w:szCs w:val="24"/>
    </w:rPr>
  </w:style>
  <w:style w:type="character" w:customStyle="1" w:styleId="085151Char">
    <w:name w:val="样式 小四 首行缩进:  0.85 厘米 行距: 1.5 倍行距1 Char"/>
    <w:link w:val="085151"/>
    <w:rsid w:val="004E6D1A"/>
    <w:rPr>
      <w:rFonts w:eastAsia="宋体" w:cs="宋体"/>
      <w:sz w:val="24"/>
    </w:rPr>
  </w:style>
  <w:style w:type="character" w:customStyle="1" w:styleId="Char2">
    <w:name w:val="正文缩进 Char"/>
    <w:link w:val="ab"/>
    <w:rsid w:val="004E6D1A"/>
    <w:rPr>
      <w:rFonts w:eastAsia="宋体"/>
    </w:rPr>
  </w:style>
  <w:style w:type="character" w:customStyle="1" w:styleId="Char3">
    <w:name w:val="表格居中 Char"/>
    <w:link w:val="ac"/>
    <w:rsid w:val="004E6D1A"/>
    <w:rPr>
      <w:rFonts w:ascii="宋体" w:eastAsia="宋体" w:hAnsi="宋体"/>
      <w:snapToGrid w:val="0"/>
      <w:spacing w:val="-4"/>
      <w:w w:val="90"/>
      <w:sz w:val="24"/>
    </w:rPr>
  </w:style>
  <w:style w:type="character" w:customStyle="1" w:styleId="Char4">
    <w:name w:val="文本块 Char"/>
    <w:link w:val="ad"/>
    <w:rsid w:val="004E6D1A"/>
    <w:rPr>
      <w:rFonts w:ascii="宋体" w:eastAsia="宋体" w:hAnsi="宋体"/>
      <w:color w:val="000000"/>
      <w:sz w:val="24"/>
      <w:szCs w:val="24"/>
    </w:rPr>
  </w:style>
  <w:style w:type="character" w:customStyle="1" w:styleId="Char5">
    <w:name w:val="纯文本 Char"/>
    <w:aliases w:val="普通文字 Char2,孙普文字 Char1,普通文字 Char Char Char2,普通文字 Char Char2,文字缩进 Char1,普通文字 Char Char Char Char Char Char1,普通文字 Char Char Char Char2,普通文字 Char Char Char Char Char Char Char Char1,普通文字 Char Char Char Char Char Char Char Char Char Char1,表内文字 Char1"/>
    <w:link w:val="ae"/>
    <w:rsid w:val="004E6D1A"/>
    <w:rPr>
      <w:rFonts w:ascii="宋体" w:eastAsia="宋体" w:hAnsi="Plotter"/>
      <w:sz w:val="28"/>
    </w:rPr>
  </w:style>
  <w:style w:type="character" w:customStyle="1" w:styleId="CharChar0">
    <w:name w:val="表格 Char Char"/>
    <w:link w:val="af"/>
    <w:rsid w:val="004E6D1A"/>
    <w:rPr>
      <w:rFonts w:ascii="宋体" w:hAnsi="宋体"/>
      <w:snapToGrid w:val="0"/>
    </w:rPr>
  </w:style>
  <w:style w:type="character" w:customStyle="1" w:styleId="CharCharCharChar">
    <w:name w:val="正文（首行缩进两字） Char Char Char Char"/>
    <w:aliases w:val="正文（首行缩进两字） Char Char Char1,正文（首行缩进两字） Char2,正文缩进1 Char,正文（首行缩进两字） Char1 Char,正文（首行缩进两字） Char Char1,正文缩进2 Char Char Char Char Char Char1,正文缩进2 Char Char Char Char,正文缩进3 Char,正文（首行缩进两字）1 Char,正文缩进2 Char Char1 Char Char"/>
    <w:rsid w:val="004E6D1A"/>
    <w:rPr>
      <w:rFonts w:eastAsia="宋体"/>
      <w:kern w:val="2"/>
      <w:sz w:val="21"/>
      <w:lang w:val="en-US" w:eastAsia="zh-CN" w:bidi="ar-SA"/>
    </w:rPr>
  </w:style>
  <w:style w:type="character" w:customStyle="1" w:styleId="CharChar1">
    <w:name w:val="正文文本 Char Char"/>
    <w:rsid w:val="004E6D1A"/>
    <w:rPr>
      <w:rFonts w:ascii="宋体" w:eastAsia="宋体"/>
      <w:sz w:val="28"/>
      <w:lang w:val="en-US" w:eastAsia="zh-CN" w:bidi="ar-SA"/>
    </w:rPr>
  </w:style>
  <w:style w:type="character" w:customStyle="1" w:styleId="HTMLChar">
    <w:name w:val="HTML 预设格式 Char"/>
    <w:link w:val="HTML"/>
    <w:rsid w:val="004E6D1A"/>
    <w:rPr>
      <w:rFonts w:ascii="Arial" w:eastAsia="宋体" w:hAnsi="Arial" w:cs="Arial"/>
      <w:szCs w:val="21"/>
    </w:rPr>
  </w:style>
  <w:style w:type="character" w:customStyle="1" w:styleId="Char6">
    <w:name w:val="正文文本 Char"/>
    <w:link w:val="af0"/>
    <w:rsid w:val="004E6D1A"/>
    <w:rPr>
      <w:szCs w:val="24"/>
    </w:rPr>
  </w:style>
  <w:style w:type="character" w:customStyle="1" w:styleId="Char7">
    <w:name w:val="正文首行缩进 Char"/>
    <w:basedOn w:val="Char6"/>
    <w:link w:val="af1"/>
    <w:rsid w:val="004E6D1A"/>
    <w:rPr>
      <w:szCs w:val="24"/>
    </w:rPr>
  </w:style>
  <w:style w:type="character" w:customStyle="1" w:styleId="Char8">
    <w:name w:val="页眉 Char"/>
    <w:aliases w:val="g Char"/>
    <w:link w:val="af2"/>
    <w:rsid w:val="004E6D1A"/>
    <w:rPr>
      <w:sz w:val="18"/>
      <w:szCs w:val="18"/>
    </w:rPr>
  </w:style>
  <w:style w:type="character" w:customStyle="1" w:styleId="myCharChar">
    <w:name w:val="!my正文 Char Char"/>
    <w:link w:val="my"/>
    <w:rsid w:val="004E6D1A"/>
    <w:rPr>
      <w:sz w:val="28"/>
      <w:szCs w:val="28"/>
    </w:rPr>
  </w:style>
  <w:style w:type="paragraph" w:styleId="af3">
    <w:name w:val="Document Map"/>
    <w:basedOn w:val="a"/>
    <w:link w:val="Char9"/>
    <w:rsid w:val="004E6D1A"/>
    <w:pPr>
      <w:shd w:val="clear" w:color="auto" w:fill="000080"/>
    </w:pPr>
  </w:style>
  <w:style w:type="character" w:customStyle="1" w:styleId="Char9">
    <w:name w:val="文档结构图 Char"/>
    <w:basedOn w:val="a0"/>
    <w:link w:val="af3"/>
    <w:rsid w:val="004E6D1A"/>
    <w:rPr>
      <w:rFonts w:ascii="Times New Roman" w:eastAsia="宋体" w:hAnsi="Times New Roman" w:cs="Times New Roman"/>
      <w:szCs w:val="24"/>
      <w:shd w:val="clear" w:color="auto" w:fill="000080"/>
    </w:rPr>
  </w:style>
  <w:style w:type="paragraph" w:styleId="af4">
    <w:name w:val="caption"/>
    <w:basedOn w:val="a"/>
    <w:next w:val="a"/>
    <w:rsid w:val="004E6D1A"/>
    <w:pPr>
      <w:keepNext/>
      <w:widowControl/>
      <w:spacing w:before="120" w:after="120" w:line="400" w:lineRule="exact"/>
      <w:jc w:val="center"/>
    </w:pPr>
    <w:rPr>
      <w:rFonts w:ascii="宋体" w:hAnsi="宋体" w:cs="Arial"/>
      <w:b/>
      <w:szCs w:val="20"/>
    </w:rPr>
  </w:style>
  <w:style w:type="paragraph" w:styleId="af5">
    <w:name w:val="annotation text"/>
    <w:basedOn w:val="a"/>
    <w:link w:val="Chara"/>
    <w:semiHidden/>
    <w:unhideWhenUsed/>
    <w:rsid w:val="004E6D1A"/>
    <w:pPr>
      <w:jc w:val="left"/>
    </w:pPr>
  </w:style>
  <w:style w:type="character" w:customStyle="1" w:styleId="Chara">
    <w:name w:val="批注文字 Char"/>
    <w:basedOn w:val="a0"/>
    <w:link w:val="af5"/>
    <w:semiHidden/>
    <w:rsid w:val="004E6D1A"/>
    <w:rPr>
      <w:rFonts w:ascii="Times New Roman" w:eastAsia="宋体" w:hAnsi="Times New Roman" w:cs="Times New Roman"/>
      <w:szCs w:val="24"/>
    </w:rPr>
  </w:style>
  <w:style w:type="paragraph" w:styleId="af6">
    <w:name w:val="annotation subject"/>
    <w:basedOn w:val="af5"/>
    <w:next w:val="af5"/>
    <w:link w:val="Charb"/>
    <w:semiHidden/>
    <w:rsid w:val="004E6D1A"/>
    <w:rPr>
      <w:b/>
      <w:bCs/>
    </w:rPr>
  </w:style>
  <w:style w:type="character" w:customStyle="1" w:styleId="Charb">
    <w:name w:val="批注主题 Char"/>
    <w:basedOn w:val="Chara"/>
    <w:link w:val="af6"/>
    <w:semiHidden/>
    <w:rsid w:val="004E6D1A"/>
    <w:rPr>
      <w:rFonts w:ascii="Times New Roman" w:eastAsia="宋体" w:hAnsi="Times New Roman" w:cs="Times New Roman"/>
      <w:b/>
      <w:bCs/>
      <w:szCs w:val="24"/>
    </w:rPr>
  </w:style>
  <w:style w:type="paragraph" w:styleId="af0">
    <w:name w:val="Body Text"/>
    <w:basedOn w:val="a"/>
    <w:link w:val="Char6"/>
    <w:rsid w:val="004E6D1A"/>
    <w:pPr>
      <w:spacing w:after="120"/>
    </w:pPr>
    <w:rPr>
      <w:rFonts w:asciiTheme="minorHAnsi" w:hAnsiTheme="minorHAnsi" w:cstheme="minorBidi"/>
    </w:rPr>
  </w:style>
  <w:style w:type="character" w:customStyle="1" w:styleId="Char10">
    <w:name w:val="正文文本 Char1"/>
    <w:basedOn w:val="a0"/>
    <w:uiPriority w:val="99"/>
    <w:semiHidden/>
    <w:rsid w:val="004E6D1A"/>
    <w:rPr>
      <w:rFonts w:ascii="Times New Roman" w:eastAsia="宋体" w:hAnsi="Times New Roman" w:cs="Times New Roman"/>
      <w:szCs w:val="24"/>
    </w:rPr>
  </w:style>
  <w:style w:type="paragraph" w:styleId="af1">
    <w:name w:val="Body Text First Indent"/>
    <w:basedOn w:val="af0"/>
    <w:link w:val="Char7"/>
    <w:rsid w:val="004E6D1A"/>
    <w:pPr>
      <w:ind w:firstLineChars="100" w:firstLine="420"/>
    </w:pPr>
  </w:style>
  <w:style w:type="character" w:customStyle="1" w:styleId="Char11">
    <w:name w:val="正文首行缩进 Char1"/>
    <w:basedOn w:val="Char10"/>
    <w:uiPriority w:val="99"/>
    <w:semiHidden/>
    <w:rsid w:val="004E6D1A"/>
    <w:rPr>
      <w:rFonts w:ascii="Times New Roman" w:eastAsia="宋体" w:hAnsi="Times New Roman" w:cs="Times New Roman"/>
      <w:szCs w:val="24"/>
    </w:rPr>
  </w:style>
  <w:style w:type="paragraph" w:styleId="ad">
    <w:name w:val="Block Text"/>
    <w:basedOn w:val="a"/>
    <w:link w:val="Char4"/>
    <w:rsid w:val="004E6D1A"/>
    <w:pPr>
      <w:ind w:left="230" w:right="220" w:firstLine="562"/>
      <w:jc w:val="left"/>
    </w:pPr>
    <w:rPr>
      <w:rFonts w:ascii="宋体" w:hAnsi="宋体" w:cstheme="minorBidi"/>
      <w:color w:val="000000"/>
    </w:rPr>
  </w:style>
  <w:style w:type="paragraph" w:styleId="af7">
    <w:name w:val="Body Text Indent"/>
    <w:aliases w:val="正文文字 21,Body Text 2"/>
    <w:basedOn w:val="a"/>
    <w:link w:val="Charc"/>
    <w:rsid w:val="004E6D1A"/>
    <w:pPr>
      <w:ind w:firstLine="525"/>
    </w:pPr>
    <w:rPr>
      <w:b/>
      <w:sz w:val="28"/>
    </w:rPr>
  </w:style>
  <w:style w:type="character" w:customStyle="1" w:styleId="Charc">
    <w:name w:val="正文文本缩进 Char"/>
    <w:aliases w:val="正文文字 21 Char,Body Text 2 Char"/>
    <w:basedOn w:val="a0"/>
    <w:link w:val="af7"/>
    <w:rsid w:val="004E6D1A"/>
    <w:rPr>
      <w:rFonts w:ascii="Times New Roman" w:eastAsia="宋体" w:hAnsi="Times New Roman" w:cs="Times New Roman"/>
      <w:b/>
      <w:sz w:val="28"/>
      <w:szCs w:val="24"/>
    </w:rPr>
  </w:style>
  <w:style w:type="paragraph" w:styleId="ae">
    <w:name w:val="Plain Text"/>
    <w:aliases w:val="普通文字,孙普文字,普通文字 Char Char,普通文字 Char,文字缩进,普通文字 Char Char Char Char Char,普通文字 Char Char Char,普通文字 Char Char Char Char Char Char Char,普通文字 Char Char Char Char Char Char Char Char Char,普通文字 Char Char Char Char,表内文字,普通文字1,Char Char"/>
    <w:basedOn w:val="a"/>
    <w:link w:val="Char5"/>
    <w:rsid w:val="004E6D1A"/>
    <w:pPr>
      <w:spacing w:line="440" w:lineRule="exact"/>
      <w:ind w:firstLine="480"/>
    </w:pPr>
    <w:rPr>
      <w:rFonts w:ascii="宋体" w:hAnsi="Plotter" w:cstheme="minorBidi"/>
      <w:sz w:val="28"/>
      <w:szCs w:val="22"/>
    </w:rPr>
  </w:style>
  <w:style w:type="character" w:customStyle="1" w:styleId="Char12">
    <w:name w:val="纯文本 Char1"/>
    <w:aliases w:val="普通文字 Char1,孙普文字 Char,普通文字 Char Char Char1,普通文字 Char Char1,文字缩进 Char,普通文字 Char Char Char Char Char Char,普通文字 Char Char Char Char1,普通文字 Char Char Char Char Char Char Char Char,普通文字 Char Char Char Char Char Char Char Char Char Char,表内文字 Char"/>
    <w:basedOn w:val="a0"/>
    <w:uiPriority w:val="99"/>
    <w:rsid w:val="004E6D1A"/>
    <w:rPr>
      <w:rFonts w:ascii="宋体" w:eastAsia="宋体" w:hAnsi="Courier New" w:cs="Courier New"/>
      <w:szCs w:val="21"/>
    </w:rPr>
  </w:style>
  <w:style w:type="paragraph" w:styleId="ab">
    <w:name w:val="Normal Indent"/>
    <w:basedOn w:val="a"/>
    <w:link w:val="Char2"/>
    <w:rsid w:val="004E6D1A"/>
    <w:pPr>
      <w:ind w:firstLine="420"/>
    </w:pPr>
    <w:rPr>
      <w:rFonts w:asciiTheme="minorHAnsi" w:hAnsiTheme="minorHAnsi" w:cstheme="minorBidi"/>
      <w:szCs w:val="22"/>
    </w:rPr>
  </w:style>
  <w:style w:type="paragraph" w:customStyle="1" w:styleId="1Char0">
    <w:name w:val="1 Char"/>
    <w:basedOn w:val="a"/>
    <w:rsid w:val="004E6D1A"/>
    <w:pPr>
      <w:widowControl/>
      <w:spacing w:after="160" w:line="240" w:lineRule="exact"/>
      <w:jc w:val="left"/>
    </w:pPr>
  </w:style>
  <w:style w:type="paragraph" w:styleId="20">
    <w:name w:val="Body Text Indent 2"/>
    <w:basedOn w:val="a"/>
    <w:link w:val="2Char0"/>
    <w:rsid w:val="004E6D1A"/>
    <w:pPr>
      <w:spacing w:after="120" w:line="480" w:lineRule="auto"/>
      <w:ind w:leftChars="200" w:left="420"/>
    </w:pPr>
  </w:style>
  <w:style w:type="character" w:customStyle="1" w:styleId="2Char0">
    <w:name w:val="正文文本缩进 2 Char"/>
    <w:basedOn w:val="a0"/>
    <w:link w:val="20"/>
    <w:rsid w:val="004E6D1A"/>
    <w:rPr>
      <w:rFonts w:ascii="Times New Roman" w:eastAsia="宋体" w:hAnsi="Times New Roman" w:cs="Times New Roman"/>
      <w:szCs w:val="24"/>
    </w:rPr>
  </w:style>
  <w:style w:type="paragraph" w:customStyle="1" w:styleId="af8">
    <w:name w:val="章标题"/>
    <w:next w:val="a"/>
    <w:rsid w:val="004E6D1A"/>
    <w:pPr>
      <w:tabs>
        <w:tab w:val="left" w:pos="903"/>
      </w:tabs>
      <w:spacing w:before="50" w:after="50"/>
      <w:ind w:left="903" w:hanging="315"/>
      <w:jc w:val="both"/>
      <w:outlineLvl w:val="1"/>
    </w:pPr>
    <w:rPr>
      <w:rFonts w:ascii="黑体" w:eastAsia="黑体"/>
      <w:kern w:val="0"/>
      <w:szCs w:val="20"/>
    </w:rPr>
  </w:style>
  <w:style w:type="paragraph" w:styleId="af2">
    <w:name w:val="header"/>
    <w:aliases w:val="g"/>
    <w:basedOn w:val="a"/>
    <w:link w:val="Char8"/>
    <w:rsid w:val="004E6D1A"/>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3">
    <w:name w:val="页眉 Char1"/>
    <w:basedOn w:val="a0"/>
    <w:uiPriority w:val="99"/>
    <w:semiHidden/>
    <w:rsid w:val="004E6D1A"/>
    <w:rPr>
      <w:rFonts w:ascii="Times New Roman" w:eastAsia="宋体" w:hAnsi="Times New Roman" w:cs="Times New Roman"/>
      <w:sz w:val="18"/>
      <w:szCs w:val="18"/>
    </w:rPr>
  </w:style>
  <w:style w:type="paragraph" w:customStyle="1" w:styleId="10">
    <w:name w:val="样式1"/>
    <w:basedOn w:val="a"/>
    <w:rsid w:val="004E6D1A"/>
    <w:pPr>
      <w:ind w:leftChars="200" w:left="200"/>
    </w:pPr>
  </w:style>
  <w:style w:type="paragraph" w:styleId="30">
    <w:name w:val="Body Text Indent 3"/>
    <w:basedOn w:val="a"/>
    <w:link w:val="3Char0"/>
    <w:rsid w:val="004E6D1A"/>
    <w:pPr>
      <w:spacing w:after="120"/>
      <w:ind w:leftChars="200" w:left="420"/>
    </w:pPr>
    <w:rPr>
      <w:sz w:val="16"/>
      <w:szCs w:val="16"/>
    </w:rPr>
  </w:style>
  <w:style w:type="character" w:customStyle="1" w:styleId="3Char0">
    <w:name w:val="正文文本缩进 3 Char"/>
    <w:basedOn w:val="a0"/>
    <w:link w:val="30"/>
    <w:rsid w:val="004E6D1A"/>
    <w:rPr>
      <w:rFonts w:ascii="Times New Roman" w:eastAsia="宋体" w:hAnsi="Times New Roman" w:cs="Times New Roman"/>
      <w:sz w:val="16"/>
      <w:szCs w:val="16"/>
    </w:rPr>
  </w:style>
  <w:style w:type="paragraph" w:customStyle="1" w:styleId="Chard">
    <w:name w:val="Char"/>
    <w:basedOn w:val="a"/>
    <w:rsid w:val="004E6D1A"/>
    <w:pPr>
      <w:widowControl/>
      <w:spacing w:after="160" w:line="240" w:lineRule="exact"/>
      <w:jc w:val="left"/>
    </w:pPr>
    <w:rPr>
      <w:rFonts w:ascii="Verdana" w:eastAsia="仿宋_GB2312" w:hAnsi="Verdana"/>
      <w:kern w:val="0"/>
      <w:szCs w:val="20"/>
      <w:lang w:eastAsia="en-US"/>
    </w:rPr>
  </w:style>
  <w:style w:type="paragraph" w:styleId="a4">
    <w:name w:val="Balloon Text"/>
    <w:basedOn w:val="a"/>
    <w:link w:val="Char"/>
    <w:semiHidden/>
    <w:rsid w:val="004E6D1A"/>
    <w:rPr>
      <w:rFonts w:asciiTheme="minorHAnsi" w:hAnsiTheme="minorHAnsi" w:cstheme="minorBidi"/>
      <w:sz w:val="18"/>
      <w:szCs w:val="18"/>
    </w:rPr>
  </w:style>
  <w:style w:type="character" w:customStyle="1" w:styleId="Char14">
    <w:name w:val="批注框文本 Char1"/>
    <w:basedOn w:val="a0"/>
    <w:uiPriority w:val="99"/>
    <w:semiHidden/>
    <w:rsid w:val="004E6D1A"/>
    <w:rPr>
      <w:rFonts w:ascii="Times New Roman" w:eastAsia="宋体" w:hAnsi="Times New Roman" w:cs="Times New Roman"/>
      <w:sz w:val="18"/>
      <w:szCs w:val="18"/>
    </w:rPr>
  </w:style>
  <w:style w:type="paragraph" w:styleId="af9">
    <w:name w:val="List"/>
    <w:basedOn w:val="a"/>
    <w:rsid w:val="004E6D1A"/>
    <w:pPr>
      <w:ind w:left="200" w:hangingChars="200" w:hanging="200"/>
    </w:pPr>
  </w:style>
  <w:style w:type="paragraph" w:styleId="41">
    <w:name w:val="toc 4"/>
    <w:basedOn w:val="a"/>
    <w:next w:val="a"/>
    <w:rsid w:val="004E6D1A"/>
    <w:pPr>
      <w:ind w:leftChars="600" w:left="1260"/>
    </w:pPr>
  </w:style>
  <w:style w:type="paragraph" w:styleId="9">
    <w:name w:val="toc 9"/>
    <w:basedOn w:val="a"/>
    <w:next w:val="a"/>
    <w:rsid w:val="004E6D1A"/>
    <w:pPr>
      <w:ind w:leftChars="1600" w:left="3360"/>
    </w:pPr>
  </w:style>
  <w:style w:type="paragraph" w:styleId="a8">
    <w:name w:val="footer"/>
    <w:aliases w:val="123YJ"/>
    <w:basedOn w:val="a"/>
    <w:link w:val="Char0"/>
    <w:uiPriority w:val="99"/>
    <w:rsid w:val="004E6D1A"/>
    <w:pPr>
      <w:tabs>
        <w:tab w:val="center" w:pos="4153"/>
        <w:tab w:val="right" w:pos="8306"/>
      </w:tabs>
      <w:snapToGrid w:val="0"/>
      <w:jc w:val="left"/>
    </w:pPr>
    <w:rPr>
      <w:rFonts w:asciiTheme="minorHAnsi" w:hAnsiTheme="minorHAnsi" w:cstheme="minorBidi"/>
      <w:sz w:val="18"/>
      <w:szCs w:val="18"/>
    </w:rPr>
  </w:style>
  <w:style w:type="character" w:customStyle="1" w:styleId="Char15">
    <w:name w:val="页脚 Char1"/>
    <w:basedOn w:val="a0"/>
    <w:uiPriority w:val="99"/>
    <w:semiHidden/>
    <w:rsid w:val="004E6D1A"/>
    <w:rPr>
      <w:rFonts w:ascii="Times New Roman" w:eastAsia="宋体" w:hAnsi="Times New Roman" w:cs="Times New Roman"/>
      <w:sz w:val="18"/>
      <w:szCs w:val="18"/>
    </w:rPr>
  </w:style>
  <w:style w:type="paragraph" w:customStyle="1" w:styleId="afa">
    <w:name w:val="表头标题"/>
    <w:basedOn w:val="a"/>
    <w:rsid w:val="004E6D1A"/>
    <w:pPr>
      <w:jc w:val="center"/>
    </w:pPr>
    <w:rPr>
      <w:b/>
      <w:color w:val="000000"/>
      <w:spacing w:val="4"/>
    </w:rPr>
  </w:style>
  <w:style w:type="paragraph" w:customStyle="1" w:styleId="ac">
    <w:name w:val="表格居中"/>
    <w:basedOn w:val="a"/>
    <w:link w:val="Char3"/>
    <w:rsid w:val="004E6D1A"/>
    <w:pPr>
      <w:jc w:val="center"/>
    </w:pPr>
    <w:rPr>
      <w:rFonts w:ascii="宋体" w:hAnsi="宋体" w:cstheme="minorBidi"/>
      <w:snapToGrid w:val="0"/>
      <w:spacing w:val="-4"/>
      <w:w w:val="90"/>
      <w:szCs w:val="22"/>
    </w:rPr>
  </w:style>
  <w:style w:type="paragraph" w:customStyle="1" w:styleId="afb">
    <w:name w:val="二级条标题"/>
    <w:basedOn w:val="afc"/>
    <w:next w:val="a"/>
    <w:rsid w:val="004E6D1A"/>
    <w:pPr>
      <w:outlineLvl w:val="3"/>
    </w:pPr>
  </w:style>
  <w:style w:type="paragraph" w:styleId="6">
    <w:name w:val="toc 6"/>
    <w:basedOn w:val="a"/>
    <w:next w:val="a"/>
    <w:rsid w:val="004E6D1A"/>
    <w:pPr>
      <w:jc w:val="center"/>
    </w:pPr>
  </w:style>
  <w:style w:type="paragraph" w:customStyle="1" w:styleId="077200">
    <w:name w:val="样式 样式 首行缩进:  0.77 厘米 行距: 固定值 20 磅 + 居中 首行缩进:  0 厘米 行距: 单倍行距"/>
    <w:basedOn w:val="07720"/>
    <w:rsid w:val="004E6D1A"/>
    <w:pPr>
      <w:spacing w:line="240" w:lineRule="auto"/>
      <w:ind w:firstLine="0"/>
      <w:jc w:val="center"/>
    </w:pPr>
    <w:rPr>
      <w:rFonts w:ascii="宋体" w:hAnsi="宋体" w:cs="宋体"/>
      <w:color w:val="000000"/>
      <w:sz w:val="21"/>
      <w:szCs w:val="21"/>
    </w:rPr>
  </w:style>
  <w:style w:type="paragraph" w:styleId="HTML">
    <w:name w:val="HTML Preformatted"/>
    <w:basedOn w:val="a"/>
    <w:link w:val="HTMLChar"/>
    <w:rsid w:val="004E6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szCs w:val="21"/>
    </w:rPr>
  </w:style>
  <w:style w:type="character" w:customStyle="1" w:styleId="HTMLChar1">
    <w:name w:val="HTML 预设格式 Char1"/>
    <w:basedOn w:val="a0"/>
    <w:uiPriority w:val="99"/>
    <w:semiHidden/>
    <w:rsid w:val="004E6D1A"/>
    <w:rPr>
      <w:rFonts w:ascii="Courier New" w:eastAsia="宋体" w:hAnsi="Courier New" w:cs="Courier New"/>
      <w:sz w:val="20"/>
      <w:szCs w:val="20"/>
    </w:rPr>
  </w:style>
  <w:style w:type="paragraph" w:styleId="21">
    <w:name w:val="Body Text 2"/>
    <w:basedOn w:val="a"/>
    <w:link w:val="2Char1"/>
    <w:rsid w:val="004E6D1A"/>
    <w:pPr>
      <w:spacing w:after="120" w:line="480" w:lineRule="auto"/>
    </w:pPr>
  </w:style>
  <w:style w:type="character" w:customStyle="1" w:styleId="2Char1">
    <w:name w:val="正文文本 2 Char"/>
    <w:basedOn w:val="a0"/>
    <w:link w:val="21"/>
    <w:rsid w:val="004E6D1A"/>
    <w:rPr>
      <w:rFonts w:ascii="Times New Roman" w:eastAsia="宋体" w:hAnsi="Times New Roman" w:cs="Times New Roman"/>
      <w:szCs w:val="24"/>
    </w:rPr>
  </w:style>
  <w:style w:type="paragraph" w:customStyle="1" w:styleId="xl31">
    <w:name w:val="xl31"/>
    <w:basedOn w:val="a"/>
    <w:rsid w:val="004E6D1A"/>
    <w:pPr>
      <w:widowControl/>
      <w:spacing w:before="100" w:beforeAutospacing="1" w:after="100" w:afterAutospacing="1"/>
      <w:jc w:val="center"/>
      <w:textAlignment w:val="center"/>
    </w:pPr>
    <w:rPr>
      <w:rFonts w:ascii="Arial Unicode MS" w:eastAsia="Arial Unicode MS" w:hAnsi="Arial Unicode MS"/>
      <w:kern w:val="0"/>
    </w:rPr>
  </w:style>
  <w:style w:type="paragraph" w:styleId="afd">
    <w:name w:val="Normal (Web)"/>
    <w:basedOn w:val="a"/>
    <w:uiPriority w:val="99"/>
    <w:rsid w:val="004E6D1A"/>
    <w:pPr>
      <w:widowControl/>
      <w:spacing w:before="100" w:beforeAutospacing="1" w:after="100" w:afterAutospacing="1"/>
      <w:jc w:val="left"/>
    </w:pPr>
    <w:rPr>
      <w:rFonts w:ascii="宋体" w:hAnsi="宋体" w:cs="宋体"/>
      <w:kern w:val="0"/>
    </w:rPr>
  </w:style>
  <w:style w:type="paragraph" w:customStyle="1" w:styleId="afc">
    <w:name w:val="一级条标题"/>
    <w:basedOn w:val="af8"/>
    <w:next w:val="a"/>
    <w:rsid w:val="004E6D1A"/>
    <w:pPr>
      <w:tabs>
        <w:tab w:val="clear" w:pos="903"/>
        <w:tab w:val="left" w:pos="360"/>
      </w:tabs>
      <w:spacing w:before="0" w:after="0"/>
      <w:ind w:left="0" w:firstLine="0"/>
      <w:outlineLvl w:val="2"/>
    </w:pPr>
  </w:style>
  <w:style w:type="paragraph" w:customStyle="1" w:styleId="afe">
    <w:name w:val="图表文字"/>
    <w:basedOn w:val="af0"/>
    <w:qFormat/>
    <w:rsid w:val="00B36CBD"/>
    <w:pPr>
      <w:spacing w:after="0" w:line="240" w:lineRule="auto"/>
      <w:ind w:firstLineChars="0" w:firstLine="0"/>
      <w:jc w:val="center"/>
    </w:pPr>
    <w:rPr>
      <w:rFonts w:ascii="Times New Roman" w:hAnsi="Times New Roman"/>
      <w:snapToGrid w:val="0"/>
      <w:sz w:val="21"/>
    </w:rPr>
  </w:style>
  <w:style w:type="paragraph" w:customStyle="1" w:styleId="1000505">
    <w:name w:val="样式 样式 样式 标题 1 + 居中 左侧:  0 厘米 首行缩进:  0 厘米 段前: 0.5 行 段后: 0.5 行 行距:..."/>
    <w:basedOn w:val="a"/>
    <w:rsid w:val="004E6D1A"/>
    <w:pPr>
      <w:keepNext/>
      <w:keepLines/>
      <w:tabs>
        <w:tab w:val="left" w:pos="425"/>
      </w:tabs>
      <w:adjustRightInd w:val="0"/>
      <w:spacing w:beforeLines="50" w:afterLines="50" w:line="500" w:lineRule="exact"/>
      <w:ind w:left="425" w:hanging="425"/>
      <w:jc w:val="center"/>
      <w:textAlignment w:val="baseline"/>
      <w:outlineLvl w:val="0"/>
    </w:pPr>
    <w:rPr>
      <w:rFonts w:cs="宋体"/>
      <w:b/>
      <w:kern w:val="44"/>
      <w:sz w:val="32"/>
      <w:szCs w:val="20"/>
    </w:rPr>
  </w:style>
  <w:style w:type="paragraph" w:customStyle="1" w:styleId="af">
    <w:name w:val="表格"/>
    <w:link w:val="CharChar0"/>
    <w:uiPriority w:val="99"/>
    <w:qFormat/>
    <w:rsid w:val="004E6D1A"/>
    <w:pPr>
      <w:spacing w:line="380" w:lineRule="exact"/>
      <w:jc w:val="center"/>
    </w:pPr>
    <w:rPr>
      <w:rFonts w:ascii="宋体" w:hAnsi="宋体"/>
      <w:snapToGrid w:val="0"/>
    </w:rPr>
  </w:style>
  <w:style w:type="paragraph" w:customStyle="1" w:styleId="aff">
    <w:name w:val="图标题注"/>
    <w:basedOn w:val="af4"/>
    <w:rsid w:val="004E6D1A"/>
    <w:rPr>
      <w:rFonts w:ascii="Times New Roman" w:eastAsia="黑体" w:hAnsi="Times New Roman" w:cs="宋体"/>
      <w:bCs/>
      <w:sz w:val="28"/>
    </w:rPr>
  </w:style>
  <w:style w:type="paragraph" w:customStyle="1" w:styleId="CharCharCharCharChar2CharCharCharChar">
    <w:name w:val="Char Char Char Char Char2 Char Char Char Char"/>
    <w:basedOn w:val="a"/>
    <w:rsid w:val="004E6D1A"/>
    <w:pPr>
      <w:adjustRightInd w:val="0"/>
      <w:snapToGrid w:val="0"/>
    </w:pPr>
    <w:rPr>
      <w:rFonts w:ascii="宋体" w:hAnsi="宋体" w:cs="宋体"/>
      <w:szCs w:val="26"/>
    </w:rPr>
  </w:style>
  <w:style w:type="paragraph" w:customStyle="1" w:styleId="085151">
    <w:name w:val="样式 小四 首行缩进:  0.85 厘米 行距: 1.5 倍行距1"/>
    <w:basedOn w:val="a"/>
    <w:link w:val="085151Char"/>
    <w:rsid w:val="004E6D1A"/>
    <w:pPr>
      <w:ind w:firstLine="480"/>
    </w:pPr>
    <w:rPr>
      <w:rFonts w:asciiTheme="minorHAnsi" w:hAnsiTheme="minorHAnsi" w:cs="宋体"/>
      <w:szCs w:val="22"/>
    </w:rPr>
  </w:style>
  <w:style w:type="paragraph" w:customStyle="1" w:styleId="Default">
    <w:name w:val="Default"/>
    <w:rsid w:val="004E6D1A"/>
    <w:pPr>
      <w:widowControl w:val="0"/>
      <w:autoSpaceDE w:val="0"/>
      <w:autoSpaceDN w:val="0"/>
      <w:adjustRightInd w:val="0"/>
    </w:pPr>
    <w:rPr>
      <w:rFonts w:ascii="仿宋_GB2312" w:eastAsia="仿宋_GB2312" w:cs="仿宋_GB2312"/>
      <w:color w:val="000000"/>
      <w:kern w:val="0"/>
    </w:rPr>
  </w:style>
  <w:style w:type="paragraph" w:customStyle="1" w:styleId="IDCA-Head2ndLine">
    <w:name w:val="IDC A-Head (2nd Line)"/>
    <w:basedOn w:val="a"/>
    <w:next w:val="a"/>
    <w:rsid w:val="004E6D1A"/>
    <w:pPr>
      <w:widowControl/>
      <w:jc w:val="center"/>
    </w:pPr>
    <w:rPr>
      <w:caps/>
      <w:kern w:val="0"/>
      <w:szCs w:val="20"/>
    </w:rPr>
  </w:style>
  <w:style w:type="paragraph" w:customStyle="1" w:styleId="CharCharChar1Char">
    <w:name w:val="Char Char Char1 Char"/>
    <w:basedOn w:val="a"/>
    <w:rsid w:val="004E6D1A"/>
  </w:style>
  <w:style w:type="paragraph" w:customStyle="1" w:styleId="40">
    <w:name w:val="4正文"/>
    <w:basedOn w:val="a"/>
    <w:link w:val="4CharChar"/>
    <w:rsid w:val="004E6D1A"/>
    <w:pPr>
      <w:ind w:firstLine="480"/>
    </w:pPr>
    <w:rPr>
      <w:rFonts w:asciiTheme="minorHAnsi" w:hAnsiTheme="minorHAnsi" w:cs="宋体"/>
      <w:szCs w:val="22"/>
    </w:rPr>
  </w:style>
  <w:style w:type="paragraph" w:customStyle="1" w:styleId="07720">
    <w:name w:val="样式 首行缩进:  0.77 厘米 行距: 固定值 20 磅"/>
    <w:basedOn w:val="a"/>
    <w:link w:val="07720CharChar"/>
    <w:rsid w:val="004E6D1A"/>
    <w:pPr>
      <w:ind w:firstLine="435"/>
    </w:pPr>
    <w:rPr>
      <w:rFonts w:asciiTheme="minorHAnsi" w:hAnsiTheme="minorHAnsi" w:cstheme="minorBidi"/>
      <w:szCs w:val="22"/>
    </w:rPr>
  </w:style>
  <w:style w:type="paragraph" w:customStyle="1" w:styleId="p0">
    <w:name w:val="p0"/>
    <w:basedOn w:val="a"/>
    <w:rsid w:val="004E6D1A"/>
    <w:pPr>
      <w:widowControl/>
    </w:pPr>
    <w:rPr>
      <w:kern w:val="0"/>
      <w:szCs w:val="21"/>
    </w:rPr>
  </w:style>
  <w:style w:type="paragraph" w:customStyle="1" w:styleId="4TimesNewRoman24">
    <w:name w:val="样式 标题 4 + (西文) Times New Roman (中文) 宋体 四号 行距: 固定值 24 磅"/>
    <w:basedOn w:val="4"/>
    <w:rsid w:val="004E6D1A"/>
    <w:pPr>
      <w:tabs>
        <w:tab w:val="left" w:pos="1571"/>
      </w:tabs>
      <w:spacing w:line="500" w:lineRule="exact"/>
      <w:ind w:left="1571" w:hanging="851"/>
    </w:pPr>
    <w:rPr>
      <w:rFonts w:ascii="Times New Roman" w:eastAsia="宋体" w:hAnsi="Times New Roman" w:cs="宋体"/>
      <w:b w:val="0"/>
      <w:szCs w:val="20"/>
    </w:rPr>
  </w:style>
  <w:style w:type="paragraph" w:customStyle="1" w:styleId="Style52">
    <w:name w:val="_Style 52"/>
    <w:basedOn w:val="a"/>
    <w:rsid w:val="004E6D1A"/>
    <w:rPr>
      <w:sz w:val="28"/>
      <w:szCs w:val="20"/>
    </w:rPr>
  </w:style>
  <w:style w:type="paragraph" w:customStyle="1" w:styleId="2TimesNewRoman0024">
    <w:name w:val="样式 标题 2 + Times New Roman 左侧:  0 厘米 首行缩进:  0 厘米 行距: 固定值 24 磅"/>
    <w:basedOn w:val="2"/>
    <w:rsid w:val="004E6D1A"/>
    <w:pPr>
      <w:tabs>
        <w:tab w:val="left" w:pos="567"/>
      </w:tabs>
      <w:spacing w:line="500" w:lineRule="exact"/>
      <w:ind w:left="567" w:hanging="567"/>
    </w:pPr>
    <w:rPr>
      <w:rFonts w:cs="宋体"/>
      <w:sz w:val="28"/>
      <w:szCs w:val="20"/>
    </w:rPr>
  </w:style>
  <w:style w:type="paragraph" w:customStyle="1" w:styleId="077204">
    <w:name w:val="样式 首行缩进:  0.77 厘米 行距: 固定值 20 磅4"/>
    <w:basedOn w:val="a"/>
    <w:rsid w:val="004E6D1A"/>
    <w:pPr>
      <w:ind w:firstLine="435"/>
    </w:pPr>
    <w:rPr>
      <w:rFonts w:cs="宋体"/>
      <w:szCs w:val="20"/>
    </w:rPr>
  </w:style>
  <w:style w:type="paragraph" w:customStyle="1" w:styleId="aff0">
    <w:name w:val="前言、引言标题"/>
    <w:next w:val="a"/>
    <w:rsid w:val="004E6D1A"/>
    <w:pPr>
      <w:shd w:val="clear" w:color="FFFFFF" w:fill="FFFFFF"/>
      <w:tabs>
        <w:tab w:val="left" w:pos="903"/>
      </w:tabs>
      <w:spacing w:before="640" w:after="560"/>
      <w:ind w:left="903" w:hanging="315"/>
      <w:jc w:val="center"/>
      <w:outlineLvl w:val="0"/>
    </w:pPr>
    <w:rPr>
      <w:rFonts w:ascii="黑体" w:eastAsia="黑体"/>
      <w:kern w:val="0"/>
      <w:sz w:val="32"/>
      <w:szCs w:val="20"/>
    </w:rPr>
  </w:style>
  <w:style w:type="paragraph" w:customStyle="1" w:styleId="aff1">
    <w:name w:val="文"/>
    <w:basedOn w:val="a"/>
    <w:rsid w:val="004E6D1A"/>
    <w:pPr>
      <w:ind w:firstLine="480"/>
    </w:pPr>
  </w:style>
  <w:style w:type="paragraph" w:customStyle="1" w:styleId="Char16">
    <w:name w:val="Char1"/>
    <w:basedOn w:val="a"/>
    <w:rsid w:val="004E6D1A"/>
  </w:style>
  <w:style w:type="paragraph" w:customStyle="1" w:styleId="210">
    <w:name w:val="21"/>
    <w:basedOn w:val="a"/>
    <w:rsid w:val="004E6D1A"/>
    <w:pPr>
      <w:widowControl/>
      <w:spacing w:before="100" w:beforeAutospacing="1" w:after="100" w:afterAutospacing="1"/>
      <w:jc w:val="left"/>
    </w:pPr>
    <w:rPr>
      <w:rFonts w:ascii="宋体" w:hAnsi="宋体" w:cs="宋体"/>
      <w:kern w:val="0"/>
    </w:rPr>
  </w:style>
  <w:style w:type="paragraph" w:customStyle="1" w:styleId="a9">
    <w:name w:val="表头"/>
    <w:basedOn w:val="a"/>
    <w:link w:val="Char1"/>
    <w:rsid w:val="004E6D1A"/>
    <w:pPr>
      <w:ind w:firstLineChars="300" w:firstLine="300"/>
    </w:pPr>
    <w:rPr>
      <w:rFonts w:asciiTheme="minorHAnsi" w:eastAsia="黑体" w:hAnsiTheme="minorHAnsi" w:cstheme="minorBidi"/>
      <w:bCs/>
    </w:rPr>
  </w:style>
  <w:style w:type="paragraph" w:customStyle="1" w:styleId="xl48">
    <w:name w:val="xl48"/>
    <w:basedOn w:val="a"/>
    <w:rsid w:val="004E6D1A"/>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a">
    <w:name w:val="表格标题"/>
    <w:basedOn w:val="a"/>
    <w:link w:val="CharChar"/>
    <w:rsid w:val="004E6D1A"/>
    <w:pPr>
      <w:wordWrap w:val="0"/>
      <w:spacing w:line="500" w:lineRule="exact"/>
      <w:jc w:val="center"/>
    </w:pPr>
    <w:rPr>
      <w:rFonts w:asciiTheme="minorHAnsi" w:hAnsiTheme="minorHAnsi" w:cstheme="minorBidi"/>
      <w:b/>
    </w:rPr>
  </w:style>
  <w:style w:type="paragraph" w:customStyle="1" w:styleId="aff2">
    <w:name w:val="三级条标题"/>
    <w:basedOn w:val="afb"/>
    <w:next w:val="a"/>
    <w:rsid w:val="004E6D1A"/>
    <w:pPr>
      <w:outlineLvl w:val="4"/>
    </w:pPr>
  </w:style>
  <w:style w:type="paragraph" w:customStyle="1" w:styleId="aff3">
    <w:name w:val="项目编号"/>
    <w:basedOn w:val="a"/>
    <w:next w:val="a"/>
    <w:rsid w:val="004E6D1A"/>
    <w:pPr>
      <w:spacing w:before="120" w:after="120"/>
    </w:pPr>
    <w:rPr>
      <w:szCs w:val="20"/>
    </w:rPr>
  </w:style>
  <w:style w:type="paragraph" w:customStyle="1" w:styleId="aff4">
    <w:name w:val="表"/>
    <w:basedOn w:val="a"/>
    <w:link w:val="Chare"/>
    <w:qFormat/>
    <w:rsid w:val="004143A8"/>
    <w:pPr>
      <w:snapToGrid w:val="0"/>
      <w:spacing w:line="240" w:lineRule="auto"/>
      <w:ind w:firstLineChars="0" w:firstLine="0"/>
      <w:jc w:val="center"/>
    </w:pPr>
    <w:rPr>
      <w:spacing w:val="2"/>
      <w:sz w:val="21"/>
      <w:szCs w:val="20"/>
    </w:rPr>
  </w:style>
  <w:style w:type="paragraph" w:customStyle="1" w:styleId="ParaCharCharCharChar">
    <w:name w:val="默认段落字体 Para Char Char Char Char"/>
    <w:basedOn w:val="a"/>
    <w:rsid w:val="004E6D1A"/>
  </w:style>
  <w:style w:type="paragraph" w:customStyle="1" w:styleId="aff5">
    <w:name w:val="标准段落"/>
    <w:basedOn w:val="a"/>
    <w:next w:val="a"/>
    <w:rsid w:val="004E6D1A"/>
    <w:pPr>
      <w:ind w:firstLine="480"/>
    </w:pPr>
    <w:rPr>
      <w:rFonts w:hAnsi="宋体"/>
      <w:color w:val="000000"/>
      <w:kern w:val="0"/>
    </w:rPr>
  </w:style>
  <w:style w:type="paragraph" w:customStyle="1" w:styleId="31">
    <w:name w:val="样式 标题 3"/>
    <w:basedOn w:val="3"/>
    <w:rsid w:val="004E6D1A"/>
    <w:pPr>
      <w:tabs>
        <w:tab w:val="left" w:pos="709"/>
      </w:tabs>
      <w:spacing w:line="480" w:lineRule="exact"/>
      <w:ind w:left="709" w:hanging="709"/>
    </w:pPr>
    <w:rPr>
      <w:rFonts w:cs="宋体"/>
      <w:sz w:val="28"/>
      <w:szCs w:val="20"/>
    </w:rPr>
  </w:style>
  <w:style w:type="paragraph" w:customStyle="1" w:styleId="CharCharChar1CharCharCharCharCharCharCharCharCharCharCharCharCharCharCharChar">
    <w:name w:val="Char Char Char1 Char Char Char Char Char Char Char Char Char Char Char Char Char Char Char Char"/>
    <w:basedOn w:val="a"/>
    <w:rsid w:val="004E6D1A"/>
  </w:style>
  <w:style w:type="paragraph" w:customStyle="1" w:styleId="NewNew">
    <w:name w:val="正文 New New"/>
    <w:rsid w:val="004E6D1A"/>
    <w:pPr>
      <w:widowControl w:val="0"/>
      <w:jc w:val="both"/>
    </w:pPr>
    <w:rPr>
      <w:rFonts w:eastAsia="宋体"/>
      <w:sz w:val="28"/>
      <w:szCs w:val="20"/>
    </w:rPr>
  </w:style>
  <w:style w:type="paragraph" w:customStyle="1" w:styleId="01">
    <w:name w:val="正文01"/>
    <w:basedOn w:val="a"/>
    <w:rsid w:val="004E6D1A"/>
    <w:pPr>
      <w:spacing w:before="60" w:line="460" w:lineRule="exact"/>
    </w:pPr>
  </w:style>
  <w:style w:type="paragraph" w:customStyle="1" w:styleId="aff6">
    <w:name w:val="标注"/>
    <w:basedOn w:val="a"/>
    <w:rsid w:val="004E6D1A"/>
    <w:pPr>
      <w:spacing w:afterLines="20" w:line="280" w:lineRule="exact"/>
      <w:jc w:val="center"/>
    </w:pPr>
    <w:rPr>
      <w:color w:val="000000"/>
    </w:rPr>
  </w:style>
  <w:style w:type="paragraph" w:customStyle="1" w:styleId="11">
    <w:name w:val="正文1"/>
    <w:basedOn w:val="a"/>
    <w:rsid w:val="004E6D1A"/>
    <w:pPr>
      <w:autoSpaceDE w:val="0"/>
      <w:autoSpaceDN w:val="0"/>
      <w:spacing w:after="160" w:line="440" w:lineRule="exact"/>
      <w:ind w:left="556"/>
      <w:textAlignment w:val="bottom"/>
    </w:pPr>
    <w:rPr>
      <w:color w:val="000000"/>
      <w:sz w:val="28"/>
      <w:szCs w:val="20"/>
    </w:rPr>
  </w:style>
  <w:style w:type="paragraph" w:customStyle="1" w:styleId="aff7">
    <w:name w:val="君邦正文"/>
    <w:rsid w:val="004E6D1A"/>
    <w:pPr>
      <w:spacing w:line="360" w:lineRule="auto"/>
      <w:ind w:leftChars="-2" w:left="-4" w:firstLineChars="200" w:firstLine="480"/>
      <w:jc w:val="both"/>
    </w:pPr>
    <w:rPr>
      <w:rFonts w:ascii="宋体" w:eastAsia="宋体" w:hAnsi="宋体"/>
      <w:szCs w:val="20"/>
    </w:rPr>
  </w:style>
  <w:style w:type="paragraph" w:customStyle="1" w:styleId="aff8">
    <w:name w:val="表格文字"/>
    <w:basedOn w:val="af0"/>
    <w:rsid w:val="004E6D1A"/>
    <w:pPr>
      <w:spacing w:after="0" w:line="460" w:lineRule="exact"/>
      <w:jc w:val="center"/>
    </w:pPr>
    <w:rPr>
      <w:rFonts w:eastAsia="楷体_GB2312"/>
      <w:szCs w:val="20"/>
    </w:rPr>
  </w:style>
  <w:style w:type="paragraph" w:customStyle="1" w:styleId="Date1">
    <w:name w:val="Date1"/>
    <w:basedOn w:val="a"/>
    <w:next w:val="a"/>
    <w:rsid w:val="004E6D1A"/>
    <w:pPr>
      <w:adjustRightInd w:val="0"/>
      <w:textAlignment w:val="baseline"/>
    </w:pPr>
    <w:rPr>
      <w:szCs w:val="20"/>
    </w:rPr>
  </w:style>
  <w:style w:type="paragraph" w:customStyle="1" w:styleId="xl63">
    <w:name w:val="xl63"/>
    <w:basedOn w:val="a"/>
    <w:rsid w:val="004E6D1A"/>
    <w:pPr>
      <w:widowControl/>
      <w:spacing w:before="100" w:after="100"/>
      <w:jc w:val="center"/>
      <w:textAlignment w:val="center"/>
    </w:pPr>
    <w:rPr>
      <w:rFonts w:ascii="黑体" w:eastAsia="黑体" w:hAnsi="宋体" w:hint="eastAsia"/>
      <w:kern w:val="0"/>
      <w:szCs w:val="20"/>
    </w:rPr>
  </w:style>
  <w:style w:type="paragraph" w:customStyle="1" w:styleId="099">
    <w:name w:val="样式 左侧:  0.99 厘米"/>
    <w:basedOn w:val="a"/>
    <w:rsid w:val="004E6D1A"/>
    <w:pPr>
      <w:spacing w:line="600" w:lineRule="atLeast"/>
      <w:jc w:val="left"/>
    </w:pPr>
    <w:rPr>
      <w:sz w:val="28"/>
      <w:szCs w:val="20"/>
    </w:rPr>
  </w:style>
  <w:style w:type="paragraph" w:customStyle="1" w:styleId="my">
    <w:name w:val="!my正文"/>
    <w:basedOn w:val="a"/>
    <w:link w:val="myCharChar"/>
    <w:rsid w:val="004E6D1A"/>
    <w:pPr>
      <w:ind w:firstLine="560"/>
    </w:pPr>
    <w:rPr>
      <w:rFonts w:asciiTheme="minorHAnsi" w:hAnsiTheme="minorHAnsi" w:cstheme="minorBidi"/>
      <w:sz w:val="28"/>
      <w:szCs w:val="28"/>
    </w:rPr>
  </w:style>
  <w:style w:type="table" w:styleId="aff9">
    <w:name w:val="Table Grid"/>
    <w:aliases w:val="三线,网格型1,灰度表格,网格型刘,表格虚线,网格型c"/>
    <w:basedOn w:val="a1"/>
    <w:uiPriority w:val="59"/>
    <w:qFormat/>
    <w:rsid w:val="004E6D1A"/>
    <w:pPr>
      <w:widowControl w:val="0"/>
      <w:jc w:val="both"/>
    </w:pPr>
    <w:rPr>
      <w:rFonts w:eastAsia="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List Paragraph"/>
    <w:basedOn w:val="a"/>
    <w:uiPriority w:val="34"/>
    <w:qFormat/>
    <w:rsid w:val="004E6D1A"/>
    <w:pPr>
      <w:ind w:firstLine="420"/>
    </w:pPr>
    <w:rPr>
      <w:rFonts w:ascii="Calibri" w:hAnsi="Calibri"/>
      <w:szCs w:val="22"/>
    </w:rPr>
  </w:style>
  <w:style w:type="paragraph" w:styleId="affb">
    <w:name w:val="Date"/>
    <w:basedOn w:val="a"/>
    <w:next w:val="a"/>
    <w:link w:val="Charf"/>
    <w:rsid w:val="004E6D1A"/>
    <w:rPr>
      <w:sz w:val="28"/>
      <w:szCs w:val="20"/>
    </w:rPr>
  </w:style>
  <w:style w:type="character" w:customStyle="1" w:styleId="Charf">
    <w:name w:val="日期 Char"/>
    <w:basedOn w:val="a0"/>
    <w:link w:val="affb"/>
    <w:rsid w:val="004E6D1A"/>
    <w:rPr>
      <w:rFonts w:ascii="Times New Roman" w:eastAsia="宋体" w:hAnsi="Times New Roman" w:cs="Times New Roman"/>
      <w:sz w:val="28"/>
      <w:szCs w:val="20"/>
    </w:rPr>
  </w:style>
  <w:style w:type="paragraph" w:customStyle="1" w:styleId="12">
    <w:name w:val="列出段落1"/>
    <w:basedOn w:val="a"/>
    <w:uiPriority w:val="34"/>
    <w:qFormat/>
    <w:rsid w:val="00DA745D"/>
    <w:pPr>
      <w:ind w:firstLine="420"/>
    </w:pPr>
    <w:rPr>
      <w:rFonts w:asciiTheme="minorHAnsi" w:hAnsiTheme="minorHAnsi" w:cstheme="minorBidi"/>
      <w:szCs w:val="22"/>
    </w:rPr>
  </w:style>
  <w:style w:type="paragraph" w:customStyle="1" w:styleId="60">
    <w:name w:val="样式6"/>
    <w:basedOn w:val="afe"/>
    <w:rsid w:val="00DA745D"/>
    <w:pPr>
      <w:tabs>
        <w:tab w:val="left" w:pos="576"/>
        <w:tab w:val="left" w:pos="720"/>
        <w:tab w:val="left" w:pos="942"/>
        <w:tab w:val="left" w:pos="987"/>
      </w:tabs>
      <w:adjustRightInd w:val="0"/>
      <w:snapToGrid w:val="0"/>
      <w:spacing w:beforeLines="50" w:afterLines="50"/>
      <w:ind w:left="720" w:hanging="720"/>
      <w:jc w:val="left"/>
      <w:outlineLvl w:val="2"/>
    </w:pPr>
    <w:rPr>
      <w:rFonts w:asciiTheme="minorHAnsi" w:hAnsiTheme="minorHAnsi"/>
      <w:snapToGrid/>
      <w:szCs w:val="22"/>
    </w:rPr>
  </w:style>
  <w:style w:type="paragraph" w:customStyle="1" w:styleId="Char20">
    <w:name w:val="Char2"/>
    <w:basedOn w:val="a"/>
    <w:rsid w:val="00A96582"/>
    <w:pPr>
      <w:widowControl/>
      <w:spacing w:after="160" w:line="240" w:lineRule="exact"/>
      <w:jc w:val="left"/>
    </w:pPr>
    <w:rPr>
      <w:rFonts w:ascii="Verdana" w:eastAsia="仿宋_GB2312" w:hAnsi="Verdana"/>
      <w:kern w:val="0"/>
      <w:szCs w:val="20"/>
      <w:lang w:eastAsia="en-US"/>
    </w:rPr>
  </w:style>
  <w:style w:type="paragraph" w:customStyle="1" w:styleId="CharCharCharCharChar2CharCharCharChar1">
    <w:name w:val="Char Char Char Char Char2 Char Char Char Char1"/>
    <w:basedOn w:val="a"/>
    <w:rsid w:val="00A96582"/>
    <w:pPr>
      <w:adjustRightInd w:val="0"/>
      <w:snapToGrid w:val="0"/>
    </w:pPr>
    <w:rPr>
      <w:rFonts w:ascii="宋体" w:hAnsi="宋体" w:cs="宋体"/>
      <w:szCs w:val="26"/>
    </w:rPr>
  </w:style>
  <w:style w:type="paragraph" w:customStyle="1" w:styleId="CharCharChar1Char1">
    <w:name w:val="Char Char Char1 Char1"/>
    <w:basedOn w:val="a"/>
    <w:rsid w:val="00A96582"/>
  </w:style>
  <w:style w:type="paragraph" w:customStyle="1" w:styleId="CharCharChar1CharCharCharCharCharCharCharCharCharCharCharCharCharCharCharChar1">
    <w:name w:val="Char Char Char1 Char Char Char Char Char Char Char Char Char Char Char Char Char Char Char Char1"/>
    <w:basedOn w:val="a"/>
    <w:rsid w:val="00A96582"/>
  </w:style>
  <w:style w:type="paragraph" w:customStyle="1" w:styleId="CharCharCharChar0">
    <w:name w:val="Char Char Char Char"/>
    <w:basedOn w:val="a"/>
    <w:rsid w:val="00A96582"/>
    <w:rPr>
      <w:szCs w:val="20"/>
    </w:rPr>
  </w:style>
  <w:style w:type="paragraph" w:customStyle="1" w:styleId="affc">
    <w:name w:val="中文报告书样式"/>
    <w:basedOn w:val="a"/>
    <w:rsid w:val="00A1112F"/>
    <w:pPr>
      <w:adjustRightInd w:val="0"/>
      <w:spacing w:line="480" w:lineRule="atLeast"/>
      <w:ind w:firstLine="482"/>
      <w:textAlignment w:val="baseline"/>
    </w:pPr>
    <w:rPr>
      <w:rFonts w:ascii="Calibri" w:hAnsi="Calibri" w:cs="Calibri"/>
      <w:kern w:val="24"/>
      <w:szCs w:val="20"/>
    </w:rPr>
  </w:style>
  <w:style w:type="paragraph" w:customStyle="1" w:styleId="affd">
    <w:name w:val="图表标题"/>
    <w:basedOn w:val="a"/>
    <w:qFormat/>
    <w:rsid w:val="002F406A"/>
    <w:pPr>
      <w:ind w:firstLineChars="0" w:firstLine="0"/>
      <w:jc w:val="center"/>
    </w:pPr>
    <w:rPr>
      <w:b/>
      <w:sz w:val="21"/>
      <w:szCs w:val="22"/>
    </w:rPr>
  </w:style>
  <w:style w:type="paragraph" w:styleId="affe">
    <w:name w:val="No Spacing"/>
    <w:uiPriority w:val="1"/>
    <w:qFormat/>
    <w:rsid w:val="00BF23A8"/>
    <w:pPr>
      <w:widowControl w:val="0"/>
      <w:jc w:val="both"/>
    </w:pPr>
    <w:rPr>
      <w:rFonts w:eastAsia="宋体"/>
    </w:rPr>
  </w:style>
  <w:style w:type="character" w:styleId="afff">
    <w:name w:val="Placeholder Text"/>
    <w:basedOn w:val="a0"/>
    <w:uiPriority w:val="99"/>
    <w:semiHidden/>
    <w:rsid w:val="00703B22"/>
    <w:rPr>
      <w:color w:val="808080"/>
    </w:rPr>
  </w:style>
  <w:style w:type="paragraph" w:customStyle="1" w:styleId="42">
    <w:name w:val="样式4"/>
    <w:basedOn w:val="af0"/>
    <w:rsid w:val="00F503EF"/>
    <w:pPr>
      <w:spacing w:after="0"/>
      <w:ind w:rightChars="-50" w:right="-105" w:firstLineChars="192" w:firstLine="461"/>
    </w:pPr>
    <w:rPr>
      <w:rFonts w:ascii="宋体" w:hAnsi="宋体"/>
      <w:snapToGrid w:val="0"/>
    </w:rPr>
  </w:style>
  <w:style w:type="table" w:styleId="afff0">
    <w:name w:val="Light List"/>
    <w:basedOn w:val="a1"/>
    <w:uiPriority w:val="61"/>
    <w:rsid w:val="00696D3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0">
    <w:name w:val="0正文"/>
    <w:basedOn w:val="af7"/>
    <w:rsid w:val="00023E32"/>
    <w:pPr>
      <w:spacing w:before="100" w:beforeAutospacing="1"/>
      <w:ind w:firstLine="200"/>
    </w:pPr>
    <w:rPr>
      <w:rFonts w:cs="宋体"/>
      <w:b w:val="0"/>
      <w:kern w:val="0"/>
      <w:sz w:val="24"/>
    </w:rPr>
  </w:style>
  <w:style w:type="paragraph" w:customStyle="1" w:styleId="NewNewNewNewNewNewNewNewNewNewNewNewNewNew">
    <w:name w:val="正文 New New New New New New New New New New New New New New"/>
    <w:rsid w:val="00C86DF4"/>
    <w:pPr>
      <w:widowControl w:val="0"/>
      <w:jc w:val="both"/>
    </w:pPr>
    <w:rPr>
      <w:rFonts w:eastAsia="宋体"/>
      <w:sz w:val="21"/>
    </w:rPr>
  </w:style>
  <w:style w:type="paragraph" w:customStyle="1" w:styleId="NewNewNewNewNewNewNewNewNewNewNewNewNewNewNewNewNewNewNewNewNewNewNewNewNewNewNewNewNewNewNewNewNewNewNewNewNewNewNewNewNewNewNewNewNewNewNewNewNewNewNewNewNewNewNewNewNewNewNewNewNewNew146">
    <w:name w:val="正文 New New New New New New New New New New New New New New New New New New New New New New New New New New New New New New New New New New New New New New New New New New New New New New New New New New New New New New New New New New New New New New146"/>
    <w:rsid w:val="00C86DF4"/>
    <w:pPr>
      <w:widowControl w:val="0"/>
      <w:jc w:val="both"/>
    </w:pPr>
    <w:rPr>
      <w:rFonts w:eastAsia="宋体"/>
      <w:sz w:val="21"/>
      <w:szCs w:val="20"/>
    </w:rPr>
  </w:style>
  <w:style w:type="paragraph" w:customStyle="1" w:styleId="NewNewNewNewNewNewNewNewNewNewNewNewNewNewNewNewNewNewNewNewNewNewNewNewNewNewNewNewNewNewNewNewNewNewNewNewNewNewNewNewNewNewNewNewNewNewNewNewNewNewNewNewNewNewNewNewNewNewNewNewNewNew108">
    <w:name w:val="正文 New New New New New New New New New New New New New New New New New New New New New New New New New New New New New New New New New New New New New New New New New New New New New New New New New New New New New New New New New New New New New New108"/>
    <w:rsid w:val="00C86DF4"/>
    <w:pPr>
      <w:widowControl w:val="0"/>
      <w:jc w:val="both"/>
    </w:pPr>
    <w:rPr>
      <w:rFonts w:eastAsia="宋体"/>
      <w:sz w:val="21"/>
      <w:szCs w:val="20"/>
    </w:rPr>
  </w:style>
  <w:style w:type="character" w:customStyle="1" w:styleId="Charf0">
    <w:name w:val="标题 Char"/>
    <w:link w:val="afff1"/>
    <w:rsid w:val="00C86DF4"/>
    <w:rPr>
      <w:rFonts w:ascii="Cambria" w:hAnsi="Cambria"/>
      <w:b/>
      <w:bCs/>
      <w:sz w:val="32"/>
      <w:szCs w:val="32"/>
    </w:rPr>
  </w:style>
  <w:style w:type="paragraph" w:styleId="afff1">
    <w:name w:val="Title"/>
    <w:basedOn w:val="a"/>
    <w:next w:val="a"/>
    <w:link w:val="Charf0"/>
    <w:qFormat/>
    <w:rsid w:val="00C86DF4"/>
    <w:pPr>
      <w:spacing w:before="240" w:after="60" w:line="240" w:lineRule="auto"/>
      <w:ind w:firstLineChars="0" w:firstLine="0"/>
      <w:jc w:val="center"/>
      <w:outlineLvl w:val="0"/>
    </w:pPr>
    <w:rPr>
      <w:rFonts w:ascii="Cambria" w:eastAsiaTheme="minorEastAsia" w:hAnsi="Cambria"/>
      <w:b/>
      <w:bCs/>
      <w:sz w:val="32"/>
      <w:szCs w:val="32"/>
    </w:rPr>
  </w:style>
  <w:style w:type="character" w:customStyle="1" w:styleId="Char17">
    <w:name w:val="标题 Char1"/>
    <w:basedOn w:val="a0"/>
    <w:uiPriority w:val="10"/>
    <w:rsid w:val="00C86DF4"/>
    <w:rPr>
      <w:rFonts w:asciiTheme="majorHAnsi" w:eastAsia="宋体" w:hAnsiTheme="majorHAnsi" w:cstheme="majorBidi"/>
      <w:b/>
      <w:bCs/>
      <w:sz w:val="32"/>
      <w:szCs w:val="32"/>
    </w:rPr>
  </w:style>
  <w:style w:type="paragraph" w:customStyle="1" w:styleId="13">
    <w:name w:val="表题1"/>
    <w:basedOn w:val="a"/>
    <w:next w:val="a"/>
    <w:locked/>
    <w:rsid w:val="00C86DF4"/>
    <w:pPr>
      <w:snapToGrid w:val="0"/>
      <w:spacing w:before="120" w:after="60" w:line="240" w:lineRule="exact"/>
      <w:ind w:firstLineChars="0" w:firstLine="0"/>
      <w:jc w:val="center"/>
      <w:outlineLvl w:val="4"/>
    </w:pPr>
    <w:rPr>
      <w:b/>
      <w:bCs/>
      <w:kern w:val="28"/>
      <w:sz w:val="21"/>
      <w:szCs w:val="32"/>
    </w:rPr>
  </w:style>
  <w:style w:type="paragraph" w:customStyle="1" w:styleId="afff2">
    <w:name w:val="表格内容新"/>
    <w:basedOn w:val="a"/>
    <w:next w:val="a"/>
    <w:locked/>
    <w:rsid w:val="00C86DF4"/>
    <w:pPr>
      <w:autoSpaceDE w:val="0"/>
      <w:autoSpaceDN w:val="0"/>
      <w:adjustRightInd w:val="0"/>
      <w:snapToGrid w:val="0"/>
      <w:spacing w:line="360" w:lineRule="exact"/>
      <w:ind w:firstLineChars="0" w:firstLine="0"/>
      <w:jc w:val="center"/>
      <w:textAlignment w:val="baseline"/>
    </w:pPr>
    <w:rPr>
      <w:kern w:val="24"/>
      <w:sz w:val="21"/>
      <w:szCs w:val="20"/>
    </w:rPr>
  </w:style>
  <w:style w:type="paragraph" w:styleId="22">
    <w:name w:val="Body Text First Indent 2"/>
    <w:basedOn w:val="af7"/>
    <w:link w:val="2Char2"/>
    <w:uiPriority w:val="99"/>
    <w:semiHidden/>
    <w:unhideWhenUsed/>
    <w:rsid w:val="00C86DF4"/>
    <w:pPr>
      <w:spacing w:after="120" w:line="240" w:lineRule="auto"/>
      <w:ind w:leftChars="200" w:left="420" w:firstLine="420"/>
    </w:pPr>
    <w:rPr>
      <w:b w:val="0"/>
      <w:sz w:val="21"/>
    </w:rPr>
  </w:style>
  <w:style w:type="character" w:customStyle="1" w:styleId="2Char2">
    <w:name w:val="正文首行缩进 2 Char"/>
    <w:basedOn w:val="Charc"/>
    <w:link w:val="22"/>
    <w:uiPriority w:val="99"/>
    <w:semiHidden/>
    <w:rsid w:val="00C86DF4"/>
    <w:rPr>
      <w:rFonts w:ascii="Times New Roman" w:eastAsia="宋体" w:hAnsi="Times New Roman" w:cs="Times New Roman"/>
      <w:b w:val="0"/>
      <w:sz w:val="21"/>
      <w:szCs w:val="24"/>
    </w:rPr>
  </w:style>
  <w:style w:type="table" w:customStyle="1" w:styleId="TableNormal">
    <w:name w:val="Table Normal"/>
    <w:uiPriority w:val="2"/>
    <w:semiHidden/>
    <w:unhideWhenUsed/>
    <w:qFormat/>
    <w:rsid w:val="00C86DF4"/>
    <w:pPr>
      <w:widowControl w:val="0"/>
      <w:autoSpaceDE w:val="0"/>
      <w:autoSpaceDN w:val="0"/>
    </w:pPr>
    <w:rPr>
      <w:rFonts w:asciiTheme="minorHAnsi" w:hAnsiTheme="minorHAnsi" w:cstheme="minorBid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6DF4"/>
    <w:pPr>
      <w:autoSpaceDE w:val="0"/>
      <w:autoSpaceDN w:val="0"/>
      <w:spacing w:before="10" w:line="240" w:lineRule="auto"/>
      <w:ind w:firstLineChars="0" w:firstLine="0"/>
      <w:jc w:val="left"/>
    </w:pPr>
    <w:rPr>
      <w:rFonts w:ascii="宋体" w:hAnsi="宋体" w:cs="宋体"/>
      <w:kern w:val="0"/>
      <w:sz w:val="22"/>
      <w:szCs w:val="22"/>
      <w:lang w:eastAsia="en-US"/>
    </w:rPr>
  </w:style>
  <w:style w:type="paragraph" w:customStyle="1" w:styleId="afff3">
    <w:name w:val="表名"/>
    <w:basedOn w:val="a"/>
    <w:qFormat/>
    <w:rsid w:val="00830098"/>
    <w:pPr>
      <w:overflowPunct w:val="0"/>
      <w:spacing w:line="300" w:lineRule="auto"/>
      <w:ind w:firstLineChars="0" w:firstLine="0"/>
      <w:jc w:val="center"/>
      <w:textAlignment w:val="baseline"/>
    </w:pPr>
    <w:rPr>
      <w:b/>
      <w:sz w:val="21"/>
    </w:rPr>
  </w:style>
  <w:style w:type="character" w:customStyle="1" w:styleId="Chare">
    <w:name w:val="表 Char"/>
    <w:link w:val="aff4"/>
    <w:rsid w:val="000938AD"/>
    <w:rPr>
      <w:rFonts w:eastAsia="宋体"/>
      <w:spacing w:val="2"/>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0"/>
    <w:lsdException w:name="Normal Indent" w:uiPriority="0"/>
    <w:lsdException w:name="annotation text" w:uiPriority="0"/>
    <w:lsdException w:name="header" w:uiPriority="0"/>
    <w:lsdException w:name="caption"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82A"/>
    <w:pPr>
      <w:widowControl w:val="0"/>
      <w:spacing w:line="360" w:lineRule="auto"/>
      <w:ind w:firstLineChars="200" w:firstLine="200"/>
      <w:jc w:val="both"/>
    </w:pPr>
    <w:rPr>
      <w:rFonts w:eastAsia="宋体"/>
    </w:rPr>
  </w:style>
  <w:style w:type="paragraph" w:styleId="1">
    <w:name w:val="heading 1"/>
    <w:basedOn w:val="a"/>
    <w:link w:val="1Char"/>
    <w:qFormat/>
    <w:rsid w:val="007152FD"/>
    <w:pPr>
      <w:widowControl/>
      <w:ind w:firstLineChars="0" w:firstLine="0"/>
      <w:jc w:val="left"/>
      <w:outlineLvl w:val="0"/>
    </w:pPr>
    <w:rPr>
      <w:rFonts w:ascii="宋体" w:hAnsi="宋体" w:cs="宋体"/>
      <w:b/>
      <w:bCs/>
      <w:kern w:val="36"/>
      <w:sz w:val="28"/>
      <w:szCs w:val="48"/>
    </w:rPr>
  </w:style>
  <w:style w:type="paragraph" w:styleId="2">
    <w:name w:val="heading 2"/>
    <w:basedOn w:val="a"/>
    <w:next w:val="a"/>
    <w:link w:val="2Char"/>
    <w:qFormat/>
    <w:rsid w:val="007561CF"/>
    <w:pPr>
      <w:keepNext/>
      <w:keepLines/>
      <w:jc w:val="left"/>
      <w:outlineLvl w:val="1"/>
    </w:pPr>
    <w:rPr>
      <w:b/>
      <w:bCs/>
      <w:szCs w:val="32"/>
    </w:rPr>
  </w:style>
  <w:style w:type="paragraph" w:styleId="3">
    <w:name w:val="heading 3"/>
    <w:basedOn w:val="a"/>
    <w:next w:val="a"/>
    <w:link w:val="3Char"/>
    <w:qFormat/>
    <w:rsid w:val="004E6D1A"/>
    <w:pPr>
      <w:keepNext/>
      <w:keepLines/>
      <w:spacing w:before="260" w:after="260" w:line="416" w:lineRule="auto"/>
      <w:outlineLvl w:val="2"/>
    </w:pPr>
    <w:rPr>
      <w:b/>
      <w:bCs/>
      <w:sz w:val="32"/>
      <w:szCs w:val="32"/>
    </w:rPr>
  </w:style>
  <w:style w:type="paragraph" w:styleId="4">
    <w:name w:val="heading 4"/>
    <w:basedOn w:val="a"/>
    <w:next w:val="a"/>
    <w:link w:val="4Char"/>
    <w:qFormat/>
    <w:rsid w:val="004E6D1A"/>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152FD"/>
    <w:rPr>
      <w:rFonts w:ascii="宋体" w:hAnsi="宋体" w:cs="宋体"/>
      <w:b/>
      <w:bCs/>
      <w:kern w:val="36"/>
      <w:sz w:val="28"/>
      <w:szCs w:val="48"/>
    </w:rPr>
  </w:style>
  <w:style w:type="character" w:customStyle="1" w:styleId="2Char">
    <w:name w:val="标题 2 Char"/>
    <w:basedOn w:val="a0"/>
    <w:link w:val="2"/>
    <w:rsid w:val="007561CF"/>
    <w:rPr>
      <w:rFonts w:eastAsia="宋体"/>
      <w:b/>
      <w:bCs/>
      <w:szCs w:val="32"/>
    </w:rPr>
  </w:style>
  <w:style w:type="character" w:customStyle="1" w:styleId="3Char">
    <w:name w:val="标题 3 Char"/>
    <w:basedOn w:val="a0"/>
    <w:link w:val="3"/>
    <w:rsid w:val="004E6D1A"/>
    <w:rPr>
      <w:rFonts w:ascii="Times New Roman" w:eastAsia="宋体" w:hAnsi="Times New Roman" w:cs="Times New Roman"/>
      <w:b/>
      <w:bCs/>
      <w:sz w:val="32"/>
      <w:szCs w:val="32"/>
    </w:rPr>
  </w:style>
  <w:style w:type="character" w:customStyle="1" w:styleId="4Char">
    <w:name w:val="标题 4 Char"/>
    <w:basedOn w:val="a0"/>
    <w:link w:val="4"/>
    <w:rsid w:val="004E6D1A"/>
    <w:rPr>
      <w:rFonts w:ascii="Arial" w:eastAsia="黑体" w:hAnsi="Arial" w:cs="Times New Roman"/>
      <w:b/>
      <w:bCs/>
      <w:sz w:val="28"/>
      <w:szCs w:val="28"/>
    </w:rPr>
  </w:style>
  <w:style w:type="character" w:styleId="a3">
    <w:name w:val="annotation reference"/>
    <w:semiHidden/>
    <w:rsid w:val="004E6D1A"/>
    <w:rPr>
      <w:sz w:val="21"/>
      <w:szCs w:val="21"/>
    </w:rPr>
  </w:style>
  <w:style w:type="character" w:customStyle="1" w:styleId="Char">
    <w:name w:val="批注框文本 Char"/>
    <w:link w:val="a4"/>
    <w:rsid w:val="004E6D1A"/>
    <w:rPr>
      <w:rFonts w:eastAsia="宋体"/>
      <w:sz w:val="18"/>
      <w:szCs w:val="18"/>
    </w:rPr>
  </w:style>
  <w:style w:type="character" w:customStyle="1" w:styleId="111Char1">
    <w:name w:val="条标题1.1.1 Char1"/>
    <w:aliases w:val="h3 Char,H3 Char1,level_3 Char,PIM 3 Char,Level 3 Head Char,Heading 3 - old Char,sect1.2.3 Char,sect1.2.31 Char,sect1.2.32 Char,sect1.2.311 Char,sect1.2.33 Char,sect1.2.312 Char,Bold Head Char,bh Char,3rd level Char,3 Char,(A-3) Char"/>
    <w:rsid w:val="004E6D1A"/>
    <w:rPr>
      <w:rFonts w:eastAsia="宋体"/>
      <w:b/>
      <w:bCs/>
      <w:kern w:val="2"/>
      <w:sz w:val="32"/>
      <w:szCs w:val="32"/>
      <w:lang w:val="en-US" w:eastAsia="zh-CN" w:bidi="ar-SA"/>
    </w:rPr>
  </w:style>
  <w:style w:type="character" w:styleId="a5">
    <w:name w:val="Strong"/>
    <w:rsid w:val="004E6D1A"/>
    <w:rPr>
      <w:b/>
      <w:bCs/>
    </w:rPr>
  </w:style>
  <w:style w:type="character" w:styleId="a6">
    <w:name w:val="Hyperlink"/>
    <w:rsid w:val="004E6D1A"/>
    <w:rPr>
      <w:strike w:val="0"/>
      <w:dstrike w:val="0"/>
      <w:color w:val="136EC2"/>
      <w:u w:val="single"/>
    </w:rPr>
  </w:style>
  <w:style w:type="character" w:styleId="a7">
    <w:name w:val="page number"/>
    <w:basedOn w:val="a0"/>
    <w:rsid w:val="004E6D1A"/>
  </w:style>
  <w:style w:type="character" w:customStyle="1" w:styleId="Char0">
    <w:name w:val="页脚 Char"/>
    <w:aliases w:val="123YJ Char"/>
    <w:link w:val="a8"/>
    <w:uiPriority w:val="99"/>
    <w:rsid w:val="004E6D1A"/>
    <w:rPr>
      <w:rFonts w:eastAsia="宋体"/>
      <w:sz w:val="18"/>
      <w:szCs w:val="18"/>
    </w:rPr>
  </w:style>
  <w:style w:type="character" w:customStyle="1" w:styleId="Char1">
    <w:name w:val="表头 Char"/>
    <w:link w:val="a9"/>
    <w:rsid w:val="004E6D1A"/>
    <w:rPr>
      <w:rFonts w:eastAsia="黑体"/>
      <w:bCs/>
      <w:sz w:val="24"/>
      <w:szCs w:val="24"/>
    </w:rPr>
  </w:style>
  <w:style w:type="character" w:customStyle="1" w:styleId="07720CharChar">
    <w:name w:val="样式 首行缩进:  0.77 厘米 行距: 固定值 20 磅 Char Char"/>
    <w:link w:val="07720"/>
    <w:rsid w:val="004E6D1A"/>
    <w:rPr>
      <w:rFonts w:eastAsia="宋体"/>
      <w:sz w:val="24"/>
    </w:rPr>
  </w:style>
  <w:style w:type="character" w:customStyle="1" w:styleId="4CharChar">
    <w:name w:val="4正文 Char Char"/>
    <w:link w:val="40"/>
    <w:rsid w:val="004E6D1A"/>
    <w:rPr>
      <w:rFonts w:eastAsia="宋体" w:cs="宋体"/>
    </w:rPr>
  </w:style>
  <w:style w:type="character" w:customStyle="1" w:styleId="CharChar">
    <w:name w:val="表格标题 Char Char"/>
    <w:link w:val="aa"/>
    <w:rsid w:val="004E6D1A"/>
    <w:rPr>
      <w:rFonts w:eastAsia="宋体"/>
      <w:b/>
      <w:sz w:val="24"/>
      <w:szCs w:val="24"/>
    </w:rPr>
  </w:style>
  <w:style w:type="character" w:customStyle="1" w:styleId="085151Char">
    <w:name w:val="样式 小四 首行缩进:  0.85 厘米 行距: 1.5 倍行距1 Char"/>
    <w:link w:val="085151"/>
    <w:rsid w:val="004E6D1A"/>
    <w:rPr>
      <w:rFonts w:eastAsia="宋体" w:cs="宋体"/>
      <w:sz w:val="24"/>
    </w:rPr>
  </w:style>
  <w:style w:type="character" w:customStyle="1" w:styleId="Char2">
    <w:name w:val="正文缩进 Char"/>
    <w:link w:val="ab"/>
    <w:rsid w:val="004E6D1A"/>
    <w:rPr>
      <w:rFonts w:eastAsia="宋体"/>
    </w:rPr>
  </w:style>
  <w:style w:type="character" w:customStyle="1" w:styleId="Char3">
    <w:name w:val="表格居中 Char"/>
    <w:link w:val="ac"/>
    <w:rsid w:val="004E6D1A"/>
    <w:rPr>
      <w:rFonts w:ascii="宋体" w:eastAsia="宋体" w:hAnsi="宋体"/>
      <w:snapToGrid w:val="0"/>
      <w:spacing w:val="-4"/>
      <w:w w:val="90"/>
      <w:sz w:val="24"/>
    </w:rPr>
  </w:style>
  <w:style w:type="character" w:customStyle="1" w:styleId="Char4">
    <w:name w:val="文本块 Char"/>
    <w:link w:val="ad"/>
    <w:rsid w:val="004E6D1A"/>
    <w:rPr>
      <w:rFonts w:ascii="宋体" w:eastAsia="宋体" w:hAnsi="宋体"/>
      <w:color w:val="000000"/>
      <w:sz w:val="24"/>
      <w:szCs w:val="24"/>
    </w:rPr>
  </w:style>
  <w:style w:type="character" w:customStyle="1" w:styleId="Char5">
    <w:name w:val="纯文本 Char"/>
    <w:aliases w:val="普通文字 Char2,孙普文字 Char1,普通文字 Char Char Char2,普通文字 Char Char2,文字缩进 Char1,普通文字 Char Char Char Char Char Char1,普通文字 Char Char Char Char2,普通文字 Char Char Char Char Char Char Char Char1,普通文字 Char Char Char Char Char Char Char Char Char Char1,表内文字 Char1"/>
    <w:link w:val="ae"/>
    <w:rsid w:val="004E6D1A"/>
    <w:rPr>
      <w:rFonts w:ascii="宋体" w:eastAsia="宋体" w:hAnsi="Plotter"/>
      <w:sz w:val="28"/>
    </w:rPr>
  </w:style>
  <w:style w:type="character" w:customStyle="1" w:styleId="CharChar0">
    <w:name w:val="表格 Char Char"/>
    <w:link w:val="af"/>
    <w:rsid w:val="004E6D1A"/>
    <w:rPr>
      <w:rFonts w:ascii="宋体" w:hAnsi="宋体"/>
      <w:snapToGrid w:val="0"/>
    </w:rPr>
  </w:style>
  <w:style w:type="character" w:customStyle="1" w:styleId="CharCharCharChar">
    <w:name w:val="正文（首行缩进两字） Char Char Char Char"/>
    <w:aliases w:val="正文（首行缩进两字） Char Char Char1,正文（首行缩进两字） Char2,正文缩进1 Char,正文（首行缩进两字） Char1 Char,正文（首行缩进两字） Char Char1,正文缩进2 Char Char Char Char Char Char1,正文缩进2 Char Char Char Char,正文缩进3 Char,正文（首行缩进两字）1 Char,正文缩进2 Char Char1 Char Char"/>
    <w:rsid w:val="004E6D1A"/>
    <w:rPr>
      <w:rFonts w:eastAsia="宋体"/>
      <w:kern w:val="2"/>
      <w:sz w:val="21"/>
      <w:lang w:val="en-US" w:eastAsia="zh-CN" w:bidi="ar-SA"/>
    </w:rPr>
  </w:style>
  <w:style w:type="character" w:customStyle="1" w:styleId="CharChar1">
    <w:name w:val="正文文本 Char Char"/>
    <w:rsid w:val="004E6D1A"/>
    <w:rPr>
      <w:rFonts w:ascii="宋体" w:eastAsia="宋体"/>
      <w:sz w:val="28"/>
      <w:lang w:val="en-US" w:eastAsia="zh-CN" w:bidi="ar-SA"/>
    </w:rPr>
  </w:style>
  <w:style w:type="character" w:customStyle="1" w:styleId="HTMLChar">
    <w:name w:val="HTML 预设格式 Char"/>
    <w:link w:val="HTML"/>
    <w:rsid w:val="004E6D1A"/>
    <w:rPr>
      <w:rFonts w:ascii="Arial" w:eastAsia="宋体" w:hAnsi="Arial" w:cs="Arial"/>
      <w:szCs w:val="21"/>
    </w:rPr>
  </w:style>
  <w:style w:type="character" w:customStyle="1" w:styleId="Char6">
    <w:name w:val="正文文本 Char"/>
    <w:link w:val="af0"/>
    <w:rsid w:val="004E6D1A"/>
    <w:rPr>
      <w:szCs w:val="24"/>
    </w:rPr>
  </w:style>
  <w:style w:type="character" w:customStyle="1" w:styleId="Char7">
    <w:name w:val="正文首行缩进 Char"/>
    <w:basedOn w:val="Char6"/>
    <w:link w:val="af1"/>
    <w:rsid w:val="004E6D1A"/>
    <w:rPr>
      <w:szCs w:val="24"/>
    </w:rPr>
  </w:style>
  <w:style w:type="character" w:customStyle="1" w:styleId="Char8">
    <w:name w:val="页眉 Char"/>
    <w:aliases w:val="g Char"/>
    <w:link w:val="af2"/>
    <w:rsid w:val="004E6D1A"/>
    <w:rPr>
      <w:sz w:val="18"/>
      <w:szCs w:val="18"/>
    </w:rPr>
  </w:style>
  <w:style w:type="character" w:customStyle="1" w:styleId="myCharChar">
    <w:name w:val="!my正文 Char Char"/>
    <w:link w:val="my"/>
    <w:rsid w:val="004E6D1A"/>
    <w:rPr>
      <w:sz w:val="28"/>
      <w:szCs w:val="28"/>
    </w:rPr>
  </w:style>
  <w:style w:type="paragraph" w:styleId="af3">
    <w:name w:val="Document Map"/>
    <w:basedOn w:val="a"/>
    <w:link w:val="Char9"/>
    <w:rsid w:val="004E6D1A"/>
    <w:pPr>
      <w:shd w:val="clear" w:color="auto" w:fill="000080"/>
    </w:pPr>
  </w:style>
  <w:style w:type="character" w:customStyle="1" w:styleId="Char9">
    <w:name w:val="文档结构图 Char"/>
    <w:basedOn w:val="a0"/>
    <w:link w:val="af3"/>
    <w:rsid w:val="004E6D1A"/>
    <w:rPr>
      <w:rFonts w:ascii="Times New Roman" w:eastAsia="宋体" w:hAnsi="Times New Roman" w:cs="Times New Roman"/>
      <w:szCs w:val="24"/>
      <w:shd w:val="clear" w:color="auto" w:fill="000080"/>
    </w:rPr>
  </w:style>
  <w:style w:type="paragraph" w:styleId="af4">
    <w:name w:val="caption"/>
    <w:basedOn w:val="a"/>
    <w:next w:val="a"/>
    <w:rsid w:val="004E6D1A"/>
    <w:pPr>
      <w:keepNext/>
      <w:widowControl/>
      <w:spacing w:before="120" w:after="120" w:line="400" w:lineRule="exact"/>
      <w:jc w:val="center"/>
    </w:pPr>
    <w:rPr>
      <w:rFonts w:ascii="宋体" w:hAnsi="宋体" w:cs="Arial"/>
      <w:b/>
      <w:szCs w:val="20"/>
    </w:rPr>
  </w:style>
  <w:style w:type="paragraph" w:styleId="af5">
    <w:name w:val="annotation text"/>
    <w:basedOn w:val="a"/>
    <w:link w:val="Chara"/>
    <w:semiHidden/>
    <w:unhideWhenUsed/>
    <w:rsid w:val="004E6D1A"/>
    <w:pPr>
      <w:jc w:val="left"/>
    </w:pPr>
  </w:style>
  <w:style w:type="character" w:customStyle="1" w:styleId="Chara">
    <w:name w:val="批注文字 Char"/>
    <w:basedOn w:val="a0"/>
    <w:link w:val="af5"/>
    <w:semiHidden/>
    <w:rsid w:val="004E6D1A"/>
    <w:rPr>
      <w:rFonts w:ascii="Times New Roman" w:eastAsia="宋体" w:hAnsi="Times New Roman" w:cs="Times New Roman"/>
      <w:szCs w:val="24"/>
    </w:rPr>
  </w:style>
  <w:style w:type="paragraph" w:styleId="af6">
    <w:name w:val="annotation subject"/>
    <w:basedOn w:val="af5"/>
    <w:next w:val="af5"/>
    <w:link w:val="Charb"/>
    <w:semiHidden/>
    <w:rsid w:val="004E6D1A"/>
    <w:rPr>
      <w:b/>
      <w:bCs/>
    </w:rPr>
  </w:style>
  <w:style w:type="character" w:customStyle="1" w:styleId="Charb">
    <w:name w:val="批注主题 Char"/>
    <w:basedOn w:val="Chara"/>
    <w:link w:val="af6"/>
    <w:semiHidden/>
    <w:rsid w:val="004E6D1A"/>
    <w:rPr>
      <w:rFonts w:ascii="Times New Roman" w:eastAsia="宋体" w:hAnsi="Times New Roman" w:cs="Times New Roman"/>
      <w:b/>
      <w:bCs/>
      <w:szCs w:val="24"/>
    </w:rPr>
  </w:style>
  <w:style w:type="paragraph" w:styleId="af0">
    <w:name w:val="Body Text"/>
    <w:basedOn w:val="a"/>
    <w:link w:val="Char6"/>
    <w:rsid w:val="004E6D1A"/>
    <w:pPr>
      <w:spacing w:after="120"/>
    </w:pPr>
    <w:rPr>
      <w:rFonts w:asciiTheme="minorHAnsi" w:hAnsiTheme="minorHAnsi" w:cstheme="minorBidi"/>
    </w:rPr>
  </w:style>
  <w:style w:type="character" w:customStyle="1" w:styleId="Char10">
    <w:name w:val="正文文本 Char1"/>
    <w:basedOn w:val="a0"/>
    <w:uiPriority w:val="99"/>
    <w:semiHidden/>
    <w:rsid w:val="004E6D1A"/>
    <w:rPr>
      <w:rFonts w:ascii="Times New Roman" w:eastAsia="宋体" w:hAnsi="Times New Roman" w:cs="Times New Roman"/>
      <w:szCs w:val="24"/>
    </w:rPr>
  </w:style>
  <w:style w:type="paragraph" w:styleId="af1">
    <w:name w:val="Body Text First Indent"/>
    <w:basedOn w:val="af0"/>
    <w:link w:val="Char7"/>
    <w:rsid w:val="004E6D1A"/>
    <w:pPr>
      <w:ind w:firstLineChars="100" w:firstLine="420"/>
    </w:pPr>
  </w:style>
  <w:style w:type="character" w:customStyle="1" w:styleId="Char11">
    <w:name w:val="正文首行缩进 Char1"/>
    <w:basedOn w:val="Char10"/>
    <w:uiPriority w:val="99"/>
    <w:semiHidden/>
    <w:rsid w:val="004E6D1A"/>
    <w:rPr>
      <w:rFonts w:ascii="Times New Roman" w:eastAsia="宋体" w:hAnsi="Times New Roman" w:cs="Times New Roman"/>
      <w:szCs w:val="24"/>
    </w:rPr>
  </w:style>
  <w:style w:type="paragraph" w:styleId="ad">
    <w:name w:val="Block Text"/>
    <w:basedOn w:val="a"/>
    <w:link w:val="Char4"/>
    <w:rsid w:val="004E6D1A"/>
    <w:pPr>
      <w:ind w:left="230" w:right="220" w:firstLine="562"/>
      <w:jc w:val="left"/>
    </w:pPr>
    <w:rPr>
      <w:rFonts w:ascii="宋体" w:hAnsi="宋体" w:cstheme="minorBidi"/>
      <w:color w:val="000000"/>
    </w:rPr>
  </w:style>
  <w:style w:type="paragraph" w:styleId="af7">
    <w:name w:val="Body Text Indent"/>
    <w:aliases w:val="正文文字 21,Body Text 2"/>
    <w:basedOn w:val="a"/>
    <w:link w:val="Charc"/>
    <w:rsid w:val="004E6D1A"/>
    <w:pPr>
      <w:ind w:firstLine="525"/>
    </w:pPr>
    <w:rPr>
      <w:b/>
      <w:sz w:val="28"/>
    </w:rPr>
  </w:style>
  <w:style w:type="character" w:customStyle="1" w:styleId="Charc">
    <w:name w:val="正文文本缩进 Char"/>
    <w:aliases w:val="正文文字 21 Char,Body Text 2 Char"/>
    <w:basedOn w:val="a0"/>
    <w:link w:val="af7"/>
    <w:rsid w:val="004E6D1A"/>
    <w:rPr>
      <w:rFonts w:ascii="Times New Roman" w:eastAsia="宋体" w:hAnsi="Times New Roman" w:cs="Times New Roman"/>
      <w:b/>
      <w:sz w:val="28"/>
      <w:szCs w:val="24"/>
    </w:rPr>
  </w:style>
  <w:style w:type="paragraph" w:styleId="ae">
    <w:name w:val="Plain Text"/>
    <w:aliases w:val="普通文字,孙普文字,普通文字 Char Char,普通文字 Char,文字缩进,普通文字 Char Char Char Char Char,普通文字 Char Char Char,普通文字 Char Char Char Char Char Char Char,普通文字 Char Char Char Char Char Char Char Char Char,普通文字 Char Char Char Char,表内文字,普通文字1,Char Char"/>
    <w:basedOn w:val="a"/>
    <w:link w:val="Char5"/>
    <w:rsid w:val="004E6D1A"/>
    <w:pPr>
      <w:spacing w:line="440" w:lineRule="exact"/>
      <w:ind w:firstLine="480"/>
    </w:pPr>
    <w:rPr>
      <w:rFonts w:ascii="宋体" w:hAnsi="Plotter" w:cstheme="minorBidi"/>
      <w:sz w:val="28"/>
      <w:szCs w:val="22"/>
    </w:rPr>
  </w:style>
  <w:style w:type="character" w:customStyle="1" w:styleId="Char12">
    <w:name w:val="纯文本 Char1"/>
    <w:aliases w:val="普通文字 Char1,孙普文字 Char,普通文字 Char Char Char1,普通文字 Char Char1,文字缩进 Char,普通文字 Char Char Char Char Char Char,普通文字 Char Char Char Char1,普通文字 Char Char Char Char Char Char Char Char,普通文字 Char Char Char Char Char Char Char Char Char Char,表内文字 Char"/>
    <w:basedOn w:val="a0"/>
    <w:uiPriority w:val="99"/>
    <w:rsid w:val="004E6D1A"/>
    <w:rPr>
      <w:rFonts w:ascii="宋体" w:eastAsia="宋体" w:hAnsi="Courier New" w:cs="Courier New"/>
      <w:szCs w:val="21"/>
    </w:rPr>
  </w:style>
  <w:style w:type="paragraph" w:styleId="ab">
    <w:name w:val="Normal Indent"/>
    <w:basedOn w:val="a"/>
    <w:link w:val="Char2"/>
    <w:rsid w:val="004E6D1A"/>
    <w:pPr>
      <w:ind w:firstLine="420"/>
    </w:pPr>
    <w:rPr>
      <w:rFonts w:asciiTheme="minorHAnsi" w:hAnsiTheme="minorHAnsi" w:cstheme="minorBidi"/>
      <w:szCs w:val="22"/>
    </w:rPr>
  </w:style>
  <w:style w:type="paragraph" w:customStyle="1" w:styleId="1Char0">
    <w:name w:val="1 Char"/>
    <w:basedOn w:val="a"/>
    <w:rsid w:val="004E6D1A"/>
    <w:pPr>
      <w:widowControl/>
      <w:spacing w:after="160" w:line="240" w:lineRule="exact"/>
      <w:jc w:val="left"/>
    </w:pPr>
  </w:style>
  <w:style w:type="paragraph" w:styleId="20">
    <w:name w:val="Body Text Indent 2"/>
    <w:basedOn w:val="a"/>
    <w:link w:val="2Char0"/>
    <w:rsid w:val="004E6D1A"/>
    <w:pPr>
      <w:spacing w:after="120" w:line="480" w:lineRule="auto"/>
      <w:ind w:leftChars="200" w:left="420"/>
    </w:pPr>
  </w:style>
  <w:style w:type="character" w:customStyle="1" w:styleId="2Char0">
    <w:name w:val="正文文本缩进 2 Char"/>
    <w:basedOn w:val="a0"/>
    <w:link w:val="20"/>
    <w:rsid w:val="004E6D1A"/>
    <w:rPr>
      <w:rFonts w:ascii="Times New Roman" w:eastAsia="宋体" w:hAnsi="Times New Roman" w:cs="Times New Roman"/>
      <w:szCs w:val="24"/>
    </w:rPr>
  </w:style>
  <w:style w:type="paragraph" w:customStyle="1" w:styleId="af8">
    <w:name w:val="章标题"/>
    <w:next w:val="a"/>
    <w:rsid w:val="004E6D1A"/>
    <w:pPr>
      <w:tabs>
        <w:tab w:val="left" w:pos="903"/>
      </w:tabs>
      <w:spacing w:before="50" w:after="50"/>
      <w:ind w:left="903" w:hanging="315"/>
      <w:jc w:val="both"/>
      <w:outlineLvl w:val="1"/>
    </w:pPr>
    <w:rPr>
      <w:rFonts w:ascii="黑体" w:eastAsia="黑体"/>
      <w:kern w:val="0"/>
      <w:szCs w:val="20"/>
    </w:rPr>
  </w:style>
  <w:style w:type="paragraph" w:styleId="af2">
    <w:name w:val="header"/>
    <w:aliases w:val="g"/>
    <w:basedOn w:val="a"/>
    <w:link w:val="Char8"/>
    <w:rsid w:val="004E6D1A"/>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3">
    <w:name w:val="页眉 Char1"/>
    <w:basedOn w:val="a0"/>
    <w:uiPriority w:val="99"/>
    <w:semiHidden/>
    <w:rsid w:val="004E6D1A"/>
    <w:rPr>
      <w:rFonts w:ascii="Times New Roman" w:eastAsia="宋体" w:hAnsi="Times New Roman" w:cs="Times New Roman"/>
      <w:sz w:val="18"/>
      <w:szCs w:val="18"/>
    </w:rPr>
  </w:style>
  <w:style w:type="paragraph" w:customStyle="1" w:styleId="10">
    <w:name w:val="样式1"/>
    <w:basedOn w:val="a"/>
    <w:rsid w:val="004E6D1A"/>
    <w:pPr>
      <w:ind w:leftChars="200" w:left="200"/>
    </w:pPr>
  </w:style>
  <w:style w:type="paragraph" w:styleId="30">
    <w:name w:val="Body Text Indent 3"/>
    <w:basedOn w:val="a"/>
    <w:link w:val="3Char0"/>
    <w:rsid w:val="004E6D1A"/>
    <w:pPr>
      <w:spacing w:after="120"/>
      <w:ind w:leftChars="200" w:left="420"/>
    </w:pPr>
    <w:rPr>
      <w:sz w:val="16"/>
      <w:szCs w:val="16"/>
    </w:rPr>
  </w:style>
  <w:style w:type="character" w:customStyle="1" w:styleId="3Char0">
    <w:name w:val="正文文本缩进 3 Char"/>
    <w:basedOn w:val="a0"/>
    <w:link w:val="30"/>
    <w:rsid w:val="004E6D1A"/>
    <w:rPr>
      <w:rFonts w:ascii="Times New Roman" w:eastAsia="宋体" w:hAnsi="Times New Roman" w:cs="Times New Roman"/>
      <w:sz w:val="16"/>
      <w:szCs w:val="16"/>
    </w:rPr>
  </w:style>
  <w:style w:type="paragraph" w:customStyle="1" w:styleId="Chard">
    <w:name w:val="Char"/>
    <w:basedOn w:val="a"/>
    <w:rsid w:val="004E6D1A"/>
    <w:pPr>
      <w:widowControl/>
      <w:spacing w:after="160" w:line="240" w:lineRule="exact"/>
      <w:jc w:val="left"/>
    </w:pPr>
    <w:rPr>
      <w:rFonts w:ascii="Verdana" w:eastAsia="仿宋_GB2312" w:hAnsi="Verdana"/>
      <w:kern w:val="0"/>
      <w:szCs w:val="20"/>
      <w:lang w:eastAsia="en-US"/>
    </w:rPr>
  </w:style>
  <w:style w:type="paragraph" w:styleId="a4">
    <w:name w:val="Balloon Text"/>
    <w:basedOn w:val="a"/>
    <w:link w:val="Char"/>
    <w:semiHidden/>
    <w:rsid w:val="004E6D1A"/>
    <w:rPr>
      <w:rFonts w:asciiTheme="minorHAnsi" w:hAnsiTheme="minorHAnsi" w:cstheme="minorBidi"/>
      <w:sz w:val="18"/>
      <w:szCs w:val="18"/>
    </w:rPr>
  </w:style>
  <w:style w:type="character" w:customStyle="1" w:styleId="Char14">
    <w:name w:val="批注框文本 Char1"/>
    <w:basedOn w:val="a0"/>
    <w:uiPriority w:val="99"/>
    <w:semiHidden/>
    <w:rsid w:val="004E6D1A"/>
    <w:rPr>
      <w:rFonts w:ascii="Times New Roman" w:eastAsia="宋体" w:hAnsi="Times New Roman" w:cs="Times New Roman"/>
      <w:sz w:val="18"/>
      <w:szCs w:val="18"/>
    </w:rPr>
  </w:style>
  <w:style w:type="paragraph" w:styleId="af9">
    <w:name w:val="List"/>
    <w:basedOn w:val="a"/>
    <w:rsid w:val="004E6D1A"/>
    <w:pPr>
      <w:ind w:left="200" w:hangingChars="200" w:hanging="200"/>
    </w:pPr>
  </w:style>
  <w:style w:type="paragraph" w:styleId="41">
    <w:name w:val="toc 4"/>
    <w:basedOn w:val="a"/>
    <w:next w:val="a"/>
    <w:rsid w:val="004E6D1A"/>
    <w:pPr>
      <w:ind w:leftChars="600" w:left="1260"/>
    </w:pPr>
  </w:style>
  <w:style w:type="paragraph" w:styleId="9">
    <w:name w:val="toc 9"/>
    <w:basedOn w:val="a"/>
    <w:next w:val="a"/>
    <w:rsid w:val="004E6D1A"/>
    <w:pPr>
      <w:ind w:leftChars="1600" w:left="3360"/>
    </w:pPr>
  </w:style>
  <w:style w:type="paragraph" w:styleId="a8">
    <w:name w:val="footer"/>
    <w:aliases w:val="123YJ"/>
    <w:basedOn w:val="a"/>
    <w:link w:val="Char0"/>
    <w:uiPriority w:val="99"/>
    <w:rsid w:val="004E6D1A"/>
    <w:pPr>
      <w:tabs>
        <w:tab w:val="center" w:pos="4153"/>
        <w:tab w:val="right" w:pos="8306"/>
      </w:tabs>
      <w:snapToGrid w:val="0"/>
      <w:jc w:val="left"/>
    </w:pPr>
    <w:rPr>
      <w:rFonts w:asciiTheme="minorHAnsi" w:hAnsiTheme="minorHAnsi" w:cstheme="minorBidi"/>
      <w:sz w:val="18"/>
      <w:szCs w:val="18"/>
    </w:rPr>
  </w:style>
  <w:style w:type="character" w:customStyle="1" w:styleId="Char15">
    <w:name w:val="页脚 Char1"/>
    <w:basedOn w:val="a0"/>
    <w:uiPriority w:val="99"/>
    <w:semiHidden/>
    <w:rsid w:val="004E6D1A"/>
    <w:rPr>
      <w:rFonts w:ascii="Times New Roman" w:eastAsia="宋体" w:hAnsi="Times New Roman" w:cs="Times New Roman"/>
      <w:sz w:val="18"/>
      <w:szCs w:val="18"/>
    </w:rPr>
  </w:style>
  <w:style w:type="paragraph" w:customStyle="1" w:styleId="afa">
    <w:name w:val="表头标题"/>
    <w:basedOn w:val="a"/>
    <w:rsid w:val="004E6D1A"/>
    <w:pPr>
      <w:jc w:val="center"/>
    </w:pPr>
    <w:rPr>
      <w:b/>
      <w:color w:val="000000"/>
      <w:spacing w:val="4"/>
    </w:rPr>
  </w:style>
  <w:style w:type="paragraph" w:customStyle="1" w:styleId="ac">
    <w:name w:val="表格居中"/>
    <w:basedOn w:val="a"/>
    <w:link w:val="Char3"/>
    <w:rsid w:val="004E6D1A"/>
    <w:pPr>
      <w:jc w:val="center"/>
    </w:pPr>
    <w:rPr>
      <w:rFonts w:ascii="宋体" w:hAnsi="宋体" w:cstheme="minorBidi"/>
      <w:snapToGrid w:val="0"/>
      <w:spacing w:val="-4"/>
      <w:w w:val="90"/>
      <w:szCs w:val="22"/>
    </w:rPr>
  </w:style>
  <w:style w:type="paragraph" w:customStyle="1" w:styleId="afb">
    <w:name w:val="二级条标题"/>
    <w:basedOn w:val="afc"/>
    <w:next w:val="a"/>
    <w:rsid w:val="004E6D1A"/>
    <w:pPr>
      <w:outlineLvl w:val="3"/>
    </w:pPr>
  </w:style>
  <w:style w:type="paragraph" w:styleId="6">
    <w:name w:val="toc 6"/>
    <w:basedOn w:val="a"/>
    <w:next w:val="a"/>
    <w:rsid w:val="004E6D1A"/>
    <w:pPr>
      <w:jc w:val="center"/>
    </w:pPr>
  </w:style>
  <w:style w:type="paragraph" w:customStyle="1" w:styleId="077200">
    <w:name w:val="样式 样式 首行缩进:  0.77 厘米 行距: 固定值 20 磅 + 居中 首行缩进:  0 厘米 行距: 单倍行距"/>
    <w:basedOn w:val="07720"/>
    <w:rsid w:val="004E6D1A"/>
    <w:pPr>
      <w:spacing w:line="240" w:lineRule="auto"/>
      <w:ind w:firstLine="0"/>
      <w:jc w:val="center"/>
    </w:pPr>
    <w:rPr>
      <w:rFonts w:ascii="宋体" w:hAnsi="宋体" w:cs="宋体"/>
      <w:color w:val="000000"/>
      <w:sz w:val="21"/>
      <w:szCs w:val="21"/>
    </w:rPr>
  </w:style>
  <w:style w:type="paragraph" w:styleId="HTML">
    <w:name w:val="HTML Preformatted"/>
    <w:basedOn w:val="a"/>
    <w:link w:val="HTMLChar"/>
    <w:rsid w:val="004E6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szCs w:val="21"/>
    </w:rPr>
  </w:style>
  <w:style w:type="character" w:customStyle="1" w:styleId="HTMLChar1">
    <w:name w:val="HTML 预设格式 Char1"/>
    <w:basedOn w:val="a0"/>
    <w:uiPriority w:val="99"/>
    <w:semiHidden/>
    <w:rsid w:val="004E6D1A"/>
    <w:rPr>
      <w:rFonts w:ascii="Courier New" w:eastAsia="宋体" w:hAnsi="Courier New" w:cs="Courier New"/>
      <w:sz w:val="20"/>
      <w:szCs w:val="20"/>
    </w:rPr>
  </w:style>
  <w:style w:type="paragraph" w:styleId="21">
    <w:name w:val="Body Text 2"/>
    <w:basedOn w:val="a"/>
    <w:link w:val="2Char1"/>
    <w:rsid w:val="004E6D1A"/>
    <w:pPr>
      <w:spacing w:after="120" w:line="480" w:lineRule="auto"/>
    </w:pPr>
  </w:style>
  <w:style w:type="character" w:customStyle="1" w:styleId="2Char1">
    <w:name w:val="正文文本 2 Char"/>
    <w:basedOn w:val="a0"/>
    <w:link w:val="21"/>
    <w:rsid w:val="004E6D1A"/>
    <w:rPr>
      <w:rFonts w:ascii="Times New Roman" w:eastAsia="宋体" w:hAnsi="Times New Roman" w:cs="Times New Roman"/>
      <w:szCs w:val="24"/>
    </w:rPr>
  </w:style>
  <w:style w:type="paragraph" w:customStyle="1" w:styleId="xl31">
    <w:name w:val="xl31"/>
    <w:basedOn w:val="a"/>
    <w:rsid w:val="004E6D1A"/>
    <w:pPr>
      <w:widowControl/>
      <w:spacing w:before="100" w:beforeAutospacing="1" w:after="100" w:afterAutospacing="1"/>
      <w:jc w:val="center"/>
      <w:textAlignment w:val="center"/>
    </w:pPr>
    <w:rPr>
      <w:rFonts w:ascii="Arial Unicode MS" w:eastAsia="Arial Unicode MS" w:hAnsi="Arial Unicode MS"/>
      <w:kern w:val="0"/>
    </w:rPr>
  </w:style>
  <w:style w:type="paragraph" w:styleId="afd">
    <w:name w:val="Normal (Web)"/>
    <w:basedOn w:val="a"/>
    <w:uiPriority w:val="99"/>
    <w:rsid w:val="004E6D1A"/>
    <w:pPr>
      <w:widowControl/>
      <w:spacing w:before="100" w:beforeAutospacing="1" w:after="100" w:afterAutospacing="1"/>
      <w:jc w:val="left"/>
    </w:pPr>
    <w:rPr>
      <w:rFonts w:ascii="宋体" w:hAnsi="宋体" w:cs="宋体"/>
      <w:kern w:val="0"/>
    </w:rPr>
  </w:style>
  <w:style w:type="paragraph" w:customStyle="1" w:styleId="afc">
    <w:name w:val="一级条标题"/>
    <w:basedOn w:val="af8"/>
    <w:next w:val="a"/>
    <w:rsid w:val="004E6D1A"/>
    <w:pPr>
      <w:tabs>
        <w:tab w:val="clear" w:pos="903"/>
        <w:tab w:val="left" w:pos="360"/>
      </w:tabs>
      <w:spacing w:before="0" w:after="0"/>
      <w:ind w:left="0" w:firstLine="0"/>
      <w:outlineLvl w:val="2"/>
    </w:pPr>
  </w:style>
  <w:style w:type="paragraph" w:customStyle="1" w:styleId="afe">
    <w:name w:val="图表文字"/>
    <w:basedOn w:val="af0"/>
    <w:qFormat/>
    <w:rsid w:val="00B36CBD"/>
    <w:pPr>
      <w:spacing w:after="0" w:line="240" w:lineRule="auto"/>
      <w:ind w:firstLineChars="0" w:firstLine="0"/>
      <w:jc w:val="center"/>
    </w:pPr>
    <w:rPr>
      <w:rFonts w:ascii="Times New Roman" w:hAnsi="Times New Roman"/>
      <w:snapToGrid w:val="0"/>
      <w:sz w:val="21"/>
    </w:rPr>
  </w:style>
  <w:style w:type="paragraph" w:customStyle="1" w:styleId="1000505">
    <w:name w:val="样式 样式 样式 标题 1 + 居中 左侧:  0 厘米 首行缩进:  0 厘米 段前: 0.5 行 段后: 0.5 行 行距:..."/>
    <w:basedOn w:val="a"/>
    <w:rsid w:val="004E6D1A"/>
    <w:pPr>
      <w:keepNext/>
      <w:keepLines/>
      <w:tabs>
        <w:tab w:val="left" w:pos="425"/>
      </w:tabs>
      <w:adjustRightInd w:val="0"/>
      <w:spacing w:beforeLines="50" w:afterLines="50" w:line="500" w:lineRule="exact"/>
      <w:ind w:left="425" w:hanging="425"/>
      <w:jc w:val="center"/>
      <w:textAlignment w:val="baseline"/>
      <w:outlineLvl w:val="0"/>
    </w:pPr>
    <w:rPr>
      <w:rFonts w:cs="宋体"/>
      <w:b/>
      <w:kern w:val="44"/>
      <w:sz w:val="32"/>
      <w:szCs w:val="20"/>
    </w:rPr>
  </w:style>
  <w:style w:type="paragraph" w:customStyle="1" w:styleId="af">
    <w:name w:val="表格"/>
    <w:link w:val="CharChar0"/>
    <w:uiPriority w:val="99"/>
    <w:qFormat/>
    <w:rsid w:val="004E6D1A"/>
    <w:pPr>
      <w:spacing w:line="380" w:lineRule="exact"/>
      <w:jc w:val="center"/>
    </w:pPr>
    <w:rPr>
      <w:rFonts w:ascii="宋体" w:hAnsi="宋体"/>
      <w:snapToGrid w:val="0"/>
    </w:rPr>
  </w:style>
  <w:style w:type="paragraph" w:customStyle="1" w:styleId="aff">
    <w:name w:val="图标题注"/>
    <w:basedOn w:val="af4"/>
    <w:rsid w:val="004E6D1A"/>
    <w:rPr>
      <w:rFonts w:ascii="Times New Roman" w:eastAsia="黑体" w:hAnsi="Times New Roman" w:cs="宋体"/>
      <w:bCs/>
      <w:sz w:val="28"/>
    </w:rPr>
  </w:style>
  <w:style w:type="paragraph" w:customStyle="1" w:styleId="CharCharCharCharChar2CharCharCharChar">
    <w:name w:val="Char Char Char Char Char2 Char Char Char Char"/>
    <w:basedOn w:val="a"/>
    <w:rsid w:val="004E6D1A"/>
    <w:pPr>
      <w:adjustRightInd w:val="0"/>
      <w:snapToGrid w:val="0"/>
    </w:pPr>
    <w:rPr>
      <w:rFonts w:ascii="宋体" w:hAnsi="宋体" w:cs="宋体"/>
      <w:szCs w:val="26"/>
    </w:rPr>
  </w:style>
  <w:style w:type="paragraph" w:customStyle="1" w:styleId="085151">
    <w:name w:val="样式 小四 首行缩进:  0.85 厘米 行距: 1.5 倍行距1"/>
    <w:basedOn w:val="a"/>
    <w:link w:val="085151Char"/>
    <w:rsid w:val="004E6D1A"/>
    <w:pPr>
      <w:ind w:firstLine="480"/>
    </w:pPr>
    <w:rPr>
      <w:rFonts w:asciiTheme="minorHAnsi" w:hAnsiTheme="minorHAnsi" w:cs="宋体"/>
      <w:szCs w:val="22"/>
    </w:rPr>
  </w:style>
  <w:style w:type="paragraph" w:customStyle="1" w:styleId="Default">
    <w:name w:val="Default"/>
    <w:rsid w:val="004E6D1A"/>
    <w:pPr>
      <w:widowControl w:val="0"/>
      <w:autoSpaceDE w:val="0"/>
      <w:autoSpaceDN w:val="0"/>
      <w:adjustRightInd w:val="0"/>
    </w:pPr>
    <w:rPr>
      <w:rFonts w:ascii="仿宋_GB2312" w:eastAsia="仿宋_GB2312" w:cs="仿宋_GB2312"/>
      <w:color w:val="000000"/>
      <w:kern w:val="0"/>
    </w:rPr>
  </w:style>
  <w:style w:type="paragraph" w:customStyle="1" w:styleId="IDCA-Head2ndLine">
    <w:name w:val="IDC A-Head (2nd Line)"/>
    <w:basedOn w:val="a"/>
    <w:next w:val="a"/>
    <w:rsid w:val="004E6D1A"/>
    <w:pPr>
      <w:widowControl/>
      <w:jc w:val="center"/>
    </w:pPr>
    <w:rPr>
      <w:caps/>
      <w:kern w:val="0"/>
      <w:szCs w:val="20"/>
    </w:rPr>
  </w:style>
  <w:style w:type="paragraph" w:customStyle="1" w:styleId="CharCharChar1Char">
    <w:name w:val="Char Char Char1 Char"/>
    <w:basedOn w:val="a"/>
    <w:rsid w:val="004E6D1A"/>
  </w:style>
  <w:style w:type="paragraph" w:customStyle="1" w:styleId="40">
    <w:name w:val="4正文"/>
    <w:basedOn w:val="a"/>
    <w:link w:val="4CharChar"/>
    <w:rsid w:val="004E6D1A"/>
    <w:pPr>
      <w:ind w:firstLine="480"/>
    </w:pPr>
    <w:rPr>
      <w:rFonts w:asciiTheme="minorHAnsi" w:hAnsiTheme="minorHAnsi" w:cs="宋体"/>
      <w:szCs w:val="22"/>
    </w:rPr>
  </w:style>
  <w:style w:type="paragraph" w:customStyle="1" w:styleId="07720">
    <w:name w:val="样式 首行缩进:  0.77 厘米 行距: 固定值 20 磅"/>
    <w:basedOn w:val="a"/>
    <w:link w:val="07720CharChar"/>
    <w:rsid w:val="004E6D1A"/>
    <w:pPr>
      <w:ind w:firstLine="435"/>
    </w:pPr>
    <w:rPr>
      <w:rFonts w:asciiTheme="minorHAnsi" w:hAnsiTheme="minorHAnsi" w:cstheme="minorBidi"/>
      <w:szCs w:val="22"/>
    </w:rPr>
  </w:style>
  <w:style w:type="paragraph" w:customStyle="1" w:styleId="p0">
    <w:name w:val="p0"/>
    <w:basedOn w:val="a"/>
    <w:rsid w:val="004E6D1A"/>
    <w:pPr>
      <w:widowControl/>
    </w:pPr>
    <w:rPr>
      <w:kern w:val="0"/>
      <w:szCs w:val="21"/>
    </w:rPr>
  </w:style>
  <w:style w:type="paragraph" w:customStyle="1" w:styleId="4TimesNewRoman24">
    <w:name w:val="样式 标题 4 + (西文) Times New Roman (中文) 宋体 四号 行距: 固定值 24 磅"/>
    <w:basedOn w:val="4"/>
    <w:rsid w:val="004E6D1A"/>
    <w:pPr>
      <w:tabs>
        <w:tab w:val="left" w:pos="1571"/>
      </w:tabs>
      <w:spacing w:line="500" w:lineRule="exact"/>
      <w:ind w:left="1571" w:hanging="851"/>
    </w:pPr>
    <w:rPr>
      <w:rFonts w:ascii="Times New Roman" w:eastAsia="宋体" w:hAnsi="Times New Roman" w:cs="宋体"/>
      <w:b w:val="0"/>
      <w:szCs w:val="20"/>
    </w:rPr>
  </w:style>
  <w:style w:type="paragraph" w:customStyle="1" w:styleId="Style52">
    <w:name w:val="_Style 52"/>
    <w:basedOn w:val="a"/>
    <w:rsid w:val="004E6D1A"/>
    <w:rPr>
      <w:sz w:val="28"/>
      <w:szCs w:val="20"/>
    </w:rPr>
  </w:style>
  <w:style w:type="paragraph" w:customStyle="1" w:styleId="2TimesNewRoman0024">
    <w:name w:val="样式 标题 2 + Times New Roman 左侧:  0 厘米 首行缩进:  0 厘米 行距: 固定值 24 磅"/>
    <w:basedOn w:val="2"/>
    <w:rsid w:val="004E6D1A"/>
    <w:pPr>
      <w:tabs>
        <w:tab w:val="left" w:pos="567"/>
      </w:tabs>
      <w:spacing w:line="500" w:lineRule="exact"/>
      <w:ind w:left="567" w:hanging="567"/>
    </w:pPr>
    <w:rPr>
      <w:rFonts w:cs="宋体"/>
      <w:sz w:val="28"/>
      <w:szCs w:val="20"/>
    </w:rPr>
  </w:style>
  <w:style w:type="paragraph" w:customStyle="1" w:styleId="077204">
    <w:name w:val="样式 首行缩进:  0.77 厘米 行距: 固定值 20 磅4"/>
    <w:basedOn w:val="a"/>
    <w:rsid w:val="004E6D1A"/>
    <w:pPr>
      <w:ind w:firstLine="435"/>
    </w:pPr>
    <w:rPr>
      <w:rFonts w:cs="宋体"/>
      <w:szCs w:val="20"/>
    </w:rPr>
  </w:style>
  <w:style w:type="paragraph" w:customStyle="1" w:styleId="aff0">
    <w:name w:val="前言、引言标题"/>
    <w:next w:val="a"/>
    <w:rsid w:val="004E6D1A"/>
    <w:pPr>
      <w:shd w:val="clear" w:color="FFFFFF" w:fill="FFFFFF"/>
      <w:tabs>
        <w:tab w:val="left" w:pos="903"/>
      </w:tabs>
      <w:spacing w:before="640" w:after="560"/>
      <w:ind w:left="903" w:hanging="315"/>
      <w:jc w:val="center"/>
      <w:outlineLvl w:val="0"/>
    </w:pPr>
    <w:rPr>
      <w:rFonts w:ascii="黑体" w:eastAsia="黑体"/>
      <w:kern w:val="0"/>
      <w:sz w:val="32"/>
      <w:szCs w:val="20"/>
    </w:rPr>
  </w:style>
  <w:style w:type="paragraph" w:customStyle="1" w:styleId="aff1">
    <w:name w:val="文"/>
    <w:basedOn w:val="a"/>
    <w:rsid w:val="004E6D1A"/>
    <w:pPr>
      <w:ind w:firstLine="480"/>
    </w:pPr>
  </w:style>
  <w:style w:type="paragraph" w:customStyle="1" w:styleId="Char16">
    <w:name w:val="Char1"/>
    <w:basedOn w:val="a"/>
    <w:rsid w:val="004E6D1A"/>
  </w:style>
  <w:style w:type="paragraph" w:customStyle="1" w:styleId="210">
    <w:name w:val="21"/>
    <w:basedOn w:val="a"/>
    <w:rsid w:val="004E6D1A"/>
    <w:pPr>
      <w:widowControl/>
      <w:spacing w:before="100" w:beforeAutospacing="1" w:after="100" w:afterAutospacing="1"/>
      <w:jc w:val="left"/>
    </w:pPr>
    <w:rPr>
      <w:rFonts w:ascii="宋体" w:hAnsi="宋体" w:cs="宋体"/>
      <w:kern w:val="0"/>
    </w:rPr>
  </w:style>
  <w:style w:type="paragraph" w:customStyle="1" w:styleId="a9">
    <w:name w:val="表头"/>
    <w:basedOn w:val="a"/>
    <w:link w:val="Char1"/>
    <w:rsid w:val="004E6D1A"/>
    <w:pPr>
      <w:ind w:firstLineChars="300" w:firstLine="300"/>
    </w:pPr>
    <w:rPr>
      <w:rFonts w:asciiTheme="minorHAnsi" w:eastAsia="黑体" w:hAnsiTheme="minorHAnsi" w:cstheme="minorBidi"/>
      <w:bCs/>
    </w:rPr>
  </w:style>
  <w:style w:type="paragraph" w:customStyle="1" w:styleId="xl48">
    <w:name w:val="xl48"/>
    <w:basedOn w:val="a"/>
    <w:rsid w:val="004E6D1A"/>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a">
    <w:name w:val="表格标题"/>
    <w:basedOn w:val="a"/>
    <w:link w:val="CharChar"/>
    <w:rsid w:val="004E6D1A"/>
    <w:pPr>
      <w:wordWrap w:val="0"/>
      <w:spacing w:line="500" w:lineRule="exact"/>
      <w:jc w:val="center"/>
    </w:pPr>
    <w:rPr>
      <w:rFonts w:asciiTheme="minorHAnsi" w:hAnsiTheme="minorHAnsi" w:cstheme="minorBidi"/>
      <w:b/>
    </w:rPr>
  </w:style>
  <w:style w:type="paragraph" w:customStyle="1" w:styleId="aff2">
    <w:name w:val="三级条标题"/>
    <w:basedOn w:val="afb"/>
    <w:next w:val="a"/>
    <w:rsid w:val="004E6D1A"/>
    <w:pPr>
      <w:outlineLvl w:val="4"/>
    </w:pPr>
  </w:style>
  <w:style w:type="paragraph" w:customStyle="1" w:styleId="aff3">
    <w:name w:val="项目编号"/>
    <w:basedOn w:val="a"/>
    <w:next w:val="a"/>
    <w:rsid w:val="004E6D1A"/>
    <w:pPr>
      <w:spacing w:before="120" w:after="120"/>
    </w:pPr>
    <w:rPr>
      <w:szCs w:val="20"/>
    </w:rPr>
  </w:style>
  <w:style w:type="paragraph" w:customStyle="1" w:styleId="aff4">
    <w:name w:val="表"/>
    <w:basedOn w:val="a"/>
    <w:link w:val="Chare"/>
    <w:qFormat/>
    <w:rsid w:val="004143A8"/>
    <w:pPr>
      <w:snapToGrid w:val="0"/>
      <w:spacing w:line="240" w:lineRule="auto"/>
      <w:ind w:firstLineChars="0" w:firstLine="0"/>
      <w:jc w:val="center"/>
    </w:pPr>
    <w:rPr>
      <w:spacing w:val="2"/>
      <w:sz w:val="21"/>
      <w:szCs w:val="20"/>
    </w:rPr>
  </w:style>
  <w:style w:type="paragraph" w:customStyle="1" w:styleId="ParaCharCharCharChar">
    <w:name w:val="默认段落字体 Para Char Char Char Char"/>
    <w:basedOn w:val="a"/>
    <w:rsid w:val="004E6D1A"/>
  </w:style>
  <w:style w:type="paragraph" w:customStyle="1" w:styleId="aff5">
    <w:name w:val="标准段落"/>
    <w:basedOn w:val="a"/>
    <w:next w:val="a"/>
    <w:rsid w:val="004E6D1A"/>
    <w:pPr>
      <w:ind w:firstLine="480"/>
    </w:pPr>
    <w:rPr>
      <w:rFonts w:hAnsi="宋体"/>
      <w:color w:val="000000"/>
      <w:kern w:val="0"/>
    </w:rPr>
  </w:style>
  <w:style w:type="paragraph" w:customStyle="1" w:styleId="31">
    <w:name w:val="样式 标题 3"/>
    <w:basedOn w:val="3"/>
    <w:rsid w:val="004E6D1A"/>
    <w:pPr>
      <w:tabs>
        <w:tab w:val="left" w:pos="709"/>
      </w:tabs>
      <w:spacing w:line="480" w:lineRule="exact"/>
      <w:ind w:left="709" w:hanging="709"/>
    </w:pPr>
    <w:rPr>
      <w:rFonts w:cs="宋体"/>
      <w:sz w:val="28"/>
      <w:szCs w:val="20"/>
    </w:rPr>
  </w:style>
  <w:style w:type="paragraph" w:customStyle="1" w:styleId="CharCharChar1CharCharCharCharCharCharCharCharCharCharCharCharCharCharCharChar">
    <w:name w:val="Char Char Char1 Char Char Char Char Char Char Char Char Char Char Char Char Char Char Char Char"/>
    <w:basedOn w:val="a"/>
    <w:rsid w:val="004E6D1A"/>
  </w:style>
  <w:style w:type="paragraph" w:customStyle="1" w:styleId="NewNew">
    <w:name w:val="正文 New New"/>
    <w:rsid w:val="004E6D1A"/>
    <w:pPr>
      <w:widowControl w:val="0"/>
      <w:jc w:val="both"/>
    </w:pPr>
    <w:rPr>
      <w:rFonts w:eastAsia="宋体"/>
      <w:sz w:val="28"/>
      <w:szCs w:val="20"/>
    </w:rPr>
  </w:style>
  <w:style w:type="paragraph" w:customStyle="1" w:styleId="01">
    <w:name w:val="正文01"/>
    <w:basedOn w:val="a"/>
    <w:rsid w:val="004E6D1A"/>
    <w:pPr>
      <w:spacing w:before="60" w:line="460" w:lineRule="exact"/>
    </w:pPr>
  </w:style>
  <w:style w:type="paragraph" w:customStyle="1" w:styleId="aff6">
    <w:name w:val="标注"/>
    <w:basedOn w:val="a"/>
    <w:rsid w:val="004E6D1A"/>
    <w:pPr>
      <w:spacing w:afterLines="20" w:line="280" w:lineRule="exact"/>
      <w:jc w:val="center"/>
    </w:pPr>
    <w:rPr>
      <w:color w:val="000000"/>
    </w:rPr>
  </w:style>
  <w:style w:type="paragraph" w:customStyle="1" w:styleId="11">
    <w:name w:val="正文1"/>
    <w:basedOn w:val="a"/>
    <w:rsid w:val="004E6D1A"/>
    <w:pPr>
      <w:autoSpaceDE w:val="0"/>
      <w:autoSpaceDN w:val="0"/>
      <w:spacing w:after="160" w:line="440" w:lineRule="exact"/>
      <w:ind w:left="556"/>
      <w:textAlignment w:val="bottom"/>
    </w:pPr>
    <w:rPr>
      <w:color w:val="000000"/>
      <w:sz w:val="28"/>
      <w:szCs w:val="20"/>
    </w:rPr>
  </w:style>
  <w:style w:type="paragraph" w:customStyle="1" w:styleId="aff7">
    <w:name w:val="君邦正文"/>
    <w:rsid w:val="004E6D1A"/>
    <w:pPr>
      <w:spacing w:line="360" w:lineRule="auto"/>
      <w:ind w:leftChars="-2" w:left="-4" w:firstLineChars="200" w:firstLine="480"/>
      <w:jc w:val="both"/>
    </w:pPr>
    <w:rPr>
      <w:rFonts w:ascii="宋体" w:eastAsia="宋体" w:hAnsi="宋体"/>
      <w:szCs w:val="20"/>
    </w:rPr>
  </w:style>
  <w:style w:type="paragraph" w:customStyle="1" w:styleId="aff8">
    <w:name w:val="表格文字"/>
    <w:basedOn w:val="af0"/>
    <w:rsid w:val="004E6D1A"/>
    <w:pPr>
      <w:spacing w:after="0" w:line="460" w:lineRule="exact"/>
      <w:jc w:val="center"/>
    </w:pPr>
    <w:rPr>
      <w:rFonts w:eastAsia="楷体_GB2312"/>
      <w:szCs w:val="20"/>
    </w:rPr>
  </w:style>
  <w:style w:type="paragraph" w:customStyle="1" w:styleId="Date1">
    <w:name w:val="Date1"/>
    <w:basedOn w:val="a"/>
    <w:next w:val="a"/>
    <w:rsid w:val="004E6D1A"/>
    <w:pPr>
      <w:adjustRightInd w:val="0"/>
      <w:textAlignment w:val="baseline"/>
    </w:pPr>
    <w:rPr>
      <w:szCs w:val="20"/>
    </w:rPr>
  </w:style>
  <w:style w:type="paragraph" w:customStyle="1" w:styleId="xl63">
    <w:name w:val="xl63"/>
    <w:basedOn w:val="a"/>
    <w:rsid w:val="004E6D1A"/>
    <w:pPr>
      <w:widowControl/>
      <w:spacing w:before="100" w:after="100"/>
      <w:jc w:val="center"/>
      <w:textAlignment w:val="center"/>
    </w:pPr>
    <w:rPr>
      <w:rFonts w:ascii="黑体" w:eastAsia="黑体" w:hAnsi="宋体" w:hint="eastAsia"/>
      <w:kern w:val="0"/>
      <w:szCs w:val="20"/>
    </w:rPr>
  </w:style>
  <w:style w:type="paragraph" w:customStyle="1" w:styleId="099">
    <w:name w:val="样式 左侧:  0.99 厘米"/>
    <w:basedOn w:val="a"/>
    <w:rsid w:val="004E6D1A"/>
    <w:pPr>
      <w:spacing w:line="600" w:lineRule="atLeast"/>
      <w:jc w:val="left"/>
    </w:pPr>
    <w:rPr>
      <w:sz w:val="28"/>
      <w:szCs w:val="20"/>
    </w:rPr>
  </w:style>
  <w:style w:type="paragraph" w:customStyle="1" w:styleId="my">
    <w:name w:val="!my正文"/>
    <w:basedOn w:val="a"/>
    <w:link w:val="myCharChar"/>
    <w:rsid w:val="004E6D1A"/>
    <w:pPr>
      <w:ind w:firstLine="560"/>
    </w:pPr>
    <w:rPr>
      <w:rFonts w:asciiTheme="minorHAnsi" w:hAnsiTheme="minorHAnsi" w:cstheme="minorBidi"/>
      <w:sz w:val="28"/>
      <w:szCs w:val="28"/>
    </w:rPr>
  </w:style>
  <w:style w:type="table" w:styleId="aff9">
    <w:name w:val="Table Grid"/>
    <w:aliases w:val="三线,网格型1,灰度表格,网格型刘,表格虚线,网格型c"/>
    <w:basedOn w:val="a1"/>
    <w:uiPriority w:val="59"/>
    <w:qFormat/>
    <w:rsid w:val="004E6D1A"/>
    <w:pPr>
      <w:widowControl w:val="0"/>
      <w:jc w:val="both"/>
    </w:pPr>
    <w:rPr>
      <w:rFonts w:eastAsia="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List Paragraph"/>
    <w:basedOn w:val="a"/>
    <w:uiPriority w:val="34"/>
    <w:qFormat/>
    <w:rsid w:val="004E6D1A"/>
    <w:pPr>
      <w:ind w:firstLine="420"/>
    </w:pPr>
    <w:rPr>
      <w:rFonts w:ascii="Calibri" w:hAnsi="Calibri"/>
      <w:szCs w:val="22"/>
    </w:rPr>
  </w:style>
  <w:style w:type="paragraph" w:styleId="affb">
    <w:name w:val="Date"/>
    <w:basedOn w:val="a"/>
    <w:next w:val="a"/>
    <w:link w:val="Charf"/>
    <w:rsid w:val="004E6D1A"/>
    <w:rPr>
      <w:sz w:val="28"/>
      <w:szCs w:val="20"/>
    </w:rPr>
  </w:style>
  <w:style w:type="character" w:customStyle="1" w:styleId="Charf">
    <w:name w:val="日期 Char"/>
    <w:basedOn w:val="a0"/>
    <w:link w:val="affb"/>
    <w:rsid w:val="004E6D1A"/>
    <w:rPr>
      <w:rFonts w:ascii="Times New Roman" w:eastAsia="宋体" w:hAnsi="Times New Roman" w:cs="Times New Roman"/>
      <w:sz w:val="28"/>
      <w:szCs w:val="20"/>
    </w:rPr>
  </w:style>
  <w:style w:type="paragraph" w:customStyle="1" w:styleId="12">
    <w:name w:val="列出段落1"/>
    <w:basedOn w:val="a"/>
    <w:uiPriority w:val="34"/>
    <w:qFormat/>
    <w:rsid w:val="00DA745D"/>
    <w:pPr>
      <w:ind w:firstLine="420"/>
    </w:pPr>
    <w:rPr>
      <w:rFonts w:asciiTheme="minorHAnsi" w:hAnsiTheme="minorHAnsi" w:cstheme="minorBidi"/>
      <w:szCs w:val="22"/>
    </w:rPr>
  </w:style>
  <w:style w:type="paragraph" w:customStyle="1" w:styleId="60">
    <w:name w:val="样式6"/>
    <w:basedOn w:val="afe"/>
    <w:rsid w:val="00DA745D"/>
    <w:pPr>
      <w:tabs>
        <w:tab w:val="left" w:pos="576"/>
        <w:tab w:val="left" w:pos="720"/>
        <w:tab w:val="left" w:pos="942"/>
        <w:tab w:val="left" w:pos="987"/>
      </w:tabs>
      <w:adjustRightInd w:val="0"/>
      <w:snapToGrid w:val="0"/>
      <w:spacing w:beforeLines="50" w:afterLines="50"/>
      <w:ind w:left="720" w:hanging="720"/>
      <w:jc w:val="left"/>
      <w:outlineLvl w:val="2"/>
    </w:pPr>
    <w:rPr>
      <w:rFonts w:asciiTheme="minorHAnsi" w:hAnsiTheme="minorHAnsi"/>
      <w:snapToGrid/>
      <w:szCs w:val="22"/>
    </w:rPr>
  </w:style>
  <w:style w:type="paragraph" w:customStyle="1" w:styleId="Char20">
    <w:name w:val="Char2"/>
    <w:basedOn w:val="a"/>
    <w:rsid w:val="00A96582"/>
    <w:pPr>
      <w:widowControl/>
      <w:spacing w:after="160" w:line="240" w:lineRule="exact"/>
      <w:jc w:val="left"/>
    </w:pPr>
    <w:rPr>
      <w:rFonts w:ascii="Verdana" w:eastAsia="仿宋_GB2312" w:hAnsi="Verdana"/>
      <w:kern w:val="0"/>
      <w:szCs w:val="20"/>
      <w:lang w:eastAsia="en-US"/>
    </w:rPr>
  </w:style>
  <w:style w:type="paragraph" w:customStyle="1" w:styleId="CharCharCharCharChar2CharCharCharChar1">
    <w:name w:val="Char Char Char Char Char2 Char Char Char Char1"/>
    <w:basedOn w:val="a"/>
    <w:rsid w:val="00A96582"/>
    <w:pPr>
      <w:adjustRightInd w:val="0"/>
      <w:snapToGrid w:val="0"/>
    </w:pPr>
    <w:rPr>
      <w:rFonts w:ascii="宋体" w:hAnsi="宋体" w:cs="宋体"/>
      <w:szCs w:val="26"/>
    </w:rPr>
  </w:style>
  <w:style w:type="paragraph" w:customStyle="1" w:styleId="CharCharChar1Char1">
    <w:name w:val="Char Char Char1 Char1"/>
    <w:basedOn w:val="a"/>
    <w:rsid w:val="00A96582"/>
  </w:style>
  <w:style w:type="paragraph" w:customStyle="1" w:styleId="CharCharChar1CharCharCharCharCharCharCharCharCharCharCharCharCharCharCharChar1">
    <w:name w:val="Char Char Char1 Char Char Char Char Char Char Char Char Char Char Char Char Char Char Char Char1"/>
    <w:basedOn w:val="a"/>
    <w:rsid w:val="00A96582"/>
  </w:style>
  <w:style w:type="paragraph" w:customStyle="1" w:styleId="CharCharCharChar0">
    <w:name w:val="Char Char Char Char"/>
    <w:basedOn w:val="a"/>
    <w:rsid w:val="00A96582"/>
    <w:rPr>
      <w:szCs w:val="20"/>
    </w:rPr>
  </w:style>
  <w:style w:type="paragraph" w:customStyle="1" w:styleId="affc">
    <w:name w:val="中文报告书样式"/>
    <w:basedOn w:val="a"/>
    <w:rsid w:val="00A1112F"/>
    <w:pPr>
      <w:adjustRightInd w:val="0"/>
      <w:spacing w:line="480" w:lineRule="atLeast"/>
      <w:ind w:firstLine="482"/>
      <w:textAlignment w:val="baseline"/>
    </w:pPr>
    <w:rPr>
      <w:rFonts w:ascii="Calibri" w:hAnsi="Calibri" w:cs="Calibri"/>
      <w:kern w:val="24"/>
      <w:szCs w:val="20"/>
    </w:rPr>
  </w:style>
  <w:style w:type="paragraph" w:customStyle="1" w:styleId="affd">
    <w:name w:val="图表标题"/>
    <w:basedOn w:val="a"/>
    <w:qFormat/>
    <w:rsid w:val="002F406A"/>
    <w:pPr>
      <w:ind w:firstLineChars="0" w:firstLine="0"/>
      <w:jc w:val="center"/>
    </w:pPr>
    <w:rPr>
      <w:b/>
      <w:sz w:val="21"/>
      <w:szCs w:val="22"/>
    </w:rPr>
  </w:style>
  <w:style w:type="paragraph" w:styleId="affe">
    <w:name w:val="No Spacing"/>
    <w:uiPriority w:val="1"/>
    <w:qFormat/>
    <w:rsid w:val="00BF23A8"/>
    <w:pPr>
      <w:widowControl w:val="0"/>
      <w:jc w:val="both"/>
    </w:pPr>
    <w:rPr>
      <w:rFonts w:eastAsia="宋体"/>
    </w:rPr>
  </w:style>
  <w:style w:type="character" w:styleId="afff">
    <w:name w:val="Placeholder Text"/>
    <w:basedOn w:val="a0"/>
    <w:uiPriority w:val="99"/>
    <w:semiHidden/>
    <w:rsid w:val="00703B22"/>
    <w:rPr>
      <w:color w:val="808080"/>
    </w:rPr>
  </w:style>
  <w:style w:type="paragraph" w:customStyle="1" w:styleId="42">
    <w:name w:val="样式4"/>
    <w:basedOn w:val="af0"/>
    <w:rsid w:val="00F503EF"/>
    <w:pPr>
      <w:spacing w:after="0"/>
      <w:ind w:rightChars="-50" w:right="-105" w:firstLineChars="192" w:firstLine="461"/>
    </w:pPr>
    <w:rPr>
      <w:rFonts w:ascii="宋体" w:hAnsi="宋体"/>
      <w:snapToGrid w:val="0"/>
    </w:rPr>
  </w:style>
  <w:style w:type="table" w:styleId="afff0">
    <w:name w:val="Light List"/>
    <w:basedOn w:val="a1"/>
    <w:uiPriority w:val="61"/>
    <w:rsid w:val="00696D3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0">
    <w:name w:val="0正文"/>
    <w:basedOn w:val="af7"/>
    <w:rsid w:val="00023E32"/>
    <w:pPr>
      <w:spacing w:before="100" w:beforeAutospacing="1"/>
      <w:ind w:firstLine="200"/>
    </w:pPr>
    <w:rPr>
      <w:rFonts w:cs="宋体"/>
      <w:b w:val="0"/>
      <w:kern w:val="0"/>
      <w:sz w:val="24"/>
    </w:rPr>
  </w:style>
  <w:style w:type="paragraph" w:customStyle="1" w:styleId="NewNewNewNewNewNewNewNewNewNewNewNewNewNew">
    <w:name w:val="正文 New New New New New New New New New New New New New New"/>
    <w:rsid w:val="00C86DF4"/>
    <w:pPr>
      <w:widowControl w:val="0"/>
      <w:jc w:val="both"/>
    </w:pPr>
    <w:rPr>
      <w:rFonts w:eastAsia="宋体"/>
      <w:sz w:val="21"/>
    </w:rPr>
  </w:style>
  <w:style w:type="paragraph" w:customStyle="1" w:styleId="NewNewNewNewNewNewNewNewNewNewNewNewNewNewNewNewNewNewNewNewNewNewNewNewNewNewNewNewNewNewNewNewNewNewNewNewNewNewNewNewNewNewNewNewNewNewNewNewNewNewNewNewNewNewNewNewNewNewNewNewNewNew146">
    <w:name w:val="正文 New New New New New New New New New New New New New New New New New New New New New New New New New New New New New New New New New New New New New New New New New New New New New New New New New New New New New New New New New New New New New New146"/>
    <w:rsid w:val="00C86DF4"/>
    <w:pPr>
      <w:widowControl w:val="0"/>
      <w:jc w:val="both"/>
    </w:pPr>
    <w:rPr>
      <w:rFonts w:eastAsia="宋体"/>
      <w:sz w:val="21"/>
      <w:szCs w:val="20"/>
    </w:rPr>
  </w:style>
  <w:style w:type="paragraph" w:customStyle="1" w:styleId="NewNewNewNewNewNewNewNewNewNewNewNewNewNewNewNewNewNewNewNewNewNewNewNewNewNewNewNewNewNewNewNewNewNewNewNewNewNewNewNewNewNewNewNewNewNewNewNewNewNewNewNewNewNewNewNewNewNewNewNewNewNew108">
    <w:name w:val="正文 New New New New New New New New New New New New New New New New New New New New New New New New New New New New New New New New New New New New New New New New New New New New New New New New New New New New New New New New New New New New New New108"/>
    <w:rsid w:val="00C86DF4"/>
    <w:pPr>
      <w:widowControl w:val="0"/>
      <w:jc w:val="both"/>
    </w:pPr>
    <w:rPr>
      <w:rFonts w:eastAsia="宋体"/>
      <w:sz w:val="21"/>
      <w:szCs w:val="20"/>
    </w:rPr>
  </w:style>
  <w:style w:type="character" w:customStyle="1" w:styleId="Charf0">
    <w:name w:val="标题 Char"/>
    <w:link w:val="afff1"/>
    <w:rsid w:val="00C86DF4"/>
    <w:rPr>
      <w:rFonts w:ascii="Cambria" w:hAnsi="Cambria"/>
      <w:b/>
      <w:bCs/>
      <w:sz w:val="32"/>
      <w:szCs w:val="32"/>
    </w:rPr>
  </w:style>
  <w:style w:type="paragraph" w:styleId="afff1">
    <w:name w:val="Title"/>
    <w:basedOn w:val="a"/>
    <w:next w:val="a"/>
    <w:link w:val="Charf0"/>
    <w:qFormat/>
    <w:rsid w:val="00C86DF4"/>
    <w:pPr>
      <w:spacing w:before="240" w:after="60" w:line="240" w:lineRule="auto"/>
      <w:ind w:firstLineChars="0" w:firstLine="0"/>
      <w:jc w:val="center"/>
      <w:outlineLvl w:val="0"/>
    </w:pPr>
    <w:rPr>
      <w:rFonts w:ascii="Cambria" w:eastAsiaTheme="minorEastAsia" w:hAnsi="Cambria"/>
      <w:b/>
      <w:bCs/>
      <w:sz w:val="32"/>
      <w:szCs w:val="32"/>
    </w:rPr>
  </w:style>
  <w:style w:type="character" w:customStyle="1" w:styleId="Char17">
    <w:name w:val="标题 Char1"/>
    <w:basedOn w:val="a0"/>
    <w:uiPriority w:val="10"/>
    <w:rsid w:val="00C86DF4"/>
    <w:rPr>
      <w:rFonts w:asciiTheme="majorHAnsi" w:eastAsia="宋体" w:hAnsiTheme="majorHAnsi" w:cstheme="majorBidi"/>
      <w:b/>
      <w:bCs/>
      <w:sz w:val="32"/>
      <w:szCs w:val="32"/>
    </w:rPr>
  </w:style>
  <w:style w:type="paragraph" w:customStyle="1" w:styleId="13">
    <w:name w:val="表题1"/>
    <w:basedOn w:val="a"/>
    <w:next w:val="a"/>
    <w:locked/>
    <w:rsid w:val="00C86DF4"/>
    <w:pPr>
      <w:snapToGrid w:val="0"/>
      <w:spacing w:before="120" w:after="60" w:line="240" w:lineRule="exact"/>
      <w:ind w:firstLineChars="0" w:firstLine="0"/>
      <w:jc w:val="center"/>
      <w:outlineLvl w:val="4"/>
    </w:pPr>
    <w:rPr>
      <w:b/>
      <w:bCs/>
      <w:kern w:val="28"/>
      <w:sz w:val="21"/>
      <w:szCs w:val="32"/>
    </w:rPr>
  </w:style>
  <w:style w:type="paragraph" w:customStyle="1" w:styleId="afff2">
    <w:name w:val="表格内容新"/>
    <w:basedOn w:val="a"/>
    <w:next w:val="a"/>
    <w:locked/>
    <w:rsid w:val="00C86DF4"/>
    <w:pPr>
      <w:autoSpaceDE w:val="0"/>
      <w:autoSpaceDN w:val="0"/>
      <w:adjustRightInd w:val="0"/>
      <w:snapToGrid w:val="0"/>
      <w:spacing w:line="360" w:lineRule="exact"/>
      <w:ind w:firstLineChars="0" w:firstLine="0"/>
      <w:jc w:val="center"/>
      <w:textAlignment w:val="baseline"/>
    </w:pPr>
    <w:rPr>
      <w:kern w:val="24"/>
      <w:sz w:val="21"/>
      <w:szCs w:val="20"/>
    </w:rPr>
  </w:style>
  <w:style w:type="paragraph" w:styleId="22">
    <w:name w:val="Body Text First Indent 2"/>
    <w:basedOn w:val="af7"/>
    <w:link w:val="2Char2"/>
    <w:uiPriority w:val="99"/>
    <w:semiHidden/>
    <w:unhideWhenUsed/>
    <w:rsid w:val="00C86DF4"/>
    <w:pPr>
      <w:spacing w:after="120" w:line="240" w:lineRule="auto"/>
      <w:ind w:leftChars="200" w:left="420" w:firstLine="420"/>
    </w:pPr>
    <w:rPr>
      <w:b w:val="0"/>
      <w:sz w:val="21"/>
    </w:rPr>
  </w:style>
  <w:style w:type="character" w:customStyle="1" w:styleId="2Char2">
    <w:name w:val="正文首行缩进 2 Char"/>
    <w:basedOn w:val="Charc"/>
    <w:link w:val="22"/>
    <w:uiPriority w:val="99"/>
    <w:semiHidden/>
    <w:rsid w:val="00C86DF4"/>
    <w:rPr>
      <w:rFonts w:ascii="Times New Roman" w:eastAsia="宋体" w:hAnsi="Times New Roman" w:cs="Times New Roman"/>
      <w:b w:val="0"/>
      <w:sz w:val="21"/>
      <w:szCs w:val="24"/>
    </w:rPr>
  </w:style>
  <w:style w:type="table" w:customStyle="1" w:styleId="TableNormal">
    <w:name w:val="Table Normal"/>
    <w:uiPriority w:val="2"/>
    <w:semiHidden/>
    <w:unhideWhenUsed/>
    <w:qFormat/>
    <w:rsid w:val="00C86DF4"/>
    <w:pPr>
      <w:widowControl w:val="0"/>
      <w:autoSpaceDE w:val="0"/>
      <w:autoSpaceDN w:val="0"/>
    </w:pPr>
    <w:rPr>
      <w:rFonts w:asciiTheme="minorHAnsi" w:hAnsiTheme="minorHAnsi" w:cstheme="minorBid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6DF4"/>
    <w:pPr>
      <w:autoSpaceDE w:val="0"/>
      <w:autoSpaceDN w:val="0"/>
      <w:spacing w:before="10" w:line="240" w:lineRule="auto"/>
      <w:ind w:firstLineChars="0" w:firstLine="0"/>
      <w:jc w:val="left"/>
    </w:pPr>
    <w:rPr>
      <w:rFonts w:ascii="宋体" w:hAnsi="宋体" w:cs="宋体"/>
      <w:kern w:val="0"/>
      <w:sz w:val="22"/>
      <w:szCs w:val="22"/>
      <w:lang w:eastAsia="en-US"/>
    </w:rPr>
  </w:style>
  <w:style w:type="paragraph" w:customStyle="1" w:styleId="afff3">
    <w:name w:val="表名"/>
    <w:basedOn w:val="a"/>
    <w:qFormat/>
    <w:rsid w:val="00830098"/>
    <w:pPr>
      <w:overflowPunct w:val="0"/>
      <w:spacing w:line="300" w:lineRule="auto"/>
      <w:ind w:firstLineChars="0" w:firstLine="0"/>
      <w:jc w:val="center"/>
      <w:textAlignment w:val="baseline"/>
    </w:pPr>
    <w:rPr>
      <w:b/>
      <w:sz w:val="21"/>
    </w:rPr>
  </w:style>
  <w:style w:type="character" w:customStyle="1" w:styleId="Chare">
    <w:name w:val="表 Char"/>
    <w:link w:val="aff4"/>
    <w:rsid w:val="000938AD"/>
    <w:rPr>
      <w:rFonts w:eastAsia="宋体"/>
      <w:spacing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280">
      <w:bodyDiv w:val="1"/>
      <w:marLeft w:val="0"/>
      <w:marRight w:val="0"/>
      <w:marTop w:val="0"/>
      <w:marBottom w:val="0"/>
      <w:divBdr>
        <w:top w:val="none" w:sz="0" w:space="0" w:color="auto"/>
        <w:left w:val="none" w:sz="0" w:space="0" w:color="auto"/>
        <w:bottom w:val="none" w:sz="0" w:space="0" w:color="auto"/>
        <w:right w:val="none" w:sz="0" w:space="0" w:color="auto"/>
      </w:divBdr>
    </w:div>
    <w:div w:id="67577616">
      <w:bodyDiv w:val="1"/>
      <w:marLeft w:val="0"/>
      <w:marRight w:val="0"/>
      <w:marTop w:val="0"/>
      <w:marBottom w:val="0"/>
      <w:divBdr>
        <w:top w:val="none" w:sz="0" w:space="0" w:color="auto"/>
        <w:left w:val="none" w:sz="0" w:space="0" w:color="auto"/>
        <w:bottom w:val="none" w:sz="0" w:space="0" w:color="auto"/>
        <w:right w:val="none" w:sz="0" w:space="0" w:color="auto"/>
      </w:divBdr>
    </w:div>
    <w:div w:id="81679821">
      <w:bodyDiv w:val="1"/>
      <w:marLeft w:val="0"/>
      <w:marRight w:val="0"/>
      <w:marTop w:val="0"/>
      <w:marBottom w:val="0"/>
      <w:divBdr>
        <w:top w:val="none" w:sz="0" w:space="0" w:color="auto"/>
        <w:left w:val="none" w:sz="0" w:space="0" w:color="auto"/>
        <w:bottom w:val="none" w:sz="0" w:space="0" w:color="auto"/>
        <w:right w:val="none" w:sz="0" w:space="0" w:color="auto"/>
      </w:divBdr>
    </w:div>
    <w:div w:id="205603619">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98844597">
      <w:bodyDiv w:val="1"/>
      <w:marLeft w:val="0"/>
      <w:marRight w:val="0"/>
      <w:marTop w:val="0"/>
      <w:marBottom w:val="0"/>
      <w:divBdr>
        <w:top w:val="none" w:sz="0" w:space="0" w:color="auto"/>
        <w:left w:val="none" w:sz="0" w:space="0" w:color="auto"/>
        <w:bottom w:val="none" w:sz="0" w:space="0" w:color="auto"/>
        <w:right w:val="none" w:sz="0" w:space="0" w:color="auto"/>
      </w:divBdr>
    </w:div>
    <w:div w:id="483395972">
      <w:bodyDiv w:val="1"/>
      <w:marLeft w:val="0"/>
      <w:marRight w:val="0"/>
      <w:marTop w:val="0"/>
      <w:marBottom w:val="0"/>
      <w:divBdr>
        <w:top w:val="none" w:sz="0" w:space="0" w:color="auto"/>
        <w:left w:val="none" w:sz="0" w:space="0" w:color="auto"/>
        <w:bottom w:val="none" w:sz="0" w:space="0" w:color="auto"/>
        <w:right w:val="none" w:sz="0" w:space="0" w:color="auto"/>
      </w:divBdr>
    </w:div>
    <w:div w:id="508570475">
      <w:bodyDiv w:val="1"/>
      <w:marLeft w:val="0"/>
      <w:marRight w:val="0"/>
      <w:marTop w:val="0"/>
      <w:marBottom w:val="0"/>
      <w:divBdr>
        <w:top w:val="none" w:sz="0" w:space="0" w:color="auto"/>
        <w:left w:val="none" w:sz="0" w:space="0" w:color="auto"/>
        <w:bottom w:val="none" w:sz="0" w:space="0" w:color="auto"/>
        <w:right w:val="none" w:sz="0" w:space="0" w:color="auto"/>
      </w:divBdr>
    </w:div>
    <w:div w:id="591742240">
      <w:bodyDiv w:val="1"/>
      <w:marLeft w:val="0"/>
      <w:marRight w:val="0"/>
      <w:marTop w:val="0"/>
      <w:marBottom w:val="0"/>
      <w:divBdr>
        <w:top w:val="none" w:sz="0" w:space="0" w:color="auto"/>
        <w:left w:val="none" w:sz="0" w:space="0" w:color="auto"/>
        <w:bottom w:val="none" w:sz="0" w:space="0" w:color="auto"/>
        <w:right w:val="none" w:sz="0" w:space="0" w:color="auto"/>
      </w:divBdr>
    </w:div>
    <w:div w:id="609893897">
      <w:bodyDiv w:val="1"/>
      <w:marLeft w:val="0"/>
      <w:marRight w:val="0"/>
      <w:marTop w:val="0"/>
      <w:marBottom w:val="0"/>
      <w:divBdr>
        <w:top w:val="none" w:sz="0" w:space="0" w:color="auto"/>
        <w:left w:val="none" w:sz="0" w:space="0" w:color="auto"/>
        <w:bottom w:val="none" w:sz="0" w:space="0" w:color="auto"/>
        <w:right w:val="none" w:sz="0" w:space="0" w:color="auto"/>
      </w:divBdr>
    </w:div>
    <w:div w:id="683552090">
      <w:bodyDiv w:val="1"/>
      <w:marLeft w:val="0"/>
      <w:marRight w:val="0"/>
      <w:marTop w:val="0"/>
      <w:marBottom w:val="0"/>
      <w:divBdr>
        <w:top w:val="none" w:sz="0" w:space="0" w:color="auto"/>
        <w:left w:val="none" w:sz="0" w:space="0" w:color="auto"/>
        <w:bottom w:val="none" w:sz="0" w:space="0" w:color="auto"/>
        <w:right w:val="none" w:sz="0" w:space="0" w:color="auto"/>
      </w:divBdr>
    </w:div>
    <w:div w:id="754206519">
      <w:bodyDiv w:val="1"/>
      <w:marLeft w:val="0"/>
      <w:marRight w:val="0"/>
      <w:marTop w:val="0"/>
      <w:marBottom w:val="0"/>
      <w:divBdr>
        <w:top w:val="none" w:sz="0" w:space="0" w:color="auto"/>
        <w:left w:val="none" w:sz="0" w:space="0" w:color="auto"/>
        <w:bottom w:val="none" w:sz="0" w:space="0" w:color="auto"/>
        <w:right w:val="none" w:sz="0" w:space="0" w:color="auto"/>
      </w:divBdr>
    </w:div>
    <w:div w:id="808979687">
      <w:bodyDiv w:val="1"/>
      <w:marLeft w:val="0"/>
      <w:marRight w:val="0"/>
      <w:marTop w:val="0"/>
      <w:marBottom w:val="0"/>
      <w:divBdr>
        <w:top w:val="none" w:sz="0" w:space="0" w:color="auto"/>
        <w:left w:val="none" w:sz="0" w:space="0" w:color="auto"/>
        <w:bottom w:val="none" w:sz="0" w:space="0" w:color="auto"/>
        <w:right w:val="none" w:sz="0" w:space="0" w:color="auto"/>
      </w:divBdr>
    </w:div>
    <w:div w:id="834609624">
      <w:bodyDiv w:val="1"/>
      <w:marLeft w:val="0"/>
      <w:marRight w:val="0"/>
      <w:marTop w:val="0"/>
      <w:marBottom w:val="0"/>
      <w:divBdr>
        <w:top w:val="none" w:sz="0" w:space="0" w:color="auto"/>
        <w:left w:val="none" w:sz="0" w:space="0" w:color="auto"/>
        <w:bottom w:val="none" w:sz="0" w:space="0" w:color="auto"/>
        <w:right w:val="none" w:sz="0" w:space="0" w:color="auto"/>
      </w:divBdr>
    </w:div>
    <w:div w:id="913735263">
      <w:bodyDiv w:val="1"/>
      <w:marLeft w:val="0"/>
      <w:marRight w:val="0"/>
      <w:marTop w:val="0"/>
      <w:marBottom w:val="0"/>
      <w:divBdr>
        <w:top w:val="none" w:sz="0" w:space="0" w:color="auto"/>
        <w:left w:val="none" w:sz="0" w:space="0" w:color="auto"/>
        <w:bottom w:val="none" w:sz="0" w:space="0" w:color="auto"/>
        <w:right w:val="none" w:sz="0" w:space="0" w:color="auto"/>
      </w:divBdr>
    </w:div>
    <w:div w:id="923563034">
      <w:bodyDiv w:val="1"/>
      <w:marLeft w:val="0"/>
      <w:marRight w:val="0"/>
      <w:marTop w:val="0"/>
      <w:marBottom w:val="0"/>
      <w:divBdr>
        <w:top w:val="none" w:sz="0" w:space="0" w:color="auto"/>
        <w:left w:val="none" w:sz="0" w:space="0" w:color="auto"/>
        <w:bottom w:val="none" w:sz="0" w:space="0" w:color="auto"/>
        <w:right w:val="none" w:sz="0" w:space="0" w:color="auto"/>
      </w:divBdr>
    </w:div>
    <w:div w:id="935015165">
      <w:bodyDiv w:val="1"/>
      <w:marLeft w:val="0"/>
      <w:marRight w:val="0"/>
      <w:marTop w:val="0"/>
      <w:marBottom w:val="0"/>
      <w:divBdr>
        <w:top w:val="none" w:sz="0" w:space="0" w:color="auto"/>
        <w:left w:val="none" w:sz="0" w:space="0" w:color="auto"/>
        <w:bottom w:val="none" w:sz="0" w:space="0" w:color="auto"/>
        <w:right w:val="none" w:sz="0" w:space="0" w:color="auto"/>
      </w:divBdr>
    </w:div>
    <w:div w:id="938947153">
      <w:bodyDiv w:val="1"/>
      <w:marLeft w:val="0"/>
      <w:marRight w:val="0"/>
      <w:marTop w:val="0"/>
      <w:marBottom w:val="0"/>
      <w:divBdr>
        <w:top w:val="none" w:sz="0" w:space="0" w:color="auto"/>
        <w:left w:val="none" w:sz="0" w:space="0" w:color="auto"/>
        <w:bottom w:val="none" w:sz="0" w:space="0" w:color="auto"/>
        <w:right w:val="none" w:sz="0" w:space="0" w:color="auto"/>
      </w:divBdr>
    </w:div>
    <w:div w:id="1154105114">
      <w:bodyDiv w:val="1"/>
      <w:marLeft w:val="0"/>
      <w:marRight w:val="0"/>
      <w:marTop w:val="0"/>
      <w:marBottom w:val="0"/>
      <w:divBdr>
        <w:top w:val="none" w:sz="0" w:space="0" w:color="auto"/>
        <w:left w:val="none" w:sz="0" w:space="0" w:color="auto"/>
        <w:bottom w:val="none" w:sz="0" w:space="0" w:color="auto"/>
        <w:right w:val="none" w:sz="0" w:space="0" w:color="auto"/>
      </w:divBdr>
    </w:div>
    <w:div w:id="1162500591">
      <w:bodyDiv w:val="1"/>
      <w:marLeft w:val="0"/>
      <w:marRight w:val="0"/>
      <w:marTop w:val="0"/>
      <w:marBottom w:val="0"/>
      <w:divBdr>
        <w:top w:val="none" w:sz="0" w:space="0" w:color="auto"/>
        <w:left w:val="none" w:sz="0" w:space="0" w:color="auto"/>
        <w:bottom w:val="none" w:sz="0" w:space="0" w:color="auto"/>
        <w:right w:val="none" w:sz="0" w:space="0" w:color="auto"/>
      </w:divBdr>
    </w:div>
    <w:div w:id="1234699288">
      <w:bodyDiv w:val="1"/>
      <w:marLeft w:val="0"/>
      <w:marRight w:val="0"/>
      <w:marTop w:val="0"/>
      <w:marBottom w:val="0"/>
      <w:divBdr>
        <w:top w:val="none" w:sz="0" w:space="0" w:color="auto"/>
        <w:left w:val="none" w:sz="0" w:space="0" w:color="auto"/>
        <w:bottom w:val="none" w:sz="0" w:space="0" w:color="auto"/>
        <w:right w:val="none" w:sz="0" w:space="0" w:color="auto"/>
      </w:divBdr>
    </w:div>
    <w:div w:id="1269040241">
      <w:bodyDiv w:val="1"/>
      <w:marLeft w:val="0"/>
      <w:marRight w:val="0"/>
      <w:marTop w:val="0"/>
      <w:marBottom w:val="0"/>
      <w:divBdr>
        <w:top w:val="none" w:sz="0" w:space="0" w:color="auto"/>
        <w:left w:val="none" w:sz="0" w:space="0" w:color="auto"/>
        <w:bottom w:val="none" w:sz="0" w:space="0" w:color="auto"/>
        <w:right w:val="none" w:sz="0" w:space="0" w:color="auto"/>
      </w:divBdr>
    </w:div>
    <w:div w:id="1306662889">
      <w:bodyDiv w:val="1"/>
      <w:marLeft w:val="0"/>
      <w:marRight w:val="0"/>
      <w:marTop w:val="0"/>
      <w:marBottom w:val="0"/>
      <w:divBdr>
        <w:top w:val="none" w:sz="0" w:space="0" w:color="auto"/>
        <w:left w:val="none" w:sz="0" w:space="0" w:color="auto"/>
        <w:bottom w:val="none" w:sz="0" w:space="0" w:color="auto"/>
        <w:right w:val="none" w:sz="0" w:space="0" w:color="auto"/>
      </w:divBdr>
    </w:div>
    <w:div w:id="1321428739">
      <w:bodyDiv w:val="1"/>
      <w:marLeft w:val="0"/>
      <w:marRight w:val="0"/>
      <w:marTop w:val="0"/>
      <w:marBottom w:val="0"/>
      <w:divBdr>
        <w:top w:val="none" w:sz="0" w:space="0" w:color="auto"/>
        <w:left w:val="none" w:sz="0" w:space="0" w:color="auto"/>
        <w:bottom w:val="none" w:sz="0" w:space="0" w:color="auto"/>
        <w:right w:val="none" w:sz="0" w:space="0" w:color="auto"/>
      </w:divBdr>
    </w:div>
    <w:div w:id="1387795970">
      <w:bodyDiv w:val="1"/>
      <w:marLeft w:val="0"/>
      <w:marRight w:val="0"/>
      <w:marTop w:val="0"/>
      <w:marBottom w:val="0"/>
      <w:divBdr>
        <w:top w:val="none" w:sz="0" w:space="0" w:color="auto"/>
        <w:left w:val="none" w:sz="0" w:space="0" w:color="auto"/>
        <w:bottom w:val="none" w:sz="0" w:space="0" w:color="auto"/>
        <w:right w:val="none" w:sz="0" w:space="0" w:color="auto"/>
      </w:divBdr>
    </w:div>
    <w:div w:id="1389498726">
      <w:bodyDiv w:val="1"/>
      <w:marLeft w:val="0"/>
      <w:marRight w:val="0"/>
      <w:marTop w:val="0"/>
      <w:marBottom w:val="0"/>
      <w:divBdr>
        <w:top w:val="none" w:sz="0" w:space="0" w:color="auto"/>
        <w:left w:val="none" w:sz="0" w:space="0" w:color="auto"/>
        <w:bottom w:val="none" w:sz="0" w:space="0" w:color="auto"/>
        <w:right w:val="none" w:sz="0" w:space="0" w:color="auto"/>
      </w:divBdr>
    </w:div>
    <w:div w:id="1393457333">
      <w:bodyDiv w:val="1"/>
      <w:marLeft w:val="0"/>
      <w:marRight w:val="0"/>
      <w:marTop w:val="0"/>
      <w:marBottom w:val="0"/>
      <w:divBdr>
        <w:top w:val="none" w:sz="0" w:space="0" w:color="auto"/>
        <w:left w:val="none" w:sz="0" w:space="0" w:color="auto"/>
        <w:bottom w:val="none" w:sz="0" w:space="0" w:color="auto"/>
        <w:right w:val="none" w:sz="0" w:space="0" w:color="auto"/>
      </w:divBdr>
    </w:div>
    <w:div w:id="1417941369">
      <w:bodyDiv w:val="1"/>
      <w:marLeft w:val="0"/>
      <w:marRight w:val="0"/>
      <w:marTop w:val="0"/>
      <w:marBottom w:val="0"/>
      <w:divBdr>
        <w:top w:val="none" w:sz="0" w:space="0" w:color="auto"/>
        <w:left w:val="none" w:sz="0" w:space="0" w:color="auto"/>
        <w:bottom w:val="none" w:sz="0" w:space="0" w:color="auto"/>
        <w:right w:val="none" w:sz="0" w:space="0" w:color="auto"/>
      </w:divBdr>
      <w:divsChild>
        <w:div w:id="1092554612">
          <w:marLeft w:val="0"/>
          <w:marRight w:val="0"/>
          <w:marTop w:val="0"/>
          <w:marBottom w:val="0"/>
          <w:divBdr>
            <w:top w:val="none" w:sz="0" w:space="0" w:color="auto"/>
            <w:left w:val="none" w:sz="0" w:space="0" w:color="auto"/>
            <w:bottom w:val="none" w:sz="0" w:space="0" w:color="auto"/>
            <w:right w:val="none" w:sz="0" w:space="0" w:color="auto"/>
          </w:divBdr>
        </w:div>
      </w:divsChild>
    </w:div>
    <w:div w:id="1459495483">
      <w:bodyDiv w:val="1"/>
      <w:marLeft w:val="0"/>
      <w:marRight w:val="0"/>
      <w:marTop w:val="0"/>
      <w:marBottom w:val="0"/>
      <w:divBdr>
        <w:top w:val="none" w:sz="0" w:space="0" w:color="auto"/>
        <w:left w:val="none" w:sz="0" w:space="0" w:color="auto"/>
        <w:bottom w:val="none" w:sz="0" w:space="0" w:color="auto"/>
        <w:right w:val="none" w:sz="0" w:space="0" w:color="auto"/>
      </w:divBdr>
    </w:div>
    <w:div w:id="1460613264">
      <w:bodyDiv w:val="1"/>
      <w:marLeft w:val="0"/>
      <w:marRight w:val="0"/>
      <w:marTop w:val="0"/>
      <w:marBottom w:val="0"/>
      <w:divBdr>
        <w:top w:val="none" w:sz="0" w:space="0" w:color="auto"/>
        <w:left w:val="none" w:sz="0" w:space="0" w:color="auto"/>
        <w:bottom w:val="none" w:sz="0" w:space="0" w:color="auto"/>
        <w:right w:val="none" w:sz="0" w:space="0" w:color="auto"/>
      </w:divBdr>
    </w:div>
    <w:div w:id="1522620960">
      <w:bodyDiv w:val="1"/>
      <w:marLeft w:val="0"/>
      <w:marRight w:val="0"/>
      <w:marTop w:val="0"/>
      <w:marBottom w:val="0"/>
      <w:divBdr>
        <w:top w:val="none" w:sz="0" w:space="0" w:color="auto"/>
        <w:left w:val="none" w:sz="0" w:space="0" w:color="auto"/>
        <w:bottom w:val="none" w:sz="0" w:space="0" w:color="auto"/>
        <w:right w:val="none" w:sz="0" w:space="0" w:color="auto"/>
      </w:divBdr>
    </w:div>
    <w:div w:id="1647317829">
      <w:bodyDiv w:val="1"/>
      <w:marLeft w:val="0"/>
      <w:marRight w:val="0"/>
      <w:marTop w:val="0"/>
      <w:marBottom w:val="0"/>
      <w:divBdr>
        <w:top w:val="none" w:sz="0" w:space="0" w:color="auto"/>
        <w:left w:val="none" w:sz="0" w:space="0" w:color="auto"/>
        <w:bottom w:val="none" w:sz="0" w:space="0" w:color="auto"/>
        <w:right w:val="none" w:sz="0" w:space="0" w:color="auto"/>
      </w:divBdr>
    </w:div>
    <w:div w:id="1731733724">
      <w:bodyDiv w:val="1"/>
      <w:marLeft w:val="0"/>
      <w:marRight w:val="0"/>
      <w:marTop w:val="0"/>
      <w:marBottom w:val="0"/>
      <w:divBdr>
        <w:top w:val="none" w:sz="0" w:space="0" w:color="auto"/>
        <w:left w:val="none" w:sz="0" w:space="0" w:color="auto"/>
        <w:bottom w:val="none" w:sz="0" w:space="0" w:color="auto"/>
        <w:right w:val="none" w:sz="0" w:space="0" w:color="auto"/>
      </w:divBdr>
    </w:div>
    <w:div w:id="1793786685">
      <w:bodyDiv w:val="1"/>
      <w:marLeft w:val="0"/>
      <w:marRight w:val="0"/>
      <w:marTop w:val="0"/>
      <w:marBottom w:val="0"/>
      <w:divBdr>
        <w:top w:val="none" w:sz="0" w:space="0" w:color="auto"/>
        <w:left w:val="none" w:sz="0" w:space="0" w:color="auto"/>
        <w:bottom w:val="none" w:sz="0" w:space="0" w:color="auto"/>
        <w:right w:val="none" w:sz="0" w:space="0" w:color="auto"/>
      </w:divBdr>
    </w:div>
    <w:div w:id="1823621286">
      <w:bodyDiv w:val="1"/>
      <w:marLeft w:val="0"/>
      <w:marRight w:val="0"/>
      <w:marTop w:val="0"/>
      <w:marBottom w:val="0"/>
      <w:divBdr>
        <w:top w:val="none" w:sz="0" w:space="0" w:color="auto"/>
        <w:left w:val="none" w:sz="0" w:space="0" w:color="auto"/>
        <w:bottom w:val="none" w:sz="0" w:space="0" w:color="auto"/>
        <w:right w:val="none" w:sz="0" w:space="0" w:color="auto"/>
      </w:divBdr>
    </w:div>
    <w:div w:id="2017418824">
      <w:bodyDiv w:val="1"/>
      <w:marLeft w:val="0"/>
      <w:marRight w:val="0"/>
      <w:marTop w:val="0"/>
      <w:marBottom w:val="0"/>
      <w:divBdr>
        <w:top w:val="none" w:sz="0" w:space="0" w:color="auto"/>
        <w:left w:val="none" w:sz="0" w:space="0" w:color="auto"/>
        <w:bottom w:val="none" w:sz="0" w:space="0" w:color="auto"/>
        <w:right w:val="none" w:sz="0" w:space="0" w:color="auto"/>
      </w:divBdr>
    </w:div>
    <w:div w:id="2032561011">
      <w:bodyDiv w:val="1"/>
      <w:marLeft w:val="0"/>
      <w:marRight w:val="0"/>
      <w:marTop w:val="0"/>
      <w:marBottom w:val="0"/>
      <w:divBdr>
        <w:top w:val="none" w:sz="0" w:space="0" w:color="auto"/>
        <w:left w:val="none" w:sz="0" w:space="0" w:color="auto"/>
        <w:bottom w:val="none" w:sz="0" w:space="0" w:color="auto"/>
        <w:right w:val="none" w:sz="0" w:space="0" w:color="auto"/>
      </w:divBdr>
    </w:div>
    <w:div w:id="2065106193">
      <w:bodyDiv w:val="1"/>
      <w:marLeft w:val="0"/>
      <w:marRight w:val="0"/>
      <w:marTop w:val="0"/>
      <w:marBottom w:val="0"/>
      <w:divBdr>
        <w:top w:val="none" w:sz="0" w:space="0" w:color="auto"/>
        <w:left w:val="none" w:sz="0" w:space="0" w:color="auto"/>
        <w:bottom w:val="none" w:sz="0" w:space="0" w:color="auto"/>
        <w:right w:val="none" w:sz="0" w:space="0" w:color="auto"/>
      </w:divBdr>
    </w:div>
    <w:div w:id="2082020771">
      <w:bodyDiv w:val="1"/>
      <w:marLeft w:val="0"/>
      <w:marRight w:val="0"/>
      <w:marTop w:val="0"/>
      <w:marBottom w:val="0"/>
      <w:divBdr>
        <w:top w:val="none" w:sz="0" w:space="0" w:color="auto"/>
        <w:left w:val="none" w:sz="0" w:space="0" w:color="auto"/>
        <w:bottom w:val="none" w:sz="0" w:space="0" w:color="auto"/>
        <w:right w:val="none" w:sz="0" w:space="0" w:color="auto"/>
      </w:divBdr>
    </w:div>
    <w:div w:id="21007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oleObject" Target="embeddings/oleObject2.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1.emf"/><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9.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oleObject" Target="embeddings/oleObject4.bin"/><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0C1F3-6419-4D6E-B7B8-C3B37BA2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4715</Words>
  <Characters>26881</Characters>
  <Application>Microsoft Office Word</Application>
  <DocSecurity>0</DocSecurity>
  <Lines>224</Lines>
  <Paragraphs>63</Paragraphs>
  <ScaleCrop>false</ScaleCrop>
  <Company>Microsoft</Company>
  <LinksUpToDate>false</LinksUpToDate>
  <CharactersWithSpaces>31533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liuyue</dc:creator>
  <cp:lastModifiedBy>admin</cp:lastModifiedBy>
  <cp:revision>36</cp:revision>
  <cp:lastPrinted>2019-06-26T01:23:00Z</cp:lastPrinted>
  <dcterms:created xsi:type="dcterms:W3CDTF">2019-07-01T03:47:00Z</dcterms:created>
  <dcterms:modified xsi:type="dcterms:W3CDTF">2019-08-19T10:06:00Z</dcterms:modified>
</cp:coreProperties>
</file>